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65B873" w14:textId="13E69AE5" w:rsidR="003822CC" w:rsidRPr="00BF55E3" w:rsidRDefault="003822CC" w:rsidP="003822CC">
      <w:pPr>
        <w:ind w:firstLine="708"/>
        <w:jc w:val="right"/>
        <w:rPr>
          <w:sz w:val="28"/>
          <w:szCs w:val="28"/>
        </w:rPr>
      </w:pPr>
      <w:r w:rsidRPr="00BF55E3">
        <w:rPr>
          <w:sz w:val="28"/>
          <w:szCs w:val="28"/>
        </w:rPr>
        <w:t>Приложение № 2</w:t>
      </w:r>
    </w:p>
    <w:p w14:paraId="7F6207EA" w14:textId="77777777" w:rsidR="003822CC" w:rsidRPr="00BF55E3" w:rsidRDefault="003822CC" w:rsidP="003822CC">
      <w:pPr>
        <w:jc w:val="right"/>
        <w:rPr>
          <w:sz w:val="28"/>
          <w:szCs w:val="28"/>
        </w:rPr>
      </w:pPr>
      <w:r w:rsidRPr="00BF55E3">
        <w:rPr>
          <w:sz w:val="28"/>
          <w:szCs w:val="28"/>
        </w:rPr>
        <w:t xml:space="preserve">к постановлению администрации </w:t>
      </w:r>
    </w:p>
    <w:p w14:paraId="6ED68AAD" w14:textId="77777777" w:rsidR="003822CC" w:rsidRPr="00BF55E3" w:rsidRDefault="003822CC" w:rsidP="003822CC">
      <w:pPr>
        <w:jc w:val="right"/>
        <w:rPr>
          <w:sz w:val="28"/>
          <w:szCs w:val="28"/>
        </w:rPr>
      </w:pPr>
      <w:r w:rsidRPr="00BF55E3">
        <w:rPr>
          <w:sz w:val="28"/>
          <w:szCs w:val="28"/>
        </w:rPr>
        <w:t xml:space="preserve">города Пыть-Яха </w:t>
      </w:r>
    </w:p>
    <w:p w14:paraId="5A127470" w14:textId="48A2B611" w:rsidR="003822CC" w:rsidRPr="005508D4" w:rsidRDefault="005508D4" w:rsidP="00137A76">
      <w:pPr>
        <w:pStyle w:val="af6"/>
        <w:jc w:val="center"/>
        <w:rPr>
          <w:rFonts w:ascii="Times New Roman" w:hAnsi="Times New Roman"/>
          <w:i w:val="0"/>
          <w:sz w:val="28"/>
          <w:szCs w:val="28"/>
        </w:rPr>
      </w:pPr>
      <w:r w:rsidRPr="005508D4">
        <w:rPr>
          <w:rFonts w:ascii="Times New Roman" w:hAnsi="Times New Roman"/>
          <w:i w:val="0"/>
          <w:sz w:val="28"/>
          <w:szCs w:val="28"/>
        </w:rPr>
        <w:tab/>
      </w:r>
      <w:r w:rsidRPr="005508D4">
        <w:rPr>
          <w:rFonts w:ascii="Times New Roman" w:hAnsi="Times New Roman"/>
          <w:i w:val="0"/>
          <w:sz w:val="28"/>
          <w:szCs w:val="28"/>
        </w:rPr>
        <w:tab/>
      </w:r>
      <w:r w:rsidRPr="005508D4">
        <w:rPr>
          <w:rFonts w:ascii="Times New Roman" w:hAnsi="Times New Roman"/>
          <w:i w:val="0"/>
          <w:sz w:val="28"/>
          <w:szCs w:val="28"/>
        </w:rPr>
        <w:tab/>
      </w:r>
      <w:r w:rsidRPr="005508D4">
        <w:rPr>
          <w:rFonts w:ascii="Times New Roman" w:hAnsi="Times New Roman"/>
          <w:i w:val="0"/>
          <w:sz w:val="28"/>
          <w:szCs w:val="28"/>
        </w:rPr>
        <w:tab/>
      </w:r>
      <w:r>
        <w:rPr>
          <w:rFonts w:ascii="Times New Roman" w:hAnsi="Times New Roman"/>
          <w:i w:val="0"/>
          <w:sz w:val="28"/>
          <w:szCs w:val="28"/>
        </w:rPr>
        <w:t xml:space="preserve">                                                   </w:t>
      </w:r>
      <w:bookmarkStart w:id="0" w:name="_GoBack"/>
      <w:bookmarkEnd w:id="0"/>
      <w:r w:rsidRPr="005508D4">
        <w:rPr>
          <w:rFonts w:ascii="Times New Roman" w:hAnsi="Times New Roman"/>
          <w:i w:val="0"/>
          <w:sz w:val="28"/>
          <w:szCs w:val="28"/>
        </w:rPr>
        <w:t>от 04.09.2023 № 254-па</w:t>
      </w:r>
    </w:p>
    <w:p w14:paraId="37C2C1B8" w14:textId="77777777" w:rsidR="005A7D85" w:rsidRPr="00F70E0E" w:rsidRDefault="005A7D85" w:rsidP="00137A76">
      <w:pPr>
        <w:pStyle w:val="af6"/>
        <w:jc w:val="center"/>
        <w:rPr>
          <w:rFonts w:ascii="Times New Roman" w:hAnsi="Times New Roman"/>
          <w:lang w:val="en-US"/>
        </w:rPr>
      </w:pPr>
      <w:r w:rsidRPr="00F70E0E">
        <w:rPr>
          <w:rFonts w:ascii="Times New Roman" w:hAnsi="Times New Roman"/>
          <w:noProof/>
          <w:lang w:eastAsia="ru-RU"/>
        </w:rPr>
        <w:drawing>
          <wp:inline distT="0" distB="0" distL="0" distR="0" wp14:anchorId="6C43E54B" wp14:editId="03C06264">
            <wp:extent cx="1044420" cy="1316053"/>
            <wp:effectExtent l="0" t="0" r="3810" b="0"/>
            <wp:docPr id="7" name="Рисунок 7" descr="https://adm.gov86.org/files/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gov86.org/files/gerb.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53665" cy="1327703"/>
                    </a:xfrm>
                    <a:prstGeom prst="rect">
                      <a:avLst/>
                    </a:prstGeom>
                    <a:noFill/>
                    <a:ln>
                      <a:noFill/>
                    </a:ln>
                  </pic:spPr>
                </pic:pic>
              </a:graphicData>
            </a:graphic>
          </wp:inline>
        </w:drawing>
      </w:r>
    </w:p>
    <w:p w14:paraId="458E74A1" w14:textId="77777777" w:rsidR="005A7D85" w:rsidRPr="00F70E0E" w:rsidRDefault="005A7D85" w:rsidP="00137A76">
      <w:pPr>
        <w:pBdr>
          <w:bottom w:val="single" w:sz="12" w:space="0" w:color="auto"/>
        </w:pBdr>
        <w:jc w:val="center"/>
        <w:rPr>
          <w:szCs w:val="28"/>
        </w:rPr>
      </w:pPr>
      <w:r w:rsidRPr="00F70E0E">
        <w:rPr>
          <w:szCs w:val="28"/>
        </w:rPr>
        <w:t>Город Пыть-Ях</w:t>
      </w:r>
    </w:p>
    <w:p w14:paraId="051D1497" w14:textId="77777777" w:rsidR="005A7D85" w:rsidRPr="00F70E0E" w:rsidRDefault="005A7D85" w:rsidP="00137A76"/>
    <w:p w14:paraId="47AB9F00" w14:textId="77777777" w:rsidR="005A7D85" w:rsidRPr="00F70E0E" w:rsidRDefault="005A7D85" w:rsidP="00137A76">
      <w:pPr>
        <w:tabs>
          <w:tab w:val="left" w:pos="6315"/>
        </w:tabs>
      </w:pPr>
    </w:p>
    <w:p w14:paraId="1DFF9B0B" w14:textId="77777777" w:rsidR="005A7D85" w:rsidRPr="00F70E0E" w:rsidRDefault="005A7D85" w:rsidP="00137A76">
      <w:pPr>
        <w:tabs>
          <w:tab w:val="left" w:pos="6315"/>
        </w:tabs>
      </w:pPr>
    </w:p>
    <w:p w14:paraId="71EBB8E1" w14:textId="77777777" w:rsidR="005A7D85" w:rsidRPr="00F70E0E" w:rsidRDefault="005A7D85" w:rsidP="00137A76">
      <w:pPr>
        <w:tabs>
          <w:tab w:val="left" w:pos="6315"/>
        </w:tabs>
        <w:jc w:val="center"/>
        <w:rPr>
          <w:sz w:val="28"/>
          <w:szCs w:val="32"/>
        </w:rPr>
      </w:pPr>
      <w:r w:rsidRPr="00F70E0E">
        <w:rPr>
          <w:sz w:val="28"/>
          <w:szCs w:val="32"/>
        </w:rPr>
        <w:t>СХЕМА ВОДОСНАБЖЕНИЯ И ВОДООТВЕДЕНИЯ</w:t>
      </w:r>
    </w:p>
    <w:p w14:paraId="7B207F4E" w14:textId="77777777" w:rsidR="005A7D85" w:rsidRPr="00F70E0E" w:rsidRDefault="005A7D85" w:rsidP="00137A76">
      <w:pPr>
        <w:tabs>
          <w:tab w:val="left" w:pos="6315"/>
        </w:tabs>
        <w:jc w:val="center"/>
        <w:rPr>
          <w:sz w:val="28"/>
          <w:szCs w:val="32"/>
        </w:rPr>
      </w:pPr>
      <w:r w:rsidRPr="00F70E0E">
        <w:rPr>
          <w:sz w:val="28"/>
          <w:szCs w:val="32"/>
        </w:rPr>
        <w:t xml:space="preserve">МУНИЦИПАЛЬНОГО ОБРАЗОВАНИЯ </w:t>
      </w:r>
    </w:p>
    <w:p w14:paraId="28C0BF02" w14:textId="4B378684" w:rsidR="005A7D85" w:rsidRPr="00F70E0E" w:rsidRDefault="005A7D85" w:rsidP="00137A76">
      <w:pPr>
        <w:tabs>
          <w:tab w:val="left" w:pos="6315"/>
        </w:tabs>
        <w:jc w:val="center"/>
        <w:rPr>
          <w:sz w:val="28"/>
          <w:szCs w:val="32"/>
        </w:rPr>
      </w:pPr>
      <w:r w:rsidRPr="00F70E0E">
        <w:rPr>
          <w:sz w:val="28"/>
          <w:szCs w:val="32"/>
        </w:rPr>
        <w:t xml:space="preserve">ГОРОДСКОЙ ОКРУГ ПЫТЬ-ЯХ </w:t>
      </w:r>
    </w:p>
    <w:p w14:paraId="056C8A52" w14:textId="77777777" w:rsidR="005A7D85" w:rsidRPr="00F70E0E" w:rsidRDefault="005A7D85" w:rsidP="00137A76">
      <w:pPr>
        <w:tabs>
          <w:tab w:val="left" w:pos="6315"/>
        </w:tabs>
        <w:jc w:val="center"/>
        <w:rPr>
          <w:sz w:val="28"/>
          <w:szCs w:val="32"/>
        </w:rPr>
      </w:pPr>
      <w:r w:rsidRPr="00F70E0E">
        <w:rPr>
          <w:sz w:val="28"/>
          <w:szCs w:val="32"/>
        </w:rPr>
        <w:t>ХАНТЫ-МАНСИЙСКОГО АВТОНОМНОГО ОКРУГА-ЮГРЫ</w:t>
      </w:r>
    </w:p>
    <w:p w14:paraId="3003100E" w14:textId="77777777" w:rsidR="005A7D85" w:rsidRPr="00F70E0E" w:rsidRDefault="005A7D85" w:rsidP="00137A76">
      <w:pPr>
        <w:tabs>
          <w:tab w:val="left" w:pos="6315"/>
        </w:tabs>
        <w:jc w:val="center"/>
        <w:rPr>
          <w:sz w:val="28"/>
          <w:szCs w:val="32"/>
        </w:rPr>
      </w:pPr>
      <w:r w:rsidRPr="00F70E0E">
        <w:rPr>
          <w:sz w:val="28"/>
          <w:szCs w:val="32"/>
        </w:rPr>
        <w:t>НА ПЕРИОД С 2018 ПО 2028 ГОД</w:t>
      </w:r>
    </w:p>
    <w:p w14:paraId="008BBFA2" w14:textId="3AEC69B1" w:rsidR="005A7D85" w:rsidRPr="00F70E0E" w:rsidRDefault="005A7D85" w:rsidP="00137A76">
      <w:pPr>
        <w:tabs>
          <w:tab w:val="left" w:pos="6315"/>
        </w:tabs>
        <w:jc w:val="center"/>
        <w:rPr>
          <w:b/>
        </w:rPr>
      </w:pPr>
      <w:r w:rsidRPr="00F70E0E">
        <w:rPr>
          <w:b/>
          <w:sz w:val="28"/>
          <w:szCs w:val="32"/>
        </w:rPr>
        <w:t>АКТУАЛИЗАЦИЯ 202</w:t>
      </w:r>
      <w:r w:rsidR="002F20A9" w:rsidRPr="00F70E0E">
        <w:rPr>
          <w:b/>
          <w:sz w:val="28"/>
          <w:szCs w:val="32"/>
        </w:rPr>
        <w:t>3</w:t>
      </w:r>
      <w:r w:rsidRPr="00F70E0E">
        <w:rPr>
          <w:b/>
          <w:sz w:val="28"/>
          <w:szCs w:val="32"/>
        </w:rPr>
        <w:t xml:space="preserve"> ГОДА</w:t>
      </w:r>
    </w:p>
    <w:p w14:paraId="0C435577" w14:textId="77777777" w:rsidR="005A7D85" w:rsidRPr="00F70E0E" w:rsidRDefault="005A7D85" w:rsidP="00137A76">
      <w:pPr>
        <w:tabs>
          <w:tab w:val="left" w:pos="6315"/>
        </w:tabs>
        <w:jc w:val="center"/>
      </w:pPr>
    </w:p>
    <w:p w14:paraId="0E325EC5" w14:textId="77777777" w:rsidR="005A7D85" w:rsidRPr="00F70E0E" w:rsidRDefault="005A7D85" w:rsidP="00137A76">
      <w:pPr>
        <w:tabs>
          <w:tab w:val="left" w:pos="6315"/>
        </w:tabs>
        <w:jc w:val="both"/>
      </w:pPr>
    </w:p>
    <w:p w14:paraId="3D6A74CF" w14:textId="084B68A2" w:rsidR="005A7D85" w:rsidRPr="00B75584" w:rsidRDefault="00B75584" w:rsidP="00137A76">
      <w:pPr>
        <w:tabs>
          <w:tab w:val="left" w:pos="6315"/>
        </w:tabs>
        <w:jc w:val="center"/>
        <w:rPr>
          <w:b/>
          <w:bCs/>
          <w:sz w:val="32"/>
          <w:szCs w:val="32"/>
        </w:rPr>
      </w:pPr>
      <w:r w:rsidRPr="00B75584">
        <w:rPr>
          <w:b/>
          <w:bCs/>
          <w:sz w:val="32"/>
          <w:szCs w:val="32"/>
        </w:rPr>
        <w:t>ТОМ 2. СХЕМА ВОДООТВЕДЕНИЯ</w:t>
      </w:r>
    </w:p>
    <w:p w14:paraId="38100519" w14:textId="77777777" w:rsidR="005A7D85" w:rsidRPr="00F70E0E" w:rsidRDefault="005A7D85" w:rsidP="00137A76">
      <w:pPr>
        <w:tabs>
          <w:tab w:val="left" w:pos="6315"/>
        </w:tabs>
        <w:spacing w:before="240"/>
        <w:jc w:val="center"/>
        <w:rPr>
          <w:sz w:val="36"/>
          <w:szCs w:val="36"/>
        </w:rPr>
      </w:pPr>
    </w:p>
    <w:p w14:paraId="59A074C9" w14:textId="77777777" w:rsidR="005A7D85" w:rsidRPr="00F70E0E" w:rsidRDefault="005A7D85" w:rsidP="00137A76">
      <w:pPr>
        <w:tabs>
          <w:tab w:val="left" w:pos="6315"/>
        </w:tabs>
        <w:spacing w:before="240"/>
        <w:jc w:val="center"/>
        <w:rPr>
          <w:sz w:val="36"/>
          <w:szCs w:val="36"/>
        </w:rPr>
      </w:pPr>
    </w:p>
    <w:p w14:paraId="2D9E9918" w14:textId="77777777" w:rsidR="00C127ED" w:rsidRPr="00F70E0E" w:rsidRDefault="00C127ED" w:rsidP="00C127ED">
      <w:pPr>
        <w:tabs>
          <w:tab w:val="left" w:pos="6315"/>
        </w:tabs>
        <w:spacing w:before="240"/>
        <w:jc w:val="center"/>
        <w:rPr>
          <w:sz w:val="36"/>
          <w:szCs w:val="36"/>
        </w:rPr>
      </w:pPr>
    </w:p>
    <w:p w14:paraId="386409F5" w14:textId="77777777" w:rsidR="00C127ED" w:rsidRPr="00F70E0E" w:rsidRDefault="00C127ED" w:rsidP="00C127ED">
      <w:pPr>
        <w:tabs>
          <w:tab w:val="left" w:pos="6315"/>
        </w:tabs>
        <w:jc w:val="both"/>
      </w:pPr>
      <w:r w:rsidRPr="00F70E0E">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70DEC67B" w14:textId="77777777" w:rsidR="00C127ED" w:rsidRPr="00F70E0E" w:rsidRDefault="00C127ED" w:rsidP="00C127ED">
      <w:pPr>
        <w:tabs>
          <w:tab w:val="left" w:pos="6315"/>
        </w:tabs>
        <w:jc w:val="both"/>
      </w:pPr>
    </w:p>
    <w:p w14:paraId="2D714BA7" w14:textId="77777777" w:rsidR="00C127ED" w:rsidRPr="00F70E0E" w:rsidRDefault="00C127ED" w:rsidP="00C127ED">
      <w:pPr>
        <w:tabs>
          <w:tab w:val="left" w:pos="7513"/>
        </w:tabs>
        <w:rPr>
          <w:szCs w:val="28"/>
        </w:rPr>
      </w:pPr>
    </w:p>
    <w:p w14:paraId="6F906231" w14:textId="77777777" w:rsidR="00C127ED" w:rsidRPr="00F70E0E" w:rsidRDefault="00C127ED" w:rsidP="00C127ED">
      <w:pPr>
        <w:tabs>
          <w:tab w:val="left" w:pos="7513"/>
        </w:tabs>
        <w:rPr>
          <w:szCs w:val="28"/>
        </w:rPr>
      </w:pPr>
    </w:p>
    <w:p w14:paraId="43F310CD" w14:textId="77777777" w:rsidR="00C127ED" w:rsidRPr="00F70E0E" w:rsidRDefault="00C127ED" w:rsidP="00C127ED">
      <w:pPr>
        <w:tabs>
          <w:tab w:val="left" w:pos="7513"/>
        </w:tabs>
        <w:rPr>
          <w:szCs w:val="28"/>
        </w:rPr>
      </w:pPr>
    </w:p>
    <w:p w14:paraId="6E701FF4" w14:textId="77777777" w:rsidR="00C127ED" w:rsidRPr="00F70E0E" w:rsidRDefault="00C127ED" w:rsidP="00C127ED">
      <w:pPr>
        <w:tabs>
          <w:tab w:val="left" w:pos="7513"/>
        </w:tabs>
        <w:rPr>
          <w:szCs w:val="28"/>
        </w:rPr>
      </w:pPr>
    </w:p>
    <w:p w14:paraId="5E86CF1F" w14:textId="77777777" w:rsidR="00C127ED" w:rsidRPr="00F70E0E" w:rsidRDefault="00C127ED" w:rsidP="00C127ED">
      <w:pPr>
        <w:tabs>
          <w:tab w:val="left" w:pos="7513"/>
        </w:tabs>
        <w:rPr>
          <w:szCs w:val="28"/>
        </w:rPr>
      </w:pPr>
    </w:p>
    <w:tbl>
      <w:tblPr>
        <w:tblW w:w="0" w:type="auto"/>
        <w:tblLook w:val="04A0" w:firstRow="1" w:lastRow="0" w:firstColumn="1" w:lastColumn="0" w:noHBand="0" w:noVBand="1"/>
      </w:tblPr>
      <w:tblGrid>
        <w:gridCol w:w="4672"/>
        <w:gridCol w:w="4673"/>
      </w:tblGrid>
      <w:tr w:rsidR="00C127ED" w:rsidRPr="00F70E0E" w14:paraId="72B6097A" w14:textId="77777777" w:rsidTr="00F24263">
        <w:tc>
          <w:tcPr>
            <w:tcW w:w="4672" w:type="dxa"/>
          </w:tcPr>
          <w:p w14:paraId="5C7CEB66" w14:textId="77777777" w:rsidR="00C127ED" w:rsidRPr="00F70E0E" w:rsidRDefault="00C127ED" w:rsidP="00F24263">
            <w:pPr>
              <w:tabs>
                <w:tab w:val="left" w:pos="7513"/>
              </w:tabs>
            </w:pPr>
          </w:p>
          <w:p w14:paraId="3F5FA1BD" w14:textId="77777777" w:rsidR="00C127ED" w:rsidRPr="00F70E0E" w:rsidRDefault="00C127ED" w:rsidP="00F24263">
            <w:pPr>
              <w:tabs>
                <w:tab w:val="left" w:pos="7513"/>
              </w:tabs>
            </w:pPr>
          </w:p>
          <w:p w14:paraId="52CCA8E6" w14:textId="77777777" w:rsidR="00C127ED" w:rsidRPr="00F70E0E" w:rsidRDefault="00C127ED" w:rsidP="00F24263">
            <w:pPr>
              <w:tabs>
                <w:tab w:val="left" w:pos="7513"/>
              </w:tabs>
            </w:pPr>
          </w:p>
          <w:p w14:paraId="10786636" w14:textId="77777777" w:rsidR="00C127ED" w:rsidRPr="00F70E0E" w:rsidRDefault="00C127ED" w:rsidP="00F24263">
            <w:pPr>
              <w:tabs>
                <w:tab w:val="left" w:pos="7513"/>
              </w:tabs>
            </w:pPr>
          </w:p>
        </w:tc>
        <w:tc>
          <w:tcPr>
            <w:tcW w:w="4673" w:type="dxa"/>
          </w:tcPr>
          <w:p w14:paraId="75F5D33F" w14:textId="77777777" w:rsidR="00C127ED" w:rsidRPr="00F70E0E" w:rsidRDefault="00C127ED" w:rsidP="00F24263">
            <w:pPr>
              <w:tabs>
                <w:tab w:val="left" w:pos="7513"/>
              </w:tabs>
              <w:jc w:val="right"/>
            </w:pPr>
            <w:r w:rsidRPr="00F70E0E">
              <w:t xml:space="preserve"> </w:t>
            </w:r>
          </w:p>
        </w:tc>
      </w:tr>
      <w:tr w:rsidR="00C127ED" w:rsidRPr="00F70E0E" w14:paraId="70F38BBD" w14:textId="77777777" w:rsidTr="00F24263">
        <w:tc>
          <w:tcPr>
            <w:tcW w:w="4672" w:type="dxa"/>
          </w:tcPr>
          <w:p w14:paraId="059F962C" w14:textId="77777777" w:rsidR="00C127ED" w:rsidRDefault="00C127ED" w:rsidP="00F24263">
            <w:pPr>
              <w:tabs>
                <w:tab w:val="left" w:pos="7513"/>
              </w:tabs>
            </w:pPr>
          </w:p>
          <w:p w14:paraId="5650D1A0" w14:textId="77777777" w:rsidR="00DE2725" w:rsidRDefault="00DE2725" w:rsidP="00F24263">
            <w:pPr>
              <w:tabs>
                <w:tab w:val="left" w:pos="7513"/>
              </w:tabs>
            </w:pPr>
          </w:p>
          <w:p w14:paraId="42647461" w14:textId="5E8DEBE5" w:rsidR="00DE2725" w:rsidRPr="00F70E0E" w:rsidRDefault="00DE2725" w:rsidP="00F24263">
            <w:pPr>
              <w:tabs>
                <w:tab w:val="left" w:pos="7513"/>
              </w:tabs>
            </w:pPr>
          </w:p>
        </w:tc>
        <w:tc>
          <w:tcPr>
            <w:tcW w:w="4673" w:type="dxa"/>
          </w:tcPr>
          <w:p w14:paraId="5DAA7FBE" w14:textId="28D06A62" w:rsidR="00C127ED" w:rsidRPr="00F70E0E" w:rsidRDefault="00C127ED" w:rsidP="00F24263">
            <w:pPr>
              <w:tabs>
                <w:tab w:val="left" w:pos="7088"/>
              </w:tabs>
              <w:jc w:val="right"/>
              <w:rPr>
                <w:rFonts w:eastAsia="Calibri"/>
              </w:rPr>
            </w:pPr>
          </w:p>
        </w:tc>
      </w:tr>
    </w:tbl>
    <w:p w14:paraId="53EA3A76" w14:textId="77777777" w:rsidR="003822CC" w:rsidRDefault="003822CC" w:rsidP="00137A76">
      <w:pPr>
        <w:tabs>
          <w:tab w:val="left" w:pos="6315"/>
        </w:tabs>
        <w:jc w:val="center"/>
      </w:pPr>
    </w:p>
    <w:p w14:paraId="1AE2076F" w14:textId="0AB16E89" w:rsidR="005A7D85" w:rsidRPr="00F70E0E" w:rsidRDefault="003822CC" w:rsidP="00137A76">
      <w:pPr>
        <w:tabs>
          <w:tab w:val="left" w:pos="6315"/>
        </w:tabs>
        <w:jc w:val="center"/>
        <w:rPr>
          <w:b/>
          <w:szCs w:val="28"/>
        </w:rPr>
      </w:pPr>
      <w:r>
        <w:t>2</w:t>
      </w:r>
      <w:r w:rsidR="005A7D85" w:rsidRPr="00F70E0E">
        <w:t>02</w:t>
      </w:r>
      <w:r w:rsidR="006A632B" w:rsidRPr="00F70E0E">
        <w:t>3</w:t>
      </w:r>
      <w:r w:rsidR="005A7D85" w:rsidRPr="00F70E0E">
        <w:t xml:space="preserve"> г.</w:t>
      </w:r>
      <w:r w:rsidR="006A632B" w:rsidRPr="00F70E0E">
        <w:t xml:space="preserve"> </w:t>
      </w:r>
      <w:r w:rsidR="005A7D85" w:rsidRPr="00F70E0E">
        <w:t>Санкт-Петербург</w:t>
      </w:r>
    </w:p>
    <w:p w14:paraId="38D054AB" w14:textId="77777777" w:rsidR="00466EEF" w:rsidRPr="00F70E0E" w:rsidRDefault="00466EEF" w:rsidP="00137A76">
      <w:pPr>
        <w:pStyle w:val="16"/>
        <w:rPr>
          <w:rFonts w:ascii="Times New Roman" w:hAnsi="Times New Roman"/>
          <w:color w:val="auto"/>
          <w:sz w:val="28"/>
          <w:szCs w:val="28"/>
        </w:rPr>
        <w:sectPr w:rsidR="00466EEF" w:rsidRPr="00F70E0E" w:rsidSect="0007459F">
          <w:footerReference w:type="default" r:id="rId9"/>
          <w:pgSz w:w="11906" w:h="16838"/>
          <w:pgMar w:top="820" w:right="850" w:bottom="1134" w:left="1418" w:header="0"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2B4CF1C0" w14:textId="77777777" w:rsidR="0049476D" w:rsidRPr="00F70E0E" w:rsidRDefault="00A4531D" w:rsidP="00137A76">
      <w:pPr>
        <w:pStyle w:val="14"/>
        <w:ind w:firstLine="0"/>
        <w:jc w:val="center"/>
        <w:rPr>
          <w:b/>
        </w:rPr>
      </w:pPr>
      <w:bookmarkStart w:id="1" w:name="_Toc490744257"/>
      <w:bookmarkStart w:id="2" w:name="_Toc491945116"/>
      <w:bookmarkStart w:id="3" w:name="_Toc491945674"/>
      <w:bookmarkStart w:id="4" w:name="_Toc491946032"/>
      <w:bookmarkStart w:id="5" w:name="_Toc524263632"/>
      <w:r w:rsidRPr="00F70E0E">
        <w:rPr>
          <w:b/>
        </w:rPr>
        <w:lastRenderedPageBreak/>
        <w:t>ОГЛАВЛЕНИЕ</w:t>
      </w:r>
      <w:bookmarkEnd w:id="1"/>
      <w:bookmarkEnd w:id="2"/>
      <w:bookmarkEnd w:id="3"/>
      <w:bookmarkEnd w:id="4"/>
      <w:bookmarkEnd w:id="5"/>
    </w:p>
    <w:p w14:paraId="75A1885E" w14:textId="77777777" w:rsidR="00E90912" w:rsidRPr="00F70E0E" w:rsidRDefault="00E90912" w:rsidP="00137A76">
      <w:pPr>
        <w:pStyle w:val="14"/>
        <w:spacing w:before="0"/>
        <w:ind w:firstLine="0"/>
        <w:jc w:val="center"/>
      </w:pPr>
    </w:p>
    <w:p w14:paraId="005CF888" w14:textId="7635F8CB" w:rsidR="00A25FE3" w:rsidRPr="00F70E0E" w:rsidRDefault="00B04C86"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r w:rsidRPr="00F70E0E">
        <w:fldChar w:fldCharType="begin"/>
      </w:r>
      <w:r w:rsidR="0049476D" w:rsidRPr="00F70E0E">
        <w:instrText xml:space="preserve"> TOC \o "1-3" \h \z \u </w:instrText>
      </w:r>
      <w:r w:rsidRPr="00F70E0E">
        <w:fldChar w:fldCharType="separate"/>
      </w:r>
      <w:hyperlink w:anchor="_Toc139813621" w:history="1">
        <w:r w:rsidR="00A25FE3" w:rsidRPr="00F70E0E">
          <w:rPr>
            <w:rStyle w:val="af1"/>
          </w:rPr>
          <w:t>1.</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Существующее положение в сфере водоотведения муниципального образования</w:t>
        </w:r>
        <w:r w:rsidR="00A25FE3" w:rsidRPr="00F70E0E">
          <w:rPr>
            <w:webHidden/>
          </w:rPr>
          <w:tab/>
        </w:r>
        <w:r w:rsidR="00A25FE3" w:rsidRPr="00F70E0E">
          <w:rPr>
            <w:webHidden/>
          </w:rPr>
          <w:fldChar w:fldCharType="begin"/>
        </w:r>
        <w:r w:rsidR="00A25FE3" w:rsidRPr="00F70E0E">
          <w:rPr>
            <w:webHidden/>
          </w:rPr>
          <w:instrText xml:space="preserve"> PAGEREF _Toc139813621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9B72AA4" w14:textId="7D1AACBC"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2" w:history="1">
        <w:r w:rsidR="00A25FE3" w:rsidRPr="00F70E0E">
          <w:rPr>
            <w:rStyle w:val="af1"/>
          </w:rPr>
          <w:t>1.1.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структуры системы сбора, очистки и отведения сточных вод на территории муниципального образования и деление его территории на эксплуатационные зоны</w:t>
        </w:r>
        <w:r w:rsidR="00A25FE3" w:rsidRPr="00F70E0E">
          <w:rPr>
            <w:webHidden/>
          </w:rPr>
          <w:tab/>
        </w:r>
        <w:r w:rsidR="00A25FE3" w:rsidRPr="00F70E0E">
          <w:rPr>
            <w:webHidden/>
          </w:rPr>
          <w:fldChar w:fldCharType="begin"/>
        </w:r>
        <w:r w:rsidR="00A25FE3" w:rsidRPr="00F70E0E">
          <w:rPr>
            <w:webHidden/>
          </w:rPr>
          <w:instrText xml:space="preserve"> PAGEREF _Toc139813622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2EB86A6" w14:textId="557E5D2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3" w:history="1">
        <w:r w:rsidR="00A25FE3" w:rsidRPr="00F70E0E">
          <w:rPr>
            <w:rStyle w:val="af1"/>
          </w:rPr>
          <w:t>1.2.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A25FE3" w:rsidRPr="00F70E0E">
          <w:rPr>
            <w:webHidden/>
          </w:rPr>
          <w:tab/>
        </w:r>
        <w:r w:rsidR="00A25FE3" w:rsidRPr="00F70E0E">
          <w:rPr>
            <w:webHidden/>
          </w:rPr>
          <w:fldChar w:fldCharType="begin"/>
        </w:r>
        <w:r w:rsidR="00A25FE3" w:rsidRPr="00F70E0E">
          <w:rPr>
            <w:webHidden/>
          </w:rPr>
          <w:instrText xml:space="preserve"> PAGEREF _Toc139813623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0997D49" w14:textId="2C902756"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4" w:history="1">
        <w:r w:rsidR="00A25FE3" w:rsidRPr="00F70E0E">
          <w:rPr>
            <w:rStyle w:val="af1"/>
          </w:rPr>
          <w:t>1.3.</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_Toc139813624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B681CA9" w14:textId="477A0A6C"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5" w:history="1">
        <w:r w:rsidR="00A25FE3" w:rsidRPr="00F70E0E">
          <w:rPr>
            <w:rStyle w:val="af1"/>
          </w:rPr>
          <w:t>1.4.</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_Toc139813625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4202948" w14:textId="73733A92"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6" w:history="1">
        <w:r w:rsidR="00A25FE3" w:rsidRPr="00F70E0E">
          <w:rPr>
            <w:rStyle w:val="af1"/>
          </w:rPr>
          <w:t>1.5.</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_Toc139813626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0DC773D" w14:textId="1EBAC292"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7" w:history="1">
        <w:r w:rsidR="00A25FE3" w:rsidRPr="00F70E0E">
          <w:rPr>
            <w:rStyle w:val="af1"/>
          </w:rPr>
          <w:t>1.6.</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Оценка безопасности и надежности централизованных систем водоотведения и их управляемости</w:t>
        </w:r>
        <w:r w:rsidR="00A25FE3" w:rsidRPr="00F70E0E">
          <w:rPr>
            <w:webHidden/>
          </w:rPr>
          <w:tab/>
        </w:r>
        <w:r w:rsidR="00A25FE3" w:rsidRPr="00F70E0E">
          <w:rPr>
            <w:webHidden/>
          </w:rPr>
          <w:fldChar w:fldCharType="begin"/>
        </w:r>
        <w:r w:rsidR="00A25FE3" w:rsidRPr="00F70E0E">
          <w:rPr>
            <w:webHidden/>
          </w:rPr>
          <w:instrText xml:space="preserve"> PAGEREF _Toc139813627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4D72EF6" w14:textId="597904A2"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8" w:history="1">
        <w:r w:rsidR="00A25FE3" w:rsidRPr="00F70E0E">
          <w:rPr>
            <w:rStyle w:val="af1"/>
          </w:rPr>
          <w:t>1.7.</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Оценка воздействия сбросов сточных вод через централизованную систему водоотведения на окружающую среду</w:t>
        </w:r>
        <w:r w:rsidR="00A25FE3" w:rsidRPr="00F70E0E">
          <w:rPr>
            <w:webHidden/>
          </w:rPr>
          <w:tab/>
        </w:r>
        <w:r w:rsidR="00A25FE3" w:rsidRPr="00F70E0E">
          <w:rPr>
            <w:webHidden/>
          </w:rPr>
          <w:fldChar w:fldCharType="begin"/>
        </w:r>
        <w:r w:rsidR="00A25FE3" w:rsidRPr="00F70E0E">
          <w:rPr>
            <w:webHidden/>
          </w:rPr>
          <w:instrText xml:space="preserve"> PAGEREF _Toc139813628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E315800" w14:textId="0D8D254A"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29" w:history="1">
        <w:r w:rsidR="00A25FE3" w:rsidRPr="00F70E0E">
          <w:rPr>
            <w:rStyle w:val="af1"/>
          </w:rPr>
          <w:t>1.8.</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территорий муниципального образования, неохваченных централизованной системой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_Toc139813629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609E087" w14:textId="6C45DC75"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0" w:history="1">
        <w:r w:rsidR="00A25FE3" w:rsidRPr="00F70E0E">
          <w:rPr>
            <w:rStyle w:val="af1"/>
          </w:rPr>
          <w:t>1.9.</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существующих технических и технологических проблем системы водоотведения муниципального образования</w:t>
        </w:r>
        <w:r w:rsidR="00A25FE3" w:rsidRPr="00F70E0E">
          <w:rPr>
            <w:webHidden/>
          </w:rPr>
          <w:tab/>
        </w:r>
        <w:r w:rsidR="00A25FE3" w:rsidRPr="00F70E0E">
          <w:rPr>
            <w:webHidden/>
          </w:rPr>
          <w:fldChar w:fldCharType="begin"/>
        </w:r>
        <w:r w:rsidR="00A25FE3" w:rsidRPr="00F70E0E">
          <w:rPr>
            <w:webHidden/>
          </w:rPr>
          <w:instrText xml:space="preserve"> PAGEREF _Toc139813630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43F75D6E" w14:textId="3359C7A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1" w:history="1">
        <w:r w:rsidR="00A25FE3" w:rsidRPr="00F70E0E">
          <w:rPr>
            <w:rStyle w:val="af1"/>
          </w:rPr>
          <w:t>1.10.</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A25FE3" w:rsidRPr="00F70E0E">
          <w:rPr>
            <w:webHidden/>
          </w:rPr>
          <w:tab/>
        </w:r>
        <w:r w:rsidR="00A25FE3" w:rsidRPr="00F70E0E">
          <w:rPr>
            <w:webHidden/>
          </w:rPr>
          <w:fldChar w:fldCharType="begin"/>
        </w:r>
        <w:r w:rsidR="00A25FE3" w:rsidRPr="00F70E0E">
          <w:rPr>
            <w:webHidden/>
          </w:rPr>
          <w:instrText xml:space="preserve"> PAGEREF _Toc139813631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3C81C42" w14:textId="50EBC65A"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32" w:history="1">
        <w:r w:rsidR="00A25FE3" w:rsidRPr="00F70E0E">
          <w:rPr>
            <w:rStyle w:val="af1"/>
          </w:rPr>
          <w:t>2.</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Балансы сточных вод в системе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_Toc139813632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EF0B48B" w14:textId="32415C3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3" w:history="1">
        <w:r w:rsidR="00A25FE3" w:rsidRPr="00F70E0E">
          <w:rPr>
            <w:rStyle w:val="af1"/>
          </w:rPr>
          <w:t>2.1.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Баланс поступления сточных вод в централизованную систему водоотведения и отведения стоков по технологическим зонам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_Toc139813633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634B048C" w14:textId="140353A2"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4" w:history="1">
        <w:r w:rsidR="00A25FE3" w:rsidRPr="00F70E0E">
          <w:rPr>
            <w:rStyle w:val="af1"/>
          </w:rPr>
          <w:t>2.2.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_Toc139813634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4FFA56B6" w14:textId="0E3F3167"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5" w:history="1">
        <w:r w:rsidR="00A25FE3" w:rsidRPr="00F70E0E">
          <w:rPr>
            <w:rStyle w:val="af1"/>
          </w:rPr>
          <w:t>2.3.</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A25FE3" w:rsidRPr="00F70E0E">
          <w:rPr>
            <w:webHidden/>
          </w:rPr>
          <w:tab/>
        </w:r>
        <w:r w:rsidR="00A25FE3" w:rsidRPr="00F70E0E">
          <w:rPr>
            <w:webHidden/>
          </w:rPr>
          <w:fldChar w:fldCharType="begin"/>
        </w:r>
        <w:r w:rsidR="00A25FE3" w:rsidRPr="00F70E0E">
          <w:rPr>
            <w:webHidden/>
          </w:rPr>
          <w:instrText xml:space="preserve"> PAGEREF _Toc139813635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1DD5484" w14:textId="0A6B7145"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6" w:history="1">
        <w:r w:rsidR="00A25FE3" w:rsidRPr="00F70E0E">
          <w:rPr>
            <w:rStyle w:val="af1"/>
          </w:rPr>
          <w:t>2.4.</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 xml:space="preserve">Результаты ретроспективного анализа за последние 10 лет балансов поступления сточных вод в централизованную систему водоотведения по </w:t>
        </w:r>
        <w:r w:rsidR="00A25FE3" w:rsidRPr="00F70E0E">
          <w:rPr>
            <w:rStyle w:val="af1"/>
          </w:rPr>
          <w:lastRenderedPageBreak/>
          <w:t>технологическим зонам водоотведения и по муниципальному образованию с выделением зон дефицитов и резервов производственных мощностей</w:t>
        </w:r>
        <w:r w:rsidR="00A25FE3" w:rsidRPr="00F70E0E">
          <w:rPr>
            <w:webHidden/>
          </w:rPr>
          <w:tab/>
        </w:r>
        <w:r w:rsidR="00A25FE3" w:rsidRPr="00F70E0E">
          <w:rPr>
            <w:webHidden/>
          </w:rPr>
          <w:fldChar w:fldCharType="begin"/>
        </w:r>
        <w:r w:rsidR="00A25FE3" w:rsidRPr="00F70E0E">
          <w:rPr>
            <w:webHidden/>
          </w:rPr>
          <w:instrText xml:space="preserve"> PAGEREF _Toc139813636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30021F9" w14:textId="2B667C75"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7" w:history="1">
        <w:r w:rsidR="00A25FE3" w:rsidRPr="00F70E0E">
          <w:rPr>
            <w:rStyle w:val="af1"/>
          </w:rPr>
          <w:t>2.5.</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муниципального образования</w:t>
        </w:r>
        <w:r w:rsidR="00A25FE3" w:rsidRPr="00F70E0E">
          <w:rPr>
            <w:webHidden/>
          </w:rPr>
          <w:tab/>
        </w:r>
        <w:r w:rsidR="00A25FE3" w:rsidRPr="00F70E0E">
          <w:rPr>
            <w:webHidden/>
          </w:rPr>
          <w:fldChar w:fldCharType="begin"/>
        </w:r>
        <w:r w:rsidR="00A25FE3" w:rsidRPr="00F70E0E">
          <w:rPr>
            <w:webHidden/>
          </w:rPr>
          <w:instrText xml:space="preserve"> PAGEREF _Toc139813637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7241504" w14:textId="36B62E88"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38" w:history="1">
        <w:r w:rsidR="00A25FE3" w:rsidRPr="00F70E0E">
          <w:rPr>
            <w:rStyle w:val="af1"/>
          </w:rPr>
          <w:t>3.</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Прогноз объема сточных вод</w:t>
        </w:r>
        <w:r w:rsidR="00A25FE3" w:rsidRPr="00F70E0E">
          <w:rPr>
            <w:webHidden/>
          </w:rPr>
          <w:tab/>
        </w:r>
        <w:r w:rsidR="00A25FE3" w:rsidRPr="00F70E0E">
          <w:rPr>
            <w:webHidden/>
          </w:rPr>
          <w:fldChar w:fldCharType="begin"/>
        </w:r>
        <w:r w:rsidR="00A25FE3" w:rsidRPr="00F70E0E">
          <w:rPr>
            <w:webHidden/>
          </w:rPr>
          <w:instrText xml:space="preserve"> PAGEREF _Toc139813638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E46FFD7" w14:textId="2BEDAF6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39" w:history="1">
        <w:r w:rsidR="00A25FE3" w:rsidRPr="00F70E0E">
          <w:rPr>
            <w:rStyle w:val="af1"/>
          </w:rPr>
          <w:t>3.1.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 фактическом и ожидаемом поступлении сточных вод в централизованную систему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_Toc139813639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4D19639" w14:textId="57937A08"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0" w:history="1">
        <w:r w:rsidR="00A25FE3" w:rsidRPr="00F70E0E">
          <w:rPr>
            <w:rStyle w:val="af1"/>
          </w:rPr>
          <w:t>3.2.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структуры централизованной системы водоотведения (эксплуатационные и технологические зоны)</w:t>
        </w:r>
        <w:r w:rsidR="00A25FE3" w:rsidRPr="00F70E0E">
          <w:rPr>
            <w:webHidden/>
          </w:rPr>
          <w:tab/>
        </w:r>
        <w:r w:rsidR="00A25FE3" w:rsidRPr="00F70E0E">
          <w:rPr>
            <w:webHidden/>
          </w:rPr>
          <w:fldChar w:fldCharType="begin"/>
        </w:r>
        <w:r w:rsidR="00A25FE3" w:rsidRPr="00F70E0E">
          <w:rPr>
            <w:webHidden/>
          </w:rPr>
          <w:instrText xml:space="preserve"> PAGEREF _Toc139813640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77CEE9D" w14:textId="3204D33D"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1" w:history="1">
        <w:r w:rsidR="00A25FE3" w:rsidRPr="00F70E0E">
          <w:rPr>
            <w:rStyle w:val="af1"/>
          </w:rPr>
          <w:t>3.3.</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A25FE3" w:rsidRPr="00F70E0E">
          <w:rPr>
            <w:webHidden/>
          </w:rPr>
          <w:tab/>
        </w:r>
        <w:r w:rsidR="00A25FE3" w:rsidRPr="00F70E0E">
          <w:rPr>
            <w:webHidden/>
          </w:rPr>
          <w:fldChar w:fldCharType="begin"/>
        </w:r>
        <w:r w:rsidR="00A25FE3" w:rsidRPr="00F70E0E">
          <w:rPr>
            <w:webHidden/>
          </w:rPr>
          <w:instrText xml:space="preserve"> PAGEREF _Toc139813641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EDAB1B5" w14:textId="73E5157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2" w:history="1">
        <w:r w:rsidR="00A25FE3" w:rsidRPr="00F70E0E">
          <w:rPr>
            <w:rStyle w:val="af1"/>
          </w:rPr>
          <w:t>3.4.</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Результаты анализа гидравлических режимов и режимов работы элементов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_Toc139813642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6E06132" w14:textId="7CBC34DB"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3" w:history="1">
        <w:r w:rsidR="00A25FE3" w:rsidRPr="00F70E0E">
          <w:rPr>
            <w:rStyle w:val="af1"/>
          </w:rPr>
          <w:t>3.5.</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Анализ резервов производственных мощностей очистных сооружений системы водоотведения и возможности расширения зоны их действия</w:t>
        </w:r>
        <w:r w:rsidR="00A25FE3" w:rsidRPr="00F70E0E">
          <w:rPr>
            <w:webHidden/>
          </w:rPr>
          <w:tab/>
        </w:r>
        <w:r w:rsidR="00A25FE3" w:rsidRPr="00F70E0E">
          <w:rPr>
            <w:webHidden/>
          </w:rPr>
          <w:fldChar w:fldCharType="begin"/>
        </w:r>
        <w:r w:rsidR="00A25FE3" w:rsidRPr="00F70E0E">
          <w:rPr>
            <w:webHidden/>
          </w:rPr>
          <w:instrText xml:space="preserve"> PAGEREF _Toc139813643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8FD7922" w14:textId="74BEB9DD"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44" w:history="1">
        <w:r w:rsidR="00A25FE3" w:rsidRPr="00F70E0E">
          <w:rPr>
            <w:rStyle w:val="af1"/>
          </w:rPr>
          <w:t>4.</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_Toc139813644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F1CC924" w14:textId="52275A0D"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5" w:history="1">
        <w:r w:rsidR="00A25FE3" w:rsidRPr="00F70E0E">
          <w:rPr>
            <w:rStyle w:val="af1"/>
          </w:rPr>
          <w:t>4.1.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Основные направления, принципы, задачи и целевые показатели развития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_Toc139813645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E5D6856" w14:textId="57333FB3"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6" w:history="1">
        <w:r w:rsidR="00A25FE3" w:rsidRPr="00F70E0E">
          <w:rPr>
            <w:rStyle w:val="af1"/>
          </w:rPr>
          <w:t>4.2.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Перечень основных мероприятий по реализации схем водоотведения с разбивкой по годам</w:t>
        </w:r>
        <w:r w:rsidR="00A25FE3" w:rsidRPr="00F70E0E">
          <w:rPr>
            <w:webHidden/>
          </w:rPr>
          <w:tab/>
        </w:r>
        <w:r w:rsidR="00A25FE3" w:rsidRPr="00F70E0E">
          <w:rPr>
            <w:webHidden/>
          </w:rPr>
          <w:fldChar w:fldCharType="begin"/>
        </w:r>
        <w:r w:rsidR="00A25FE3" w:rsidRPr="00F70E0E">
          <w:rPr>
            <w:webHidden/>
          </w:rPr>
          <w:instrText xml:space="preserve"> PAGEREF _Toc139813646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0786144" w14:textId="289FF7AD"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7" w:history="1">
        <w:r w:rsidR="00A25FE3" w:rsidRPr="00F70E0E">
          <w:rPr>
            <w:rStyle w:val="af1"/>
          </w:rPr>
          <w:t>4.3.</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Технические обоснования основных мероприятий по реализации схем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_Toc139813647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1538461F" w14:textId="0113B46F"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8" w:history="1">
        <w:r w:rsidR="00A25FE3" w:rsidRPr="00F70E0E">
          <w:rPr>
            <w:rStyle w:val="af1"/>
          </w:rPr>
          <w:t>4.4.</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 вновь строящихся, реконструируемых и предлагаемых к выводу из эксплуатации объектах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_Toc139813648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AE6D3A0" w14:textId="7EC82AE9"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49" w:history="1">
        <w:r w:rsidR="00A25FE3" w:rsidRPr="00F70E0E">
          <w:rPr>
            <w:rStyle w:val="af1"/>
          </w:rPr>
          <w:t>4.5.</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A25FE3" w:rsidRPr="00F70E0E">
          <w:rPr>
            <w:webHidden/>
          </w:rPr>
          <w:tab/>
        </w:r>
        <w:r w:rsidR="00A25FE3" w:rsidRPr="00F70E0E">
          <w:rPr>
            <w:webHidden/>
          </w:rPr>
          <w:fldChar w:fldCharType="begin"/>
        </w:r>
        <w:r w:rsidR="00A25FE3" w:rsidRPr="00F70E0E">
          <w:rPr>
            <w:webHidden/>
          </w:rPr>
          <w:instrText xml:space="preserve"> PAGEREF _Toc139813649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4517C16" w14:textId="40DE0E2F"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0" w:history="1">
        <w:r w:rsidR="00A25FE3" w:rsidRPr="00F70E0E">
          <w:rPr>
            <w:rStyle w:val="af1"/>
          </w:rPr>
          <w:t>4.6.</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Описание вариантов маршрутов прохождения трубопроводов (трасс) по территории муниципального образования, расположения намечаемых площадок под строительство сооружений водоотведения и их обоснование</w:t>
        </w:r>
        <w:r w:rsidR="00A25FE3" w:rsidRPr="00F70E0E">
          <w:rPr>
            <w:webHidden/>
          </w:rPr>
          <w:tab/>
        </w:r>
        <w:r w:rsidR="00A25FE3" w:rsidRPr="00F70E0E">
          <w:rPr>
            <w:webHidden/>
          </w:rPr>
          <w:fldChar w:fldCharType="begin"/>
        </w:r>
        <w:r w:rsidR="00A25FE3" w:rsidRPr="00F70E0E">
          <w:rPr>
            <w:webHidden/>
          </w:rPr>
          <w:instrText xml:space="preserve"> PAGEREF _Toc139813650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5124576" w14:textId="332AB4A0"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1" w:history="1">
        <w:r w:rsidR="00A25FE3" w:rsidRPr="00F70E0E">
          <w:rPr>
            <w:rStyle w:val="af1"/>
          </w:rPr>
          <w:t>4.7.</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Границы и характеристики охранных зон сетей и сооружений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_Toc139813651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8FFA83E" w14:textId="6B8F9016"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2" w:history="1">
        <w:r w:rsidR="00A25FE3" w:rsidRPr="00F70E0E">
          <w:rPr>
            <w:rStyle w:val="af1"/>
          </w:rPr>
          <w:t>4.8.</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Границы планируемых зон размещения объектов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_Toc139813652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62E62D69" w14:textId="385389BF"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53" w:history="1">
        <w:r w:rsidR="00A25FE3" w:rsidRPr="00F70E0E">
          <w:rPr>
            <w:rStyle w:val="af1"/>
          </w:rPr>
          <w:t>5.</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Экологические аспекты мероприятий по строительству и реконструкции объектов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_Toc139813653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368FBA6" w14:textId="3E900077"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4" w:history="1">
        <w:r w:rsidR="00A25FE3" w:rsidRPr="00F70E0E">
          <w:rPr>
            <w:rStyle w:val="af1"/>
          </w:rPr>
          <w:t>5.1.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A25FE3" w:rsidRPr="00F70E0E">
          <w:rPr>
            <w:webHidden/>
          </w:rPr>
          <w:tab/>
        </w:r>
        <w:r w:rsidR="00A25FE3" w:rsidRPr="00F70E0E">
          <w:rPr>
            <w:webHidden/>
          </w:rPr>
          <w:fldChar w:fldCharType="begin"/>
        </w:r>
        <w:r w:rsidR="00A25FE3" w:rsidRPr="00F70E0E">
          <w:rPr>
            <w:webHidden/>
          </w:rPr>
          <w:instrText xml:space="preserve"> PAGEREF _Toc139813654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D8AD55C" w14:textId="72EB8F73"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5" w:history="1">
        <w:r w:rsidR="00A25FE3" w:rsidRPr="00F70E0E">
          <w:rPr>
            <w:rStyle w:val="af1"/>
          </w:rPr>
          <w:t>5.2.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Сведения о применении методов, безопасных для окружающей среды, при утилизации осадков сточных вод</w:t>
        </w:r>
        <w:r w:rsidR="00A25FE3" w:rsidRPr="00F70E0E">
          <w:rPr>
            <w:webHidden/>
          </w:rPr>
          <w:tab/>
        </w:r>
        <w:r w:rsidR="00A25FE3" w:rsidRPr="00F70E0E">
          <w:rPr>
            <w:webHidden/>
          </w:rPr>
          <w:fldChar w:fldCharType="begin"/>
        </w:r>
        <w:r w:rsidR="00A25FE3" w:rsidRPr="00F70E0E">
          <w:rPr>
            <w:webHidden/>
          </w:rPr>
          <w:instrText xml:space="preserve"> PAGEREF _Toc139813655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2282442" w14:textId="43D58331"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56" w:history="1">
        <w:r w:rsidR="00A25FE3" w:rsidRPr="00F70E0E">
          <w:rPr>
            <w:rStyle w:val="af1"/>
          </w:rPr>
          <w:t>6.</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_Toc139813656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4903B8CA" w14:textId="13DF58F3"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7" w:history="1">
        <w:r w:rsidR="00A25FE3" w:rsidRPr="00F70E0E">
          <w:rPr>
            <w:rStyle w:val="af1"/>
          </w:rPr>
          <w:t>6.1.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 xml:space="preserve">Оценка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w:t>
        </w:r>
        <w:r w:rsidR="00A25FE3" w:rsidRPr="00F70E0E">
          <w:rPr>
            <w:rStyle w:val="af1"/>
          </w:rPr>
          <w:lastRenderedPageBreak/>
          <w:t>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A25FE3" w:rsidRPr="00F70E0E">
          <w:rPr>
            <w:webHidden/>
          </w:rPr>
          <w:tab/>
        </w:r>
        <w:r w:rsidR="00A25FE3" w:rsidRPr="00F70E0E">
          <w:rPr>
            <w:webHidden/>
          </w:rPr>
          <w:fldChar w:fldCharType="begin"/>
        </w:r>
        <w:r w:rsidR="00A25FE3" w:rsidRPr="00F70E0E">
          <w:rPr>
            <w:webHidden/>
          </w:rPr>
          <w:instrText xml:space="preserve"> PAGEREF _Toc139813657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ED4FBCB" w14:textId="6D5B5681"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58" w:history="1">
        <w:r w:rsidR="00A25FE3" w:rsidRPr="00F70E0E">
          <w:rPr>
            <w:rStyle w:val="af1"/>
          </w:rPr>
          <w:t>7.</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Плановые значения показателей развития централизованных систем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_Toc139813658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3BCC6F7E" w14:textId="384D3D2A"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59" w:history="1">
        <w:r w:rsidR="00A25FE3" w:rsidRPr="00F70E0E">
          <w:rPr>
            <w:rStyle w:val="af1"/>
          </w:rPr>
          <w:t>7.1.</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Показатели надежности и бесперебойности водоотведения</w:t>
        </w:r>
        <w:r w:rsidR="00A25FE3" w:rsidRPr="00F70E0E">
          <w:rPr>
            <w:webHidden/>
          </w:rPr>
          <w:tab/>
        </w:r>
        <w:r w:rsidR="00A25FE3" w:rsidRPr="00F70E0E">
          <w:rPr>
            <w:webHidden/>
          </w:rPr>
          <w:fldChar w:fldCharType="begin"/>
        </w:r>
        <w:r w:rsidR="00A25FE3" w:rsidRPr="00F70E0E">
          <w:rPr>
            <w:webHidden/>
          </w:rPr>
          <w:instrText xml:space="preserve"> PAGEREF _Toc139813659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2CDDF8F6" w14:textId="049B98F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60" w:history="1">
        <w:r w:rsidR="00A25FE3" w:rsidRPr="00F70E0E">
          <w:rPr>
            <w:rStyle w:val="af1"/>
          </w:rPr>
          <w:t>7.2.</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Показатели очистки сточных вод</w:t>
        </w:r>
        <w:r w:rsidR="00A25FE3" w:rsidRPr="00F70E0E">
          <w:rPr>
            <w:webHidden/>
          </w:rPr>
          <w:tab/>
        </w:r>
        <w:r w:rsidR="00A25FE3" w:rsidRPr="00F70E0E">
          <w:rPr>
            <w:webHidden/>
          </w:rPr>
          <w:fldChar w:fldCharType="begin"/>
        </w:r>
        <w:r w:rsidR="00A25FE3" w:rsidRPr="00F70E0E">
          <w:rPr>
            <w:webHidden/>
          </w:rPr>
          <w:instrText xml:space="preserve"> PAGEREF _Toc139813660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5AA4B415" w14:textId="6BB51D7F"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61" w:history="1">
        <w:r w:rsidR="00A25FE3" w:rsidRPr="00F70E0E">
          <w:rPr>
            <w:rStyle w:val="af1"/>
          </w:rPr>
          <w:t>7.3.</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Показатели эффективности использования ресурсов при транспортировке сточных вод</w:t>
        </w:r>
        <w:r w:rsidR="00A25FE3" w:rsidRPr="00F70E0E">
          <w:rPr>
            <w:webHidden/>
          </w:rPr>
          <w:tab/>
        </w:r>
        <w:r w:rsidR="00A25FE3" w:rsidRPr="00F70E0E">
          <w:rPr>
            <w:webHidden/>
          </w:rPr>
          <w:fldChar w:fldCharType="begin"/>
        </w:r>
        <w:r w:rsidR="00A25FE3" w:rsidRPr="00F70E0E">
          <w:rPr>
            <w:webHidden/>
          </w:rPr>
          <w:instrText xml:space="preserve"> PAGEREF _Toc139813661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7B9D64BD" w14:textId="1F19C47E" w:rsidR="00A25FE3" w:rsidRPr="00F70E0E" w:rsidRDefault="00B4695B" w:rsidP="00A25FE3">
      <w:pPr>
        <w:pStyle w:val="32"/>
        <w:spacing w:after="0" w:line="240" w:lineRule="auto"/>
        <w:rPr>
          <w:rFonts w:asciiTheme="minorHAnsi" w:eastAsiaTheme="minorEastAsia" w:hAnsiTheme="minorHAnsi" w:cstheme="minorBidi"/>
          <w:kern w:val="2"/>
          <w:sz w:val="22"/>
          <w:lang w:eastAsia="ru-RU"/>
          <w14:ligatures w14:val="standardContextual"/>
        </w:rPr>
      </w:pPr>
      <w:hyperlink w:anchor="_Toc139813662" w:history="1">
        <w:r w:rsidR="00A25FE3" w:rsidRPr="00F70E0E">
          <w:rPr>
            <w:rStyle w:val="af1"/>
          </w:rPr>
          <w:t>7.4.</w:t>
        </w:r>
        <w:r w:rsidR="00A25FE3" w:rsidRPr="00F70E0E">
          <w:rPr>
            <w:rFonts w:asciiTheme="minorHAnsi" w:eastAsiaTheme="minorEastAsia" w:hAnsiTheme="minorHAnsi" w:cstheme="minorBidi"/>
            <w:kern w:val="2"/>
            <w:sz w:val="22"/>
            <w:lang w:eastAsia="ru-RU"/>
            <w14:ligatures w14:val="standardContextual"/>
          </w:rPr>
          <w:tab/>
        </w:r>
        <w:r w:rsidR="00A25FE3" w:rsidRPr="00F70E0E">
          <w:rPr>
            <w:rStyle w:val="af1"/>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A25FE3" w:rsidRPr="00F70E0E">
          <w:rPr>
            <w:webHidden/>
          </w:rPr>
          <w:tab/>
        </w:r>
        <w:r w:rsidR="00A25FE3" w:rsidRPr="00F70E0E">
          <w:rPr>
            <w:webHidden/>
          </w:rPr>
          <w:fldChar w:fldCharType="begin"/>
        </w:r>
        <w:r w:rsidR="00A25FE3" w:rsidRPr="00F70E0E">
          <w:rPr>
            <w:webHidden/>
          </w:rPr>
          <w:instrText xml:space="preserve"> PAGEREF _Toc139813662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602EA211" w14:textId="566AE214" w:rsidR="00A25FE3" w:rsidRPr="00F70E0E" w:rsidRDefault="00B4695B" w:rsidP="00A25FE3">
      <w:pPr>
        <w:pStyle w:val="22"/>
        <w:spacing w:after="0" w:line="240" w:lineRule="auto"/>
        <w:rPr>
          <w:rFonts w:asciiTheme="minorHAnsi" w:eastAsiaTheme="minorEastAsia" w:hAnsiTheme="minorHAnsi" w:cstheme="minorBidi"/>
          <w:b w:val="0"/>
          <w:kern w:val="2"/>
          <w:sz w:val="22"/>
          <w:lang w:eastAsia="ru-RU"/>
          <w14:ligatures w14:val="standardContextual"/>
        </w:rPr>
      </w:pPr>
      <w:hyperlink w:anchor="_Toc139813663" w:history="1">
        <w:r w:rsidR="00A25FE3" w:rsidRPr="00F70E0E">
          <w:rPr>
            <w:rStyle w:val="af1"/>
          </w:rPr>
          <w:t>8.</w:t>
        </w:r>
        <w:r w:rsidR="00A25FE3" w:rsidRPr="00F70E0E">
          <w:rPr>
            <w:rFonts w:asciiTheme="minorHAnsi" w:eastAsiaTheme="minorEastAsia" w:hAnsiTheme="minorHAnsi" w:cstheme="minorBidi"/>
            <w:b w:val="0"/>
            <w:kern w:val="2"/>
            <w:sz w:val="22"/>
            <w:lang w:eastAsia="ru-RU"/>
            <w14:ligatures w14:val="standardContextual"/>
          </w:rPr>
          <w:tab/>
        </w:r>
        <w:r w:rsidR="00A25FE3" w:rsidRPr="00F70E0E">
          <w:rPr>
            <w:rStyle w:val="af1"/>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A25FE3" w:rsidRPr="00F70E0E">
          <w:rPr>
            <w:webHidden/>
          </w:rPr>
          <w:tab/>
        </w:r>
        <w:r w:rsidR="00A25FE3" w:rsidRPr="00F70E0E">
          <w:rPr>
            <w:webHidden/>
          </w:rPr>
          <w:fldChar w:fldCharType="begin"/>
        </w:r>
        <w:r w:rsidR="00A25FE3" w:rsidRPr="00F70E0E">
          <w:rPr>
            <w:webHidden/>
          </w:rPr>
          <w:instrText xml:space="preserve"> PAGEREF _Toc139813663 \h </w:instrText>
        </w:r>
        <w:r w:rsidR="00A25FE3" w:rsidRPr="00F70E0E">
          <w:rPr>
            <w:webHidden/>
          </w:rPr>
        </w:r>
        <w:r w:rsidR="00A25FE3" w:rsidRPr="00F70E0E">
          <w:rPr>
            <w:webHidden/>
          </w:rPr>
          <w:fldChar w:fldCharType="separate"/>
        </w:r>
        <w:r w:rsidR="005508D4">
          <w:rPr>
            <w:webHidden/>
          </w:rPr>
          <w:t>2</w:t>
        </w:r>
        <w:r w:rsidR="00A25FE3" w:rsidRPr="00F70E0E">
          <w:rPr>
            <w:webHidden/>
          </w:rPr>
          <w:fldChar w:fldCharType="end"/>
        </w:r>
      </w:hyperlink>
    </w:p>
    <w:p w14:paraId="094D256C" w14:textId="780C464E" w:rsidR="00466EEF" w:rsidRPr="00F70E0E" w:rsidRDefault="00B04C86" w:rsidP="00137A76">
      <w:r w:rsidRPr="00F70E0E">
        <w:rPr>
          <w:bCs/>
        </w:rPr>
        <w:fldChar w:fldCharType="end"/>
      </w:r>
    </w:p>
    <w:p w14:paraId="6FA154E8" w14:textId="77777777" w:rsidR="00466EEF" w:rsidRPr="00F70E0E" w:rsidRDefault="00466EEF" w:rsidP="00137A76"/>
    <w:p w14:paraId="43DFA40E" w14:textId="77777777" w:rsidR="00753C5C" w:rsidRDefault="00753C5C" w:rsidP="00137A76"/>
    <w:p w14:paraId="3413F987" w14:textId="77777777" w:rsidR="00325327" w:rsidRPr="00325327" w:rsidRDefault="00325327" w:rsidP="00325327"/>
    <w:p w14:paraId="4444D31A" w14:textId="77777777" w:rsidR="00325327" w:rsidRPr="00325327" w:rsidRDefault="00325327" w:rsidP="00325327"/>
    <w:p w14:paraId="40FC2B5A" w14:textId="77777777" w:rsidR="00325327" w:rsidRPr="00325327" w:rsidRDefault="00325327" w:rsidP="00325327"/>
    <w:p w14:paraId="20987872" w14:textId="77777777" w:rsidR="00325327" w:rsidRPr="00325327" w:rsidRDefault="00325327" w:rsidP="00325327"/>
    <w:p w14:paraId="163A603D" w14:textId="77777777" w:rsidR="00325327" w:rsidRPr="00325327" w:rsidRDefault="00325327" w:rsidP="00325327"/>
    <w:p w14:paraId="5C4C3E8A" w14:textId="77777777" w:rsidR="00325327" w:rsidRPr="00325327" w:rsidRDefault="00325327" w:rsidP="00325327"/>
    <w:p w14:paraId="78F7E27B" w14:textId="77777777" w:rsidR="00325327" w:rsidRPr="00325327" w:rsidRDefault="00325327" w:rsidP="00325327"/>
    <w:p w14:paraId="3A0C425A" w14:textId="77777777" w:rsidR="00325327" w:rsidRPr="00325327" w:rsidRDefault="00325327" w:rsidP="00325327"/>
    <w:p w14:paraId="388EA370" w14:textId="77777777" w:rsidR="00325327" w:rsidRPr="00325327" w:rsidRDefault="00325327" w:rsidP="00325327"/>
    <w:p w14:paraId="2BDBDD85" w14:textId="77777777" w:rsidR="00325327" w:rsidRPr="00325327" w:rsidRDefault="00325327" w:rsidP="00325327"/>
    <w:p w14:paraId="78F097A4" w14:textId="77777777" w:rsidR="00325327" w:rsidRPr="00325327" w:rsidRDefault="00325327" w:rsidP="00325327"/>
    <w:p w14:paraId="45644A1A" w14:textId="77777777" w:rsidR="00325327" w:rsidRPr="00325327" w:rsidRDefault="00325327" w:rsidP="00325327"/>
    <w:p w14:paraId="27187404" w14:textId="77777777" w:rsidR="00325327" w:rsidRPr="00325327" w:rsidRDefault="00325327" w:rsidP="00325327"/>
    <w:p w14:paraId="35C4F962" w14:textId="77777777" w:rsidR="00325327" w:rsidRPr="00325327" w:rsidRDefault="00325327" w:rsidP="00325327"/>
    <w:p w14:paraId="7192AD85" w14:textId="77777777" w:rsidR="00325327" w:rsidRPr="00325327" w:rsidRDefault="00325327" w:rsidP="00325327"/>
    <w:p w14:paraId="5DCA7F0D" w14:textId="77777777" w:rsidR="00325327" w:rsidRPr="00325327" w:rsidRDefault="00325327" w:rsidP="00325327"/>
    <w:p w14:paraId="08938194" w14:textId="77777777" w:rsidR="00325327" w:rsidRPr="00325327" w:rsidRDefault="00325327" w:rsidP="00325327"/>
    <w:p w14:paraId="08571E1E" w14:textId="77777777" w:rsidR="00325327" w:rsidRPr="00325327" w:rsidRDefault="00325327" w:rsidP="00325327"/>
    <w:p w14:paraId="3D6CCB62" w14:textId="77777777" w:rsidR="00325327" w:rsidRPr="00325327" w:rsidRDefault="00325327" w:rsidP="00325327"/>
    <w:p w14:paraId="0BDE874E" w14:textId="77777777" w:rsidR="00325327" w:rsidRPr="00325327" w:rsidRDefault="00325327" w:rsidP="00325327"/>
    <w:p w14:paraId="65006009" w14:textId="77777777" w:rsidR="00325327" w:rsidRPr="00325327" w:rsidRDefault="00325327" w:rsidP="00325327"/>
    <w:p w14:paraId="428EC176" w14:textId="77777777" w:rsidR="00325327" w:rsidRPr="00325327" w:rsidRDefault="00325327" w:rsidP="00325327"/>
    <w:p w14:paraId="20C8BC09" w14:textId="77777777" w:rsidR="00325327" w:rsidRPr="00325327" w:rsidRDefault="00325327" w:rsidP="00325327"/>
    <w:p w14:paraId="3AEED7FD" w14:textId="77777777" w:rsidR="00325327" w:rsidRDefault="00325327" w:rsidP="00325327"/>
    <w:p w14:paraId="26F6F74A" w14:textId="77777777" w:rsidR="00325327" w:rsidRDefault="00325327" w:rsidP="00325327"/>
    <w:p w14:paraId="518F3BE0" w14:textId="77777777" w:rsidR="00325327" w:rsidRDefault="00325327" w:rsidP="00325327"/>
    <w:p w14:paraId="1B433CB9" w14:textId="77777777" w:rsidR="00325327" w:rsidRPr="00325327" w:rsidRDefault="00325327" w:rsidP="00325327">
      <w:pPr>
        <w:sectPr w:rsidR="00325327" w:rsidRPr="00325327" w:rsidSect="00325327">
          <w:pgSz w:w="11906" w:h="16838"/>
          <w:pgMar w:top="876" w:right="850" w:bottom="1134" w:left="1701" w:header="142" w:footer="124"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AFC3B6D" w14:textId="3BE599DA" w:rsidR="00566570" w:rsidRPr="00F70E0E" w:rsidRDefault="00566570" w:rsidP="00137A76">
      <w:pPr>
        <w:pStyle w:val="17"/>
        <w:numPr>
          <w:ilvl w:val="0"/>
          <w:numId w:val="2"/>
        </w:numPr>
        <w:spacing w:after="0" w:line="360" w:lineRule="auto"/>
        <w:outlineLvl w:val="1"/>
        <w:rPr>
          <w:b/>
          <w:sz w:val="28"/>
          <w:szCs w:val="28"/>
        </w:rPr>
      </w:pPr>
      <w:bookmarkStart w:id="6" w:name="_Toc381779932"/>
      <w:bookmarkStart w:id="7" w:name="_Toc384223063"/>
      <w:bookmarkStart w:id="8" w:name="_Toc387160664"/>
      <w:bookmarkStart w:id="9" w:name="_Toc388948576"/>
      <w:bookmarkStart w:id="10" w:name="_Toc404671085"/>
      <w:bookmarkStart w:id="11" w:name="_Toc444520144"/>
      <w:bookmarkStart w:id="12" w:name="_Toc139813621"/>
      <w:r w:rsidRPr="00F70E0E">
        <w:rPr>
          <w:b/>
          <w:sz w:val="28"/>
          <w:szCs w:val="28"/>
        </w:rPr>
        <w:lastRenderedPageBreak/>
        <w:t>Существующее положение в сфере водоотведения муниципального образования</w:t>
      </w:r>
      <w:bookmarkEnd w:id="6"/>
      <w:bookmarkEnd w:id="7"/>
      <w:bookmarkEnd w:id="8"/>
      <w:bookmarkEnd w:id="9"/>
      <w:bookmarkEnd w:id="10"/>
      <w:bookmarkEnd w:id="11"/>
      <w:bookmarkEnd w:id="12"/>
    </w:p>
    <w:p w14:paraId="44B5B298"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13" w:name="_Toc381779933"/>
      <w:bookmarkStart w:id="14" w:name="_Toc386035528"/>
      <w:bookmarkStart w:id="15" w:name="_Toc387160665"/>
      <w:bookmarkStart w:id="16" w:name="_Toc388948577"/>
      <w:bookmarkStart w:id="17" w:name="_Toc403988999"/>
      <w:bookmarkStart w:id="18" w:name="_Toc444520145"/>
      <w:bookmarkStart w:id="19" w:name="_Toc139813622"/>
      <w:r w:rsidRPr="00F70E0E">
        <w:rPr>
          <w:szCs w:val="22"/>
        </w:rPr>
        <w:t>Описание структуры системы сбора, очистки и отведения сточных вод на территории муниципального образования и деление его территории на эксплуатационные</w:t>
      </w:r>
      <w:bookmarkEnd w:id="13"/>
      <w:r w:rsidRPr="00F70E0E">
        <w:rPr>
          <w:szCs w:val="22"/>
        </w:rPr>
        <w:t xml:space="preserve"> зоны</w:t>
      </w:r>
      <w:bookmarkEnd w:id="14"/>
      <w:bookmarkEnd w:id="15"/>
      <w:bookmarkEnd w:id="16"/>
      <w:bookmarkEnd w:id="17"/>
      <w:bookmarkEnd w:id="18"/>
      <w:bookmarkEnd w:id="19"/>
    </w:p>
    <w:p w14:paraId="488116D7" w14:textId="009E5D4C" w:rsidR="001B04AF" w:rsidRPr="00F70E0E" w:rsidRDefault="001B04AF" w:rsidP="006E75E6">
      <w:pPr>
        <w:pStyle w:val="14"/>
        <w:ind w:firstLine="567"/>
      </w:pPr>
      <w:r w:rsidRPr="00F70E0E">
        <w:t xml:space="preserve">В настоящее время на территории </w:t>
      </w:r>
      <w:r w:rsidR="00B20906" w:rsidRPr="00F70E0E">
        <w:t>муниципального образования «городской округ Пыть-Ях Ханты-</w:t>
      </w:r>
      <w:proofErr w:type="spellStart"/>
      <w:r w:rsidR="00B20906" w:rsidRPr="00F70E0E">
        <w:t>Манскийского</w:t>
      </w:r>
      <w:proofErr w:type="spellEnd"/>
      <w:r w:rsidR="00B20906" w:rsidRPr="00F70E0E">
        <w:t xml:space="preserve"> автономного округа – Югры» (далее – «город Пыть-Ях») </w:t>
      </w:r>
      <w:r w:rsidRPr="00F70E0E">
        <w:t xml:space="preserve">эксплуатируются </w:t>
      </w:r>
      <w:r w:rsidR="004400E9" w:rsidRPr="00F70E0E">
        <w:t xml:space="preserve">2 </w:t>
      </w:r>
      <w:r w:rsidRPr="00F70E0E">
        <w:t>системы водоотведения:</w:t>
      </w:r>
    </w:p>
    <w:p w14:paraId="1B56163E" w14:textId="605429D6" w:rsidR="001B04AF" w:rsidRPr="00F70E0E" w:rsidRDefault="001B04AF">
      <w:pPr>
        <w:pStyle w:val="14"/>
        <w:numPr>
          <w:ilvl w:val="0"/>
          <w:numId w:val="12"/>
        </w:numPr>
        <w:spacing w:before="0" w:after="0"/>
        <w:ind w:left="1701" w:hanging="357"/>
      </w:pPr>
      <w:r w:rsidRPr="00F70E0E">
        <w:t xml:space="preserve">Основная сеть включает в себя сеть самотечных и напорных трубопроводов канализации, </w:t>
      </w:r>
      <w:r w:rsidR="002F30C7" w:rsidRPr="00F70E0E">
        <w:t>10</w:t>
      </w:r>
      <w:r w:rsidRPr="00F70E0E">
        <w:t xml:space="preserve"> КНС и 2 комплекса канализационных очистных сооружений</w:t>
      </w:r>
      <w:r w:rsidR="001469EE" w:rsidRPr="00F70E0E">
        <w:t>;</w:t>
      </w:r>
    </w:p>
    <w:p w14:paraId="509FFDB9" w14:textId="5C472002" w:rsidR="001B04AF" w:rsidRPr="00F70E0E" w:rsidRDefault="004A3BA8">
      <w:pPr>
        <w:pStyle w:val="14"/>
        <w:numPr>
          <w:ilvl w:val="0"/>
          <w:numId w:val="12"/>
        </w:numPr>
        <w:spacing w:before="0" w:after="0"/>
        <w:ind w:left="1701" w:hanging="357"/>
      </w:pPr>
      <w:r w:rsidRPr="004A3BA8">
        <w:t>микрорайон № 7 «Газовиков»</w:t>
      </w:r>
      <w:r w:rsidR="00B95061" w:rsidRPr="00F70E0E">
        <w:t xml:space="preserve"> ТСЖ «</w:t>
      </w:r>
      <w:r w:rsidR="001469EE" w:rsidRPr="00F70E0E">
        <w:t>Факел» имеет</w:t>
      </w:r>
      <w:r w:rsidR="00C763B9" w:rsidRPr="00F70E0E">
        <w:t xml:space="preserve"> собственные локальные сети водоотведения и очистные сооружения канализации (КОС-1000), которые эксплуатируются инженерными службами Южно-</w:t>
      </w:r>
      <w:proofErr w:type="spellStart"/>
      <w:r w:rsidR="00C763B9" w:rsidRPr="00F70E0E">
        <w:t>Балыкского</w:t>
      </w:r>
      <w:proofErr w:type="spellEnd"/>
      <w:r w:rsidR="00C763B9" w:rsidRPr="00F70E0E">
        <w:t xml:space="preserve"> газоперерабатывающего комплекса. </w:t>
      </w:r>
    </w:p>
    <w:p w14:paraId="24D57AB3" w14:textId="77777777" w:rsidR="001B04AF" w:rsidRPr="00F70E0E" w:rsidRDefault="001B04AF" w:rsidP="00137A76">
      <w:pPr>
        <w:pStyle w:val="14"/>
      </w:pPr>
      <w:r w:rsidRPr="00F70E0E">
        <w:t>Сточные воды и жидкие бытовые отходы на КОС подвергаются сложному и многоступенчатому процессу полной биологической очистки.</w:t>
      </w:r>
    </w:p>
    <w:p w14:paraId="2CD0EC5C" w14:textId="36D7FD13" w:rsidR="001B04AF" w:rsidRPr="00F70E0E" w:rsidRDefault="001B04AF" w:rsidP="00137A76">
      <w:pPr>
        <w:pStyle w:val="14"/>
      </w:pPr>
      <w:r w:rsidRPr="00F70E0E">
        <w:t xml:space="preserve">Канализационная сеть проложена с учетом рельефа местности. Стоки от жилых домов, организаций и промпредприятий по городской системе коммунальной канализации самотеком поступают на канализационные насосные станции (КНС). Очищенные сточные воды </w:t>
      </w:r>
      <w:r w:rsidR="00B20906" w:rsidRPr="00F70E0E">
        <w:t xml:space="preserve">города Пыть-Яха </w:t>
      </w:r>
      <w:r w:rsidRPr="00F70E0E">
        <w:t>сбрасываются в реку Большой Балык</w:t>
      </w:r>
      <w:r w:rsidR="00513E1A" w:rsidRPr="00F70E0E">
        <w:t>.</w:t>
      </w:r>
    </w:p>
    <w:p w14:paraId="66085C43" w14:textId="77777777" w:rsidR="001B04AF" w:rsidRPr="00F70E0E" w:rsidRDefault="001B04AF" w:rsidP="00137A76">
      <w:pPr>
        <w:pStyle w:val="14"/>
      </w:pPr>
      <w:r w:rsidRPr="00F70E0E">
        <w:t>Территория обслуживания МУП «УГХ» города Пыть-Яха объединяет большинство потребителей и включает в себя следующие элементы централизованной системы водоотведения:</w:t>
      </w:r>
    </w:p>
    <w:p w14:paraId="69C8642F" w14:textId="6E6B34DB" w:rsidR="001B04AF" w:rsidRPr="00F70E0E" w:rsidRDefault="001B04AF">
      <w:pPr>
        <w:pStyle w:val="14"/>
        <w:numPr>
          <w:ilvl w:val="0"/>
          <w:numId w:val="12"/>
        </w:numPr>
        <w:spacing w:before="0" w:after="0"/>
        <w:ind w:left="1701" w:hanging="357"/>
      </w:pPr>
      <w:r w:rsidRPr="00F70E0E">
        <w:t>сеть самотечных и напорных трубопроводов канализации, общей протяженностью 6</w:t>
      </w:r>
      <w:r w:rsidR="00175DC3" w:rsidRPr="00F70E0E">
        <w:t>5775,4</w:t>
      </w:r>
      <w:r w:rsidRPr="00F70E0E">
        <w:t xml:space="preserve"> м;</w:t>
      </w:r>
    </w:p>
    <w:p w14:paraId="47B843DA" w14:textId="679C173E" w:rsidR="001B04AF" w:rsidRPr="00F70E0E" w:rsidRDefault="002F30C7">
      <w:pPr>
        <w:pStyle w:val="14"/>
        <w:numPr>
          <w:ilvl w:val="0"/>
          <w:numId w:val="12"/>
        </w:numPr>
        <w:spacing w:before="0" w:after="0"/>
        <w:ind w:left="1701" w:hanging="357"/>
      </w:pPr>
      <w:r w:rsidRPr="00F70E0E">
        <w:t>10</w:t>
      </w:r>
      <w:r w:rsidR="001B04AF" w:rsidRPr="00F70E0E">
        <w:t xml:space="preserve"> канализационных насосных станций; </w:t>
      </w:r>
    </w:p>
    <w:p w14:paraId="030FE7CD" w14:textId="7E345FDB" w:rsidR="001B04AF" w:rsidRPr="00F70E0E" w:rsidRDefault="00B95061">
      <w:pPr>
        <w:pStyle w:val="14"/>
        <w:numPr>
          <w:ilvl w:val="0"/>
          <w:numId w:val="12"/>
        </w:numPr>
        <w:spacing w:before="0" w:after="0"/>
        <w:ind w:left="1701" w:hanging="357"/>
      </w:pPr>
      <w:r w:rsidRPr="00F70E0E">
        <w:t>2</w:t>
      </w:r>
      <w:r w:rsidR="001B04AF" w:rsidRPr="00F70E0E">
        <w:t xml:space="preserve"> комплекса канализационных очистных сооружений.</w:t>
      </w:r>
    </w:p>
    <w:p w14:paraId="143C62A4" w14:textId="77777777" w:rsidR="001B04AF" w:rsidRPr="00F70E0E" w:rsidRDefault="001B04AF" w:rsidP="00137A76">
      <w:pPr>
        <w:pStyle w:val="14"/>
      </w:pPr>
      <w:r w:rsidRPr="00F70E0E">
        <w:t>Вторая независимая централизованная система водоотведения обслуживается ТСЖ «Факел» и включает в себя в следующие элементы централизованной системы водоотведения:</w:t>
      </w:r>
    </w:p>
    <w:p w14:paraId="6BA0E5C6" w14:textId="67B809CC" w:rsidR="001B04AF" w:rsidRPr="00F70E0E" w:rsidRDefault="001B04AF">
      <w:pPr>
        <w:pStyle w:val="14"/>
        <w:numPr>
          <w:ilvl w:val="0"/>
          <w:numId w:val="12"/>
        </w:numPr>
        <w:spacing w:before="0" w:after="0"/>
        <w:ind w:left="1701" w:hanging="357"/>
      </w:pPr>
      <w:r w:rsidRPr="00F70E0E">
        <w:t>сеть самотечных и напорных трубопроводов канализации, общей протяженностью 1,4 км;</w:t>
      </w:r>
    </w:p>
    <w:p w14:paraId="169BD69E" w14:textId="74C0209F" w:rsidR="001B04AF" w:rsidRPr="00F70E0E" w:rsidRDefault="001B04AF">
      <w:pPr>
        <w:pStyle w:val="14"/>
        <w:numPr>
          <w:ilvl w:val="0"/>
          <w:numId w:val="12"/>
        </w:numPr>
        <w:spacing w:before="0" w:after="0"/>
        <w:ind w:left="1701" w:hanging="357"/>
      </w:pPr>
      <w:r w:rsidRPr="00F70E0E">
        <w:t>две перекачивающие канализационные насосные станции.</w:t>
      </w:r>
    </w:p>
    <w:p w14:paraId="73851E46" w14:textId="77777777" w:rsidR="001B04AF" w:rsidRPr="00F70E0E" w:rsidRDefault="001B04AF" w:rsidP="00137A76">
      <w:pPr>
        <w:pStyle w:val="14"/>
      </w:pPr>
      <w:r w:rsidRPr="00F70E0E">
        <w:t>Сброс сточных вод от второй независимой централизованной системы водоотведения осуществляется на канализационные очистные сооружения филиала ОАО «</w:t>
      </w:r>
      <w:proofErr w:type="spellStart"/>
      <w:r w:rsidRPr="00F70E0E">
        <w:t>СибурТюменьГаз</w:t>
      </w:r>
      <w:proofErr w:type="spellEnd"/>
      <w:r w:rsidRPr="00F70E0E">
        <w:t xml:space="preserve">» «Южно-Балыкский газоперерабатывающий завод». </w:t>
      </w:r>
    </w:p>
    <w:p w14:paraId="54E74A15" w14:textId="77777777" w:rsidR="001B04AF" w:rsidRPr="00F70E0E" w:rsidRDefault="001B04AF" w:rsidP="00137A76">
      <w:pPr>
        <w:pStyle w:val="14"/>
      </w:pPr>
      <w:r w:rsidRPr="00F70E0E">
        <w:t xml:space="preserve">Централизованный отвод хозяйственно-бытовых сточных вод с территорий застройки обеспечивается самотечными коллекторами на канализационные насосные станции (КНС). От КНС сточные воды по системе напорных коллекторов поступают на канализационные очистные сооружения. </w:t>
      </w:r>
    </w:p>
    <w:p w14:paraId="4811DBC6" w14:textId="3FBA4AF9" w:rsidR="001B04AF" w:rsidRPr="00F70E0E" w:rsidRDefault="001B04AF" w:rsidP="00137A76">
      <w:pPr>
        <w:pStyle w:val="14"/>
      </w:pPr>
      <w:r w:rsidRPr="00F70E0E">
        <w:t>Сточные воды от</w:t>
      </w:r>
      <w:r w:rsidR="00B87766">
        <w:t xml:space="preserve"> </w:t>
      </w:r>
      <w:r w:rsidR="004A3BA8" w:rsidRPr="004A3BA8">
        <w:t>микрорайон</w:t>
      </w:r>
      <w:r w:rsidR="00B87766">
        <w:t>а</w:t>
      </w:r>
      <w:r w:rsidR="004A3BA8" w:rsidRPr="004A3BA8">
        <w:t xml:space="preserve"> № 1 «Центральный»</w:t>
      </w:r>
      <w:r w:rsidR="004A3BA8">
        <w:t xml:space="preserve"> </w:t>
      </w:r>
      <w:r w:rsidRPr="00F70E0E">
        <w:t>собираются на КНС №1 и по напорным коллекторам транспортируются в приемные резервуар КНС №2, которая расположена по ул. Самардакова в микрорайоне №2</w:t>
      </w:r>
      <w:r w:rsidR="004A3BA8">
        <w:t xml:space="preserve"> </w:t>
      </w:r>
      <w:r w:rsidR="004A3BA8" w:rsidRPr="004A3BA8">
        <w:t>«Нефтяников»</w:t>
      </w:r>
      <w:r w:rsidRPr="00F70E0E">
        <w:t>, туда же поступают стоки по системе самотечных коллекторов от зданий, расположенных в микрорайоне №2</w:t>
      </w:r>
      <w:r w:rsidR="004A3BA8">
        <w:t xml:space="preserve"> </w:t>
      </w:r>
      <w:r w:rsidR="004A3BA8" w:rsidRPr="004A3BA8">
        <w:lastRenderedPageBreak/>
        <w:t>«Нефтяников»</w:t>
      </w:r>
      <w:r w:rsidRPr="00F70E0E">
        <w:t xml:space="preserve">. Далее, по напорным коллекторам, проложенным </w:t>
      </w:r>
      <w:proofErr w:type="gramStart"/>
      <w:r w:rsidRPr="00F70E0E">
        <w:t>вдоль  автодороги</w:t>
      </w:r>
      <w:proofErr w:type="gramEnd"/>
      <w:r w:rsidRPr="00F70E0E">
        <w:t xml:space="preserve"> </w:t>
      </w:r>
      <w:proofErr w:type="spellStart"/>
      <w:r w:rsidRPr="00F70E0E">
        <w:t>Тепловский</w:t>
      </w:r>
      <w:proofErr w:type="spellEnd"/>
      <w:r w:rsidRPr="00F70E0E">
        <w:t xml:space="preserve"> тракт, сточные воды поступают в колодец-гаситель, расположенный  в восточной части ул. Магистральная и по самотечному коллектору по ул. Магистральная поступают в приемный резервуар КНС-3Г.</w:t>
      </w:r>
    </w:p>
    <w:p w14:paraId="70291417" w14:textId="06D9B107" w:rsidR="001B04AF" w:rsidRPr="00F70E0E" w:rsidRDefault="001B04AF" w:rsidP="00137A76">
      <w:pPr>
        <w:pStyle w:val="14"/>
      </w:pPr>
      <w:r w:rsidRPr="00F70E0E">
        <w:t>Стоки микрорайона №2А</w:t>
      </w:r>
      <w:r w:rsidR="004A3BA8">
        <w:t xml:space="preserve"> </w:t>
      </w:r>
      <w:r w:rsidR="004A3BA8" w:rsidRPr="004A3BA8">
        <w:t>«Лесников»</w:t>
      </w:r>
      <w:r w:rsidRPr="00F70E0E">
        <w:t xml:space="preserve"> по системе самотечных коллекторов собираются на КНС-5 и далее, по напорным коллекторам через железнодорожные пути транспортируются к КНС №1 в микрорайон №1</w:t>
      </w:r>
      <w:r w:rsidR="004A3BA8">
        <w:t xml:space="preserve"> </w:t>
      </w:r>
      <w:r w:rsidR="004A3BA8" w:rsidRPr="004A3BA8">
        <w:t>«Центральный»</w:t>
      </w:r>
      <w:r w:rsidRPr="00F70E0E">
        <w:t xml:space="preserve">. </w:t>
      </w:r>
    </w:p>
    <w:p w14:paraId="72F4BC66" w14:textId="682BD9CB" w:rsidR="001B04AF" w:rsidRPr="00F70E0E" w:rsidRDefault="001B04AF" w:rsidP="00137A76">
      <w:pPr>
        <w:pStyle w:val="14"/>
      </w:pPr>
      <w:r w:rsidRPr="00F70E0E">
        <w:t>Сточные воды от микрорайонов №3</w:t>
      </w:r>
      <w:r w:rsidR="004A3BA8" w:rsidRPr="004A3BA8">
        <w:t xml:space="preserve"> «Кедровый»</w:t>
      </w:r>
      <w:r w:rsidRPr="00F70E0E">
        <w:t>,</w:t>
      </w:r>
      <w:r w:rsidR="00F56E64" w:rsidRPr="00F70E0E">
        <w:t xml:space="preserve"> </w:t>
      </w:r>
      <w:r w:rsidR="004A3BA8" w:rsidRPr="004A3BA8">
        <w:t>микрорайон № 4 «Молодежный»</w:t>
      </w:r>
      <w:r w:rsidRPr="00F70E0E">
        <w:t>,</w:t>
      </w:r>
      <w:r w:rsidR="00F56E64" w:rsidRPr="00F70E0E">
        <w:t xml:space="preserve"> </w:t>
      </w:r>
      <w:r w:rsidR="004A3BA8" w:rsidRPr="004A3BA8">
        <w:t>микрорайон № 5 «Солнечный»</w:t>
      </w:r>
      <w:r w:rsidRPr="00F70E0E">
        <w:t xml:space="preserve"> и </w:t>
      </w:r>
      <w:proofErr w:type="spellStart"/>
      <w:r w:rsidR="007C3632" w:rsidRPr="007C3632">
        <w:t>промзона</w:t>
      </w:r>
      <w:proofErr w:type="spellEnd"/>
      <w:r w:rsidR="007C3632" w:rsidRPr="007C3632">
        <w:t xml:space="preserve"> «Центральная»</w:t>
      </w:r>
      <w:r w:rsidRPr="00F70E0E">
        <w:t xml:space="preserve"> и </w:t>
      </w:r>
      <w:proofErr w:type="spellStart"/>
      <w:r w:rsidR="007C3632" w:rsidRPr="007C3632">
        <w:t>промзона</w:t>
      </w:r>
      <w:proofErr w:type="spellEnd"/>
      <w:r w:rsidR="007C3632" w:rsidRPr="007C3632">
        <w:t xml:space="preserve"> «Западная»</w:t>
      </w:r>
      <w:r w:rsidRPr="00F70E0E">
        <w:t xml:space="preserve"> по самотечным коллекторам подаются в приемный резервуар КНС №3Г. Водоотведение от микрорайона №6 </w:t>
      </w:r>
      <w:r w:rsidR="00B87766" w:rsidRPr="00D31657">
        <w:t xml:space="preserve">«Пионерный» </w:t>
      </w:r>
      <w:r w:rsidRPr="00F70E0E">
        <w:t>через КНС № 6,7 осуществляется также на КНС-3Г.</w:t>
      </w:r>
    </w:p>
    <w:p w14:paraId="31EC939C" w14:textId="6354F90C" w:rsidR="001B04AF" w:rsidRPr="00F70E0E" w:rsidRDefault="001B04AF" w:rsidP="00137A76">
      <w:pPr>
        <w:pStyle w:val="14"/>
      </w:pPr>
      <w:r w:rsidRPr="00F70E0E">
        <w:t xml:space="preserve">КНС №3Г является головной канализационной насосной станцией </w:t>
      </w:r>
      <w:r w:rsidR="00426AD6" w:rsidRPr="00F70E0E">
        <w:t>города Пыть-Яха,</w:t>
      </w:r>
      <w:r w:rsidRPr="00F70E0E">
        <w:t xml:space="preserve"> от которой стоки по напорным коллекторам диаметром 600 мм подаются на КОС-2700 и КОС-7000.</w:t>
      </w:r>
    </w:p>
    <w:p w14:paraId="5BE79991" w14:textId="77777777" w:rsidR="001B04AF" w:rsidRPr="00F70E0E" w:rsidRDefault="001B04AF" w:rsidP="00137A76">
      <w:pPr>
        <w:pStyle w:val="14"/>
      </w:pPr>
      <w:r w:rsidRPr="00F70E0E">
        <w:t>Система водоотведения микрорайона №10 "Мамонтово" состоит из сети самотечных внутриквартальных коллекторов, стоки которых поступают в приемное отделение КНС-4 и далее по напорным коллекторам в приемное отделение КОС-7000.</w:t>
      </w:r>
    </w:p>
    <w:p w14:paraId="5EFB3DF8" w14:textId="77777777" w:rsidR="001B04AF" w:rsidRPr="00F70E0E" w:rsidRDefault="001B04AF" w:rsidP="00137A76">
      <w:pPr>
        <w:pStyle w:val="14"/>
      </w:pPr>
      <w:r w:rsidRPr="00F70E0E">
        <w:t>Микрорайоны №8 "Горка", №9 "Черемушки", а также районы временного жилья (существующие на территории города Пыть-Яха балочные массивы) в настоящее время не имеют системы централизованного водоотведения. Ряд предприятий города Пыть-Ях не подключены к канализации и оборудованы выгребами. Стоки вывозятся ассенизаторскими машинами на канализационные очистные сооружения, обслуживаемые МУП «УГХ» города Пыть-Яха.</w:t>
      </w:r>
    </w:p>
    <w:p w14:paraId="1137DC17" w14:textId="621577E5" w:rsidR="00FF4584" w:rsidRPr="00F70E0E" w:rsidRDefault="00FF4584" w:rsidP="00137A76">
      <w:pPr>
        <w:pStyle w:val="14"/>
      </w:pPr>
      <w:r w:rsidRPr="00F70E0E">
        <w:t xml:space="preserve">Помимо указанного, на территории города Пыть-Яха действует три КНС, </w:t>
      </w:r>
      <w:r w:rsidR="0023398E" w:rsidRPr="00F70E0E">
        <w:t xml:space="preserve">эксплуатируемые МУП «УГХ» города Пыть-Яха и </w:t>
      </w:r>
      <w:r w:rsidRPr="00F70E0E">
        <w:t>обеспечивающие механизированную транспортировку сточных вод от конкретных абонентов</w:t>
      </w:r>
      <w:r w:rsidR="00A3766B" w:rsidRPr="00F70E0E">
        <w:t xml:space="preserve"> до основной городской канализационной сети</w:t>
      </w:r>
      <w:r w:rsidRPr="00F70E0E">
        <w:t>:</w:t>
      </w:r>
    </w:p>
    <w:p w14:paraId="71777C0D" w14:textId="7B24E131" w:rsidR="00FF4584" w:rsidRPr="00F70E0E" w:rsidRDefault="00FF4584">
      <w:pPr>
        <w:pStyle w:val="14"/>
        <w:numPr>
          <w:ilvl w:val="0"/>
          <w:numId w:val="12"/>
        </w:numPr>
        <w:spacing w:before="0" w:after="0"/>
        <w:ind w:left="1701" w:hanging="357"/>
      </w:pPr>
      <w:r w:rsidRPr="00F70E0E">
        <w:t>КНС</w:t>
      </w:r>
      <w:r w:rsidR="00A3766B" w:rsidRPr="00F70E0E">
        <w:t>-</w:t>
      </w:r>
      <w:r w:rsidRPr="00F70E0E">
        <w:t>Горка, расположенная в 8</w:t>
      </w:r>
      <w:r w:rsidR="00A3766B" w:rsidRPr="00F70E0E">
        <w:t>-м</w:t>
      </w:r>
      <w:r w:rsidRPr="00F70E0E">
        <w:t xml:space="preserve"> </w:t>
      </w:r>
      <w:r w:rsidR="00A3766B" w:rsidRPr="00F70E0E">
        <w:t xml:space="preserve">микрорайоне города и транспортирующая сточные воды от детского сада «Золотой Ключик» (г. Пыть-Ях, </w:t>
      </w:r>
      <w:r w:rsidR="00D31657" w:rsidRPr="00D31657">
        <w:t>микрорайон № 8 «Горка»</w:t>
      </w:r>
      <w:r w:rsidR="00A3766B" w:rsidRPr="00F70E0E">
        <w:t>, д. 1А)</w:t>
      </w:r>
      <w:r w:rsidR="0023398E" w:rsidRPr="00F70E0E">
        <w:t xml:space="preserve">. Передана в составе договора </w:t>
      </w:r>
      <w:proofErr w:type="spellStart"/>
      <w:r w:rsidR="0023398E" w:rsidRPr="00F70E0E">
        <w:t>хозведения</w:t>
      </w:r>
      <w:proofErr w:type="spellEnd"/>
      <w:r w:rsidR="0023398E" w:rsidRPr="00F70E0E">
        <w:t xml:space="preserve"> от 04.03.2019 г. № 02-27</w:t>
      </w:r>
      <w:r w:rsidR="00A3766B" w:rsidRPr="00F70E0E">
        <w:t>;</w:t>
      </w:r>
    </w:p>
    <w:p w14:paraId="342E8DEC" w14:textId="5D8AE6CD" w:rsidR="00A3766B" w:rsidRPr="00F70E0E" w:rsidRDefault="00A3766B">
      <w:pPr>
        <w:pStyle w:val="14"/>
        <w:numPr>
          <w:ilvl w:val="0"/>
          <w:numId w:val="12"/>
        </w:numPr>
        <w:spacing w:before="0" w:after="0"/>
        <w:ind w:left="1701" w:hanging="357"/>
      </w:pPr>
      <w:r w:rsidRPr="00F70E0E">
        <w:t xml:space="preserve">КНС-1А, расположенная в северо-восточной </w:t>
      </w:r>
      <w:proofErr w:type="spellStart"/>
      <w:r w:rsidRPr="00F70E0E">
        <w:t>промзоне</w:t>
      </w:r>
      <w:proofErr w:type="spellEnd"/>
      <w:r w:rsidRPr="00F70E0E">
        <w:t xml:space="preserve"> города по ул. Первопроходцев и транспортирующая сточные воды от прогимназии</w:t>
      </w:r>
      <w:r w:rsidR="004A6658" w:rsidRPr="00F70E0E">
        <w:t xml:space="preserve"> (школы-детского сада)</w:t>
      </w:r>
      <w:r w:rsidRPr="00F70E0E">
        <w:t xml:space="preserve"> для детей дошкольного и младшего школьного возраста «Созвездие» (г. Пыть-Ях, </w:t>
      </w:r>
      <w:r w:rsidR="00D31657" w:rsidRPr="00D31657">
        <w:t>микрорайон № 1 «Центральный»</w:t>
      </w:r>
      <w:r w:rsidRPr="00F70E0E">
        <w:t>, д. 16А)</w:t>
      </w:r>
      <w:r w:rsidR="0023398E" w:rsidRPr="00F70E0E">
        <w:t>. Передана в составе</w:t>
      </w:r>
      <w:r w:rsidR="006E75E6" w:rsidRPr="00F70E0E">
        <w:t xml:space="preserve"> </w:t>
      </w:r>
      <w:r w:rsidR="0023398E" w:rsidRPr="00F70E0E">
        <w:t xml:space="preserve">договора </w:t>
      </w:r>
      <w:proofErr w:type="spellStart"/>
      <w:r w:rsidR="0023398E" w:rsidRPr="00F70E0E">
        <w:t>хозведения</w:t>
      </w:r>
      <w:proofErr w:type="spellEnd"/>
      <w:r w:rsidR="0023398E" w:rsidRPr="00F70E0E">
        <w:t xml:space="preserve"> от 27.12.2019 г. № 02-398</w:t>
      </w:r>
      <w:r w:rsidRPr="00F70E0E">
        <w:t>;</w:t>
      </w:r>
    </w:p>
    <w:p w14:paraId="79075C90" w14:textId="328DE70F" w:rsidR="00A3766B" w:rsidRPr="00F70E0E" w:rsidRDefault="00A3766B">
      <w:pPr>
        <w:pStyle w:val="14"/>
        <w:numPr>
          <w:ilvl w:val="0"/>
          <w:numId w:val="12"/>
        </w:numPr>
        <w:spacing w:before="0" w:after="0"/>
        <w:ind w:left="1701" w:hanging="357"/>
      </w:pPr>
      <w:r w:rsidRPr="00F70E0E">
        <w:t>КНС-</w:t>
      </w:r>
      <w:r w:rsidR="00FF5CF4" w:rsidRPr="00F70E0E">
        <w:t>6 школа</w:t>
      </w:r>
      <w:r w:rsidRPr="00F70E0E">
        <w:t xml:space="preserve">, расположенная </w:t>
      </w:r>
      <w:r w:rsidR="00FF5CF4" w:rsidRPr="00F70E0E">
        <w:t xml:space="preserve">в </w:t>
      </w:r>
      <w:r w:rsidR="00D31657" w:rsidRPr="00D31657">
        <w:t>микрорайон № 6 «Пионерный»</w:t>
      </w:r>
      <w:r w:rsidR="00D31657">
        <w:t xml:space="preserve"> </w:t>
      </w:r>
      <w:r w:rsidR="00FF5CF4" w:rsidRPr="00F70E0E">
        <w:t xml:space="preserve">города </w:t>
      </w:r>
      <w:r w:rsidRPr="00F70E0E">
        <w:t>по ул.</w:t>
      </w:r>
      <w:r w:rsidR="00FF5CF4" w:rsidRPr="00F70E0E">
        <w:t> </w:t>
      </w:r>
      <w:r w:rsidRPr="00F70E0E">
        <w:t xml:space="preserve">Первопроходцев и транспортирующая сточные воды от </w:t>
      </w:r>
      <w:r w:rsidR="00FF5CF4" w:rsidRPr="00F70E0E">
        <w:t>детского сада (г. Пыть-Ях, ул. Магистральная, д. 55) и школы</w:t>
      </w:r>
      <w:r w:rsidRPr="00F70E0E">
        <w:t xml:space="preserve"> (г. Пыть-Ях, </w:t>
      </w:r>
      <w:r w:rsidR="00FF5CF4" w:rsidRPr="00F70E0E">
        <w:t>ул. Магистральная</w:t>
      </w:r>
      <w:r w:rsidRPr="00F70E0E">
        <w:t xml:space="preserve">, д. </w:t>
      </w:r>
      <w:r w:rsidR="00FF5CF4" w:rsidRPr="00F70E0E">
        <w:t>57</w:t>
      </w:r>
      <w:r w:rsidR="0023398E" w:rsidRPr="00F70E0E">
        <w:t>). Передана в составе</w:t>
      </w:r>
      <w:r w:rsidR="006E75E6" w:rsidRPr="00F70E0E">
        <w:t xml:space="preserve"> </w:t>
      </w:r>
      <w:r w:rsidR="0023398E" w:rsidRPr="00F70E0E">
        <w:t>договора</w:t>
      </w:r>
      <w:r w:rsidR="006E75E6" w:rsidRPr="00F70E0E">
        <w:t xml:space="preserve"> </w:t>
      </w:r>
      <w:proofErr w:type="spellStart"/>
      <w:r w:rsidR="0023398E" w:rsidRPr="00F70E0E">
        <w:t>хозведения</w:t>
      </w:r>
      <w:proofErr w:type="spellEnd"/>
      <w:r w:rsidR="0023398E" w:rsidRPr="00F70E0E">
        <w:t xml:space="preserve"> от 09.06.2021 г. № 02-556/1</w:t>
      </w:r>
      <w:r w:rsidRPr="00F70E0E">
        <w:t>.</w:t>
      </w:r>
    </w:p>
    <w:p w14:paraId="548EA718" w14:textId="3304E55A" w:rsidR="006F7A3A" w:rsidRDefault="001B04AF" w:rsidP="00137A76">
      <w:pPr>
        <w:pStyle w:val="14"/>
      </w:pPr>
      <w:r w:rsidRPr="00F70E0E">
        <w:t>Канализационные очистные сооружения расположены на северо-западной окраине микрорайона № 6А "</w:t>
      </w:r>
      <w:proofErr w:type="spellStart"/>
      <w:r w:rsidRPr="00F70E0E">
        <w:t>Вертолетка</w:t>
      </w:r>
      <w:proofErr w:type="spellEnd"/>
      <w:r w:rsidRPr="00F70E0E">
        <w:t>" (КОС-2700) и северо-западной окраине микрорайона № 10 "Мамонтово" (КОС-7000).</w:t>
      </w:r>
    </w:p>
    <w:p w14:paraId="0D012FE3" w14:textId="77777777" w:rsidR="005B2BBC" w:rsidRDefault="005B2BBC" w:rsidP="00137A76">
      <w:pPr>
        <w:pStyle w:val="14"/>
      </w:pPr>
    </w:p>
    <w:p w14:paraId="029C7A5B" w14:textId="77777777" w:rsidR="00CA08A0" w:rsidRDefault="00CA08A0" w:rsidP="00137A76">
      <w:pPr>
        <w:pStyle w:val="14"/>
      </w:pPr>
    </w:p>
    <w:p w14:paraId="737317D0" w14:textId="77777777" w:rsidR="00CA08A0" w:rsidRDefault="00CA08A0" w:rsidP="00137A76">
      <w:pPr>
        <w:pStyle w:val="14"/>
      </w:pPr>
    </w:p>
    <w:p w14:paraId="1305396E" w14:textId="77777777" w:rsidR="005B2BBC" w:rsidRPr="00F70E0E" w:rsidRDefault="005B2BBC" w:rsidP="00137A76">
      <w:pPr>
        <w:pStyle w:val="14"/>
        <w:rPr>
          <w:bCs/>
          <w:szCs w:val="28"/>
        </w:rPr>
      </w:pPr>
    </w:p>
    <w:p w14:paraId="5D04CA36" w14:textId="35AB2F82" w:rsidR="00566570" w:rsidRPr="00F70E0E" w:rsidRDefault="00566570" w:rsidP="0007459F">
      <w:pPr>
        <w:pStyle w:val="3"/>
        <w:keepNext/>
        <w:numPr>
          <w:ilvl w:val="1"/>
          <w:numId w:val="2"/>
        </w:numPr>
        <w:spacing w:before="120" w:after="120" w:line="240" w:lineRule="auto"/>
        <w:ind w:left="567" w:hanging="567"/>
        <w:rPr>
          <w:szCs w:val="22"/>
        </w:rPr>
      </w:pPr>
      <w:bookmarkStart w:id="20" w:name="_Toc381779934"/>
      <w:bookmarkStart w:id="21" w:name="_Toc386035529"/>
      <w:bookmarkStart w:id="22" w:name="_Toc384223065"/>
      <w:bookmarkStart w:id="23" w:name="_Toc387160666"/>
      <w:bookmarkStart w:id="24" w:name="_Toc388948578"/>
      <w:bookmarkStart w:id="25" w:name="_Toc403989000"/>
      <w:bookmarkStart w:id="26" w:name="_Toc444520146"/>
      <w:bookmarkStart w:id="27" w:name="_Toc139813623"/>
      <w:r w:rsidRPr="00F70E0E">
        <w:rPr>
          <w:szCs w:val="22"/>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20"/>
      <w:bookmarkEnd w:id="21"/>
      <w:bookmarkEnd w:id="22"/>
      <w:bookmarkEnd w:id="23"/>
      <w:bookmarkEnd w:id="24"/>
      <w:bookmarkEnd w:id="25"/>
      <w:bookmarkEnd w:id="26"/>
      <w:bookmarkEnd w:id="27"/>
    </w:p>
    <w:p w14:paraId="7DE0B414" w14:textId="5FA9CF54" w:rsidR="00B95061" w:rsidRPr="00F70E0E" w:rsidRDefault="00B95061" w:rsidP="00D31657">
      <w:pPr>
        <w:pStyle w:val="14"/>
        <w:spacing w:line="276" w:lineRule="auto"/>
      </w:pPr>
      <w:r w:rsidRPr="00F70E0E">
        <w:t xml:space="preserve">В системе водоотведения </w:t>
      </w:r>
      <w:r w:rsidR="00B20906" w:rsidRPr="00F70E0E">
        <w:t xml:space="preserve">города Пыть-Яха </w:t>
      </w:r>
      <w:r w:rsidRPr="00F70E0E">
        <w:t>работают 3 комплекса канализационных очистных сооружений:</w:t>
      </w:r>
    </w:p>
    <w:p w14:paraId="30696292" w14:textId="34C8FCDA" w:rsidR="00B95061" w:rsidRPr="005B2BBC" w:rsidRDefault="00B95061" w:rsidP="00D31657">
      <w:pPr>
        <w:pStyle w:val="14"/>
        <w:numPr>
          <w:ilvl w:val="0"/>
          <w:numId w:val="12"/>
        </w:numPr>
        <w:spacing w:before="0" w:after="0" w:line="276" w:lineRule="auto"/>
        <w:ind w:left="1701" w:hanging="357"/>
        <w:rPr>
          <w:sz w:val="22"/>
          <w:szCs w:val="22"/>
        </w:rPr>
      </w:pPr>
      <w:r w:rsidRPr="005B2BBC">
        <w:rPr>
          <w:sz w:val="22"/>
          <w:szCs w:val="22"/>
        </w:rPr>
        <w:t xml:space="preserve">КОС-2700 - в Западной части города, </w:t>
      </w:r>
      <w:r w:rsidR="00426AD6" w:rsidRPr="005B2BBC">
        <w:rPr>
          <w:sz w:val="22"/>
          <w:szCs w:val="22"/>
        </w:rPr>
        <w:t>г. Пыть-Ях</w:t>
      </w:r>
      <w:r w:rsidR="00E70691" w:rsidRPr="005B2BBC">
        <w:rPr>
          <w:sz w:val="22"/>
          <w:szCs w:val="22"/>
        </w:rPr>
        <w:t>,</w:t>
      </w:r>
      <w:r w:rsidR="006E75E6" w:rsidRPr="005B2BBC">
        <w:rPr>
          <w:sz w:val="22"/>
          <w:szCs w:val="22"/>
        </w:rPr>
        <w:t xml:space="preserve"> </w:t>
      </w:r>
      <w:r w:rsidR="00E70691" w:rsidRPr="005B2BBC">
        <w:rPr>
          <w:sz w:val="22"/>
          <w:szCs w:val="22"/>
        </w:rPr>
        <w:t xml:space="preserve">Мамонтовская </w:t>
      </w:r>
      <w:proofErr w:type="spellStart"/>
      <w:r w:rsidR="00E70691" w:rsidRPr="005B2BBC">
        <w:rPr>
          <w:sz w:val="22"/>
          <w:szCs w:val="22"/>
        </w:rPr>
        <w:t>промзона</w:t>
      </w:r>
      <w:proofErr w:type="spellEnd"/>
      <w:r w:rsidR="00E70691" w:rsidRPr="005B2BBC">
        <w:rPr>
          <w:sz w:val="22"/>
          <w:szCs w:val="22"/>
        </w:rPr>
        <w:t xml:space="preserve"> №5, ул.</w:t>
      </w:r>
      <w:r w:rsidR="006E75E6" w:rsidRPr="005B2BBC">
        <w:rPr>
          <w:sz w:val="22"/>
          <w:szCs w:val="22"/>
        </w:rPr>
        <w:t xml:space="preserve"> </w:t>
      </w:r>
      <w:r w:rsidR="00E70691" w:rsidRPr="005B2BBC">
        <w:rPr>
          <w:sz w:val="22"/>
          <w:szCs w:val="22"/>
        </w:rPr>
        <w:t>Белых ночей</w:t>
      </w:r>
    </w:p>
    <w:p w14:paraId="55F745E4" w14:textId="11C273E1" w:rsidR="00B95061" w:rsidRPr="005B2BBC" w:rsidRDefault="00B95061" w:rsidP="00D31657">
      <w:pPr>
        <w:pStyle w:val="14"/>
        <w:numPr>
          <w:ilvl w:val="0"/>
          <w:numId w:val="12"/>
        </w:numPr>
        <w:spacing w:before="0" w:after="0" w:line="276" w:lineRule="auto"/>
        <w:ind w:left="1701" w:hanging="357"/>
        <w:rPr>
          <w:sz w:val="22"/>
          <w:szCs w:val="22"/>
        </w:rPr>
      </w:pPr>
      <w:r w:rsidRPr="005B2BBC">
        <w:rPr>
          <w:sz w:val="22"/>
          <w:szCs w:val="22"/>
        </w:rPr>
        <w:t xml:space="preserve">КОС-7000 - в Западной части города, </w:t>
      </w:r>
      <w:r w:rsidR="00426AD6" w:rsidRPr="005B2BBC">
        <w:rPr>
          <w:sz w:val="22"/>
          <w:szCs w:val="22"/>
        </w:rPr>
        <w:t>г. Пыть-Ях</w:t>
      </w:r>
      <w:r w:rsidR="00E70691" w:rsidRPr="005B2BBC">
        <w:rPr>
          <w:sz w:val="22"/>
          <w:szCs w:val="22"/>
        </w:rPr>
        <w:t>,</w:t>
      </w:r>
      <w:r w:rsidR="006E75E6" w:rsidRPr="005B2BBC">
        <w:rPr>
          <w:sz w:val="22"/>
          <w:szCs w:val="22"/>
        </w:rPr>
        <w:t xml:space="preserve"> </w:t>
      </w:r>
      <w:r w:rsidR="00E70691" w:rsidRPr="005B2BBC">
        <w:rPr>
          <w:sz w:val="22"/>
          <w:szCs w:val="22"/>
        </w:rPr>
        <w:t xml:space="preserve">Мамонтовская </w:t>
      </w:r>
      <w:proofErr w:type="spellStart"/>
      <w:r w:rsidR="00E70691" w:rsidRPr="005B2BBC">
        <w:rPr>
          <w:sz w:val="22"/>
          <w:szCs w:val="22"/>
        </w:rPr>
        <w:t>промзона</w:t>
      </w:r>
      <w:proofErr w:type="spellEnd"/>
      <w:r w:rsidR="00E70691" w:rsidRPr="005B2BBC">
        <w:rPr>
          <w:sz w:val="22"/>
          <w:szCs w:val="22"/>
        </w:rPr>
        <w:t xml:space="preserve"> №5, ул.</w:t>
      </w:r>
      <w:r w:rsidR="006E75E6" w:rsidRPr="005B2BBC">
        <w:rPr>
          <w:sz w:val="22"/>
          <w:szCs w:val="22"/>
        </w:rPr>
        <w:t xml:space="preserve"> </w:t>
      </w:r>
      <w:r w:rsidR="00E70691" w:rsidRPr="005B2BBC">
        <w:rPr>
          <w:sz w:val="22"/>
          <w:szCs w:val="22"/>
        </w:rPr>
        <w:t>Песчаная</w:t>
      </w:r>
    </w:p>
    <w:p w14:paraId="008C9468" w14:textId="0CF14EAE" w:rsidR="00B95061" w:rsidRPr="005B2BBC" w:rsidRDefault="00B95061" w:rsidP="00D31657">
      <w:pPr>
        <w:pStyle w:val="14"/>
        <w:numPr>
          <w:ilvl w:val="0"/>
          <w:numId w:val="12"/>
        </w:numPr>
        <w:spacing w:before="0" w:after="0" w:line="276" w:lineRule="auto"/>
        <w:ind w:left="1701" w:hanging="357"/>
        <w:rPr>
          <w:sz w:val="22"/>
          <w:szCs w:val="22"/>
        </w:rPr>
      </w:pPr>
      <w:r w:rsidRPr="005B2BBC">
        <w:rPr>
          <w:sz w:val="22"/>
          <w:szCs w:val="22"/>
        </w:rPr>
        <w:t>КОС-1000</w:t>
      </w:r>
      <w:r w:rsidR="00283281" w:rsidRPr="005B2BBC">
        <w:rPr>
          <w:sz w:val="22"/>
          <w:szCs w:val="22"/>
        </w:rPr>
        <w:t xml:space="preserve"> </w:t>
      </w:r>
      <w:r w:rsidR="00212561" w:rsidRPr="005B2BBC">
        <w:rPr>
          <w:sz w:val="22"/>
          <w:szCs w:val="22"/>
        </w:rPr>
        <w:t>«</w:t>
      </w:r>
      <w:r w:rsidR="00283281" w:rsidRPr="005B2BBC">
        <w:rPr>
          <w:sz w:val="22"/>
          <w:szCs w:val="22"/>
        </w:rPr>
        <w:t>Южно-Балыкский ГПЗ</w:t>
      </w:r>
      <w:r w:rsidR="00212561" w:rsidRPr="005B2BBC">
        <w:rPr>
          <w:sz w:val="22"/>
          <w:szCs w:val="22"/>
        </w:rPr>
        <w:t>»</w:t>
      </w:r>
      <w:r w:rsidRPr="005B2BBC">
        <w:rPr>
          <w:sz w:val="22"/>
          <w:szCs w:val="22"/>
        </w:rPr>
        <w:t xml:space="preserve"> – в Южной части города, 7 микрорайон.</w:t>
      </w:r>
    </w:p>
    <w:p w14:paraId="2C260371" w14:textId="4FC936B4" w:rsidR="00B95061" w:rsidRPr="00F70E0E" w:rsidRDefault="00B95061" w:rsidP="00D31657">
      <w:pPr>
        <w:pStyle w:val="14"/>
        <w:spacing w:line="276" w:lineRule="auto"/>
      </w:pPr>
      <w:r w:rsidRPr="00F70E0E">
        <w:t xml:space="preserve">Суммарная установленная пропускная способность очистных сооружений канализации составляет 11,8 тыс. </w:t>
      </w:r>
      <w:r w:rsidR="00F70E0E">
        <w:t>м³</w:t>
      </w:r>
      <w:r w:rsidRPr="00F70E0E">
        <w:t xml:space="preserve"> в сутки. </w:t>
      </w:r>
    </w:p>
    <w:p w14:paraId="44593F70" w14:textId="3328F5AD" w:rsidR="00B95061" w:rsidRPr="00F70E0E" w:rsidRDefault="00B95061" w:rsidP="00D31657">
      <w:pPr>
        <w:pStyle w:val="14"/>
        <w:spacing w:line="276" w:lineRule="auto"/>
      </w:pPr>
      <w:r w:rsidRPr="00F70E0E">
        <w:t>Перечень канализационных очистных сооружений приведены в таблице 1.</w:t>
      </w:r>
    </w:p>
    <w:p w14:paraId="4606A6DA" w14:textId="5CE1C549" w:rsidR="00513E1A" w:rsidRPr="00F70E0E" w:rsidRDefault="00513E1A" w:rsidP="00464BD7">
      <w:pPr>
        <w:keepNext/>
        <w:spacing w:before="120"/>
        <w:rPr>
          <w:b/>
          <w:bCs/>
          <w:noProof/>
          <w:sz w:val="20"/>
          <w:szCs w:val="18"/>
          <w:lang w:eastAsia="en-US"/>
        </w:rPr>
      </w:pPr>
      <w:bookmarkStart w:id="28" w:name="_Toc520304742"/>
      <w:r w:rsidRPr="00F70E0E">
        <w:rPr>
          <w:b/>
          <w:bCs/>
          <w:noProof/>
          <w:sz w:val="20"/>
          <w:szCs w:val="18"/>
          <w:lang w:eastAsia="en-US"/>
        </w:rPr>
        <w:t xml:space="preserve">Таблица </w:t>
      </w:r>
      <w:r w:rsidR="00EA35E8" w:rsidRPr="00F70E0E">
        <w:rPr>
          <w:b/>
          <w:bCs/>
          <w:noProof/>
          <w:sz w:val="20"/>
          <w:szCs w:val="18"/>
          <w:lang w:eastAsia="en-US"/>
        </w:rPr>
        <w:fldChar w:fldCharType="begin"/>
      </w:r>
      <w:r w:rsidR="00EA35E8" w:rsidRPr="00F70E0E">
        <w:rPr>
          <w:b/>
          <w:bCs/>
          <w:noProof/>
          <w:sz w:val="20"/>
          <w:szCs w:val="18"/>
          <w:lang w:eastAsia="en-US"/>
        </w:rPr>
        <w:instrText xml:space="preserve"> SEQ Таблица \* ARABIC </w:instrText>
      </w:r>
      <w:r w:rsidR="00EA35E8" w:rsidRPr="00F70E0E">
        <w:rPr>
          <w:b/>
          <w:bCs/>
          <w:noProof/>
          <w:sz w:val="20"/>
          <w:szCs w:val="18"/>
          <w:lang w:eastAsia="en-US"/>
        </w:rPr>
        <w:fldChar w:fldCharType="separate"/>
      </w:r>
      <w:r w:rsidR="005508D4">
        <w:rPr>
          <w:b/>
          <w:bCs/>
          <w:noProof/>
          <w:sz w:val="20"/>
          <w:szCs w:val="18"/>
          <w:lang w:eastAsia="en-US"/>
        </w:rPr>
        <w:t>1</w:t>
      </w:r>
      <w:r w:rsidR="00EA35E8" w:rsidRPr="00F70E0E">
        <w:rPr>
          <w:b/>
          <w:bCs/>
          <w:noProof/>
          <w:sz w:val="20"/>
          <w:szCs w:val="18"/>
          <w:lang w:eastAsia="en-US"/>
        </w:rPr>
        <w:fldChar w:fldCharType="end"/>
      </w:r>
      <w:r w:rsidR="009B1F48">
        <w:rPr>
          <w:b/>
          <w:bCs/>
          <w:noProof/>
          <w:sz w:val="20"/>
          <w:szCs w:val="18"/>
          <w:lang w:eastAsia="en-US"/>
        </w:rPr>
        <w:t xml:space="preserve"> </w:t>
      </w:r>
      <w:r w:rsidRPr="00F70E0E">
        <w:rPr>
          <w:b/>
          <w:bCs/>
          <w:noProof/>
          <w:sz w:val="20"/>
          <w:szCs w:val="18"/>
          <w:lang w:eastAsia="en-US"/>
        </w:rPr>
        <w:t xml:space="preserve">– Перечень канализационных очистных сооружений, расположенных в </w:t>
      </w:r>
      <w:r w:rsidR="00B20906" w:rsidRPr="00F70E0E">
        <w:rPr>
          <w:b/>
          <w:bCs/>
          <w:noProof/>
          <w:sz w:val="20"/>
          <w:szCs w:val="18"/>
          <w:lang w:eastAsia="en-US"/>
        </w:rPr>
        <w:t xml:space="preserve">городе Пыть-Ях </w:t>
      </w:r>
      <w:r w:rsidRPr="00F70E0E">
        <w:rPr>
          <w:b/>
          <w:bCs/>
          <w:noProof/>
          <w:sz w:val="20"/>
          <w:szCs w:val="18"/>
          <w:lang w:eastAsia="en-US"/>
        </w:rPr>
        <w:t xml:space="preserve">на </w:t>
      </w:r>
      <w:bookmarkEnd w:id="28"/>
      <w:r w:rsidR="00CD5DEB">
        <w:rPr>
          <w:b/>
          <w:bCs/>
          <w:noProof/>
          <w:sz w:val="20"/>
          <w:szCs w:val="18"/>
          <w:lang w:eastAsia="en-US"/>
        </w:rPr>
        <w:t>01.01.2023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82"/>
        <w:gridCol w:w="1127"/>
        <w:gridCol w:w="817"/>
        <w:gridCol w:w="3089"/>
        <w:gridCol w:w="1276"/>
        <w:gridCol w:w="1276"/>
        <w:gridCol w:w="1727"/>
      </w:tblGrid>
      <w:tr w:rsidR="00FA1DB2" w:rsidRPr="00426AD6" w14:paraId="0C79EFD6" w14:textId="77777777" w:rsidTr="00FA1DB2">
        <w:trPr>
          <w:cantSplit/>
          <w:trHeight w:val="20"/>
          <w:tblHeader/>
          <w:jc w:val="center"/>
        </w:trPr>
        <w:tc>
          <w:tcPr>
            <w:tcW w:w="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094DEC" w14:textId="762C309D" w:rsidR="00513E1A" w:rsidRPr="00426AD6" w:rsidRDefault="00513E1A" w:rsidP="00137A76">
            <w:pPr>
              <w:tabs>
                <w:tab w:val="left" w:pos="708"/>
                <w:tab w:val="center" w:pos="4677"/>
                <w:tab w:val="right" w:pos="9355"/>
              </w:tabs>
              <w:jc w:val="center"/>
              <w:rPr>
                <w:b/>
                <w:sz w:val="16"/>
                <w:szCs w:val="22"/>
              </w:rPr>
            </w:pPr>
            <w:bookmarkStart w:id="29" w:name="_Hlk520285413"/>
            <w:r w:rsidRPr="00426AD6">
              <w:rPr>
                <w:b/>
                <w:sz w:val="16"/>
                <w:szCs w:val="22"/>
              </w:rPr>
              <w:t>№ п/п</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F2C00" w14:textId="0474F9D6" w:rsidR="00513E1A" w:rsidRPr="00426AD6" w:rsidRDefault="00513E1A" w:rsidP="00137A76">
            <w:pPr>
              <w:tabs>
                <w:tab w:val="left" w:pos="708"/>
                <w:tab w:val="center" w:pos="4677"/>
                <w:tab w:val="right" w:pos="9355"/>
              </w:tabs>
              <w:jc w:val="center"/>
              <w:rPr>
                <w:b/>
                <w:sz w:val="16"/>
                <w:szCs w:val="22"/>
              </w:rPr>
            </w:pPr>
            <w:r w:rsidRPr="00426AD6">
              <w:rPr>
                <w:b/>
                <w:sz w:val="16"/>
                <w:szCs w:val="22"/>
              </w:rPr>
              <w:t xml:space="preserve">Наименование </w:t>
            </w:r>
            <w:r w:rsidR="00FA1DB2">
              <w:rPr>
                <w:b/>
                <w:sz w:val="16"/>
                <w:szCs w:val="22"/>
              </w:rPr>
              <w:t>КОС</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7FC6D" w14:textId="77777777" w:rsidR="00513E1A" w:rsidRPr="00426AD6" w:rsidRDefault="00513E1A" w:rsidP="00DA5009">
            <w:pPr>
              <w:tabs>
                <w:tab w:val="left" w:pos="708"/>
                <w:tab w:val="center" w:pos="4677"/>
                <w:tab w:val="right" w:pos="9355"/>
              </w:tabs>
              <w:jc w:val="center"/>
              <w:rPr>
                <w:b/>
                <w:sz w:val="16"/>
                <w:szCs w:val="22"/>
              </w:rPr>
            </w:pPr>
            <w:r w:rsidRPr="00426AD6">
              <w:rPr>
                <w:b/>
                <w:sz w:val="16"/>
                <w:szCs w:val="22"/>
              </w:rPr>
              <w:t>Год</w:t>
            </w:r>
          </w:p>
          <w:p w14:paraId="71ABC852" w14:textId="77777777" w:rsidR="00513E1A" w:rsidRPr="00426AD6" w:rsidRDefault="00513E1A" w:rsidP="00DA5009">
            <w:pPr>
              <w:tabs>
                <w:tab w:val="left" w:pos="708"/>
                <w:tab w:val="center" w:pos="4677"/>
                <w:tab w:val="right" w:pos="9355"/>
              </w:tabs>
              <w:jc w:val="center"/>
              <w:rPr>
                <w:b/>
                <w:sz w:val="16"/>
                <w:szCs w:val="22"/>
              </w:rPr>
            </w:pPr>
            <w:r w:rsidRPr="00426AD6">
              <w:rPr>
                <w:b/>
                <w:sz w:val="16"/>
                <w:szCs w:val="22"/>
              </w:rPr>
              <w:t>основания</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30F330" w14:textId="77777777" w:rsidR="00513E1A" w:rsidRPr="00426AD6" w:rsidRDefault="00513E1A" w:rsidP="00137A76">
            <w:pPr>
              <w:tabs>
                <w:tab w:val="left" w:pos="708"/>
                <w:tab w:val="center" w:pos="4677"/>
                <w:tab w:val="right" w:pos="9355"/>
              </w:tabs>
              <w:jc w:val="center"/>
              <w:rPr>
                <w:b/>
                <w:sz w:val="16"/>
                <w:szCs w:val="22"/>
              </w:rPr>
            </w:pPr>
            <w:r w:rsidRPr="00426AD6">
              <w:rPr>
                <w:b/>
                <w:sz w:val="16"/>
                <w:szCs w:val="22"/>
              </w:rPr>
              <w:t xml:space="preserve">Балансодержатель </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D6916D" w14:textId="605F1795" w:rsidR="00513E1A" w:rsidRPr="00426AD6" w:rsidRDefault="00513E1A" w:rsidP="00DA5009">
            <w:pPr>
              <w:tabs>
                <w:tab w:val="left" w:pos="708"/>
                <w:tab w:val="center" w:pos="4677"/>
                <w:tab w:val="right" w:pos="9355"/>
              </w:tabs>
              <w:jc w:val="center"/>
              <w:rPr>
                <w:b/>
                <w:sz w:val="16"/>
                <w:szCs w:val="22"/>
              </w:rPr>
            </w:pPr>
            <w:r w:rsidRPr="00426AD6">
              <w:rPr>
                <w:b/>
                <w:sz w:val="16"/>
                <w:szCs w:val="22"/>
              </w:rPr>
              <w:t xml:space="preserve">Проектная мощность, </w:t>
            </w:r>
            <w:r w:rsidR="00F70E0E" w:rsidRPr="00426AD6">
              <w:rPr>
                <w:b/>
                <w:sz w:val="16"/>
                <w:szCs w:val="22"/>
              </w:rPr>
              <w:t>м³</w:t>
            </w:r>
            <w:r w:rsidRPr="00426AD6">
              <w:rPr>
                <w:b/>
                <w:sz w:val="16"/>
                <w:szCs w:val="22"/>
              </w:rPr>
              <w:t>/сутки</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95D2D9" w14:textId="77777777" w:rsidR="00513E1A" w:rsidRPr="00426AD6" w:rsidRDefault="00513E1A" w:rsidP="00DA5009">
            <w:pPr>
              <w:tabs>
                <w:tab w:val="left" w:pos="708"/>
                <w:tab w:val="center" w:pos="4677"/>
                <w:tab w:val="right" w:pos="9355"/>
              </w:tabs>
              <w:jc w:val="center"/>
              <w:rPr>
                <w:b/>
                <w:sz w:val="16"/>
                <w:szCs w:val="22"/>
              </w:rPr>
            </w:pPr>
            <w:r w:rsidRPr="00426AD6">
              <w:rPr>
                <w:b/>
                <w:sz w:val="16"/>
                <w:szCs w:val="22"/>
              </w:rPr>
              <w:t>Фактическая мощность,</w:t>
            </w:r>
          </w:p>
          <w:p w14:paraId="3BC696EA" w14:textId="3AFA3959" w:rsidR="00513E1A" w:rsidRPr="00426AD6" w:rsidRDefault="00F70E0E" w:rsidP="00DA5009">
            <w:pPr>
              <w:tabs>
                <w:tab w:val="left" w:pos="708"/>
                <w:tab w:val="center" w:pos="4677"/>
                <w:tab w:val="right" w:pos="9355"/>
              </w:tabs>
              <w:jc w:val="center"/>
              <w:rPr>
                <w:b/>
                <w:sz w:val="16"/>
                <w:szCs w:val="22"/>
              </w:rPr>
            </w:pPr>
            <w:r w:rsidRPr="00426AD6">
              <w:rPr>
                <w:b/>
                <w:sz w:val="16"/>
                <w:szCs w:val="22"/>
              </w:rPr>
              <w:t>м³</w:t>
            </w:r>
            <w:r w:rsidR="00513E1A" w:rsidRPr="00426AD6">
              <w:rPr>
                <w:b/>
                <w:sz w:val="16"/>
                <w:szCs w:val="22"/>
              </w:rPr>
              <w:t>/сутки</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85ECE" w14:textId="77777777" w:rsidR="00513E1A" w:rsidRPr="00426AD6" w:rsidRDefault="00513E1A" w:rsidP="00DA5009">
            <w:pPr>
              <w:tabs>
                <w:tab w:val="left" w:pos="708"/>
                <w:tab w:val="center" w:pos="4677"/>
                <w:tab w:val="right" w:pos="9355"/>
              </w:tabs>
              <w:jc w:val="center"/>
              <w:rPr>
                <w:b/>
                <w:sz w:val="16"/>
                <w:szCs w:val="22"/>
              </w:rPr>
            </w:pPr>
            <w:r w:rsidRPr="00426AD6">
              <w:rPr>
                <w:b/>
                <w:sz w:val="16"/>
                <w:szCs w:val="22"/>
              </w:rPr>
              <w:t>Указать название реки (водоема) сброса сточных вод</w:t>
            </w:r>
          </w:p>
        </w:tc>
      </w:tr>
      <w:bookmarkEnd w:id="29"/>
      <w:tr w:rsidR="00FA1DB2" w:rsidRPr="00426AD6" w14:paraId="2A3083CD" w14:textId="77777777" w:rsidTr="00FA1DB2">
        <w:trPr>
          <w:trHeight w:val="20"/>
          <w:jc w:val="center"/>
        </w:trPr>
        <w:tc>
          <w:tcPr>
            <w:tcW w:w="197" w:type="pct"/>
            <w:tcBorders>
              <w:top w:val="single" w:sz="4" w:space="0" w:color="auto"/>
              <w:left w:val="single" w:sz="4" w:space="0" w:color="auto"/>
              <w:bottom w:val="single" w:sz="4" w:space="0" w:color="auto"/>
              <w:right w:val="single" w:sz="4" w:space="0" w:color="auto"/>
            </w:tcBorders>
            <w:vAlign w:val="center"/>
            <w:hideMark/>
          </w:tcPr>
          <w:p w14:paraId="3CF2A6E8"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1</w:t>
            </w:r>
          </w:p>
        </w:tc>
        <w:tc>
          <w:tcPr>
            <w:tcW w:w="581" w:type="pct"/>
            <w:tcBorders>
              <w:top w:val="single" w:sz="4" w:space="0" w:color="auto"/>
              <w:left w:val="single" w:sz="4" w:space="0" w:color="auto"/>
              <w:bottom w:val="single" w:sz="4" w:space="0" w:color="auto"/>
              <w:right w:val="single" w:sz="4" w:space="0" w:color="auto"/>
            </w:tcBorders>
            <w:vAlign w:val="center"/>
            <w:hideMark/>
          </w:tcPr>
          <w:p w14:paraId="43F9D4AB"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КОС-2700</w:t>
            </w:r>
          </w:p>
        </w:tc>
        <w:tc>
          <w:tcPr>
            <w:tcW w:w="421" w:type="pct"/>
            <w:tcBorders>
              <w:top w:val="single" w:sz="4" w:space="0" w:color="auto"/>
              <w:left w:val="single" w:sz="4" w:space="0" w:color="auto"/>
              <w:bottom w:val="single" w:sz="4" w:space="0" w:color="auto"/>
              <w:right w:val="single" w:sz="4" w:space="0" w:color="auto"/>
            </w:tcBorders>
            <w:vAlign w:val="center"/>
            <w:hideMark/>
          </w:tcPr>
          <w:p w14:paraId="62607B69"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1987</w:t>
            </w:r>
          </w:p>
        </w:tc>
        <w:tc>
          <w:tcPr>
            <w:tcW w:w="1593" w:type="pct"/>
            <w:tcBorders>
              <w:top w:val="single" w:sz="4" w:space="0" w:color="auto"/>
              <w:left w:val="single" w:sz="4" w:space="0" w:color="auto"/>
              <w:bottom w:val="single" w:sz="4" w:space="0" w:color="auto"/>
              <w:right w:val="single" w:sz="4" w:space="0" w:color="auto"/>
            </w:tcBorders>
            <w:vAlign w:val="center"/>
            <w:hideMark/>
          </w:tcPr>
          <w:p w14:paraId="2A6B5C70" w14:textId="1372D2A8" w:rsidR="00040B27" w:rsidRPr="00426AD6" w:rsidRDefault="00040B27" w:rsidP="00DA5009">
            <w:pPr>
              <w:tabs>
                <w:tab w:val="left" w:pos="708"/>
                <w:tab w:val="center" w:pos="4677"/>
                <w:tab w:val="right" w:pos="9355"/>
              </w:tabs>
              <w:rPr>
                <w:sz w:val="16"/>
                <w:szCs w:val="22"/>
              </w:rPr>
            </w:pPr>
            <w:r w:rsidRPr="00426AD6">
              <w:rPr>
                <w:sz w:val="16"/>
                <w:szCs w:val="22"/>
              </w:rPr>
              <w:t xml:space="preserve">МУП «УГХ» </w:t>
            </w:r>
            <w:proofErr w:type="spellStart"/>
            <w:r w:rsidR="0037300E" w:rsidRPr="00426AD6">
              <w:rPr>
                <w:sz w:val="16"/>
                <w:szCs w:val="22"/>
              </w:rPr>
              <w:t>м.о</w:t>
            </w:r>
            <w:proofErr w:type="spellEnd"/>
            <w:r w:rsidR="0037300E" w:rsidRPr="00426AD6">
              <w:rPr>
                <w:sz w:val="16"/>
                <w:szCs w:val="22"/>
              </w:rPr>
              <w:t>. г. Пыть-Ях</w:t>
            </w:r>
          </w:p>
        </w:tc>
        <w:tc>
          <w:tcPr>
            <w:tcW w:w="658" w:type="pct"/>
            <w:tcBorders>
              <w:top w:val="single" w:sz="4" w:space="0" w:color="auto"/>
              <w:left w:val="single" w:sz="4" w:space="0" w:color="auto"/>
              <w:bottom w:val="single" w:sz="4" w:space="0" w:color="auto"/>
              <w:right w:val="single" w:sz="4" w:space="0" w:color="auto"/>
            </w:tcBorders>
            <w:vAlign w:val="center"/>
            <w:hideMark/>
          </w:tcPr>
          <w:p w14:paraId="0E173A84"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2700</w:t>
            </w:r>
          </w:p>
        </w:tc>
        <w:tc>
          <w:tcPr>
            <w:tcW w:w="658" w:type="pct"/>
            <w:tcBorders>
              <w:top w:val="single" w:sz="4" w:space="0" w:color="auto"/>
              <w:left w:val="single" w:sz="4" w:space="0" w:color="auto"/>
              <w:bottom w:val="single" w:sz="4" w:space="0" w:color="auto"/>
              <w:right w:val="single" w:sz="4" w:space="0" w:color="auto"/>
            </w:tcBorders>
            <w:vAlign w:val="center"/>
            <w:hideMark/>
          </w:tcPr>
          <w:p w14:paraId="2C2C8424"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2000</w:t>
            </w:r>
          </w:p>
        </w:tc>
        <w:tc>
          <w:tcPr>
            <w:tcW w:w="891" w:type="pct"/>
            <w:vMerge w:val="restart"/>
            <w:tcBorders>
              <w:top w:val="single" w:sz="4" w:space="0" w:color="auto"/>
              <w:left w:val="single" w:sz="4" w:space="0" w:color="auto"/>
              <w:right w:val="single" w:sz="4" w:space="0" w:color="auto"/>
            </w:tcBorders>
            <w:vAlign w:val="center"/>
            <w:hideMark/>
          </w:tcPr>
          <w:p w14:paraId="42D616AB" w14:textId="2CA3AC0B" w:rsidR="00040B27" w:rsidRPr="00426AD6" w:rsidRDefault="00040B27" w:rsidP="00040B27">
            <w:pPr>
              <w:tabs>
                <w:tab w:val="left" w:pos="708"/>
                <w:tab w:val="center" w:pos="4677"/>
                <w:tab w:val="right" w:pos="9355"/>
              </w:tabs>
              <w:jc w:val="center"/>
              <w:rPr>
                <w:sz w:val="16"/>
                <w:szCs w:val="22"/>
              </w:rPr>
            </w:pPr>
            <w:r w:rsidRPr="00426AD6">
              <w:rPr>
                <w:sz w:val="16"/>
                <w:szCs w:val="22"/>
              </w:rPr>
              <w:t>р. Большой Балык</w:t>
            </w:r>
          </w:p>
        </w:tc>
      </w:tr>
      <w:tr w:rsidR="00FA1DB2" w:rsidRPr="00426AD6" w14:paraId="1D60E226" w14:textId="77777777" w:rsidTr="00FA1DB2">
        <w:trPr>
          <w:trHeight w:val="20"/>
          <w:jc w:val="center"/>
        </w:trPr>
        <w:tc>
          <w:tcPr>
            <w:tcW w:w="197" w:type="pct"/>
            <w:tcBorders>
              <w:top w:val="single" w:sz="4" w:space="0" w:color="auto"/>
              <w:left w:val="single" w:sz="4" w:space="0" w:color="auto"/>
              <w:bottom w:val="single" w:sz="4" w:space="0" w:color="auto"/>
              <w:right w:val="single" w:sz="4" w:space="0" w:color="auto"/>
            </w:tcBorders>
            <w:vAlign w:val="center"/>
            <w:hideMark/>
          </w:tcPr>
          <w:p w14:paraId="223D159C"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2</w:t>
            </w:r>
          </w:p>
        </w:tc>
        <w:tc>
          <w:tcPr>
            <w:tcW w:w="581" w:type="pct"/>
            <w:tcBorders>
              <w:top w:val="single" w:sz="4" w:space="0" w:color="auto"/>
              <w:left w:val="single" w:sz="4" w:space="0" w:color="auto"/>
              <w:bottom w:val="single" w:sz="4" w:space="0" w:color="auto"/>
              <w:right w:val="single" w:sz="4" w:space="0" w:color="auto"/>
            </w:tcBorders>
            <w:vAlign w:val="center"/>
            <w:hideMark/>
          </w:tcPr>
          <w:p w14:paraId="1C72B5C0"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КОС-7000</w:t>
            </w:r>
          </w:p>
        </w:tc>
        <w:tc>
          <w:tcPr>
            <w:tcW w:w="421" w:type="pct"/>
            <w:tcBorders>
              <w:top w:val="single" w:sz="4" w:space="0" w:color="auto"/>
              <w:left w:val="single" w:sz="4" w:space="0" w:color="auto"/>
              <w:bottom w:val="single" w:sz="4" w:space="0" w:color="auto"/>
              <w:right w:val="single" w:sz="4" w:space="0" w:color="auto"/>
            </w:tcBorders>
            <w:vAlign w:val="center"/>
            <w:hideMark/>
          </w:tcPr>
          <w:p w14:paraId="77B34370"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1993</w:t>
            </w:r>
          </w:p>
        </w:tc>
        <w:tc>
          <w:tcPr>
            <w:tcW w:w="1593" w:type="pct"/>
            <w:tcBorders>
              <w:top w:val="single" w:sz="4" w:space="0" w:color="auto"/>
              <w:left w:val="single" w:sz="4" w:space="0" w:color="auto"/>
              <w:bottom w:val="single" w:sz="4" w:space="0" w:color="auto"/>
              <w:right w:val="single" w:sz="4" w:space="0" w:color="auto"/>
            </w:tcBorders>
            <w:vAlign w:val="center"/>
            <w:hideMark/>
          </w:tcPr>
          <w:p w14:paraId="332F24D6" w14:textId="51D1B230" w:rsidR="00040B27" w:rsidRPr="00426AD6" w:rsidRDefault="00040B27" w:rsidP="00DA5009">
            <w:pPr>
              <w:tabs>
                <w:tab w:val="left" w:pos="708"/>
                <w:tab w:val="center" w:pos="4677"/>
                <w:tab w:val="right" w:pos="9355"/>
              </w:tabs>
              <w:rPr>
                <w:sz w:val="16"/>
                <w:szCs w:val="22"/>
              </w:rPr>
            </w:pPr>
            <w:r w:rsidRPr="00426AD6">
              <w:rPr>
                <w:sz w:val="16"/>
                <w:szCs w:val="22"/>
              </w:rPr>
              <w:t xml:space="preserve">МУП «УГХ» </w:t>
            </w:r>
            <w:proofErr w:type="spellStart"/>
            <w:r w:rsidR="0037300E" w:rsidRPr="00426AD6">
              <w:rPr>
                <w:sz w:val="16"/>
                <w:szCs w:val="22"/>
              </w:rPr>
              <w:t>м.о</w:t>
            </w:r>
            <w:proofErr w:type="spellEnd"/>
            <w:r w:rsidR="0037300E" w:rsidRPr="00426AD6">
              <w:rPr>
                <w:sz w:val="16"/>
                <w:szCs w:val="22"/>
              </w:rPr>
              <w:t>. г. Пыть-Ях</w:t>
            </w:r>
          </w:p>
        </w:tc>
        <w:tc>
          <w:tcPr>
            <w:tcW w:w="658" w:type="pct"/>
            <w:tcBorders>
              <w:top w:val="single" w:sz="4" w:space="0" w:color="auto"/>
              <w:left w:val="single" w:sz="4" w:space="0" w:color="auto"/>
              <w:bottom w:val="single" w:sz="4" w:space="0" w:color="auto"/>
              <w:right w:val="single" w:sz="4" w:space="0" w:color="auto"/>
            </w:tcBorders>
            <w:vAlign w:val="center"/>
            <w:hideMark/>
          </w:tcPr>
          <w:p w14:paraId="7DA6178A"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7000</w:t>
            </w:r>
          </w:p>
        </w:tc>
        <w:tc>
          <w:tcPr>
            <w:tcW w:w="658" w:type="pct"/>
            <w:tcBorders>
              <w:top w:val="single" w:sz="4" w:space="0" w:color="auto"/>
              <w:left w:val="single" w:sz="4" w:space="0" w:color="auto"/>
              <w:bottom w:val="single" w:sz="4" w:space="0" w:color="auto"/>
              <w:right w:val="single" w:sz="4" w:space="0" w:color="auto"/>
            </w:tcBorders>
            <w:vAlign w:val="center"/>
            <w:hideMark/>
          </w:tcPr>
          <w:p w14:paraId="67E21253"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4900</w:t>
            </w:r>
          </w:p>
        </w:tc>
        <w:tc>
          <w:tcPr>
            <w:tcW w:w="891" w:type="pct"/>
            <w:vMerge/>
            <w:tcBorders>
              <w:left w:val="single" w:sz="4" w:space="0" w:color="auto"/>
              <w:right w:val="single" w:sz="4" w:space="0" w:color="auto"/>
            </w:tcBorders>
            <w:vAlign w:val="center"/>
          </w:tcPr>
          <w:p w14:paraId="66E5EA78" w14:textId="28212519" w:rsidR="00040B27" w:rsidRPr="00426AD6" w:rsidRDefault="00040B27" w:rsidP="00137A76">
            <w:pPr>
              <w:tabs>
                <w:tab w:val="left" w:pos="708"/>
                <w:tab w:val="center" w:pos="4677"/>
                <w:tab w:val="right" w:pos="9355"/>
              </w:tabs>
              <w:jc w:val="center"/>
              <w:rPr>
                <w:sz w:val="16"/>
                <w:szCs w:val="22"/>
              </w:rPr>
            </w:pPr>
          </w:p>
        </w:tc>
      </w:tr>
      <w:tr w:rsidR="00FA1DB2" w:rsidRPr="00426AD6" w14:paraId="5931CBA5" w14:textId="77777777" w:rsidTr="00FA1DB2">
        <w:trPr>
          <w:trHeight w:val="20"/>
          <w:jc w:val="center"/>
        </w:trPr>
        <w:tc>
          <w:tcPr>
            <w:tcW w:w="197" w:type="pct"/>
            <w:tcBorders>
              <w:top w:val="single" w:sz="4" w:space="0" w:color="auto"/>
              <w:left w:val="single" w:sz="4" w:space="0" w:color="auto"/>
              <w:bottom w:val="single" w:sz="4" w:space="0" w:color="auto"/>
              <w:right w:val="single" w:sz="4" w:space="0" w:color="auto"/>
            </w:tcBorders>
            <w:vAlign w:val="center"/>
            <w:hideMark/>
          </w:tcPr>
          <w:p w14:paraId="45F26FC3" w14:textId="71FFF119" w:rsidR="00040B27" w:rsidRPr="00426AD6" w:rsidRDefault="00040B27" w:rsidP="00137A76">
            <w:pPr>
              <w:tabs>
                <w:tab w:val="left" w:pos="708"/>
                <w:tab w:val="center" w:pos="4677"/>
                <w:tab w:val="right" w:pos="9355"/>
              </w:tabs>
              <w:jc w:val="center"/>
              <w:rPr>
                <w:sz w:val="16"/>
                <w:szCs w:val="22"/>
              </w:rPr>
            </w:pPr>
            <w:r w:rsidRPr="00426AD6">
              <w:rPr>
                <w:sz w:val="16"/>
                <w:szCs w:val="22"/>
              </w:rPr>
              <w:t>3</w:t>
            </w:r>
          </w:p>
        </w:tc>
        <w:tc>
          <w:tcPr>
            <w:tcW w:w="581" w:type="pct"/>
            <w:tcBorders>
              <w:top w:val="single" w:sz="4" w:space="0" w:color="auto"/>
              <w:left w:val="single" w:sz="4" w:space="0" w:color="auto"/>
              <w:bottom w:val="single" w:sz="4" w:space="0" w:color="auto"/>
              <w:right w:val="single" w:sz="4" w:space="0" w:color="auto"/>
            </w:tcBorders>
            <w:vAlign w:val="center"/>
            <w:hideMark/>
          </w:tcPr>
          <w:p w14:paraId="00B67292"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КОС-1000</w:t>
            </w:r>
          </w:p>
        </w:tc>
        <w:tc>
          <w:tcPr>
            <w:tcW w:w="421" w:type="pct"/>
            <w:tcBorders>
              <w:top w:val="single" w:sz="4" w:space="0" w:color="auto"/>
              <w:left w:val="single" w:sz="4" w:space="0" w:color="auto"/>
              <w:bottom w:val="single" w:sz="4" w:space="0" w:color="auto"/>
              <w:right w:val="single" w:sz="4" w:space="0" w:color="auto"/>
            </w:tcBorders>
            <w:vAlign w:val="center"/>
            <w:hideMark/>
          </w:tcPr>
          <w:p w14:paraId="7255FFA3"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2010</w:t>
            </w:r>
          </w:p>
        </w:tc>
        <w:tc>
          <w:tcPr>
            <w:tcW w:w="1593" w:type="pct"/>
            <w:tcBorders>
              <w:top w:val="single" w:sz="4" w:space="0" w:color="auto"/>
              <w:left w:val="single" w:sz="4" w:space="0" w:color="auto"/>
              <w:bottom w:val="single" w:sz="4" w:space="0" w:color="auto"/>
              <w:right w:val="single" w:sz="4" w:space="0" w:color="auto"/>
            </w:tcBorders>
            <w:vAlign w:val="center"/>
            <w:hideMark/>
          </w:tcPr>
          <w:p w14:paraId="683CFDAF" w14:textId="62107761" w:rsidR="00040B27" w:rsidRPr="00426AD6" w:rsidRDefault="00040B27" w:rsidP="00DA5009">
            <w:pPr>
              <w:tabs>
                <w:tab w:val="left" w:pos="708"/>
                <w:tab w:val="center" w:pos="4677"/>
                <w:tab w:val="right" w:pos="9355"/>
              </w:tabs>
              <w:rPr>
                <w:sz w:val="16"/>
                <w:szCs w:val="22"/>
              </w:rPr>
            </w:pPr>
            <w:r w:rsidRPr="00426AD6">
              <w:rPr>
                <w:sz w:val="16"/>
                <w:szCs w:val="22"/>
              </w:rPr>
              <w:t>«Южно-Балыкский газоперерабатывающий завод» -филиал АО «</w:t>
            </w:r>
            <w:proofErr w:type="spellStart"/>
            <w:r w:rsidRPr="00426AD6">
              <w:rPr>
                <w:sz w:val="16"/>
                <w:szCs w:val="22"/>
              </w:rPr>
              <w:t>СибурТюменьГаз</w:t>
            </w:r>
            <w:proofErr w:type="spellEnd"/>
            <w:r w:rsidRPr="00426AD6">
              <w:rPr>
                <w:sz w:val="16"/>
                <w:szCs w:val="22"/>
              </w:rPr>
              <w:t>»</w:t>
            </w:r>
          </w:p>
        </w:tc>
        <w:tc>
          <w:tcPr>
            <w:tcW w:w="658" w:type="pct"/>
            <w:tcBorders>
              <w:top w:val="single" w:sz="4" w:space="0" w:color="auto"/>
              <w:left w:val="single" w:sz="4" w:space="0" w:color="auto"/>
              <w:bottom w:val="single" w:sz="4" w:space="0" w:color="auto"/>
              <w:right w:val="single" w:sz="4" w:space="0" w:color="auto"/>
            </w:tcBorders>
            <w:vAlign w:val="center"/>
            <w:hideMark/>
          </w:tcPr>
          <w:p w14:paraId="6AB4932C" w14:textId="5BDFADCC" w:rsidR="00040B27" w:rsidRPr="00426AD6" w:rsidRDefault="00040B27" w:rsidP="00137A76">
            <w:pPr>
              <w:tabs>
                <w:tab w:val="left" w:pos="708"/>
                <w:tab w:val="center" w:pos="4677"/>
                <w:tab w:val="right" w:pos="9355"/>
              </w:tabs>
              <w:jc w:val="center"/>
              <w:rPr>
                <w:sz w:val="16"/>
                <w:szCs w:val="22"/>
              </w:rPr>
            </w:pPr>
            <w:r w:rsidRPr="00426AD6">
              <w:rPr>
                <w:sz w:val="16"/>
                <w:szCs w:val="22"/>
              </w:rPr>
              <w:t>1000</w:t>
            </w:r>
          </w:p>
        </w:tc>
        <w:tc>
          <w:tcPr>
            <w:tcW w:w="658" w:type="pct"/>
            <w:tcBorders>
              <w:top w:val="single" w:sz="4" w:space="0" w:color="auto"/>
              <w:left w:val="single" w:sz="4" w:space="0" w:color="auto"/>
              <w:bottom w:val="single" w:sz="4" w:space="0" w:color="auto"/>
              <w:right w:val="single" w:sz="4" w:space="0" w:color="auto"/>
            </w:tcBorders>
            <w:vAlign w:val="center"/>
            <w:hideMark/>
          </w:tcPr>
          <w:p w14:paraId="2C7EF00D" w14:textId="77777777" w:rsidR="00040B27" w:rsidRPr="00426AD6" w:rsidRDefault="00040B27" w:rsidP="00137A76">
            <w:pPr>
              <w:tabs>
                <w:tab w:val="left" w:pos="708"/>
                <w:tab w:val="center" w:pos="4677"/>
                <w:tab w:val="right" w:pos="9355"/>
              </w:tabs>
              <w:jc w:val="center"/>
              <w:rPr>
                <w:sz w:val="16"/>
                <w:szCs w:val="22"/>
              </w:rPr>
            </w:pPr>
            <w:r w:rsidRPr="00426AD6">
              <w:rPr>
                <w:sz w:val="16"/>
                <w:szCs w:val="22"/>
              </w:rPr>
              <w:t>351</w:t>
            </w:r>
          </w:p>
        </w:tc>
        <w:tc>
          <w:tcPr>
            <w:tcW w:w="891" w:type="pct"/>
            <w:vMerge/>
            <w:tcBorders>
              <w:left w:val="single" w:sz="4" w:space="0" w:color="auto"/>
              <w:bottom w:val="single" w:sz="4" w:space="0" w:color="auto"/>
              <w:right w:val="single" w:sz="4" w:space="0" w:color="auto"/>
            </w:tcBorders>
            <w:vAlign w:val="center"/>
          </w:tcPr>
          <w:p w14:paraId="1CCC003C" w14:textId="3F9BB4F6" w:rsidR="00040B27" w:rsidRPr="00426AD6" w:rsidRDefault="00040B27" w:rsidP="00137A76">
            <w:pPr>
              <w:tabs>
                <w:tab w:val="left" w:pos="708"/>
                <w:tab w:val="center" w:pos="4677"/>
                <w:tab w:val="right" w:pos="9355"/>
              </w:tabs>
              <w:jc w:val="center"/>
              <w:rPr>
                <w:sz w:val="16"/>
                <w:szCs w:val="22"/>
              </w:rPr>
            </w:pPr>
          </w:p>
        </w:tc>
      </w:tr>
    </w:tbl>
    <w:p w14:paraId="3DD11A25" w14:textId="77777777" w:rsidR="00513E1A" w:rsidRPr="00F70E0E" w:rsidRDefault="00513E1A" w:rsidP="00FA1DB2">
      <w:pPr>
        <w:pStyle w:val="14"/>
        <w:spacing w:before="0" w:after="0"/>
      </w:pPr>
      <w:r w:rsidRPr="00F70E0E">
        <w:t>Очищенные стоки сбрасываются в реку Большой балык с КОС -7000, 2700, 1000.</w:t>
      </w:r>
    </w:p>
    <w:p w14:paraId="79D365F5" w14:textId="30FA4E36" w:rsidR="00513E1A" w:rsidRPr="00F70E0E" w:rsidRDefault="00513E1A" w:rsidP="00FA1DB2">
      <w:pPr>
        <w:pStyle w:val="14"/>
        <w:spacing w:before="0" w:after="0"/>
      </w:pPr>
      <w:r w:rsidRPr="00F70E0E">
        <w:t>Приборы учета сточных вод на канализационных очистных сооружениях отсутствуют, в связи, с чем фактический объем поступающих сточных вод определить невозможно.</w:t>
      </w:r>
      <w:r w:rsidR="005B2BBC">
        <w:t xml:space="preserve"> </w:t>
      </w:r>
      <w:r w:rsidRPr="00F70E0E">
        <w:t xml:space="preserve">Основные характеристики </w:t>
      </w:r>
      <w:proofErr w:type="spellStart"/>
      <w:r w:rsidRPr="00F70E0E">
        <w:t>эксплуатирующихся</w:t>
      </w:r>
      <w:proofErr w:type="spellEnd"/>
      <w:r w:rsidRPr="00F70E0E">
        <w:t xml:space="preserve"> КОС приведены ниже</w:t>
      </w:r>
      <w:r w:rsidR="00F56E64" w:rsidRPr="00F70E0E">
        <w:t>.</w:t>
      </w:r>
    </w:p>
    <w:p w14:paraId="3DFB5733" w14:textId="55AC8B4C" w:rsidR="00513E1A" w:rsidRPr="00F70E0E" w:rsidRDefault="00513E1A" w:rsidP="00096EAF">
      <w:pPr>
        <w:pStyle w:val="4"/>
        <w:rPr>
          <w:b/>
          <w:bCs/>
          <w:i w:val="0"/>
          <w:iCs w:val="0"/>
        </w:rPr>
      </w:pPr>
      <w:r w:rsidRPr="00F70E0E">
        <w:rPr>
          <w:b/>
          <w:bCs/>
          <w:i w:val="0"/>
          <w:iCs w:val="0"/>
        </w:rPr>
        <w:t>КОС-2700, КОС-7000 (закрытого типа)</w:t>
      </w:r>
    </w:p>
    <w:p w14:paraId="6E4D0848" w14:textId="66D948B2" w:rsidR="00513E1A" w:rsidRPr="00F70E0E" w:rsidRDefault="00513E1A" w:rsidP="00D31657">
      <w:pPr>
        <w:pStyle w:val="14"/>
        <w:spacing w:before="0" w:after="0" w:line="276" w:lineRule="auto"/>
      </w:pPr>
      <w:r w:rsidRPr="00F70E0E">
        <w:t>Канализационные очистные сооружения (КОС-2700, КОС-7000) выполнены в комплектно-блочном исполнении (закрытого типа) и предназначены для полной биологической очистки бытовых и близких к ним по составу сточных вод.</w:t>
      </w:r>
    </w:p>
    <w:p w14:paraId="1C439A4F" w14:textId="77777777" w:rsidR="00513E1A" w:rsidRPr="00F70E0E" w:rsidRDefault="00513E1A" w:rsidP="00D31657">
      <w:pPr>
        <w:pStyle w:val="14"/>
        <w:spacing w:before="0" w:after="0" w:line="276" w:lineRule="auto"/>
      </w:pPr>
      <w:r w:rsidRPr="00F70E0E">
        <w:t>Проекты на канализационные сооружения типовые, в соответствии с ними предусмотрена механическая, полная биологическая очистка бытовых и близких по составу к ним сточных вод, а также доочистка и обеззараживание. Краткое описание технологической схемы очистки сточных вод на канализационных очистных сооружениях (КОС-2700, КОС-7000) приведено ниже по тексту.</w:t>
      </w:r>
    </w:p>
    <w:p w14:paraId="68838EC1" w14:textId="77777777" w:rsidR="00513E1A" w:rsidRPr="00F70E0E" w:rsidRDefault="00513E1A" w:rsidP="00D31657">
      <w:pPr>
        <w:pStyle w:val="14"/>
        <w:spacing w:before="0" w:after="0" w:line="276" w:lineRule="auto"/>
      </w:pPr>
      <w:r w:rsidRPr="00F70E0E">
        <w:t xml:space="preserve">Сточные воды от канализационных насосных станций №3, №4 по напорным трубопроводам поступают в приемную камеру канализационных очистных сооружений, далее по самотечным трубопроводам сточная вода направляется в резервуары. В резервуарах размещены: песколовка, </w:t>
      </w:r>
      <w:proofErr w:type="spellStart"/>
      <w:r w:rsidRPr="00F70E0E">
        <w:t>аэротенк</w:t>
      </w:r>
      <w:proofErr w:type="spellEnd"/>
      <w:r w:rsidRPr="00F70E0E">
        <w:t xml:space="preserve"> и вторичный отстойник. </w:t>
      </w:r>
    </w:p>
    <w:p w14:paraId="1A087BF3" w14:textId="77777777" w:rsidR="00513E1A" w:rsidRPr="00F70E0E" w:rsidRDefault="00513E1A" w:rsidP="00D31657">
      <w:pPr>
        <w:pStyle w:val="14"/>
        <w:spacing w:before="0" w:after="0" w:line="276" w:lineRule="auto"/>
      </w:pPr>
      <w:r w:rsidRPr="00F70E0E">
        <w:t xml:space="preserve">Проектами предусмотрены тангенциальные песколовки, круглые в плане. В песколовке за счет снижения скорости движения частицы, взвешенные вещества осаждаются и собираются в конусной части. Периодически песчаная пульпа из конусной части откачивается эрлифтом на </w:t>
      </w:r>
      <w:proofErr w:type="spellStart"/>
      <w:r w:rsidRPr="00F70E0E">
        <w:t>песковые</w:t>
      </w:r>
      <w:proofErr w:type="spellEnd"/>
      <w:r w:rsidRPr="00F70E0E">
        <w:t xml:space="preserve"> площадки, где подвергается разделению. Вода </w:t>
      </w:r>
      <w:r w:rsidRPr="00F70E0E">
        <w:lastRenderedPageBreak/>
        <w:t>фильтруется через песок и по дренажным трубам поступает в дренажный колодец. Из колодца вода насосом периодически откачивается на повторную очистку. По мере накопления песок собирается автотранспортом и вывозится на полигон ТКО.</w:t>
      </w:r>
    </w:p>
    <w:p w14:paraId="5287DA17" w14:textId="77777777" w:rsidR="00513E1A" w:rsidRPr="00F70E0E" w:rsidRDefault="00513E1A" w:rsidP="00D31657">
      <w:pPr>
        <w:pStyle w:val="14"/>
        <w:spacing w:before="0" w:after="0" w:line="276" w:lineRule="auto"/>
      </w:pPr>
      <w:r w:rsidRPr="00F70E0E">
        <w:t xml:space="preserve">Осветленные сточные воды из верхней части песколовки через распределительный коллектор поступают в </w:t>
      </w:r>
      <w:proofErr w:type="spellStart"/>
      <w:r w:rsidRPr="00F70E0E">
        <w:t>аэротенк</w:t>
      </w:r>
      <w:proofErr w:type="spellEnd"/>
      <w:r w:rsidRPr="00F70E0E">
        <w:t xml:space="preserve">. </w:t>
      </w:r>
    </w:p>
    <w:p w14:paraId="746C7FAE" w14:textId="77777777" w:rsidR="00E90E92" w:rsidRPr="00F70E0E" w:rsidRDefault="00E90E92" w:rsidP="00D31657">
      <w:pPr>
        <w:spacing w:line="276" w:lineRule="auto"/>
        <w:ind w:firstLine="709"/>
        <w:rPr>
          <w:bCs/>
          <w:sz w:val="28"/>
          <w:szCs w:val="28"/>
        </w:rPr>
        <w:sectPr w:rsidR="00E90E92" w:rsidRPr="00F70E0E" w:rsidSect="00781176">
          <w:footerReference w:type="first" r:id="rId10"/>
          <w:pgSz w:w="11906" w:h="16838"/>
          <w:pgMar w:top="1134" w:right="850" w:bottom="1134" w:left="1418"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C900FB7" w14:textId="77777777" w:rsidR="00B3642F" w:rsidRPr="00F70E0E" w:rsidRDefault="00E90E92" w:rsidP="00DA5009">
      <w:pPr>
        <w:keepNext/>
        <w:jc w:val="center"/>
      </w:pPr>
      <w:r w:rsidRPr="00F70E0E">
        <w:rPr>
          <w:bCs/>
          <w:noProof/>
          <w:sz w:val="28"/>
          <w:szCs w:val="28"/>
        </w:rPr>
        <w:lastRenderedPageBreak/>
        <w:drawing>
          <wp:inline distT="0" distB="0" distL="0" distR="0" wp14:anchorId="08BA6FBC" wp14:editId="36E123DB">
            <wp:extent cx="8350516" cy="5383033"/>
            <wp:effectExtent l="0" t="0" r="0" b="8255"/>
            <wp:docPr id="3" name="Рисунок 3" descr="C:\Users\cheban\Desktop\Новая папка\2700 тех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ban\Desktop\Новая папка\2700 тех схема.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4559" cy="5392086"/>
                    </a:xfrm>
                    <a:prstGeom prst="rect">
                      <a:avLst/>
                    </a:prstGeom>
                    <a:noFill/>
                    <a:ln>
                      <a:noFill/>
                    </a:ln>
                  </pic:spPr>
                </pic:pic>
              </a:graphicData>
            </a:graphic>
          </wp:inline>
        </w:drawing>
      </w:r>
    </w:p>
    <w:p w14:paraId="2366DE8F" w14:textId="5F59F5C0" w:rsidR="009C2536" w:rsidRPr="00F70E0E" w:rsidRDefault="00B3642F" w:rsidP="00DA5009">
      <w:pPr>
        <w:pStyle w:val="af6"/>
        <w:spacing w:after="120"/>
        <w:jc w:val="center"/>
        <w:rPr>
          <w:rFonts w:ascii="Times New Roman" w:hAnsi="Times New Roman"/>
          <w:b/>
          <w:bCs/>
          <w:i w:val="0"/>
          <w:iCs w:val="0"/>
          <w:sz w:val="28"/>
          <w:szCs w:val="28"/>
        </w:rPr>
      </w:pPr>
      <w:r w:rsidRPr="00F70E0E">
        <w:rPr>
          <w:rFonts w:ascii="Times New Roman" w:hAnsi="Times New Roman"/>
          <w:b/>
          <w:bCs/>
          <w:i w:val="0"/>
          <w:iCs w:val="0"/>
        </w:rPr>
        <w:t xml:space="preserve">Рисунок </w:t>
      </w:r>
      <w:r w:rsidR="00EA35E8" w:rsidRPr="00F70E0E">
        <w:rPr>
          <w:rFonts w:ascii="Times New Roman" w:hAnsi="Times New Roman"/>
          <w:b/>
          <w:bCs/>
          <w:i w:val="0"/>
          <w:iCs w:val="0"/>
          <w:noProof/>
        </w:rPr>
        <w:fldChar w:fldCharType="begin"/>
      </w:r>
      <w:r w:rsidR="00EA35E8" w:rsidRPr="00F70E0E">
        <w:rPr>
          <w:rFonts w:ascii="Times New Roman" w:hAnsi="Times New Roman"/>
          <w:b/>
          <w:bCs/>
          <w:i w:val="0"/>
          <w:iCs w:val="0"/>
          <w:noProof/>
        </w:rPr>
        <w:instrText xml:space="preserve"> SEQ Рисунок \* ARABIC </w:instrText>
      </w:r>
      <w:r w:rsidR="00EA35E8" w:rsidRPr="00F70E0E">
        <w:rPr>
          <w:rFonts w:ascii="Times New Roman" w:hAnsi="Times New Roman"/>
          <w:b/>
          <w:bCs/>
          <w:i w:val="0"/>
          <w:iCs w:val="0"/>
          <w:noProof/>
        </w:rPr>
        <w:fldChar w:fldCharType="separate"/>
      </w:r>
      <w:r w:rsidR="005508D4">
        <w:rPr>
          <w:rFonts w:ascii="Times New Roman" w:hAnsi="Times New Roman"/>
          <w:b/>
          <w:bCs/>
          <w:i w:val="0"/>
          <w:iCs w:val="0"/>
          <w:noProof/>
        </w:rPr>
        <w:t>1</w:t>
      </w:r>
      <w:r w:rsidR="00EA35E8" w:rsidRPr="00F70E0E">
        <w:rPr>
          <w:rFonts w:ascii="Times New Roman" w:hAnsi="Times New Roman"/>
          <w:b/>
          <w:bCs/>
          <w:i w:val="0"/>
          <w:iCs w:val="0"/>
          <w:noProof/>
        </w:rPr>
        <w:fldChar w:fldCharType="end"/>
      </w:r>
      <w:r w:rsidRPr="00F70E0E">
        <w:rPr>
          <w:rFonts w:ascii="Times New Roman" w:hAnsi="Times New Roman"/>
          <w:b/>
          <w:bCs/>
          <w:i w:val="0"/>
          <w:iCs w:val="0"/>
        </w:rPr>
        <w:t>– Технологическая схема очистки сточных вод КОС-2700 города Пыть-Яха</w:t>
      </w:r>
    </w:p>
    <w:p w14:paraId="1818FA75" w14:textId="77777777" w:rsidR="00B3642F" w:rsidRPr="00F70E0E" w:rsidRDefault="00E90E92" w:rsidP="00DA5009">
      <w:pPr>
        <w:keepNext/>
        <w:jc w:val="center"/>
        <w:rPr>
          <w:bCs/>
          <w:noProof/>
          <w:sz w:val="28"/>
          <w:szCs w:val="28"/>
        </w:rPr>
      </w:pPr>
      <w:r w:rsidRPr="00F70E0E">
        <w:rPr>
          <w:bCs/>
          <w:noProof/>
          <w:sz w:val="28"/>
          <w:szCs w:val="28"/>
        </w:rPr>
        <w:lastRenderedPageBreak/>
        <w:drawing>
          <wp:inline distT="0" distB="0" distL="0" distR="0" wp14:anchorId="426A0A2E" wp14:editId="3267A4EB">
            <wp:extent cx="7513604" cy="5313406"/>
            <wp:effectExtent l="0" t="0" r="0" b="1905"/>
            <wp:docPr id="4" name="Рисунок 4" descr="C:\Users\cheban\Desktop\Новая папка\КОС 7000 тех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ban\Desktop\Новая папка\КОС 7000 тех схем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24379" cy="5321026"/>
                    </a:xfrm>
                    <a:prstGeom prst="rect">
                      <a:avLst/>
                    </a:prstGeom>
                    <a:noFill/>
                    <a:ln>
                      <a:noFill/>
                    </a:ln>
                  </pic:spPr>
                </pic:pic>
              </a:graphicData>
            </a:graphic>
          </wp:inline>
        </w:drawing>
      </w:r>
    </w:p>
    <w:p w14:paraId="16ED42C7" w14:textId="711C59DD" w:rsidR="00E90E92" w:rsidRPr="00F70E0E" w:rsidRDefault="00B3642F" w:rsidP="00DA5009">
      <w:pPr>
        <w:pStyle w:val="af6"/>
        <w:spacing w:after="120"/>
        <w:jc w:val="center"/>
        <w:rPr>
          <w:rFonts w:ascii="Times New Roman" w:hAnsi="Times New Roman"/>
          <w:b/>
          <w:bCs/>
          <w:i w:val="0"/>
          <w:iCs w:val="0"/>
        </w:rPr>
      </w:pPr>
      <w:r w:rsidRPr="00F70E0E">
        <w:rPr>
          <w:rFonts w:ascii="Times New Roman" w:hAnsi="Times New Roman"/>
          <w:b/>
          <w:bCs/>
          <w:i w:val="0"/>
          <w:iCs w:val="0"/>
        </w:rPr>
        <w:t xml:space="preserve">Рисунок </w:t>
      </w:r>
      <w:r w:rsidR="00EA35E8" w:rsidRPr="00F70E0E">
        <w:rPr>
          <w:rFonts w:ascii="Times New Roman" w:hAnsi="Times New Roman"/>
          <w:b/>
          <w:bCs/>
          <w:i w:val="0"/>
          <w:iCs w:val="0"/>
        </w:rPr>
        <w:fldChar w:fldCharType="begin"/>
      </w:r>
      <w:r w:rsidR="00EA35E8" w:rsidRPr="00F70E0E">
        <w:rPr>
          <w:rFonts w:ascii="Times New Roman" w:hAnsi="Times New Roman"/>
          <w:b/>
          <w:bCs/>
          <w:i w:val="0"/>
          <w:iCs w:val="0"/>
        </w:rPr>
        <w:instrText xml:space="preserve"> SEQ Рисунок \* ARABIC </w:instrText>
      </w:r>
      <w:r w:rsidR="00EA35E8" w:rsidRPr="00F70E0E">
        <w:rPr>
          <w:rFonts w:ascii="Times New Roman" w:hAnsi="Times New Roman"/>
          <w:b/>
          <w:bCs/>
          <w:i w:val="0"/>
          <w:iCs w:val="0"/>
        </w:rPr>
        <w:fldChar w:fldCharType="separate"/>
      </w:r>
      <w:r w:rsidR="005508D4">
        <w:rPr>
          <w:rFonts w:ascii="Times New Roman" w:hAnsi="Times New Roman"/>
          <w:b/>
          <w:bCs/>
          <w:i w:val="0"/>
          <w:iCs w:val="0"/>
          <w:noProof/>
        </w:rPr>
        <w:t>2</w:t>
      </w:r>
      <w:r w:rsidR="00EA35E8" w:rsidRPr="00F70E0E">
        <w:rPr>
          <w:rFonts w:ascii="Times New Roman" w:hAnsi="Times New Roman"/>
          <w:b/>
          <w:bCs/>
          <w:i w:val="0"/>
          <w:iCs w:val="0"/>
        </w:rPr>
        <w:fldChar w:fldCharType="end"/>
      </w:r>
      <w:r w:rsidRPr="00F70E0E">
        <w:rPr>
          <w:rFonts w:ascii="Times New Roman" w:hAnsi="Times New Roman"/>
          <w:b/>
          <w:bCs/>
          <w:i w:val="0"/>
          <w:iCs w:val="0"/>
        </w:rPr>
        <w:t>– Технологическая схема очистки сточных вод КОС-7000 города Пыть-Яха</w:t>
      </w:r>
    </w:p>
    <w:p w14:paraId="2E8584BF" w14:textId="77777777" w:rsidR="00E90E92" w:rsidRPr="00F70E0E" w:rsidRDefault="00E90E92" w:rsidP="00DA5009">
      <w:pPr>
        <w:pStyle w:val="af6"/>
        <w:spacing w:after="120"/>
        <w:jc w:val="center"/>
        <w:rPr>
          <w:rFonts w:ascii="Times New Roman" w:hAnsi="Times New Roman"/>
          <w:b/>
          <w:bCs/>
          <w:i w:val="0"/>
          <w:iCs w:val="0"/>
        </w:rPr>
        <w:sectPr w:rsidR="00E90E92" w:rsidRPr="00F70E0E" w:rsidSect="0007459F">
          <w:pgSz w:w="16838" w:h="11906" w:orient="landscape"/>
          <w:pgMar w:top="1418" w:right="1134" w:bottom="850" w:left="1134" w:header="284"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3DE4BF9" w14:textId="77777777" w:rsidR="00B3642F" w:rsidRPr="00F70E0E" w:rsidRDefault="00B3642F" w:rsidP="00137A76">
      <w:pPr>
        <w:pStyle w:val="14"/>
      </w:pPr>
      <w:proofErr w:type="spellStart"/>
      <w:r w:rsidRPr="00F70E0E">
        <w:lastRenderedPageBreak/>
        <w:t>Аэротенк</w:t>
      </w:r>
      <w:proofErr w:type="spellEnd"/>
      <w:r w:rsidRPr="00F70E0E">
        <w:t xml:space="preserve"> представляет собой железный резервуар круглый в плане со встроенным в нем вторичным отстойником. </w:t>
      </w:r>
      <w:proofErr w:type="spellStart"/>
      <w:r w:rsidRPr="00F70E0E">
        <w:t>Аэротенк</w:t>
      </w:r>
      <w:proofErr w:type="spellEnd"/>
      <w:r w:rsidRPr="00F70E0E">
        <w:t xml:space="preserve"> оборудован системой аэрации, обеспечивающей насыщение иловой смеси кислородом и ее активное перемешивание, при использовании 2-х воздуходувок марки ТВ-80 (1 рабочая и 1 резервная). </w:t>
      </w:r>
    </w:p>
    <w:p w14:paraId="221542DC" w14:textId="77777777" w:rsidR="00B3642F" w:rsidRPr="00F70E0E" w:rsidRDefault="00B3642F" w:rsidP="00137A76">
      <w:pPr>
        <w:pStyle w:val="14"/>
      </w:pPr>
      <w:r w:rsidRPr="00F70E0E">
        <w:t xml:space="preserve">Иловая смесь из </w:t>
      </w:r>
      <w:proofErr w:type="spellStart"/>
      <w:r w:rsidRPr="00F70E0E">
        <w:t>аэротенка</w:t>
      </w:r>
      <w:proofErr w:type="spellEnd"/>
      <w:r w:rsidRPr="00F70E0E">
        <w:t xml:space="preserve"> через переливные перегородки поступает во вторичный отстойник, который необходим для задержания активного ила и осветления воды. </w:t>
      </w:r>
    </w:p>
    <w:p w14:paraId="24B2BCA1" w14:textId="77777777" w:rsidR="00B3642F" w:rsidRPr="00F70E0E" w:rsidRDefault="00B3642F" w:rsidP="00137A76">
      <w:pPr>
        <w:pStyle w:val="14"/>
      </w:pPr>
      <w:r w:rsidRPr="00F70E0E">
        <w:t xml:space="preserve">Проектами предусмотрен вертикальный отстойник, квадратный в плане. Нижняя часть - конической формы. Продолжительность отстаивания воды – 1,5 ч. </w:t>
      </w:r>
    </w:p>
    <w:p w14:paraId="77FB23A2" w14:textId="12684331" w:rsidR="00B3642F" w:rsidRPr="00F70E0E" w:rsidRDefault="00B3642F" w:rsidP="00137A76">
      <w:pPr>
        <w:pStyle w:val="14"/>
      </w:pPr>
      <w:r w:rsidRPr="00F70E0E">
        <w:t xml:space="preserve">В процессе </w:t>
      </w:r>
      <w:r w:rsidR="003A296C" w:rsidRPr="00F70E0E">
        <w:t>осветления происходит</w:t>
      </w:r>
      <w:r w:rsidRPr="00F70E0E">
        <w:t xml:space="preserve"> оседание активного ила в коническую часть отстойника. Осветленная вода переливается через</w:t>
      </w:r>
      <w:r w:rsidR="003A296C" w:rsidRPr="00F70E0E">
        <w:t xml:space="preserve"> </w:t>
      </w:r>
      <w:r w:rsidRPr="00F70E0E">
        <w:t xml:space="preserve">переливной зубчатый лоток и отводится на доочистку. Плавающие вещества задерживаются с помощью перегородки, расположенной на 0,5 м от края отстойника и погруженной в воду на расстоянии 1,5 м от поверхности воды. Плавающие вещества удаляются вручную с помощью специальных приспособлений. Осадок из приямка удаляется эрлифтом. </w:t>
      </w:r>
    </w:p>
    <w:p w14:paraId="7892F210" w14:textId="77777777" w:rsidR="00B3642F" w:rsidRPr="00F70E0E" w:rsidRDefault="00B3642F" w:rsidP="00137A76">
      <w:pPr>
        <w:pStyle w:val="14"/>
      </w:pPr>
      <w:r w:rsidRPr="00F70E0E">
        <w:t xml:space="preserve">Для изменения расхода и распределения ила предусмотрена иловая камера с водосливами. Часть активного ила (циркулирующий) направляется обратно в </w:t>
      </w:r>
      <w:proofErr w:type="spellStart"/>
      <w:r w:rsidRPr="00F70E0E">
        <w:t>аэротенк</w:t>
      </w:r>
      <w:proofErr w:type="spellEnd"/>
      <w:r w:rsidRPr="00F70E0E">
        <w:t xml:space="preserve">, другая часть ила (избыточный) удаляется на иловые площадки. </w:t>
      </w:r>
    </w:p>
    <w:p w14:paraId="385D4587" w14:textId="77777777" w:rsidR="00B3642F" w:rsidRPr="00F70E0E" w:rsidRDefault="00B3642F" w:rsidP="00137A76">
      <w:pPr>
        <w:pStyle w:val="14"/>
      </w:pPr>
      <w:r w:rsidRPr="00F70E0E">
        <w:t xml:space="preserve">После вторичного отстойника вода поступает на доочистку. Проектами предусмотрены две барабанные сетки (микрофильтры) для доочистки. Микрофильтр представляет собой барабан с закрепленными на нем рамками с сетчатыми фильтрующими элементами. Обрабатываемая сточная вода непрерывно поступает через входную трубу в барабан, фильтруется через сетчатые элементы и поступает в камеру, откуда через водослив попадает в канал, отводящий воду на следующее сооружение. При прохождении воды через фильтрующие элементы, на внутренней поверхности сетки осаждаются задержанные вещества, которые смываются струями воды из разбрызгивателей промывного устройства и попадают в бункеры, и далее по центральной трубе в канализацию. </w:t>
      </w:r>
    </w:p>
    <w:p w14:paraId="6D410D4E" w14:textId="5785963F" w:rsidR="00B3642F" w:rsidRPr="00F70E0E" w:rsidRDefault="00B3642F" w:rsidP="00137A76">
      <w:pPr>
        <w:pStyle w:val="14"/>
      </w:pPr>
      <w:r w:rsidRPr="00F70E0E">
        <w:t xml:space="preserve">После барабанных сеток сточная вода насосом по трубопроводу подается в резервуар накопитель откуда самотеком поступает на фильтры. Загрузка фильтров состоит из 2-х слоев: фильтрующий (песок) и поддерживающий (гравий). Сточная жидкость поступает в нижнюю часть фильтра через дренажную трубу. Вода проходит через слой гравия, слой песка, поднимается вверх и собирается в сборные желоба в верхней </w:t>
      </w:r>
      <w:r w:rsidR="003A296C" w:rsidRPr="00F70E0E">
        <w:t>части фильтра</w:t>
      </w:r>
      <w:r w:rsidRPr="00F70E0E">
        <w:t>.</w:t>
      </w:r>
    </w:p>
    <w:p w14:paraId="73A84B31" w14:textId="77777777" w:rsidR="00B3642F" w:rsidRPr="00F70E0E" w:rsidRDefault="00B3642F" w:rsidP="00137A76">
      <w:pPr>
        <w:pStyle w:val="14"/>
      </w:pPr>
      <w:r w:rsidRPr="00F70E0E">
        <w:t xml:space="preserve">Промывка фильтра осуществляется 1 раз в месяц. Вода подается специальным промывным насосом. Промывная вода проходит с большой скоростью через фильтрующую загрузку и отводится на ультрафиолетовые установки. </w:t>
      </w:r>
    </w:p>
    <w:p w14:paraId="1A597956" w14:textId="77777777" w:rsidR="00B3642F" w:rsidRPr="00F70E0E" w:rsidRDefault="00B3642F" w:rsidP="00137A76">
      <w:pPr>
        <w:pStyle w:val="14"/>
      </w:pPr>
      <w:r w:rsidRPr="00F70E0E">
        <w:t>Установка состоит из камеры облучения, блоков пускорегулирующей аппаратуры и шкафа управления. Камера облучения представляет собой корпус из нержавеющей стали, установленной в раме. Между стенками корпуса расположены бактерицидные лампы помещенных в кварцевые чехлы, закрепленные в герметично уплотненных отверстиях камеры при помощи прокладок и винтов.</w:t>
      </w:r>
    </w:p>
    <w:p w14:paraId="75908652" w14:textId="4FF80B7E" w:rsidR="00B3642F" w:rsidRPr="00F70E0E" w:rsidRDefault="00B3642F" w:rsidP="00137A76">
      <w:pPr>
        <w:pStyle w:val="14"/>
      </w:pPr>
      <w:r w:rsidRPr="00F70E0E">
        <w:t xml:space="preserve">Промывка установки производится раз в месяц щавелевой кислотой </w:t>
      </w:r>
      <w:r w:rsidR="003A296C" w:rsidRPr="00F70E0E">
        <w:t>в течение</w:t>
      </w:r>
      <w:r w:rsidRPr="00F70E0E">
        <w:t xml:space="preserve"> 3-х часов. Дезинфекция производится по мере необходимости – хлорной известью </w:t>
      </w:r>
      <w:r w:rsidR="003A296C" w:rsidRPr="00F70E0E">
        <w:t>в течение</w:t>
      </w:r>
      <w:r w:rsidRPr="00F70E0E">
        <w:t xml:space="preserve"> 6-ти часов. Очищенные стоки с КОС -7000, КОС-2700 сбрасываются в реку Большой Балык.</w:t>
      </w:r>
    </w:p>
    <w:p w14:paraId="447DECD4" w14:textId="3D3FC03A" w:rsidR="00B3642F" w:rsidRPr="00F70E0E" w:rsidRDefault="00B3642F" w:rsidP="00137A76">
      <w:pPr>
        <w:pStyle w:val="14"/>
      </w:pPr>
      <w:r w:rsidRPr="00F70E0E">
        <w:t>Основные характеристики канализационных очистных сооружений приведены в таблиц</w:t>
      </w:r>
      <w:r w:rsidR="00212561" w:rsidRPr="00F70E0E">
        <w:t>ах</w:t>
      </w:r>
      <w:r w:rsidRPr="00F70E0E">
        <w:t xml:space="preserve"> ниже (</w:t>
      </w:r>
      <w:bookmarkStart w:id="30" w:name="_Ref389257088"/>
      <w:r w:rsidR="00212561" w:rsidRPr="00F70E0E">
        <w:t>т</w:t>
      </w:r>
      <w:r w:rsidRPr="00F70E0E">
        <w:t>аблица 2, таблица 3)</w:t>
      </w:r>
      <w:bookmarkEnd w:id="30"/>
    </w:p>
    <w:p w14:paraId="2840B28A" w14:textId="77777777" w:rsidR="003A296C" w:rsidRPr="00F70E0E" w:rsidRDefault="003A296C" w:rsidP="00137A76">
      <w:pPr>
        <w:pStyle w:val="14"/>
      </w:pPr>
    </w:p>
    <w:p w14:paraId="19C58814" w14:textId="77777777" w:rsidR="00096EAF" w:rsidRPr="00F70E0E" w:rsidRDefault="00096EAF" w:rsidP="00137A76">
      <w:pPr>
        <w:pStyle w:val="14"/>
      </w:pPr>
    </w:p>
    <w:p w14:paraId="2552B10E" w14:textId="38FF9F4E" w:rsidR="003A296C" w:rsidRPr="00F70E0E" w:rsidRDefault="003A296C" w:rsidP="00464BD7">
      <w:pPr>
        <w:keepNext/>
        <w:spacing w:before="120"/>
        <w:rPr>
          <w:b/>
          <w:bCs/>
          <w:noProof/>
          <w:sz w:val="20"/>
          <w:szCs w:val="18"/>
          <w:lang w:eastAsia="en-US"/>
        </w:rPr>
      </w:pPr>
      <w:bookmarkStart w:id="31" w:name="_Toc520304743"/>
      <w:r w:rsidRPr="00F70E0E">
        <w:rPr>
          <w:b/>
          <w:bCs/>
          <w:noProof/>
          <w:sz w:val="20"/>
          <w:szCs w:val="18"/>
          <w:lang w:eastAsia="en-US"/>
        </w:rPr>
        <w:lastRenderedPageBreak/>
        <w:t xml:space="preserve">Таблица </w:t>
      </w:r>
      <w:r w:rsidR="00EA35E8" w:rsidRPr="00F70E0E">
        <w:rPr>
          <w:b/>
          <w:bCs/>
          <w:noProof/>
          <w:sz w:val="20"/>
          <w:szCs w:val="18"/>
          <w:lang w:eastAsia="en-US"/>
        </w:rPr>
        <w:fldChar w:fldCharType="begin"/>
      </w:r>
      <w:r w:rsidR="00EA35E8" w:rsidRPr="00F70E0E">
        <w:rPr>
          <w:b/>
          <w:bCs/>
          <w:noProof/>
          <w:sz w:val="20"/>
          <w:szCs w:val="18"/>
          <w:lang w:eastAsia="en-US"/>
        </w:rPr>
        <w:instrText xml:space="preserve"> SEQ Таблица \* ARABIC </w:instrText>
      </w:r>
      <w:r w:rsidR="00EA35E8" w:rsidRPr="00F70E0E">
        <w:rPr>
          <w:b/>
          <w:bCs/>
          <w:noProof/>
          <w:sz w:val="20"/>
          <w:szCs w:val="18"/>
          <w:lang w:eastAsia="en-US"/>
        </w:rPr>
        <w:fldChar w:fldCharType="separate"/>
      </w:r>
      <w:r w:rsidR="005508D4">
        <w:rPr>
          <w:b/>
          <w:bCs/>
          <w:noProof/>
          <w:sz w:val="20"/>
          <w:szCs w:val="18"/>
          <w:lang w:eastAsia="en-US"/>
        </w:rPr>
        <w:t>2</w:t>
      </w:r>
      <w:r w:rsidR="00EA35E8" w:rsidRPr="00F70E0E">
        <w:rPr>
          <w:b/>
          <w:bCs/>
          <w:noProof/>
          <w:sz w:val="20"/>
          <w:szCs w:val="18"/>
          <w:lang w:eastAsia="en-US"/>
        </w:rPr>
        <w:fldChar w:fldCharType="end"/>
      </w:r>
      <w:r w:rsidRPr="00F70E0E">
        <w:rPr>
          <w:b/>
          <w:bCs/>
          <w:noProof/>
          <w:sz w:val="20"/>
          <w:szCs w:val="18"/>
          <w:lang w:eastAsia="en-US"/>
        </w:rPr>
        <w:t>– Основные характеристики канализационных очистных сооружений КОС-2700</w:t>
      </w:r>
      <w:bookmarkEnd w:id="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937"/>
        <w:gridCol w:w="2108"/>
        <w:gridCol w:w="1644"/>
        <w:gridCol w:w="2045"/>
        <w:gridCol w:w="1673"/>
        <w:gridCol w:w="1287"/>
      </w:tblGrid>
      <w:tr w:rsidR="003A296C" w:rsidRPr="00F70E0E" w14:paraId="7A0F6DE7" w14:textId="77777777" w:rsidTr="00464BD7">
        <w:trPr>
          <w:tblHeader/>
          <w:jc w:val="center"/>
        </w:trPr>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379126" w14:textId="77777777" w:rsidR="003A296C" w:rsidRPr="00F70E0E" w:rsidRDefault="003A296C" w:rsidP="00137A76">
            <w:pPr>
              <w:suppressAutoHyphens/>
              <w:jc w:val="center"/>
              <w:rPr>
                <w:b/>
                <w:sz w:val="18"/>
              </w:rPr>
            </w:pPr>
            <w:r w:rsidRPr="00F70E0E">
              <w:rPr>
                <w:b/>
                <w:sz w:val="18"/>
              </w:rPr>
              <w:t>№ п/п</w:t>
            </w:r>
          </w:p>
        </w:tc>
        <w:tc>
          <w:tcPr>
            <w:tcW w:w="10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C8011F" w14:textId="77777777" w:rsidR="003A296C" w:rsidRPr="00F70E0E" w:rsidRDefault="003A296C" w:rsidP="00137A76">
            <w:pPr>
              <w:suppressAutoHyphens/>
              <w:jc w:val="center"/>
              <w:rPr>
                <w:b/>
                <w:sz w:val="18"/>
              </w:rPr>
            </w:pPr>
            <w:r w:rsidRPr="00F70E0E">
              <w:rPr>
                <w:b/>
                <w:sz w:val="18"/>
              </w:rPr>
              <w:t>Наименование параметров</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FE371" w14:textId="77777777" w:rsidR="003A296C" w:rsidRPr="00F70E0E" w:rsidRDefault="003A296C" w:rsidP="00137A76">
            <w:pPr>
              <w:suppressAutoHyphens/>
              <w:jc w:val="center"/>
              <w:rPr>
                <w:b/>
                <w:sz w:val="18"/>
              </w:rPr>
            </w:pPr>
            <w:r w:rsidRPr="00F70E0E">
              <w:rPr>
                <w:b/>
                <w:sz w:val="18"/>
              </w:rPr>
              <w:t>Наличие/</w:t>
            </w:r>
          </w:p>
          <w:p w14:paraId="15255672" w14:textId="77777777" w:rsidR="003A296C" w:rsidRPr="00F70E0E" w:rsidRDefault="003A296C" w:rsidP="00137A76">
            <w:pPr>
              <w:suppressAutoHyphens/>
              <w:jc w:val="center"/>
              <w:rPr>
                <w:b/>
                <w:sz w:val="18"/>
              </w:rPr>
            </w:pPr>
            <w:r w:rsidRPr="00F70E0E">
              <w:rPr>
                <w:b/>
                <w:sz w:val="18"/>
              </w:rPr>
              <w:t>отсутствие</w:t>
            </w:r>
          </w:p>
        </w:tc>
        <w:tc>
          <w:tcPr>
            <w:tcW w:w="10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21892" w14:textId="77777777" w:rsidR="003A296C" w:rsidRPr="00F70E0E" w:rsidRDefault="003A296C" w:rsidP="00137A76">
            <w:pPr>
              <w:suppressAutoHyphens/>
              <w:jc w:val="center"/>
              <w:rPr>
                <w:b/>
                <w:sz w:val="18"/>
              </w:rPr>
            </w:pPr>
            <w:r w:rsidRPr="00F70E0E">
              <w:rPr>
                <w:b/>
                <w:sz w:val="18"/>
              </w:rPr>
              <w:t>Тип</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58BFB" w14:textId="77777777" w:rsidR="003A296C" w:rsidRPr="00F70E0E" w:rsidRDefault="003A296C" w:rsidP="00137A76">
            <w:pPr>
              <w:suppressAutoHyphens/>
              <w:jc w:val="center"/>
              <w:rPr>
                <w:b/>
                <w:sz w:val="18"/>
              </w:rPr>
            </w:pPr>
            <w:r w:rsidRPr="00F70E0E">
              <w:rPr>
                <w:b/>
                <w:sz w:val="18"/>
              </w:rPr>
              <w:t>Параметры (ширина, длина)</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7E817" w14:textId="77777777" w:rsidR="003A296C" w:rsidRPr="00F70E0E" w:rsidRDefault="003A296C" w:rsidP="00137A76">
            <w:pPr>
              <w:suppressAutoHyphens/>
              <w:jc w:val="center"/>
              <w:rPr>
                <w:b/>
                <w:sz w:val="18"/>
              </w:rPr>
            </w:pPr>
            <w:r w:rsidRPr="00F70E0E">
              <w:rPr>
                <w:b/>
                <w:sz w:val="18"/>
              </w:rPr>
              <w:t>Объем</w:t>
            </w:r>
          </w:p>
        </w:tc>
      </w:tr>
      <w:tr w:rsidR="003A296C" w:rsidRPr="00F70E0E" w14:paraId="3B0EDAB5"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3CF835EC" w14:textId="77777777" w:rsidR="003A296C" w:rsidRPr="00F70E0E" w:rsidRDefault="003A296C" w:rsidP="00137A76">
            <w:pPr>
              <w:suppressAutoHyphens/>
              <w:jc w:val="center"/>
              <w:rPr>
                <w:sz w:val="18"/>
              </w:rPr>
            </w:pPr>
            <w:r w:rsidRPr="00F70E0E">
              <w:rPr>
                <w:sz w:val="18"/>
              </w:rPr>
              <w:t>1</w:t>
            </w:r>
          </w:p>
        </w:tc>
        <w:tc>
          <w:tcPr>
            <w:tcW w:w="1087" w:type="pct"/>
            <w:tcBorders>
              <w:top w:val="single" w:sz="4" w:space="0" w:color="auto"/>
              <w:left w:val="single" w:sz="4" w:space="0" w:color="auto"/>
              <w:bottom w:val="single" w:sz="4" w:space="0" w:color="auto"/>
              <w:right w:val="single" w:sz="4" w:space="0" w:color="auto"/>
            </w:tcBorders>
            <w:vAlign w:val="center"/>
            <w:hideMark/>
          </w:tcPr>
          <w:p w14:paraId="19397415" w14:textId="77777777" w:rsidR="003A296C" w:rsidRPr="00F70E0E" w:rsidRDefault="003A296C" w:rsidP="00137A76">
            <w:pPr>
              <w:suppressAutoHyphens/>
              <w:jc w:val="both"/>
              <w:rPr>
                <w:sz w:val="18"/>
              </w:rPr>
            </w:pPr>
            <w:r w:rsidRPr="00F70E0E">
              <w:rPr>
                <w:sz w:val="18"/>
              </w:rPr>
              <w:t>Состав сточных вод</w:t>
            </w:r>
          </w:p>
        </w:tc>
        <w:tc>
          <w:tcPr>
            <w:tcW w:w="848" w:type="pct"/>
            <w:tcBorders>
              <w:top w:val="single" w:sz="4" w:space="0" w:color="auto"/>
              <w:left w:val="single" w:sz="4" w:space="0" w:color="auto"/>
              <w:bottom w:val="single" w:sz="4" w:space="0" w:color="auto"/>
              <w:right w:val="single" w:sz="4" w:space="0" w:color="auto"/>
            </w:tcBorders>
            <w:vAlign w:val="center"/>
          </w:tcPr>
          <w:p w14:paraId="4C26F8D5" w14:textId="77777777" w:rsidR="003A296C" w:rsidRPr="00F70E0E" w:rsidRDefault="003A296C" w:rsidP="00137A76">
            <w:pPr>
              <w:suppressAutoHyphens/>
              <w:jc w:val="center"/>
              <w:rPr>
                <w:sz w:val="18"/>
              </w:rPr>
            </w:pPr>
          </w:p>
        </w:tc>
        <w:tc>
          <w:tcPr>
            <w:tcW w:w="1055" w:type="pct"/>
            <w:tcBorders>
              <w:top w:val="single" w:sz="4" w:space="0" w:color="auto"/>
              <w:left w:val="single" w:sz="4" w:space="0" w:color="auto"/>
              <w:bottom w:val="single" w:sz="4" w:space="0" w:color="auto"/>
              <w:right w:val="single" w:sz="4" w:space="0" w:color="auto"/>
            </w:tcBorders>
            <w:vAlign w:val="center"/>
          </w:tcPr>
          <w:p w14:paraId="0E24EDDB"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39C5A24E"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6DF06991" w14:textId="77777777" w:rsidR="003A296C" w:rsidRPr="00F70E0E" w:rsidRDefault="003A296C" w:rsidP="00137A76">
            <w:pPr>
              <w:suppressAutoHyphens/>
              <w:jc w:val="both"/>
              <w:rPr>
                <w:sz w:val="18"/>
              </w:rPr>
            </w:pPr>
          </w:p>
        </w:tc>
      </w:tr>
      <w:tr w:rsidR="003A296C" w:rsidRPr="00F70E0E" w14:paraId="7DAEDE79"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3E9357C"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64B5A6D1" w14:textId="77777777" w:rsidR="003A296C" w:rsidRPr="00F70E0E" w:rsidRDefault="003A296C" w:rsidP="00137A76">
            <w:pPr>
              <w:suppressAutoHyphens/>
              <w:jc w:val="both"/>
              <w:rPr>
                <w:sz w:val="18"/>
              </w:rPr>
            </w:pPr>
            <w:r w:rsidRPr="00F70E0E">
              <w:rPr>
                <w:sz w:val="18"/>
              </w:rPr>
              <w:t>Хозяйственно- фекальные</w:t>
            </w:r>
          </w:p>
        </w:tc>
        <w:tc>
          <w:tcPr>
            <w:tcW w:w="848" w:type="pct"/>
            <w:tcBorders>
              <w:top w:val="single" w:sz="4" w:space="0" w:color="auto"/>
              <w:left w:val="single" w:sz="4" w:space="0" w:color="auto"/>
              <w:bottom w:val="single" w:sz="4" w:space="0" w:color="auto"/>
              <w:right w:val="single" w:sz="4" w:space="0" w:color="auto"/>
            </w:tcBorders>
            <w:vAlign w:val="center"/>
            <w:hideMark/>
          </w:tcPr>
          <w:p w14:paraId="27CD98C9"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156B3056"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4C2A1A80"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6477061" w14:textId="77777777" w:rsidR="003A296C" w:rsidRPr="00F70E0E" w:rsidRDefault="003A296C" w:rsidP="00137A76">
            <w:pPr>
              <w:suppressAutoHyphens/>
              <w:jc w:val="both"/>
              <w:rPr>
                <w:sz w:val="18"/>
              </w:rPr>
            </w:pPr>
          </w:p>
        </w:tc>
      </w:tr>
      <w:tr w:rsidR="003A296C" w:rsidRPr="00F70E0E" w14:paraId="4E032509"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3899D2BA"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0035EC56" w14:textId="77777777" w:rsidR="003A296C" w:rsidRPr="00F70E0E" w:rsidRDefault="003A296C" w:rsidP="00137A76">
            <w:pPr>
              <w:suppressAutoHyphens/>
              <w:jc w:val="both"/>
              <w:rPr>
                <w:sz w:val="18"/>
              </w:rPr>
            </w:pPr>
            <w:r w:rsidRPr="00F70E0E">
              <w:rPr>
                <w:sz w:val="18"/>
              </w:rPr>
              <w:t>Промышленные</w:t>
            </w:r>
          </w:p>
        </w:tc>
        <w:tc>
          <w:tcPr>
            <w:tcW w:w="848" w:type="pct"/>
            <w:tcBorders>
              <w:top w:val="single" w:sz="4" w:space="0" w:color="auto"/>
              <w:left w:val="single" w:sz="4" w:space="0" w:color="auto"/>
              <w:bottom w:val="single" w:sz="4" w:space="0" w:color="auto"/>
              <w:right w:val="single" w:sz="4" w:space="0" w:color="auto"/>
            </w:tcBorders>
            <w:vAlign w:val="center"/>
            <w:hideMark/>
          </w:tcPr>
          <w:p w14:paraId="2FB84CA6"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4C6158FE"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4D9FE496"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A111FF1" w14:textId="77777777" w:rsidR="003A296C" w:rsidRPr="00F70E0E" w:rsidRDefault="003A296C" w:rsidP="00137A76">
            <w:pPr>
              <w:suppressAutoHyphens/>
              <w:jc w:val="both"/>
              <w:rPr>
                <w:sz w:val="18"/>
              </w:rPr>
            </w:pPr>
          </w:p>
        </w:tc>
      </w:tr>
      <w:tr w:rsidR="003A296C" w:rsidRPr="00F70E0E" w14:paraId="64C55086"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69B0A4DB"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38B1568D" w14:textId="77777777" w:rsidR="003A296C" w:rsidRPr="00F70E0E" w:rsidRDefault="003A296C" w:rsidP="00137A76">
            <w:pPr>
              <w:suppressAutoHyphens/>
              <w:jc w:val="both"/>
              <w:rPr>
                <w:sz w:val="18"/>
              </w:rPr>
            </w:pPr>
            <w:r w:rsidRPr="00F70E0E">
              <w:rPr>
                <w:sz w:val="18"/>
              </w:rPr>
              <w:t>Смешанные</w:t>
            </w:r>
          </w:p>
        </w:tc>
        <w:tc>
          <w:tcPr>
            <w:tcW w:w="848" w:type="pct"/>
            <w:tcBorders>
              <w:top w:val="single" w:sz="4" w:space="0" w:color="auto"/>
              <w:left w:val="single" w:sz="4" w:space="0" w:color="auto"/>
              <w:bottom w:val="single" w:sz="4" w:space="0" w:color="auto"/>
              <w:right w:val="single" w:sz="4" w:space="0" w:color="auto"/>
            </w:tcBorders>
            <w:vAlign w:val="center"/>
            <w:hideMark/>
          </w:tcPr>
          <w:p w14:paraId="065235C5"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1AE5722D"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6F59F73F"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696F0FFD" w14:textId="77777777" w:rsidR="003A296C" w:rsidRPr="00F70E0E" w:rsidRDefault="003A296C" w:rsidP="00137A76">
            <w:pPr>
              <w:suppressAutoHyphens/>
              <w:jc w:val="both"/>
              <w:rPr>
                <w:sz w:val="18"/>
              </w:rPr>
            </w:pPr>
          </w:p>
        </w:tc>
      </w:tr>
      <w:tr w:rsidR="003A296C" w:rsidRPr="00F70E0E" w14:paraId="6FAF37B9"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00AF08F0" w14:textId="77777777" w:rsidR="003A296C" w:rsidRPr="00F70E0E" w:rsidRDefault="003A296C" w:rsidP="00137A76">
            <w:pPr>
              <w:suppressAutoHyphens/>
              <w:jc w:val="center"/>
              <w:rPr>
                <w:sz w:val="18"/>
              </w:rPr>
            </w:pPr>
            <w:r w:rsidRPr="00F70E0E">
              <w:rPr>
                <w:sz w:val="18"/>
              </w:rPr>
              <w:t>2</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5F69403" w14:textId="77777777" w:rsidR="003A296C" w:rsidRPr="00F70E0E" w:rsidRDefault="003A296C" w:rsidP="00137A76">
            <w:pPr>
              <w:suppressAutoHyphens/>
              <w:jc w:val="both"/>
              <w:rPr>
                <w:sz w:val="18"/>
              </w:rPr>
            </w:pPr>
            <w:r w:rsidRPr="00F70E0E">
              <w:rPr>
                <w:sz w:val="18"/>
              </w:rPr>
              <w:t>Тип очистки</w:t>
            </w:r>
          </w:p>
        </w:tc>
        <w:tc>
          <w:tcPr>
            <w:tcW w:w="848" w:type="pct"/>
            <w:tcBorders>
              <w:top w:val="single" w:sz="4" w:space="0" w:color="auto"/>
              <w:left w:val="single" w:sz="4" w:space="0" w:color="auto"/>
              <w:bottom w:val="single" w:sz="4" w:space="0" w:color="auto"/>
              <w:right w:val="single" w:sz="4" w:space="0" w:color="auto"/>
            </w:tcBorders>
            <w:vAlign w:val="center"/>
          </w:tcPr>
          <w:p w14:paraId="6F99131A" w14:textId="77777777" w:rsidR="003A296C" w:rsidRPr="00F70E0E" w:rsidRDefault="003A296C" w:rsidP="00137A76">
            <w:pPr>
              <w:suppressAutoHyphens/>
              <w:jc w:val="center"/>
              <w:rPr>
                <w:sz w:val="18"/>
              </w:rPr>
            </w:pPr>
          </w:p>
        </w:tc>
        <w:tc>
          <w:tcPr>
            <w:tcW w:w="1055" w:type="pct"/>
            <w:tcBorders>
              <w:top w:val="single" w:sz="4" w:space="0" w:color="auto"/>
              <w:left w:val="single" w:sz="4" w:space="0" w:color="auto"/>
              <w:bottom w:val="single" w:sz="4" w:space="0" w:color="auto"/>
              <w:right w:val="single" w:sz="4" w:space="0" w:color="auto"/>
            </w:tcBorders>
            <w:vAlign w:val="center"/>
          </w:tcPr>
          <w:p w14:paraId="5E7EB3D8"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3DC658C9"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7D48DF66" w14:textId="77777777" w:rsidR="003A296C" w:rsidRPr="00F70E0E" w:rsidRDefault="003A296C" w:rsidP="00137A76">
            <w:pPr>
              <w:suppressAutoHyphens/>
              <w:jc w:val="both"/>
              <w:rPr>
                <w:sz w:val="18"/>
              </w:rPr>
            </w:pPr>
          </w:p>
        </w:tc>
      </w:tr>
      <w:tr w:rsidR="003A296C" w:rsidRPr="00F70E0E" w14:paraId="3B8DBAF3"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2FF9B529"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19A7B09A" w14:textId="77777777" w:rsidR="003A296C" w:rsidRPr="00F70E0E" w:rsidRDefault="003A296C" w:rsidP="00137A76">
            <w:pPr>
              <w:suppressAutoHyphens/>
              <w:jc w:val="both"/>
              <w:rPr>
                <w:sz w:val="18"/>
              </w:rPr>
            </w:pPr>
            <w:r w:rsidRPr="00F70E0E">
              <w:rPr>
                <w:sz w:val="18"/>
              </w:rPr>
              <w:t>Механическая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512EBB18"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08CC5593" w14:textId="77777777" w:rsidR="003A296C" w:rsidRPr="00F70E0E" w:rsidRDefault="003A296C" w:rsidP="00137A76">
            <w:pPr>
              <w:suppressAutoHyphens/>
              <w:jc w:val="both"/>
              <w:rPr>
                <w:sz w:val="18"/>
              </w:rPr>
            </w:pPr>
            <w:r w:rsidRPr="00F70E0E">
              <w:rPr>
                <w:sz w:val="18"/>
              </w:rPr>
              <w:t>неполная</w:t>
            </w:r>
          </w:p>
        </w:tc>
        <w:tc>
          <w:tcPr>
            <w:tcW w:w="863" w:type="pct"/>
            <w:tcBorders>
              <w:top w:val="single" w:sz="4" w:space="0" w:color="auto"/>
              <w:left w:val="single" w:sz="4" w:space="0" w:color="auto"/>
              <w:bottom w:val="single" w:sz="4" w:space="0" w:color="auto"/>
              <w:right w:val="single" w:sz="4" w:space="0" w:color="auto"/>
            </w:tcBorders>
            <w:vAlign w:val="center"/>
          </w:tcPr>
          <w:p w14:paraId="21FB9151"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4B028AA5" w14:textId="77777777" w:rsidR="003A296C" w:rsidRPr="00F70E0E" w:rsidRDefault="003A296C" w:rsidP="00137A76">
            <w:pPr>
              <w:suppressAutoHyphens/>
              <w:jc w:val="both"/>
              <w:rPr>
                <w:sz w:val="18"/>
              </w:rPr>
            </w:pPr>
          </w:p>
        </w:tc>
      </w:tr>
      <w:tr w:rsidR="003A296C" w:rsidRPr="00F70E0E" w14:paraId="222EBAB6"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749E268"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787F795C" w14:textId="77777777" w:rsidR="003A296C" w:rsidRPr="00F70E0E" w:rsidRDefault="003A296C" w:rsidP="00137A76">
            <w:pPr>
              <w:suppressAutoHyphens/>
              <w:jc w:val="both"/>
              <w:rPr>
                <w:sz w:val="18"/>
              </w:rPr>
            </w:pPr>
            <w:r w:rsidRPr="00F70E0E">
              <w:rPr>
                <w:sz w:val="18"/>
              </w:rPr>
              <w:t>Биологическая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4D5FA67F"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69833B83" w14:textId="77777777" w:rsidR="003A296C" w:rsidRPr="00F70E0E" w:rsidRDefault="003A296C" w:rsidP="00137A76">
            <w:pPr>
              <w:suppressAutoHyphens/>
              <w:jc w:val="both"/>
              <w:rPr>
                <w:sz w:val="18"/>
              </w:rPr>
            </w:pPr>
            <w:r w:rsidRPr="00F70E0E">
              <w:rPr>
                <w:sz w:val="18"/>
              </w:rPr>
              <w:t>полная</w:t>
            </w:r>
          </w:p>
        </w:tc>
        <w:tc>
          <w:tcPr>
            <w:tcW w:w="863" w:type="pct"/>
            <w:tcBorders>
              <w:top w:val="single" w:sz="4" w:space="0" w:color="auto"/>
              <w:left w:val="single" w:sz="4" w:space="0" w:color="auto"/>
              <w:bottom w:val="single" w:sz="4" w:space="0" w:color="auto"/>
              <w:right w:val="single" w:sz="4" w:space="0" w:color="auto"/>
            </w:tcBorders>
            <w:vAlign w:val="center"/>
          </w:tcPr>
          <w:p w14:paraId="6A8F0793"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C227D54" w14:textId="77777777" w:rsidR="003A296C" w:rsidRPr="00F70E0E" w:rsidRDefault="003A296C" w:rsidP="00137A76">
            <w:pPr>
              <w:suppressAutoHyphens/>
              <w:jc w:val="both"/>
              <w:rPr>
                <w:sz w:val="18"/>
              </w:rPr>
            </w:pPr>
          </w:p>
        </w:tc>
      </w:tr>
      <w:tr w:rsidR="003A296C" w:rsidRPr="00F70E0E" w14:paraId="714FD152"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75BD9E9F" w14:textId="77777777" w:rsidR="003A296C" w:rsidRPr="00F70E0E" w:rsidRDefault="003A296C" w:rsidP="00137A76">
            <w:pPr>
              <w:suppressAutoHyphens/>
              <w:jc w:val="center"/>
              <w:rPr>
                <w:sz w:val="18"/>
              </w:rPr>
            </w:pPr>
            <w:r w:rsidRPr="00F70E0E">
              <w:rPr>
                <w:sz w:val="18"/>
              </w:rPr>
              <w:t>3</w:t>
            </w:r>
          </w:p>
        </w:tc>
        <w:tc>
          <w:tcPr>
            <w:tcW w:w="1087" w:type="pct"/>
            <w:tcBorders>
              <w:top w:val="single" w:sz="4" w:space="0" w:color="auto"/>
              <w:left w:val="single" w:sz="4" w:space="0" w:color="auto"/>
              <w:bottom w:val="single" w:sz="4" w:space="0" w:color="auto"/>
              <w:right w:val="single" w:sz="4" w:space="0" w:color="auto"/>
            </w:tcBorders>
            <w:vAlign w:val="center"/>
            <w:hideMark/>
          </w:tcPr>
          <w:p w14:paraId="067B370C" w14:textId="77777777" w:rsidR="003A296C" w:rsidRPr="00F70E0E" w:rsidRDefault="003A296C" w:rsidP="00137A76">
            <w:pPr>
              <w:suppressAutoHyphens/>
              <w:jc w:val="both"/>
              <w:rPr>
                <w:sz w:val="18"/>
              </w:rPr>
            </w:pPr>
            <w:r w:rsidRPr="00F70E0E">
              <w:rPr>
                <w:sz w:val="18"/>
              </w:rPr>
              <w:t>Решетки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3FFB6F72"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2BEF4913"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15D31D85"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5F2032F5" w14:textId="77777777" w:rsidR="003A296C" w:rsidRPr="00F70E0E" w:rsidRDefault="003A296C" w:rsidP="00137A76">
            <w:pPr>
              <w:suppressAutoHyphens/>
              <w:jc w:val="both"/>
              <w:rPr>
                <w:sz w:val="18"/>
              </w:rPr>
            </w:pPr>
          </w:p>
        </w:tc>
      </w:tr>
      <w:tr w:rsidR="003A296C" w:rsidRPr="00F70E0E" w14:paraId="4B4E53DE"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1E1E1B58" w14:textId="77777777" w:rsidR="003A296C" w:rsidRPr="00F70E0E" w:rsidRDefault="003A296C" w:rsidP="00137A76">
            <w:pPr>
              <w:suppressAutoHyphens/>
              <w:jc w:val="center"/>
              <w:rPr>
                <w:sz w:val="18"/>
              </w:rPr>
            </w:pPr>
            <w:r w:rsidRPr="00F70E0E">
              <w:rPr>
                <w:sz w:val="18"/>
              </w:rPr>
              <w:t>4</w:t>
            </w:r>
          </w:p>
        </w:tc>
        <w:tc>
          <w:tcPr>
            <w:tcW w:w="1087" w:type="pct"/>
            <w:tcBorders>
              <w:top w:val="single" w:sz="4" w:space="0" w:color="auto"/>
              <w:left w:val="single" w:sz="4" w:space="0" w:color="auto"/>
              <w:bottom w:val="single" w:sz="4" w:space="0" w:color="auto"/>
              <w:right w:val="single" w:sz="4" w:space="0" w:color="auto"/>
            </w:tcBorders>
            <w:vAlign w:val="center"/>
            <w:hideMark/>
          </w:tcPr>
          <w:p w14:paraId="040BCFD2" w14:textId="77777777" w:rsidR="003A296C" w:rsidRPr="00F70E0E" w:rsidRDefault="003A296C" w:rsidP="00137A76">
            <w:pPr>
              <w:suppressAutoHyphens/>
              <w:jc w:val="both"/>
              <w:rPr>
                <w:sz w:val="18"/>
              </w:rPr>
            </w:pPr>
            <w:r w:rsidRPr="00F70E0E">
              <w:rPr>
                <w:sz w:val="18"/>
              </w:rPr>
              <w:t>Песколовки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54305E64"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5EA1F785"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06A19751"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036A46B" w14:textId="77777777" w:rsidR="003A296C" w:rsidRPr="00F70E0E" w:rsidRDefault="003A296C" w:rsidP="00137A76">
            <w:pPr>
              <w:suppressAutoHyphens/>
              <w:jc w:val="both"/>
              <w:rPr>
                <w:sz w:val="18"/>
              </w:rPr>
            </w:pPr>
          </w:p>
        </w:tc>
      </w:tr>
      <w:tr w:rsidR="003A296C" w:rsidRPr="00F70E0E" w14:paraId="10C7FCEA"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16F451EE"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35F7D700" w14:textId="77777777" w:rsidR="003A296C" w:rsidRPr="00F70E0E" w:rsidRDefault="003A296C" w:rsidP="00137A76">
            <w:pPr>
              <w:suppressAutoHyphens/>
              <w:jc w:val="both"/>
              <w:rPr>
                <w:sz w:val="18"/>
              </w:rPr>
            </w:pPr>
            <w:r w:rsidRPr="00F70E0E">
              <w:rPr>
                <w:sz w:val="18"/>
              </w:rPr>
              <w:t>Горизонтальные</w:t>
            </w:r>
          </w:p>
        </w:tc>
        <w:tc>
          <w:tcPr>
            <w:tcW w:w="848" w:type="pct"/>
            <w:tcBorders>
              <w:top w:val="single" w:sz="4" w:space="0" w:color="auto"/>
              <w:left w:val="single" w:sz="4" w:space="0" w:color="auto"/>
              <w:bottom w:val="single" w:sz="4" w:space="0" w:color="auto"/>
              <w:right w:val="single" w:sz="4" w:space="0" w:color="auto"/>
            </w:tcBorders>
            <w:vAlign w:val="center"/>
            <w:hideMark/>
          </w:tcPr>
          <w:p w14:paraId="7FFFF609"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198EABB6"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115E2316"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6374BEC8" w14:textId="77777777" w:rsidR="003A296C" w:rsidRPr="00F70E0E" w:rsidRDefault="003A296C" w:rsidP="00137A76">
            <w:pPr>
              <w:suppressAutoHyphens/>
              <w:jc w:val="both"/>
              <w:rPr>
                <w:sz w:val="18"/>
              </w:rPr>
            </w:pPr>
          </w:p>
        </w:tc>
      </w:tr>
      <w:tr w:rsidR="003A296C" w:rsidRPr="00F70E0E" w14:paraId="6AACD357"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633E52F4" w14:textId="77777777" w:rsidR="003A296C" w:rsidRPr="00F70E0E" w:rsidRDefault="003A296C" w:rsidP="00137A76">
            <w:pPr>
              <w:suppressAutoHyphens/>
              <w:jc w:val="center"/>
              <w:rPr>
                <w:sz w:val="18"/>
              </w:rPr>
            </w:pPr>
          </w:p>
        </w:tc>
        <w:tc>
          <w:tcPr>
            <w:tcW w:w="1087" w:type="pct"/>
            <w:tcBorders>
              <w:top w:val="single" w:sz="4" w:space="0" w:color="auto"/>
              <w:left w:val="single" w:sz="4" w:space="0" w:color="auto"/>
              <w:bottom w:val="single" w:sz="4" w:space="0" w:color="auto"/>
              <w:right w:val="single" w:sz="4" w:space="0" w:color="auto"/>
            </w:tcBorders>
            <w:vAlign w:val="center"/>
            <w:hideMark/>
          </w:tcPr>
          <w:p w14:paraId="69015273" w14:textId="77777777" w:rsidR="003A296C" w:rsidRPr="00F70E0E" w:rsidRDefault="003A296C" w:rsidP="00137A76">
            <w:pPr>
              <w:suppressAutoHyphens/>
              <w:jc w:val="both"/>
              <w:rPr>
                <w:sz w:val="18"/>
              </w:rPr>
            </w:pPr>
            <w:r w:rsidRPr="00F70E0E">
              <w:rPr>
                <w:sz w:val="18"/>
              </w:rPr>
              <w:t>Вертикальные</w:t>
            </w:r>
          </w:p>
        </w:tc>
        <w:tc>
          <w:tcPr>
            <w:tcW w:w="848" w:type="pct"/>
            <w:tcBorders>
              <w:top w:val="single" w:sz="4" w:space="0" w:color="auto"/>
              <w:left w:val="single" w:sz="4" w:space="0" w:color="auto"/>
              <w:bottom w:val="single" w:sz="4" w:space="0" w:color="auto"/>
              <w:right w:val="single" w:sz="4" w:space="0" w:color="auto"/>
            </w:tcBorders>
            <w:vAlign w:val="center"/>
            <w:hideMark/>
          </w:tcPr>
          <w:p w14:paraId="72C4F09F"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085004B8" w14:textId="77777777" w:rsidR="003A296C" w:rsidRPr="00F70E0E" w:rsidRDefault="003A296C" w:rsidP="00137A76">
            <w:pPr>
              <w:suppressAutoHyphens/>
              <w:jc w:val="both"/>
              <w:rPr>
                <w:sz w:val="18"/>
              </w:rPr>
            </w:pPr>
            <w:r w:rsidRPr="00F70E0E">
              <w:rPr>
                <w:sz w:val="18"/>
              </w:rPr>
              <w:t>тангенциальная</w:t>
            </w:r>
          </w:p>
        </w:tc>
        <w:tc>
          <w:tcPr>
            <w:tcW w:w="863" w:type="pct"/>
            <w:tcBorders>
              <w:top w:val="single" w:sz="4" w:space="0" w:color="auto"/>
              <w:left w:val="single" w:sz="4" w:space="0" w:color="auto"/>
              <w:bottom w:val="single" w:sz="4" w:space="0" w:color="auto"/>
              <w:right w:val="single" w:sz="4" w:space="0" w:color="auto"/>
            </w:tcBorders>
            <w:vAlign w:val="center"/>
            <w:hideMark/>
          </w:tcPr>
          <w:p w14:paraId="00D1AB30" w14:textId="77777777" w:rsidR="003A296C" w:rsidRPr="00F70E0E" w:rsidRDefault="003A296C" w:rsidP="00137A76">
            <w:pPr>
              <w:suppressAutoHyphens/>
              <w:jc w:val="both"/>
              <w:rPr>
                <w:sz w:val="18"/>
              </w:rPr>
            </w:pPr>
            <w:r w:rsidRPr="00F70E0E">
              <w:rPr>
                <w:sz w:val="18"/>
              </w:rPr>
              <w:t>2 м х 1 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06A10797" w14:textId="66D86AF3" w:rsidR="003A296C" w:rsidRPr="00F70E0E" w:rsidRDefault="003A296C" w:rsidP="00137A76">
            <w:pPr>
              <w:suppressAutoHyphens/>
              <w:jc w:val="both"/>
              <w:rPr>
                <w:sz w:val="18"/>
              </w:rPr>
            </w:pPr>
            <w:r w:rsidRPr="00F70E0E">
              <w:rPr>
                <w:sz w:val="18"/>
              </w:rPr>
              <w:t xml:space="preserve">4 х 1,6 </w:t>
            </w:r>
            <w:r w:rsidR="00F70E0E">
              <w:rPr>
                <w:sz w:val="18"/>
              </w:rPr>
              <w:t>м³</w:t>
            </w:r>
          </w:p>
        </w:tc>
      </w:tr>
      <w:tr w:rsidR="003A296C" w:rsidRPr="00F70E0E" w14:paraId="1121B58B"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0334B1BE" w14:textId="77777777" w:rsidR="003A296C" w:rsidRPr="00F70E0E" w:rsidRDefault="003A296C" w:rsidP="00137A76">
            <w:pPr>
              <w:suppressAutoHyphens/>
              <w:jc w:val="center"/>
              <w:rPr>
                <w:sz w:val="18"/>
              </w:rPr>
            </w:pPr>
            <w:r w:rsidRPr="00F70E0E">
              <w:rPr>
                <w:sz w:val="18"/>
              </w:rPr>
              <w:t>5</w:t>
            </w:r>
          </w:p>
        </w:tc>
        <w:tc>
          <w:tcPr>
            <w:tcW w:w="1087" w:type="pct"/>
            <w:tcBorders>
              <w:top w:val="single" w:sz="4" w:space="0" w:color="auto"/>
              <w:left w:val="single" w:sz="4" w:space="0" w:color="auto"/>
              <w:bottom w:val="single" w:sz="4" w:space="0" w:color="auto"/>
              <w:right w:val="single" w:sz="4" w:space="0" w:color="auto"/>
            </w:tcBorders>
            <w:vAlign w:val="center"/>
            <w:hideMark/>
          </w:tcPr>
          <w:p w14:paraId="1793874A" w14:textId="77777777" w:rsidR="003A296C" w:rsidRPr="00F70E0E" w:rsidRDefault="003A296C" w:rsidP="00137A76">
            <w:pPr>
              <w:suppressAutoHyphens/>
              <w:jc w:val="both"/>
              <w:rPr>
                <w:sz w:val="18"/>
              </w:rPr>
            </w:pPr>
            <w:r w:rsidRPr="00F70E0E">
              <w:rPr>
                <w:sz w:val="18"/>
              </w:rPr>
              <w:t>Первичные отстойники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11B9DD62"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226EA543"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09C6B8B6"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27A8C887" w14:textId="77777777" w:rsidR="003A296C" w:rsidRPr="00F70E0E" w:rsidRDefault="003A296C" w:rsidP="00137A76">
            <w:pPr>
              <w:suppressAutoHyphens/>
              <w:jc w:val="both"/>
              <w:rPr>
                <w:sz w:val="18"/>
              </w:rPr>
            </w:pPr>
          </w:p>
        </w:tc>
      </w:tr>
      <w:tr w:rsidR="003A296C" w:rsidRPr="00F70E0E" w14:paraId="11FE377C"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553E4872" w14:textId="77777777" w:rsidR="003A296C" w:rsidRPr="00F70E0E" w:rsidRDefault="003A296C" w:rsidP="00137A76">
            <w:pPr>
              <w:suppressAutoHyphens/>
              <w:jc w:val="center"/>
              <w:rPr>
                <w:sz w:val="18"/>
              </w:rPr>
            </w:pPr>
            <w:r w:rsidRPr="00F70E0E">
              <w:rPr>
                <w:sz w:val="18"/>
              </w:rPr>
              <w:t>6</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16E2B09" w14:textId="77777777" w:rsidR="003A296C" w:rsidRPr="00F70E0E" w:rsidRDefault="003A296C" w:rsidP="00137A76">
            <w:pPr>
              <w:suppressAutoHyphens/>
              <w:jc w:val="both"/>
              <w:rPr>
                <w:sz w:val="18"/>
              </w:rPr>
            </w:pPr>
            <w:proofErr w:type="spellStart"/>
            <w:r w:rsidRPr="00F70E0E">
              <w:rPr>
                <w:sz w:val="18"/>
              </w:rPr>
              <w:t>Аэротенки</w:t>
            </w:r>
            <w:proofErr w:type="spellEnd"/>
          </w:p>
        </w:tc>
        <w:tc>
          <w:tcPr>
            <w:tcW w:w="848" w:type="pct"/>
            <w:tcBorders>
              <w:top w:val="single" w:sz="4" w:space="0" w:color="auto"/>
              <w:left w:val="single" w:sz="4" w:space="0" w:color="auto"/>
              <w:bottom w:val="single" w:sz="4" w:space="0" w:color="auto"/>
              <w:right w:val="single" w:sz="4" w:space="0" w:color="auto"/>
            </w:tcBorders>
            <w:vAlign w:val="center"/>
            <w:hideMark/>
          </w:tcPr>
          <w:p w14:paraId="0A75C826"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638BFF0B" w14:textId="77777777" w:rsidR="003A296C" w:rsidRPr="00F70E0E" w:rsidRDefault="003A296C" w:rsidP="00137A76">
            <w:pPr>
              <w:suppressAutoHyphens/>
              <w:jc w:val="both"/>
              <w:rPr>
                <w:sz w:val="18"/>
              </w:rPr>
            </w:pPr>
            <w:r w:rsidRPr="00F70E0E">
              <w:rPr>
                <w:sz w:val="18"/>
              </w:rPr>
              <w:t>смеситель</w:t>
            </w:r>
          </w:p>
        </w:tc>
        <w:tc>
          <w:tcPr>
            <w:tcW w:w="863" w:type="pct"/>
            <w:tcBorders>
              <w:top w:val="single" w:sz="4" w:space="0" w:color="auto"/>
              <w:left w:val="single" w:sz="4" w:space="0" w:color="auto"/>
              <w:bottom w:val="single" w:sz="4" w:space="0" w:color="auto"/>
              <w:right w:val="single" w:sz="4" w:space="0" w:color="auto"/>
            </w:tcBorders>
            <w:vAlign w:val="center"/>
            <w:hideMark/>
          </w:tcPr>
          <w:p w14:paraId="0CC42D67" w14:textId="77777777" w:rsidR="003A296C" w:rsidRPr="00F70E0E" w:rsidRDefault="003A296C" w:rsidP="00137A76">
            <w:pPr>
              <w:suppressAutoHyphens/>
              <w:jc w:val="both"/>
              <w:rPr>
                <w:sz w:val="18"/>
              </w:rPr>
            </w:pPr>
            <w:r w:rsidRPr="00F70E0E">
              <w:rPr>
                <w:sz w:val="18"/>
              </w:rPr>
              <w:t>Д 10</w:t>
            </w:r>
          </w:p>
        </w:tc>
        <w:tc>
          <w:tcPr>
            <w:tcW w:w="664" w:type="pct"/>
            <w:tcBorders>
              <w:top w:val="single" w:sz="4" w:space="0" w:color="auto"/>
              <w:left w:val="single" w:sz="4" w:space="0" w:color="auto"/>
              <w:bottom w:val="single" w:sz="4" w:space="0" w:color="auto"/>
              <w:right w:val="single" w:sz="4" w:space="0" w:color="auto"/>
            </w:tcBorders>
            <w:vAlign w:val="center"/>
            <w:hideMark/>
          </w:tcPr>
          <w:p w14:paraId="5D0E8B2D" w14:textId="6B3E9BE9" w:rsidR="003A296C" w:rsidRPr="00F70E0E" w:rsidRDefault="003A296C" w:rsidP="00137A76">
            <w:pPr>
              <w:suppressAutoHyphens/>
              <w:jc w:val="both"/>
              <w:rPr>
                <w:sz w:val="18"/>
              </w:rPr>
            </w:pPr>
            <w:r w:rsidRPr="00F70E0E">
              <w:rPr>
                <w:sz w:val="18"/>
              </w:rPr>
              <w:t xml:space="preserve">4 х 706,5 </w:t>
            </w:r>
            <w:r w:rsidR="00F70E0E">
              <w:rPr>
                <w:sz w:val="18"/>
              </w:rPr>
              <w:t>м³</w:t>
            </w:r>
          </w:p>
        </w:tc>
      </w:tr>
      <w:tr w:rsidR="003A296C" w:rsidRPr="00F70E0E" w14:paraId="67A0567A"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60A3465E" w14:textId="77777777" w:rsidR="003A296C" w:rsidRPr="00F70E0E" w:rsidRDefault="003A296C" w:rsidP="00137A76">
            <w:pPr>
              <w:suppressAutoHyphens/>
              <w:jc w:val="center"/>
              <w:rPr>
                <w:sz w:val="18"/>
              </w:rPr>
            </w:pPr>
            <w:r w:rsidRPr="00F70E0E">
              <w:rPr>
                <w:sz w:val="18"/>
              </w:rPr>
              <w:t>7</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2CF786F" w14:textId="77777777" w:rsidR="003A296C" w:rsidRPr="00F70E0E" w:rsidRDefault="003A296C" w:rsidP="00137A76">
            <w:pPr>
              <w:suppressAutoHyphens/>
              <w:jc w:val="both"/>
              <w:rPr>
                <w:sz w:val="18"/>
              </w:rPr>
            </w:pPr>
            <w:r w:rsidRPr="00F70E0E">
              <w:rPr>
                <w:sz w:val="18"/>
              </w:rPr>
              <w:t>Вторичные отстойники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1C4C36EF"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32E42500" w14:textId="77777777" w:rsidR="003A296C" w:rsidRPr="00F70E0E" w:rsidRDefault="003A296C" w:rsidP="00137A76">
            <w:pPr>
              <w:suppressAutoHyphens/>
              <w:jc w:val="both"/>
              <w:rPr>
                <w:sz w:val="18"/>
              </w:rPr>
            </w:pPr>
            <w:r w:rsidRPr="00F70E0E">
              <w:rPr>
                <w:sz w:val="18"/>
              </w:rPr>
              <w:t>вертикальный</w:t>
            </w:r>
          </w:p>
        </w:tc>
        <w:tc>
          <w:tcPr>
            <w:tcW w:w="863" w:type="pct"/>
            <w:tcBorders>
              <w:top w:val="single" w:sz="4" w:space="0" w:color="auto"/>
              <w:left w:val="single" w:sz="4" w:space="0" w:color="auto"/>
              <w:bottom w:val="single" w:sz="4" w:space="0" w:color="auto"/>
              <w:right w:val="single" w:sz="4" w:space="0" w:color="auto"/>
            </w:tcBorders>
            <w:vAlign w:val="center"/>
            <w:hideMark/>
          </w:tcPr>
          <w:p w14:paraId="756C30FC" w14:textId="77777777" w:rsidR="003A296C" w:rsidRPr="00F70E0E" w:rsidRDefault="003A296C" w:rsidP="00137A76">
            <w:pPr>
              <w:suppressAutoHyphens/>
              <w:jc w:val="both"/>
              <w:rPr>
                <w:sz w:val="18"/>
              </w:rPr>
            </w:pPr>
            <w:r w:rsidRPr="00F70E0E">
              <w:rPr>
                <w:sz w:val="18"/>
              </w:rPr>
              <w:t>9 м х 5 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52A03865" w14:textId="254D809B" w:rsidR="003A296C" w:rsidRPr="00F70E0E" w:rsidRDefault="003A296C" w:rsidP="00137A76">
            <w:pPr>
              <w:suppressAutoHyphens/>
              <w:jc w:val="both"/>
              <w:rPr>
                <w:sz w:val="18"/>
              </w:rPr>
            </w:pPr>
            <w:r w:rsidRPr="00F70E0E">
              <w:rPr>
                <w:sz w:val="18"/>
              </w:rPr>
              <w:t xml:space="preserve">4 х 225 </w:t>
            </w:r>
            <w:r w:rsidR="00F70E0E">
              <w:rPr>
                <w:sz w:val="18"/>
              </w:rPr>
              <w:t>м³</w:t>
            </w:r>
          </w:p>
        </w:tc>
      </w:tr>
      <w:tr w:rsidR="003A296C" w:rsidRPr="00F70E0E" w14:paraId="08852C24"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0D2273B8" w14:textId="77777777" w:rsidR="003A296C" w:rsidRPr="00F70E0E" w:rsidRDefault="003A296C" w:rsidP="00137A76">
            <w:pPr>
              <w:suppressAutoHyphens/>
              <w:jc w:val="center"/>
              <w:rPr>
                <w:sz w:val="18"/>
              </w:rPr>
            </w:pPr>
            <w:r w:rsidRPr="00F70E0E">
              <w:rPr>
                <w:sz w:val="18"/>
              </w:rPr>
              <w:t>8</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DBE14CF" w14:textId="77777777" w:rsidR="003A296C" w:rsidRPr="00F70E0E" w:rsidRDefault="003A296C" w:rsidP="00137A76">
            <w:pPr>
              <w:suppressAutoHyphens/>
              <w:jc w:val="both"/>
              <w:rPr>
                <w:sz w:val="18"/>
              </w:rPr>
            </w:pPr>
            <w:proofErr w:type="spellStart"/>
            <w:r w:rsidRPr="00F70E0E">
              <w:rPr>
                <w:sz w:val="18"/>
              </w:rPr>
              <w:t>Хлораторная</w:t>
            </w:r>
            <w:proofErr w:type="spellEnd"/>
          </w:p>
        </w:tc>
        <w:tc>
          <w:tcPr>
            <w:tcW w:w="848" w:type="pct"/>
            <w:tcBorders>
              <w:top w:val="single" w:sz="4" w:space="0" w:color="auto"/>
              <w:left w:val="single" w:sz="4" w:space="0" w:color="auto"/>
              <w:bottom w:val="single" w:sz="4" w:space="0" w:color="auto"/>
              <w:right w:val="single" w:sz="4" w:space="0" w:color="auto"/>
            </w:tcBorders>
            <w:vAlign w:val="center"/>
            <w:hideMark/>
          </w:tcPr>
          <w:p w14:paraId="00314788"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7D91E978"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61B6A238"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367A2FB6" w14:textId="77777777" w:rsidR="003A296C" w:rsidRPr="00F70E0E" w:rsidRDefault="003A296C" w:rsidP="00137A76">
            <w:pPr>
              <w:suppressAutoHyphens/>
              <w:jc w:val="both"/>
              <w:rPr>
                <w:sz w:val="18"/>
              </w:rPr>
            </w:pPr>
          </w:p>
        </w:tc>
      </w:tr>
      <w:tr w:rsidR="003A296C" w:rsidRPr="00F70E0E" w14:paraId="41127D71"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77FB1E71" w14:textId="77777777" w:rsidR="003A296C" w:rsidRPr="00F70E0E" w:rsidRDefault="003A296C" w:rsidP="00137A76">
            <w:pPr>
              <w:suppressAutoHyphens/>
              <w:jc w:val="center"/>
              <w:rPr>
                <w:sz w:val="18"/>
              </w:rPr>
            </w:pPr>
            <w:r w:rsidRPr="00F70E0E">
              <w:rPr>
                <w:sz w:val="18"/>
              </w:rPr>
              <w:t>9</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7CBCC2F" w14:textId="77777777" w:rsidR="003A296C" w:rsidRPr="00F70E0E" w:rsidRDefault="003A296C" w:rsidP="00137A76">
            <w:pPr>
              <w:suppressAutoHyphens/>
              <w:jc w:val="both"/>
              <w:rPr>
                <w:sz w:val="18"/>
              </w:rPr>
            </w:pPr>
            <w:r w:rsidRPr="00F70E0E">
              <w:rPr>
                <w:sz w:val="18"/>
              </w:rPr>
              <w:t>УФО</w:t>
            </w:r>
          </w:p>
        </w:tc>
        <w:tc>
          <w:tcPr>
            <w:tcW w:w="848" w:type="pct"/>
            <w:tcBorders>
              <w:top w:val="single" w:sz="4" w:space="0" w:color="auto"/>
              <w:left w:val="single" w:sz="4" w:space="0" w:color="auto"/>
              <w:bottom w:val="single" w:sz="4" w:space="0" w:color="auto"/>
              <w:right w:val="single" w:sz="4" w:space="0" w:color="auto"/>
            </w:tcBorders>
            <w:vAlign w:val="center"/>
            <w:hideMark/>
          </w:tcPr>
          <w:p w14:paraId="60652015"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228CACF5"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hideMark/>
          </w:tcPr>
          <w:p w14:paraId="09D3F8FE" w14:textId="77777777" w:rsidR="003A296C" w:rsidRPr="00F70E0E" w:rsidRDefault="003A296C" w:rsidP="00137A76">
            <w:pPr>
              <w:suppressAutoHyphens/>
              <w:jc w:val="both"/>
              <w:rPr>
                <w:sz w:val="18"/>
              </w:rPr>
            </w:pPr>
            <w:r w:rsidRPr="00F70E0E">
              <w:rPr>
                <w:sz w:val="18"/>
              </w:rPr>
              <w:t>1,12 м х 3,21 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2403CE6A" w14:textId="4EF8DB98" w:rsidR="003A296C" w:rsidRPr="00F70E0E" w:rsidRDefault="003A296C" w:rsidP="00137A76">
            <w:pPr>
              <w:suppressAutoHyphens/>
              <w:jc w:val="both"/>
              <w:rPr>
                <w:sz w:val="18"/>
              </w:rPr>
            </w:pPr>
            <w:r w:rsidRPr="00F70E0E">
              <w:rPr>
                <w:sz w:val="18"/>
              </w:rPr>
              <w:t xml:space="preserve">2 х 1,1 </w:t>
            </w:r>
            <w:r w:rsidR="00F70E0E">
              <w:rPr>
                <w:sz w:val="18"/>
              </w:rPr>
              <w:t>м³</w:t>
            </w:r>
          </w:p>
        </w:tc>
      </w:tr>
      <w:tr w:rsidR="003A296C" w:rsidRPr="00F70E0E" w14:paraId="184BDEE7"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7D633615" w14:textId="77777777" w:rsidR="003A296C" w:rsidRPr="00F70E0E" w:rsidRDefault="003A296C" w:rsidP="00137A76">
            <w:pPr>
              <w:suppressAutoHyphens/>
              <w:jc w:val="center"/>
              <w:rPr>
                <w:sz w:val="18"/>
              </w:rPr>
            </w:pPr>
            <w:r w:rsidRPr="00F70E0E">
              <w:rPr>
                <w:sz w:val="18"/>
              </w:rPr>
              <w:t>10</w:t>
            </w:r>
          </w:p>
        </w:tc>
        <w:tc>
          <w:tcPr>
            <w:tcW w:w="1087" w:type="pct"/>
            <w:tcBorders>
              <w:top w:val="single" w:sz="4" w:space="0" w:color="auto"/>
              <w:left w:val="single" w:sz="4" w:space="0" w:color="auto"/>
              <w:bottom w:val="single" w:sz="4" w:space="0" w:color="auto"/>
              <w:right w:val="single" w:sz="4" w:space="0" w:color="auto"/>
            </w:tcBorders>
            <w:vAlign w:val="center"/>
            <w:hideMark/>
          </w:tcPr>
          <w:p w14:paraId="621EC242" w14:textId="77777777" w:rsidR="003A296C" w:rsidRPr="00F70E0E" w:rsidRDefault="003A296C" w:rsidP="00137A76">
            <w:pPr>
              <w:suppressAutoHyphens/>
              <w:jc w:val="both"/>
              <w:rPr>
                <w:sz w:val="18"/>
              </w:rPr>
            </w:pPr>
            <w:proofErr w:type="spellStart"/>
            <w:r w:rsidRPr="00F70E0E">
              <w:rPr>
                <w:sz w:val="18"/>
              </w:rPr>
              <w:t>Пуролат-Бингсти</w:t>
            </w:r>
            <w:proofErr w:type="spellEnd"/>
          </w:p>
        </w:tc>
        <w:tc>
          <w:tcPr>
            <w:tcW w:w="848" w:type="pct"/>
            <w:tcBorders>
              <w:top w:val="single" w:sz="4" w:space="0" w:color="auto"/>
              <w:left w:val="single" w:sz="4" w:space="0" w:color="auto"/>
              <w:bottom w:val="single" w:sz="4" w:space="0" w:color="auto"/>
              <w:right w:val="single" w:sz="4" w:space="0" w:color="auto"/>
            </w:tcBorders>
            <w:vAlign w:val="center"/>
            <w:hideMark/>
          </w:tcPr>
          <w:p w14:paraId="510F36EA"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4FBAA026"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459EB649"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hideMark/>
          </w:tcPr>
          <w:p w14:paraId="74C3D83F" w14:textId="62948EA0" w:rsidR="003A296C" w:rsidRPr="00F70E0E" w:rsidRDefault="003A296C" w:rsidP="00137A76">
            <w:pPr>
              <w:suppressAutoHyphens/>
              <w:jc w:val="both"/>
              <w:rPr>
                <w:sz w:val="18"/>
              </w:rPr>
            </w:pPr>
            <w:r w:rsidRPr="00F70E0E">
              <w:rPr>
                <w:sz w:val="18"/>
              </w:rPr>
              <w:t>0,05 мг/</w:t>
            </w:r>
            <w:r w:rsidR="00F70E0E">
              <w:rPr>
                <w:sz w:val="18"/>
              </w:rPr>
              <w:t>м³</w:t>
            </w:r>
          </w:p>
        </w:tc>
      </w:tr>
      <w:tr w:rsidR="003A296C" w:rsidRPr="00F70E0E" w14:paraId="1A59480F"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31B2FAB1" w14:textId="77777777" w:rsidR="003A296C" w:rsidRPr="00F70E0E" w:rsidRDefault="003A296C" w:rsidP="00137A76">
            <w:pPr>
              <w:suppressAutoHyphens/>
              <w:jc w:val="center"/>
              <w:rPr>
                <w:sz w:val="18"/>
              </w:rPr>
            </w:pPr>
            <w:r w:rsidRPr="00F70E0E">
              <w:rPr>
                <w:sz w:val="18"/>
              </w:rPr>
              <w:t>11</w:t>
            </w:r>
          </w:p>
        </w:tc>
        <w:tc>
          <w:tcPr>
            <w:tcW w:w="1087" w:type="pct"/>
            <w:tcBorders>
              <w:top w:val="single" w:sz="4" w:space="0" w:color="auto"/>
              <w:left w:val="single" w:sz="4" w:space="0" w:color="auto"/>
              <w:bottom w:val="single" w:sz="4" w:space="0" w:color="auto"/>
              <w:right w:val="single" w:sz="4" w:space="0" w:color="auto"/>
            </w:tcBorders>
            <w:vAlign w:val="center"/>
            <w:hideMark/>
          </w:tcPr>
          <w:p w14:paraId="3A4829AC" w14:textId="77777777" w:rsidR="003A296C" w:rsidRPr="00F70E0E" w:rsidRDefault="003A296C" w:rsidP="00137A76">
            <w:pPr>
              <w:suppressAutoHyphens/>
              <w:jc w:val="both"/>
              <w:rPr>
                <w:sz w:val="18"/>
              </w:rPr>
            </w:pPr>
            <w:r w:rsidRPr="00F70E0E">
              <w:rPr>
                <w:sz w:val="18"/>
              </w:rPr>
              <w:t>Указать год начало применения препарата</w:t>
            </w:r>
          </w:p>
        </w:tc>
        <w:tc>
          <w:tcPr>
            <w:tcW w:w="848" w:type="pct"/>
            <w:tcBorders>
              <w:top w:val="single" w:sz="4" w:space="0" w:color="auto"/>
              <w:left w:val="single" w:sz="4" w:space="0" w:color="auto"/>
              <w:bottom w:val="single" w:sz="4" w:space="0" w:color="auto"/>
              <w:right w:val="single" w:sz="4" w:space="0" w:color="auto"/>
            </w:tcBorders>
            <w:vAlign w:val="center"/>
            <w:hideMark/>
          </w:tcPr>
          <w:p w14:paraId="7D738F5C" w14:textId="77777777" w:rsidR="003A296C" w:rsidRPr="00F70E0E" w:rsidRDefault="003A296C" w:rsidP="00137A76">
            <w:pPr>
              <w:suppressAutoHyphens/>
              <w:jc w:val="center"/>
              <w:rPr>
                <w:sz w:val="18"/>
              </w:rPr>
            </w:pPr>
            <w:r w:rsidRPr="00F70E0E">
              <w:rPr>
                <w:sz w:val="18"/>
              </w:rPr>
              <w:t>2008</w:t>
            </w:r>
          </w:p>
        </w:tc>
        <w:tc>
          <w:tcPr>
            <w:tcW w:w="1055" w:type="pct"/>
            <w:tcBorders>
              <w:top w:val="single" w:sz="4" w:space="0" w:color="auto"/>
              <w:left w:val="single" w:sz="4" w:space="0" w:color="auto"/>
              <w:bottom w:val="single" w:sz="4" w:space="0" w:color="auto"/>
              <w:right w:val="single" w:sz="4" w:space="0" w:color="auto"/>
            </w:tcBorders>
            <w:vAlign w:val="center"/>
          </w:tcPr>
          <w:p w14:paraId="554FC17E"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6FBEEF63"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AF2A965" w14:textId="77777777" w:rsidR="003A296C" w:rsidRPr="00F70E0E" w:rsidRDefault="003A296C" w:rsidP="00137A76">
            <w:pPr>
              <w:suppressAutoHyphens/>
              <w:jc w:val="both"/>
              <w:rPr>
                <w:sz w:val="18"/>
              </w:rPr>
            </w:pPr>
          </w:p>
        </w:tc>
      </w:tr>
      <w:tr w:rsidR="003A296C" w:rsidRPr="00F70E0E" w14:paraId="7D79AEE4"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6E2E1C0C" w14:textId="77777777" w:rsidR="003A296C" w:rsidRPr="00F70E0E" w:rsidRDefault="003A296C" w:rsidP="00137A76">
            <w:pPr>
              <w:suppressAutoHyphens/>
              <w:jc w:val="center"/>
              <w:rPr>
                <w:sz w:val="18"/>
              </w:rPr>
            </w:pPr>
            <w:r w:rsidRPr="00F70E0E">
              <w:rPr>
                <w:sz w:val="18"/>
              </w:rPr>
              <w:t>12</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9F6E5D4" w14:textId="77777777" w:rsidR="003A296C" w:rsidRPr="00F70E0E" w:rsidRDefault="003A296C" w:rsidP="00137A76">
            <w:pPr>
              <w:suppressAutoHyphens/>
              <w:jc w:val="both"/>
              <w:rPr>
                <w:sz w:val="18"/>
              </w:rPr>
            </w:pPr>
            <w:r w:rsidRPr="00F70E0E">
              <w:rPr>
                <w:sz w:val="18"/>
              </w:rPr>
              <w:t>Иловые площадки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0FDBDE65"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hideMark/>
          </w:tcPr>
          <w:p w14:paraId="00EF7D38" w14:textId="096222F3" w:rsidR="003A296C" w:rsidRPr="00F70E0E" w:rsidRDefault="00750AD7" w:rsidP="00137A76">
            <w:pPr>
              <w:suppressAutoHyphens/>
              <w:jc w:val="both"/>
              <w:rPr>
                <w:sz w:val="18"/>
              </w:rPr>
            </w:pPr>
            <w:r w:rsidRPr="00F70E0E">
              <w:rPr>
                <w:sz w:val="18"/>
              </w:rPr>
              <w:t>Искусственное</w:t>
            </w:r>
            <w:r w:rsidR="003A296C" w:rsidRPr="00F70E0E">
              <w:rPr>
                <w:sz w:val="18"/>
              </w:rPr>
              <w:t xml:space="preserve"> основание</w:t>
            </w:r>
          </w:p>
        </w:tc>
        <w:tc>
          <w:tcPr>
            <w:tcW w:w="863" w:type="pct"/>
            <w:tcBorders>
              <w:top w:val="single" w:sz="4" w:space="0" w:color="auto"/>
              <w:left w:val="single" w:sz="4" w:space="0" w:color="auto"/>
              <w:bottom w:val="single" w:sz="4" w:space="0" w:color="auto"/>
              <w:right w:val="single" w:sz="4" w:space="0" w:color="auto"/>
            </w:tcBorders>
            <w:vAlign w:val="center"/>
            <w:hideMark/>
          </w:tcPr>
          <w:p w14:paraId="7EA38D7B" w14:textId="77777777" w:rsidR="003A296C" w:rsidRPr="00F70E0E" w:rsidRDefault="003A296C" w:rsidP="00137A76">
            <w:pPr>
              <w:suppressAutoHyphens/>
              <w:jc w:val="both"/>
              <w:rPr>
                <w:sz w:val="18"/>
              </w:rPr>
            </w:pPr>
            <w:r w:rsidRPr="00F70E0E">
              <w:rPr>
                <w:sz w:val="18"/>
              </w:rPr>
              <w:t>14,75 м х 12 м</w:t>
            </w:r>
          </w:p>
        </w:tc>
        <w:tc>
          <w:tcPr>
            <w:tcW w:w="664" w:type="pct"/>
            <w:tcBorders>
              <w:top w:val="single" w:sz="4" w:space="0" w:color="auto"/>
              <w:left w:val="single" w:sz="4" w:space="0" w:color="auto"/>
              <w:bottom w:val="single" w:sz="4" w:space="0" w:color="auto"/>
              <w:right w:val="single" w:sz="4" w:space="0" w:color="auto"/>
            </w:tcBorders>
            <w:vAlign w:val="center"/>
            <w:hideMark/>
          </w:tcPr>
          <w:p w14:paraId="6377941B" w14:textId="77F8B0E3" w:rsidR="003A296C" w:rsidRPr="00F70E0E" w:rsidRDefault="003A296C" w:rsidP="00137A76">
            <w:pPr>
              <w:suppressAutoHyphens/>
              <w:jc w:val="both"/>
              <w:rPr>
                <w:sz w:val="18"/>
              </w:rPr>
            </w:pPr>
            <w:r w:rsidRPr="00F70E0E">
              <w:rPr>
                <w:sz w:val="18"/>
              </w:rPr>
              <w:t xml:space="preserve">8 х 266 </w:t>
            </w:r>
            <w:r w:rsidR="00F70E0E">
              <w:rPr>
                <w:sz w:val="18"/>
              </w:rPr>
              <w:t>м³</w:t>
            </w:r>
          </w:p>
        </w:tc>
      </w:tr>
      <w:tr w:rsidR="003A296C" w:rsidRPr="00F70E0E" w14:paraId="1F8E9AA4"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40374DED" w14:textId="77777777" w:rsidR="003A296C" w:rsidRPr="00F70E0E" w:rsidRDefault="003A296C" w:rsidP="00137A76">
            <w:pPr>
              <w:suppressAutoHyphens/>
              <w:jc w:val="center"/>
              <w:rPr>
                <w:sz w:val="18"/>
              </w:rPr>
            </w:pPr>
            <w:r w:rsidRPr="00F70E0E">
              <w:rPr>
                <w:sz w:val="18"/>
              </w:rPr>
              <w:t>13</w:t>
            </w:r>
          </w:p>
        </w:tc>
        <w:tc>
          <w:tcPr>
            <w:tcW w:w="1087" w:type="pct"/>
            <w:tcBorders>
              <w:top w:val="single" w:sz="4" w:space="0" w:color="auto"/>
              <w:left w:val="single" w:sz="4" w:space="0" w:color="auto"/>
              <w:bottom w:val="single" w:sz="4" w:space="0" w:color="auto"/>
              <w:right w:val="single" w:sz="4" w:space="0" w:color="auto"/>
            </w:tcBorders>
            <w:vAlign w:val="center"/>
            <w:hideMark/>
          </w:tcPr>
          <w:p w14:paraId="24B5428F" w14:textId="77777777" w:rsidR="003A296C" w:rsidRPr="00F70E0E" w:rsidRDefault="003A296C" w:rsidP="00137A76">
            <w:pPr>
              <w:suppressAutoHyphens/>
              <w:jc w:val="both"/>
              <w:rPr>
                <w:sz w:val="18"/>
              </w:rPr>
            </w:pPr>
            <w:proofErr w:type="spellStart"/>
            <w:r w:rsidRPr="00F70E0E">
              <w:rPr>
                <w:sz w:val="18"/>
              </w:rPr>
              <w:t>Метатенки</w:t>
            </w:r>
            <w:proofErr w:type="spellEnd"/>
            <w:r w:rsidRPr="00F70E0E">
              <w:rPr>
                <w:sz w:val="18"/>
              </w:rPr>
              <w:t xml:space="preserve"> (температура сбраживания)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58C72A09"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6BA47D0C"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205E3723"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59760444" w14:textId="77777777" w:rsidR="003A296C" w:rsidRPr="00F70E0E" w:rsidRDefault="003A296C" w:rsidP="00137A76">
            <w:pPr>
              <w:suppressAutoHyphens/>
              <w:jc w:val="both"/>
              <w:rPr>
                <w:sz w:val="18"/>
              </w:rPr>
            </w:pPr>
          </w:p>
        </w:tc>
      </w:tr>
      <w:tr w:rsidR="003A296C" w:rsidRPr="00F70E0E" w14:paraId="57B67C10"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3CCF5BAC" w14:textId="77777777" w:rsidR="003A296C" w:rsidRPr="00F70E0E" w:rsidRDefault="003A296C" w:rsidP="00137A76">
            <w:pPr>
              <w:suppressAutoHyphens/>
              <w:jc w:val="center"/>
              <w:rPr>
                <w:sz w:val="18"/>
              </w:rPr>
            </w:pPr>
            <w:r w:rsidRPr="00F70E0E">
              <w:rPr>
                <w:sz w:val="18"/>
              </w:rPr>
              <w:t>14</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9FCA402" w14:textId="77777777" w:rsidR="003A296C" w:rsidRPr="00F70E0E" w:rsidRDefault="003A296C" w:rsidP="00137A76">
            <w:pPr>
              <w:suppressAutoHyphens/>
              <w:jc w:val="both"/>
              <w:rPr>
                <w:sz w:val="18"/>
              </w:rPr>
            </w:pPr>
            <w:r w:rsidRPr="00F70E0E">
              <w:rPr>
                <w:sz w:val="18"/>
              </w:rPr>
              <w:t>Цех обезвоживания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6C2CC85A"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0D0F06A1"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147E118D"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43741781" w14:textId="77777777" w:rsidR="003A296C" w:rsidRPr="00F70E0E" w:rsidRDefault="003A296C" w:rsidP="00137A76">
            <w:pPr>
              <w:suppressAutoHyphens/>
              <w:jc w:val="both"/>
              <w:rPr>
                <w:sz w:val="18"/>
              </w:rPr>
            </w:pPr>
          </w:p>
        </w:tc>
      </w:tr>
      <w:tr w:rsidR="003A296C" w:rsidRPr="00F70E0E" w14:paraId="3143153E"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0EC2679A" w14:textId="77777777" w:rsidR="003A296C" w:rsidRPr="00F70E0E" w:rsidRDefault="003A296C" w:rsidP="00137A76">
            <w:pPr>
              <w:suppressAutoHyphens/>
              <w:jc w:val="center"/>
              <w:rPr>
                <w:sz w:val="18"/>
              </w:rPr>
            </w:pPr>
            <w:r w:rsidRPr="00F70E0E">
              <w:rPr>
                <w:sz w:val="18"/>
              </w:rPr>
              <w:t>15</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30D471A" w14:textId="77777777" w:rsidR="003A296C" w:rsidRPr="00F70E0E" w:rsidRDefault="003A296C" w:rsidP="00137A76">
            <w:pPr>
              <w:suppressAutoHyphens/>
              <w:jc w:val="both"/>
              <w:rPr>
                <w:sz w:val="18"/>
              </w:rPr>
            </w:pPr>
            <w:r w:rsidRPr="00F70E0E">
              <w:rPr>
                <w:sz w:val="18"/>
              </w:rPr>
              <w:t>Аэробный стабилизатор</w:t>
            </w:r>
          </w:p>
        </w:tc>
        <w:tc>
          <w:tcPr>
            <w:tcW w:w="848" w:type="pct"/>
            <w:tcBorders>
              <w:top w:val="single" w:sz="4" w:space="0" w:color="auto"/>
              <w:left w:val="single" w:sz="4" w:space="0" w:color="auto"/>
              <w:bottom w:val="single" w:sz="4" w:space="0" w:color="auto"/>
              <w:right w:val="single" w:sz="4" w:space="0" w:color="auto"/>
            </w:tcBorders>
            <w:vAlign w:val="center"/>
            <w:hideMark/>
          </w:tcPr>
          <w:p w14:paraId="3F6D8736"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67E9097E"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721E0FAC"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064C1EB7" w14:textId="77777777" w:rsidR="003A296C" w:rsidRPr="00F70E0E" w:rsidRDefault="003A296C" w:rsidP="00137A76">
            <w:pPr>
              <w:suppressAutoHyphens/>
              <w:jc w:val="both"/>
              <w:rPr>
                <w:sz w:val="18"/>
              </w:rPr>
            </w:pPr>
          </w:p>
        </w:tc>
      </w:tr>
      <w:tr w:rsidR="003A296C" w:rsidRPr="00F70E0E" w14:paraId="21E4E930"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7592BF4A" w14:textId="77777777" w:rsidR="003A296C" w:rsidRPr="00F70E0E" w:rsidRDefault="003A296C" w:rsidP="00137A76">
            <w:pPr>
              <w:suppressAutoHyphens/>
              <w:jc w:val="center"/>
              <w:rPr>
                <w:sz w:val="18"/>
              </w:rPr>
            </w:pPr>
            <w:r w:rsidRPr="00F70E0E">
              <w:rPr>
                <w:sz w:val="18"/>
              </w:rPr>
              <w:t>16</w:t>
            </w:r>
          </w:p>
        </w:tc>
        <w:tc>
          <w:tcPr>
            <w:tcW w:w="1087" w:type="pct"/>
            <w:tcBorders>
              <w:top w:val="single" w:sz="4" w:space="0" w:color="auto"/>
              <w:left w:val="single" w:sz="4" w:space="0" w:color="auto"/>
              <w:bottom w:val="single" w:sz="4" w:space="0" w:color="auto"/>
              <w:right w:val="single" w:sz="4" w:space="0" w:color="auto"/>
            </w:tcBorders>
            <w:vAlign w:val="center"/>
            <w:hideMark/>
          </w:tcPr>
          <w:p w14:paraId="19C17CEF" w14:textId="77777777" w:rsidR="003A296C" w:rsidRPr="00F70E0E" w:rsidRDefault="003A296C" w:rsidP="00137A76">
            <w:pPr>
              <w:suppressAutoHyphens/>
              <w:jc w:val="both"/>
              <w:rPr>
                <w:sz w:val="18"/>
              </w:rPr>
            </w:pPr>
            <w:r w:rsidRPr="00F70E0E">
              <w:rPr>
                <w:sz w:val="18"/>
              </w:rPr>
              <w:t>Осадок уплотнитель</w:t>
            </w:r>
          </w:p>
        </w:tc>
        <w:tc>
          <w:tcPr>
            <w:tcW w:w="848" w:type="pct"/>
            <w:tcBorders>
              <w:top w:val="single" w:sz="4" w:space="0" w:color="auto"/>
              <w:left w:val="single" w:sz="4" w:space="0" w:color="auto"/>
              <w:bottom w:val="single" w:sz="4" w:space="0" w:color="auto"/>
              <w:right w:val="single" w:sz="4" w:space="0" w:color="auto"/>
            </w:tcBorders>
            <w:vAlign w:val="center"/>
            <w:hideMark/>
          </w:tcPr>
          <w:p w14:paraId="2EE2AAD3"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48C03DDD"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12121FA1"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5C541CE2" w14:textId="77777777" w:rsidR="003A296C" w:rsidRPr="00F70E0E" w:rsidRDefault="003A296C" w:rsidP="00137A76">
            <w:pPr>
              <w:suppressAutoHyphens/>
              <w:jc w:val="both"/>
              <w:rPr>
                <w:sz w:val="18"/>
              </w:rPr>
            </w:pPr>
          </w:p>
        </w:tc>
      </w:tr>
      <w:tr w:rsidR="003A296C" w:rsidRPr="00F70E0E" w14:paraId="5BD787CB"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65D29D2B" w14:textId="77777777" w:rsidR="003A296C" w:rsidRPr="00F70E0E" w:rsidRDefault="003A296C" w:rsidP="00137A76">
            <w:pPr>
              <w:suppressAutoHyphens/>
              <w:jc w:val="center"/>
              <w:rPr>
                <w:sz w:val="18"/>
              </w:rPr>
            </w:pPr>
            <w:r w:rsidRPr="00F70E0E">
              <w:rPr>
                <w:sz w:val="18"/>
              </w:rPr>
              <w:t>17</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BE46671" w14:textId="77777777" w:rsidR="003A296C" w:rsidRPr="00F70E0E" w:rsidRDefault="003A296C" w:rsidP="00137A76">
            <w:pPr>
              <w:suppressAutoHyphens/>
              <w:jc w:val="both"/>
              <w:rPr>
                <w:sz w:val="18"/>
              </w:rPr>
            </w:pPr>
            <w:r w:rsidRPr="00F70E0E">
              <w:rPr>
                <w:sz w:val="18"/>
              </w:rPr>
              <w:t>Камера смешивания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643AE580"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42834148"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406C4292"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1442A599" w14:textId="77777777" w:rsidR="003A296C" w:rsidRPr="00F70E0E" w:rsidRDefault="003A296C" w:rsidP="00137A76">
            <w:pPr>
              <w:suppressAutoHyphens/>
              <w:jc w:val="both"/>
              <w:rPr>
                <w:sz w:val="18"/>
              </w:rPr>
            </w:pPr>
          </w:p>
        </w:tc>
      </w:tr>
      <w:tr w:rsidR="003A296C" w:rsidRPr="00F70E0E" w14:paraId="2BD11F0B"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76814CD6" w14:textId="77777777" w:rsidR="003A296C" w:rsidRPr="00F70E0E" w:rsidRDefault="003A296C" w:rsidP="00137A76">
            <w:pPr>
              <w:suppressAutoHyphens/>
              <w:jc w:val="center"/>
              <w:rPr>
                <w:sz w:val="18"/>
              </w:rPr>
            </w:pPr>
            <w:r w:rsidRPr="00F70E0E">
              <w:rPr>
                <w:sz w:val="18"/>
              </w:rPr>
              <w:t>18</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96DA2A1" w14:textId="77777777" w:rsidR="003A296C" w:rsidRPr="00F70E0E" w:rsidRDefault="003A296C" w:rsidP="00137A76">
            <w:pPr>
              <w:suppressAutoHyphens/>
              <w:jc w:val="both"/>
              <w:rPr>
                <w:sz w:val="18"/>
              </w:rPr>
            </w:pPr>
            <w:r w:rsidRPr="00F70E0E">
              <w:rPr>
                <w:sz w:val="18"/>
              </w:rPr>
              <w:t>Центрифуги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5E04E21D"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7C635463"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09A962B6"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423CA6A0" w14:textId="77777777" w:rsidR="003A296C" w:rsidRPr="00F70E0E" w:rsidRDefault="003A296C" w:rsidP="00137A76">
            <w:pPr>
              <w:suppressAutoHyphens/>
              <w:jc w:val="both"/>
              <w:rPr>
                <w:sz w:val="18"/>
              </w:rPr>
            </w:pPr>
          </w:p>
        </w:tc>
      </w:tr>
      <w:tr w:rsidR="003A296C" w:rsidRPr="00F70E0E" w14:paraId="35E9C5D2" w14:textId="77777777" w:rsidTr="00464BD7">
        <w:trPr>
          <w:trHeight w:val="287"/>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10A0B773" w14:textId="77777777" w:rsidR="003A296C" w:rsidRPr="00F70E0E" w:rsidRDefault="003A296C" w:rsidP="00137A76">
            <w:pPr>
              <w:suppressAutoHyphens/>
              <w:jc w:val="center"/>
              <w:rPr>
                <w:sz w:val="18"/>
              </w:rPr>
            </w:pPr>
            <w:r w:rsidRPr="00F70E0E">
              <w:rPr>
                <w:sz w:val="18"/>
              </w:rPr>
              <w:t>19</w:t>
            </w:r>
          </w:p>
        </w:tc>
        <w:tc>
          <w:tcPr>
            <w:tcW w:w="1087" w:type="pct"/>
            <w:tcBorders>
              <w:top w:val="single" w:sz="4" w:space="0" w:color="auto"/>
              <w:left w:val="single" w:sz="4" w:space="0" w:color="auto"/>
              <w:bottom w:val="single" w:sz="4" w:space="0" w:color="auto"/>
              <w:right w:val="single" w:sz="4" w:space="0" w:color="auto"/>
            </w:tcBorders>
            <w:vAlign w:val="center"/>
            <w:hideMark/>
          </w:tcPr>
          <w:p w14:paraId="00AA7113" w14:textId="77777777" w:rsidR="003A296C" w:rsidRPr="00F70E0E" w:rsidRDefault="003A296C" w:rsidP="00137A76">
            <w:pPr>
              <w:suppressAutoHyphens/>
              <w:jc w:val="both"/>
              <w:rPr>
                <w:sz w:val="18"/>
              </w:rPr>
            </w:pPr>
            <w:r w:rsidRPr="00F70E0E">
              <w:rPr>
                <w:sz w:val="18"/>
              </w:rPr>
              <w:t>Площадка компостирования</w:t>
            </w:r>
          </w:p>
        </w:tc>
        <w:tc>
          <w:tcPr>
            <w:tcW w:w="848" w:type="pct"/>
            <w:tcBorders>
              <w:top w:val="single" w:sz="4" w:space="0" w:color="auto"/>
              <w:left w:val="single" w:sz="4" w:space="0" w:color="auto"/>
              <w:bottom w:val="single" w:sz="4" w:space="0" w:color="auto"/>
              <w:right w:val="single" w:sz="4" w:space="0" w:color="auto"/>
            </w:tcBorders>
            <w:vAlign w:val="center"/>
            <w:hideMark/>
          </w:tcPr>
          <w:p w14:paraId="25C0A585"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6A9A9AF5"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tcPr>
          <w:p w14:paraId="4837A4D3" w14:textId="77777777" w:rsidR="003A296C" w:rsidRPr="00F70E0E" w:rsidRDefault="003A296C" w:rsidP="00137A76">
            <w:pPr>
              <w:suppressAutoHyphens/>
              <w:jc w:val="both"/>
              <w:rPr>
                <w:sz w:val="18"/>
              </w:rPr>
            </w:pPr>
          </w:p>
        </w:tc>
        <w:tc>
          <w:tcPr>
            <w:tcW w:w="664" w:type="pct"/>
            <w:tcBorders>
              <w:top w:val="single" w:sz="4" w:space="0" w:color="auto"/>
              <w:left w:val="single" w:sz="4" w:space="0" w:color="auto"/>
              <w:bottom w:val="single" w:sz="4" w:space="0" w:color="auto"/>
              <w:right w:val="single" w:sz="4" w:space="0" w:color="auto"/>
            </w:tcBorders>
            <w:vAlign w:val="center"/>
          </w:tcPr>
          <w:p w14:paraId="19BAFF88" w14:textId="77777777" w:rsidR="003A296C" w:rsidRPr="00F70E0E" w:rsidRDefault="003A296C" w:rsidP="00137A76">
            <w:pPr>
              <w:suppressAutoHyphens/>
              <w:jc w:val="both"/>
              <w:rPr>
                <w:sz w:val="18"/>
              </w:rPr>
            </w:pPr>
          </w:p>
        </w:tc>
      </w:tr>
      <w:tr w:rsidR="003A296C" w:rsidRPr="00F70E0E" w14:paraId="18D7450D" w14:textId="77777777" w:rsidTr="00464BD7">
        <w:trPr>
          <w:jc w:val="center"/>
        </w:trPr>
        <w:tc>
          <w:tcPr>
            <w:tcW w:w="483" w:type="pct"/>
            <w:tcBorders>
              <w:top w:val="single" w:sz="4" w:space="0" w:color="auto"/>
              <w:left w:val="single" w:sz="4" w:space="0" w:color="auto"/>
              <w:bottom w:val="single" w:sz="4" w:space="0" w:color="auto"/>
              <w:right w:val="single" w:sz="4" w:space="0" w:color="auto"/>
            </w:tcBorders>
            <w:vAlign w:val="center"/>
            <w:hideMark/>
          </w:tcPr>
          <w:p w14:paraId="6456D2B8" w14:textId="77777777" w:rsidR="003A296C" w:rsidRPr="00F70E0E" w:rsidRDefault="003A296C" w:rsidP="00137A76">
            <w:pPr>
              <w:suppressAutoHyphens/>
              <w:jc w:val="center"/>
              <w:rPr>
                <w:sz w:val="18"/>
              </w:rPr>
            </w:pPr>
            <w:r w:rsidRPr="00F70E0E">
              <w:rPr>
                <w:sz w:val="18"/>
              </w:rPr>
              <w:t>20</w:t>
            </w:r>
          </w:p>
        </w:tc>
        <w:tc>
          <w:tcPr>
            <w:tcW w:w="1087" w:type="pct"/>
            <w:tcBorders>
              <w:top w:val="single" w:sz="4" w:space="0" w:color="auto"/>
              <w:left w:val="single" w:sz="4" w:space="0" w:color="auto"/>
              <w:bottom w:val="single" w:sz="4" w:space="0" w:color="auto"/>
              <w:right w:val="single" w:sz="4" w:space="0" w:color="auto"/>
            </w:tcBorders>
            <w:vAlign w:val="center"/>
            <w:hideMark/>
          </w:tcPr>
          <w:p w14:paraId="71DEB6FB" w14:textId="77777777" w:rsidR="003A296C" w:rsidRPr="00F70E0E" w:rsidRDefault="003A296C" w:rsidP="00137A76">
            <w:pPr>
              <w:suppressAutoHyphens/>
              <w:jc w:val="both"/>
              <w:rPr>
                <w:sz w:val="18"/>
              </w:rPr>
            </w:pPr>
            <w:r w:rsidRPr="00F70E0E">
              <w:rPr>
                <w:sz w:val="18"/>
              </w:rPr>
              <w:t>Иловые площадки</w:t>
            </w:r>
          </w:p>
        </w:tc>
        <w:tc>
          <w:tcPr>
            <w:tcW w:w="848" w:type="pct"/>
            <w:tcBorders>
              <w:top w:val="single" w:sz="4" w:space="0" w:color="auto"/>
              <w:left w:val="single" w:sz="4" w:space="0" w:color="auto"/>
              <w:bottom w:val="single" w:sz="4" w:space="0" w:color="auto"/>
              <w:right w:val="single" w:sz="4" w:space="0" w:color="auto"/>
            </w:tcBorders>
            <w:vAlign w:val="center"/>
            <w:hideMark/>
          </w:tcPr>
          <w:p w14:paraId="081EA8BC" w14:textId="77777777" w:rsidR="003A296C" w:rsidRPr="00F70E0E" w:rsidRDefault="003A296C" w:rsidP="00137A76">
            <w:pPr>
              <w:suppressAutoHyphens/>
              <w:jc w:val="center"/>
              <w:rPr>
                <w:sz w:val="18"/>
              </w:rPr>
            </w:pPr>
            <w:r w:rsidRPr="00F70E0E">
              <w:rPr>
                <w:sz w:val="18"/>
              </w:rPr>
              <w:t>+</w:t>
            </w:r>
          </w:p>
        </w:tc>
        <w:tc>
          <w:tcPr>
            <w:tcW w:w="1055" w:type="pct"/>
            <w:tcBorders>
              <w:top w:val="single" w:sz="4" w:space="0" w:color="auto"/>
              <w:left w:val="single" w:sz="4" w:space="0" w:color="auto"/>
              <w:bottom w:val="single" w:sz="4" w:space="0" w:color="auto"/>
              <w:right w:val="single" w:sz="4" w:space="0" w:color="auto"/>
            </w:tcBorders>
            <w:vAlign w:val="center"/>
          </w:tcPr>
          <w:p w14:paraId="1B3BD6FE" w14:textId="77777777" w:rsidR="003A296C" w:rsidRPr="00F70E0E" w:rsidRDefault="003A296C" w:rsidP="00137A76">
            <w:pPr>
              <w:suppressAutoHyphens/>
              <w:jc w:val="both"/>
              <w:rPr>
                <w:sz w:val="18"/>
              </w:rPr>
            </w:pPr>
          </w:p>
        </w:tc>
        <w:tc>
          <w:tcPr>
            <w:tcW w:w="863" w:type="pct"/>
            <w:tcBorders>
              <w:top w:val="single" w:sz="4" w:space="0" w:color="auto"/>
              <w:left w:val="single" w:sz="4" w:space="0" w:color="auto"/>
              <w:bottom w:val="single" w:sz="4" w:space="0" w:color="auto"/>
              <w:right w:val="single" w:sz="4" w:space="0" w:color="auto"/>
            </w:tcBorders>
            <w:vAlign w:val="center"/>
            <w:hideMark/>
          </w:tcPr>
          <w:p w14:paraId="61B38592" w14:textId="77777777" w:rsidR="003A296C" w:rsidRPr="00F70E0E" w:rsidRDefault="003A296C" w:rsidP="00137A76">
            <w:pPr>
              <w:suppressAutoHyphens/>
              <w:jc w:val="both"/>
              <w:rPr>
                <w:sz w:val="18"/>
              </w:rPr>
            </w:pPr>
            <w:r w:rsidRPr="00F70E0E">
              <w:rPr>
                <w:sz w:val="18"/>
              </w:rPr>
              <w:t xml:space="preserve">8 </w:t>
            </w:r>
            <w:proofErr w:type="spellStart"/>
            <w:r w:rsidRPr="00F70E0E">
              <w:rPr>
                <w:sz w:val="18"/>
              </w:rPr>
              <w:t>шт</w:t>
            </w:r>
            <w:proofErr w:type="spellEnd"/>
          </w:p>
        </w:tc>
        <w:tc>
          <w:tcPr>
            <w:tcW w:w="664" w:type="pct"/>
            <w:tcBorders>
              <w:top w:val="single" w:sz="4" w:space="0" w:color="auto"/>
              <w:left w:val="single" w:sz="4" w:space="0" w:color="auto"/>
              <w:bottom w:val="single" w:sz="4" w:space="0" w:color="auto"/>
              <w:right w:val="single" w:sz="4" w:space="0" w:color="auto"/>
            </w:tcBorders>
            <w:vAlign w:val="center"/>
          </w:tcPr>
          <w:p w14:paraId="3F180DD4" w14:textId="77777777" w:rsidR="003A296C" w:rsidRPr="00F70E0E" w:rsidRDefault="003A296C" w:rsidP="00137A76">
            <w:pPr>
              <w:suppressAutoHyphens/>
              <w:jc w:val="both"/>
              <w:rPr>
                <w:sz w:val="18"/>
              </w:rPr>
            </w:pPr>
          </w:p>
        </w:tc>
      </w:tr>
    </w:tbl>
    <w:p w14:paraId="09F4442C" w14:textId="249C6DE8" w:rsidR="003A296C" w:rsidRPr="00F70E0E" w:rsidRDefault="00426AD6" w:rsidP="00137A76">
      <w:pPr>
        <w:spacing w:line="360" w:lineRule="auto"/>
        <w:ind w:firstLine="851"/>
        <w:jc w:val="both"/>
        <w:rPr>
          <w:sz w:val="28"/>
          <w:szCs w:val="28"/>
        </w:rPr>
      </w:pPr>
      <w:r>
        <w:rPr>
          <w:sz w:val="28"/>
          <w:szCs w:val="28"/>
        </w:rPr>
        <w:t xml:space="preserve"> </w:t>
      </w:r>
    </w:p>
    <w:p w14:paraId="5ACF0B48" w14:textId="48E146EB" w:rsidR="00F655DA" w:rsidRPr="00F70E0E" w:rsidRDefault="00F655DA" w:rsidP="00464BD7">
      <w:pPr>
        <w:keepNext/>
        <w:spacing w:before="120"/>
        <w:rPr>
          <w:b/>
          <w:bCs/>
          <w:noProof/>
          <w:sz w:val="20"/>
          <w:szCs w:val="18"/>
          <w:lang w:eastAsia="en-US"/>
        </w:rPr>
      </w:pPr>
      <w:bookmarkStart w:id="32" w:name="_Toc520304744"/>
      <w:r w:rsidRPr="00F70E0E">
        <w:rPr>
          <w:b/>
          <w:bCs/>
          <w:noProof/>
          <w:sz w:val="20"/>
          <w:szCs w:val="18"/>
          <w:lang w:eastAsia="en-US"/>
        </w:rPr>
        <w:t xml:space="preserve">Таблица </w:t>
      </w:r>
      <w:r w:rsidR="00EA35E8" w:rsidRPr="00F70E0E">
        <w:rPr>
          <w:b/>
          <w:bCs/>
          <w:noProof/>
          <w:sz w:val="20"/>
          <w:szCs w:val="18"/>
          <w:lang w:eastAsia="en-US"/>
        </w:rPr>
        <w:fldChar w:fldCharType="begin"/>
      </w:r>
      <w:r w:rsidR="00EA35E8" w:rsidRPr="00F70E0E">
        <w:rPr>
          <w:b/>
          <w:bCs/>
          <w:noProof/>
          <w:sz w:val="20"/>
          <w:szCs w:val="18"/>
          <w:lang w:eastAsia="en-US"/>
        </w:rPr>
        <w:instrText xml:space="preserve"> SEQ Таблица \* ARABIC </w:instrText>
      </w:r>
      <w:r w:rsidR="00EA35E8" w:rsidRPr="00F70E0E">
        <w:rPr>
          <w:b/>
          <w:bCs/>
          <w:noProof/>
          <w:sz w:val="20"/>
          <w:szCs w:val="18"/>
          <w:lang w:eastAsia="en-US"/>
        </w:rPr>
        <w:fldChar w:fldCharType="separate"/>
      </w:r>
      <w:r w:rsidR="005508D4">
        <w:rPr>
          <w:b/>
          <w:bCs/>
          <w:noProof/>
          <w:sz w:val="20"/>
          <w:szCs w:val="18"/>
          <w:lang w:eastAsia="en-US"/>
        </w:rPr>
        <w:t>3</w:t>
      </w:r>
      <w:r w:rsidR="00EA35E8" w:rsidRPr="00F70E0E">
        <w:rPr>
          <w:b/>
          <w:bCs/>
          <w:noProof/>
          <w:sz w:val="20"/>
          <w:szCs w:val="18"/>
          <w:lang w:eastAsia="en-US"/>
        </w:rPr>
        <w:fldChar w:fldCharType="end"/>
      </w:r>
      <w:r w:rsidRPr="00F70E0E">
        <w:rPr>
          <w:b/>
          <w:bCs/>
          <w:noProof/>
          <w:sz w:val="20"/>
          <w:szCs w:val="18"/>
          <w:lang w:eastAsia="en-US"/>
        </w:rPr>
        <w:t xml:space="preserve"> – Основные характеристики канализационных очистных сооружений КОС-7000</w:t>
      </w:r>
      <w:bookmarkEnd w:id="32"/>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4"/>
        <w:gridCol w:w="3827"/>
        <w:gridCol w:w="1133"/>
        <w:gridCol w:w="1562"/>
        <w:gridCol w:w="1560"/>
        <w:gridCol w:w="1129"/>
      </w:tblGrid>
      <w:tr w:rsidR="00096EAF" w:rsidRPr="00F70E0E" w14:paraId="44D94F8C" w14:textId="77777777" w:rsidTr="00096EAF">
        <w:trPr>
          <w:tblHeader/>
        </w:trPr>
        <w:tc>
          <w:tcPr>
            <w:tcW w:w="235" w:type="pct"/>
            <w:shd w:val="clear" w:color="auto" w:fill="auto"/>
            <w:vAlign w:val="center"/>
          </w:tcPr>
          <w:p w14:paraId="12BDA2AE" w14:textId="77777777" w:rsidR="00F655DA" w:rsidRPr="00F70E0E" w:rsidRDefault="00F655DA" w:rsidP="00137A76">
            <w:pPr>
              <w:suppressAutoHyphens/>
              <w:jc w:val="center"/>
              <w:rPr>
                <w:b/>
                <w:sz w:val="18"/>
              </w:rPr>
            </w:pPr>
            <w:r w:rsidRPr="00F70E0E">
              <w:rPr>
                <w:b/>
                <w:sz w:val="18"/>
              </w:rPr>
              <w:t>№ п/п</w:t>
            </w:r>
          </w:p>
        </w:tc>
        <w:tc>
          <w:tcPr>
            <w:tcW w:w="1980" w:type="pct"/>
            <w:shd w:val="clear" w:color="auto" w:fill="auto"/>
            <w:vAlign w:val="center"/>
          </w:tcPr>
          <w:p w14:paraId="10169706" w14:textId="77777777" w:rsidR="00F655DA" w:rsidRPr="00F70E0E" w:rsidRDefault="00F655DA" w:rsidP="00137A76">
            <w:pPr>
              <w:suppressAutoHyphens/>
              <w:jc w:val="center"/>
              <w:rPr>
                <w:b/>
                <w:sz w:val="18"/>
              </w:rPr>
            </w:pPr>
            <w:r w:rsidRPr="00F70E0E">
              <w:rPr>
                <w:b/>
                <w:sz w:val="18"/>
              </w:rPr>
              <w:t>Наименование параметров</w:t>
            </w:r>
          </w:p>
        </w:tc>
        <w:tc>
          <w:tcPr>
            <w:tcW w:w="586" w:type="pct"/>
            <w:shd w:val="clear" w:color="auto" w:fill="auto"/>
            <w:vAlign w:val="center"/>
          </w:tcPr>
          <w:p w14:paraId="4DAC824B" w14:textId="77777777" w:rsidR="00F655DA" w:rsidRPr="00F70E0E" w:rsidRDefault="00F655DA" w:rsidP="00137A76">
            <w:pPr>
              <w:suppressAutoHyphens/>
              <w:jc w:val="center"/>
              <w:rPr>
                <w:b/>
                <w:sz w:val="18"/>
              </w:rPr>
            </w:pPr>
            <w:r w:rsidRPr="00F70E0E">
              <w:rPr>
                <w:b/>
                <w:sz w:val="18"/>
              </w:rPr>
              <w:t>Наличие/</w:t>
            </w:r>
          </w:p>
          <w:p w14:paraId="6E0F4B2A" w14:textId="77777777" w:rsidR="00F655DA" w:rsidRPr="00F70E0E" w:rsidRDefault="00F655DA" w:rsidP="00137A76">
            <w:pPr>
              <w:suppressAutoHyphens/>
              <w:jc w:val="center"/>
              <w:rPr>
                <w:b/>
                <w:sz w:val="18"/>
              </w:rPr>
            </w:pPr>
            <w:r w:rsidRPr="00F70E0E">
              <w:rPr>
                <w:b/>
                <w:sz w:val="18"/>
              </w:rPr>
              <w:t>отсутствие</w:t>
            </w:r>
          </w:p>
        </w:tc>
        <w:tc>
          <w:tcPr>
            <w:tcW w:w="808" w:type="pct"/>
            <w:shd w:val="clear" w:color="auto" w:fill="auto"/>
            <w:vAlign w:val="center"/>
          </w:tcPr>
          <w:p w14:paraId="5BC374E1" w14:textId="77777777" w:rsidR="00F655DA" w:rsidRPr="00F70E0E" w:rsidRDefault="00F655DA" w:rsidP="00137A76">
            <w:pPr>
              <w:suppressAutoHyphens/>
              <w:jc w:val="center"/>
              <w:rPr>
                <w:b/>
                <w:sz w:val="18"/>
              </w:rPr>
            </w:pPr>
            <w:r w:rsidRPr="00F70E0E">
              <w:rPr>
                <w:b/>
                <w:sz w:val="18"/>
              </w:rPr>
              <w:t>Тип</w:t>
            </w:r>
          </w:p>
        </w:tc>
        <w:tc>
          <w:tcPr>
            <w:tcW w:w="807" w:type="pct"/>
            <w:shd w:val="clear" w:color="auto" w:fill="auto"/>
            <w:vAlign w:val="center"/>
          </w:tcPr>
          <w:p w14:paraId="7467C7DB" w14:textId="77777777" w:rsidR="00F655DA" w:rsidRPr="00F70E0E" w:rsidRDefault="00F655DA" w:rsidP="00137A76">
            <w:pPr>
              <w:suppressAutoHyphens/>
              <w:jc w:val="center"/>
              <w:rPr>
                <w:b/>
                <w:sz w:val="18"/>
              </w:rPr>
            </w:pPr>
            <w:r w:rsidRPr="00F70E0E">
              <w:rPr>
                <w:b/>
                <w:sz w:val="18"/>
              </w:rPr>
              <w:t>Параметры (ширина, длина)</w:t>
            </w:r>
          </w:p>
        </w:tc>
        <w:tc>
          <w:tcPr>
            <w:tcW w:w="586" w:type="pct"/>
            <w:shd w:val="clear" w:color="auto" w:fill="auto"/>
            <w:vAlign w:val="center"/>
          </w:tcPr>
          <w:p w14:paraId="4C6B20E2" w14:textId="77777777" w:rsidR="00F655DA" w:rsidRPr="00F70E0E" w:rsidRDefault="00F655DA" w:rsidP="00137A76">
            <w:pPr>
              <w:suppressAutoHyphens/>
              <w:jc w:val="center"/>
              <w:rPr>
                <w:b/>
                <w:sz w:val="18"/>
              </w:rPr>
            </w:pPr>
            <w:r w:rsidRPr="00F70E0E">
              <w:rPr>
                <w:b/>
                <w:sz w:val="18"/>
              </w:rPr>
              <w:t>Объем</w:t>
            </w:r>
          </w:p>
        </w:tc>
      </w:tr>
      <w:tr w:rsidR="00096EAF" w:rsidRPr="00F70E0E" w14:paraId="4C91DB88" w14:textId="77777777" w:rsidTr="00096EAF">
        <w:tc>
          <w:tcPr>
            <w:tcW w:w="235" w:type="pct"/>
            <w:vAlign w:val="center"/>
          </w:tcPr>
          <w:p w14:paraId="5FCD98B5" w14:textId="77777777" w:rsidR="00F655DA" w:rsidRPr="00F70E0E" w:rsidRDefault="00F655DA" w:rsidP="00137A76">
            <w:pPr>
              <w:suppressAutoHyphens/>
              <w:jc w:val="center"/>
              <w:rPr>
                <w:sz w:val="18"/>
              </w:rPr>
            </w:pPr>
            <w:r w:rsidRPr="00F70E0E">
              <w:rPr>
                <w:sz w:val="18"/>
              </w:rPr>
              <w:t>1</w:t>
            </w:r>
          </w:p>
        </w:tc>
        <w:tc>
          <w:tcPr>
            <w:tcW w:w="1980" w:type="pct"/>
            <w:vAlign w:val="center"/>
          </w:tcPr>
          <w:p w14:paraId="6D683257" w14:textId="77777777" w:rsidR="00F655DA" w:rsidRPr="00F70E0E" w:rsidRDefault="00F655DA" w:rsidP="00096EAF">
            <w:pPr>
              <w:suppressAutoHyphens/>
              <w:rPr>
                <w:sz w:val="18"/>
              </w:rPr>
            </w:pPr>
            <w:r w:rsidRPr="00F70E0E">
              <w:rPr>
                <w:sz w:val="18"/>
              </w:rPr>
              <w:t>Состав сточных вод</w:t>
            </w:r>
          </w:p>
        </w:tc>
        <w:tc>
          <w:tcPr>
            <w:tcW w:w="586" w:type="pct"/>
            <w:vAlign w:val="center"/>
          </w:tcPr>
          <w:p w14:paraId="51602499" w14:textId="77777777" w:rsidR="00F655DA" w:rsidRPr="00F70E0E" w:rsidRDefault="00F655DA" w:rsidP="00137A76">
            <w:pPr>
              <w:suppressAutoHyphens/>
              <w:jc w:val="center"/>
              <w:rPr>
                <w:sz w:val="18"/>
              </w:rPr>
            </w:pPr>
          </w:p>
        </w:tc>
        <w:tc>
          <w:tcPr>
            <w:tcW w:w="808" w:type="pct"/>
            <w:vAlign w:val="center"/>
          </w:tcPr>
          <w:p w14:paraId="7068D81F" w14:textId="77777777" w:rsidR="00F655DA" w:rsidRPr="00F70E0E" w:rsidRDefault="00F655DA" w:rsidP="00137A76">
            <w:pPr>
              <w:suppressAutoHyphens/>
              <w:jc w:val="both"/>
              <w:rPr>
                <w:sz w:val="18"/>
              </w:rPr>
            </w:pPr>
          </w:p>
        </w:tc>
        <w:tc>
          <w:tcPr>
            <w:tcW w:w="807" w:type="pct"/>
            <w:vAlign w:val="center"/>
          </w:tcPr>
          <w:p w14:paraId="0138159A" w14:textId="77777777" w:rsidR="00F655DA" w:rsidRPr="00F70E0E" w:rsidRDefault="00F655DA" w:rsidP="00137A76">
            <w:pPr>
              <w:suppressAutoHyphens/>
              <w:jc w:val="both"/>
              <w:rPr>
                <w:sz w:val="18"/>
              </w:rPr>
            </w:pPr>
          </w:p>
        </w:tc>
        <w:tc>
          <w:tcPr>
            <w:tcW w:w="586" w:type="pct"/>
            <w:vAlign w:val="center"/>
          </w:tcPr>
          <w:p w14:paraId="5FA15DA1" w14:textId="77777777" w:rsidR="00F655DA" w:rsidRPr="00F70E0E" w:rsidRDefault="00F655DA" w:rsidP="00137A76">
            <w:pPr>
              <w:suppressAutoHyphens/>
              <w:jc w:val="both"/>
              <w:rPr>
                <w:sz w:val="18"/>
              </w:rPr>
            </w:pPr>
          </w:p>
        </w:tc>
      </w:tr>
      <w:tr w:rsidR="00096EAF" w:rsidRPr="00F70E0E" w14:paraId="7F5A2516" w14:textId="77777777" w:rsidTr="00096EAF">
        <w:tc>
          <w:tcPr>
            <w:tcW w:w="235" w:type="pct"/>
            <w:vAlign w:val="center"/>
          </w:tcPr>
          <w:p w14:paraId="129FC0E2" w14:textId="77777777" w:rsidR="00F655DA" w:rsidRPr="00F70E0E" w:rsidRDefault="00F655DA" w:rsidP="00137A76">
            <w:pPr>
              <w:suppressAutoHyphens/>
              <w:jc w:val="center"/>
              <w:rPr>
                <w:sz w:val="18"/>
              </w:rPr>
            </w:pPr>
          </w:p>
        </w:tc>
        <w:tc>
          <w:tcPr>
            <w:tcW w:w="1980" w:type="pct"/>
            <w:vAlign w:val="center"/>
          </w:tcPr>
          <w:p w14:paraId="15B754BA" w14:textId="77777777" w:rsidR="00F655DA" w:rsidRPr="00F70E0E" w:rsidRDefault="00F655DA" w:rsidP="00096EAF">
            <w:pPr>
              <w:suppressAutoHyphens/>
              <w:rPr>
                <w:sz w:val="18"/>
              </w:rPr>
            </w:pPr>
            <w:r w:rsidRPr="00F70E0E">
              <w:rPr>
                <w:sz w:val="18"/>
              </w:rPr>
              <w:t>Хозяйственно- фекальные</w:t>
            </w:r>
          </w:p>
        </w:tc>
        <w:tc>
          <w:tcPr>
            <w:tcW w:w="586" w:type="pct"/>
            <w:vAlign w:val="center"/>
          </w:tcPr>
          <w:p w14:paraId="353A2702" w14:textId="77777777" w:rsidR="00F655DA" w:rsidRPr="00F70E0E" w:rsidRDefault="00F655DA" w:rsidP="00137A76">
            <w:pPr>
              <w:suppressAutoHyphens/>
              <w:jc w:val="center"/>
              <w:rPr>
                <w:sz w:val="18"/>
              </w:rPr>
            </w:pPr>
            <w:r w:rsidRPr="00F70E0E">
              <w:rPr>
                <w:sz w:val="18"/>
              </w:rPr>
              <w:t>+</w:t>
            </w:r>
          </w:p>
        </w:tc>
        <w:tc>
          <w:tcPr>
            <w:tcW w:w="808" w:type="pct"/>
            <w:vAlign w:val="center"/>
          </w:tcPr>
          <w:p w14:paraId="12F73D7D" w14:textId="77777777" w:rsidR="00F655DA" w:rsidRPr="00F70E0E" w:rsidRDefault="00F655DA" w:rsidP="00137A76">
            <w:pPr>
              <w:suppressAutoHyphens/>
              <w:jc w:val="both"/>
              <w:rPr>
                <w:sz w:val="18"/>
              </w:rPr>
            </w:pPr>
          </w:p>
        </w:tc>
        <w:tc>
          <w:tcPr>
            <w:tcW w:w="807" w:type="pct"/>
            <w:vAlign w:val="center"/>
          </w:tcPr>
          <w:p w14:paraId="31FE9C02" w14:textId="77777777" w:rsidR="00F655DA" w:rsidRPr="00F70E0E" w:rsidRDefault="00F655DA" w:rsidP="00137A76">
            <w:pPr>
              <w:suppressAutoHyphens/>
              <w:jc w:val="both"/>
              <w:rPr>
                <w:sz w:val="18"/>
              </w:rPr>
            </w:pPr>
          </w:p>
        </w:tc>
        <w:tc>
          <w:tcPr>
            <w:tcW w:w="586" w:type="pct"/>
            <w:vAlign w:val="center"/>
          </w:tcPr>
          <w:p w14:paraId="0FB3CA07" w14:textId="77777777" w:rsidR="00F655DA" w:rsidRPr="00F70E0E" w:rsidRDefault="00F655DA" w:rsidP="00137A76">
            <w:pPr>
              <w:suppressAutoHyphens/>
              <w:jc w:val="both"/>
              <w:rPr>
                <w:sz w:val="18"/>
              </w:rPr>
            </w:pPr>
          </w:p>
        </w:tc>
      </w:tr>
      <w:tr w:rsidR="00096EAF" w:rsidRPr="00F70E0E" w14:paraId="6AE602DC" w14:textId="77777777" w:rsidTr="00096EAF">
        <w:tc>
          <w:tcPr>
            <w:tcW w:w="235" w:type="pct"/>
            <w:vAlign w:val="center"/>
          </w:tcPr>
          <w:p w14:paraId="404DC630" w14:textId="77777777" w:rsidR="00F655DA" w:rsidRPr="00F70E0E" w:rsidRDefault="00F655DA" w:rsidP="00137A76">
            <w:pPr>
              <w:suppressAutoHyphens/>
              <w:jc w:val="center"/>
              <w:rPr>
                <w:sz w:val="18"/>
              </w:rPr>
            </w:pPr>
          </w:p>
        </w:tc>
        <w:tc>
          <w:tcPr>
            <w:tcW w:w="1980" w:type="pct"/>
            <w:vAlign w:val="center"/>
          </w:tcPr>
          <w:p w14:paraId="02B8E965" w14:textId="77777777" w:rsidR="00F655DA" w:rsidRPr="00F70E0E" w:rsidRDefault="00F655DA" w:rsidP="00096EAF">
            <w:pPr>
              <w:suppressAutoHyphens/>
              <w:rPr>
                <w:sz w:val="18"/>
              </w:rPr>
            </w:pPr>
            <w:r w:rsidRPr="00F70E0E">
              <w:rPr>
                <w:sz w:val="18"/>
              </w:rPr>
              <w:t>Промышленные</w:t>
            </w:r>
          </w:p>
        </w:tc>
        <w:tc>
          <w:tcPr>
            <w:tcW w:w="586" w:type="pct"/>
            <w:vAlign w:val="center"/>
          </w:tcPr>
          <w:p w14:paraId="0ADE85E3" w14:textId="77777777" w:rsidR="00F655DA" w:rsidRPr="00F70E0E" w:rsidRDefault="00F655DA" w:rsidP="00137A76">
            <w:pPr>
              <w:suppressAutoHyphens/>
              <w:jc w:val="center"/>
              <w:rPr>
                <w:sz w:val="18"/>
              </w:rPr>
            </w:pPr>
            <w:r w:rsidRPr="00F70E0E">
              <w:rPr>
                <w:sz w:val="18"/>
              </w:rPr>
              <w:t>-</w:t>
            </w:r>
          </w:p>
        </w:tc>
        <w:tc>
          <w:tcPr>
            <w:tcW w:w="808" w:type="pct"/>
            <w:vAlign w:val="center"/>
          </w:tcPr>
          <w:p w14:paraId="15C2FFCE" w14:textId="77777777" w:rsidR="00F655DA" w:rsidRPr="00F70E0E" w:rsidRDefault="00F655DA" w:rsidP="00137A76">
            <w:pPr>
              <w:suppressAutoHyphens/>
              <w:jc w:val="both"/>
              <w:rPr>
                <w:sz w:val="18"/>
              </w:rPr>
            </w:pPr>
          </w:p>
        </w:tc>
        <w:tc>
          <w:tcPr>
            <w:tcW w:w="807" w:type="pct"/>
            <w:vAlign w:val="center"/>
          </w:tcPr>
          <w:p w14:paraId="74DC3DFE" w14:textId="77777777" w:rsidR="00F655DA" w:rsidRPr="00F70E0E" w:rsidRDefault="00F655DA" w:rsidP="00137A76">
            <w:pPr>
              <w:suppressAutoHyphens/>
              <w:jc w:val="both"/>
              <w:rPr>
                <w:sz w:val="18"/>
              </w:rPr>
            </w:pPr>
          </w:p>
        </w:tc>
        <w:tc>
          <w:tcPr>
            <w:tcW w:w="586" w:type="pct"/>
            <w:vAlign w:val="center"/>
          </w:tcPr>
          <w:p w14:paraId="404324C2" w14:textId="77777777" w:rsidR="00F655DA" w:rsidRPr="00F70E0E" w:rsidRDefault="00F655DA" w:rsidP="00137A76">
            <w:pPr>
              <w:suppressAutoHyphens/>
              <w:jc w:val="both"/>
              <w:rPr>
                <w:sz w:val="18"/>
              </w:rPr>
            </w:pPr>
          </w:p>
        </w:tc>
      </w:tr>
      <w:tr w:rsidR="00096EAF" w:rsidRPr="00F70E0E" w14:paraId="327C2A70" w14:textId="77777777" w:rsidTr="00096EAF">
        <w:tc>
          <w:tcPr>
            <w:tcW w:w="235" w:type="pct"/>
            <w:vAlign w:val="center"/>
          </w:tcPr>
          <w:p w14:paraId="1508B0B4" w14:textId="77777777" w:rsidR="00F655DA" w:rsidRPr="00F70E0E" w:rsidRDefault="00F655DA" w:rsidP="00137A76">
            <w:pPr>
              <w:suppressAutoHyphens/>
              <w:jc w:val="center"/>
              <w:rPr>
                <w:sz w:val="18"/>
              </w:rPr>
            </w:pPr>
          </w:p>
        </w:tc>
        <w:tc>
          <w:tcPr>
            <w:tcW w:w="1980" w:type="pct"/>
            <w:vAlign w:val="center"/>
          </w:tcPr>
          <w:p w14:paraId="096FA9C2" w14:textId="77777777" w:rsidR="00F655DA" w:rsidRPr="00F70E0E" w:rsidRDefault="00F655DA" w:rsidP="00096EAF">
            <w:pPr>
              <w:suppressAutoHyphens/>
              <w:rPr>
                <w:sz w:val="18"/>
              </w:rPr>
            </w:pPr>
            <w:r w:rsidRPr="00F70E0E">
              <w:rPr>
                <w:sz w:val="18"/>
              </w:rPr>
              <w:t>Смешанные</w:t>
            </w:r>
          </w:p>
        </w:tc>
        <w:tc>
          <w:tcPr>
            <w:tcW w:w="586" w:type="pct"/>
            <w:vAlign w:val="center"/>
          </w:tcPr>
          <w:p w14:paraId="1BD02C14" w14:textId="77777777" w:rsidR="00F655DA" w:rsidRPr="00F70E0E" w:rsidRDefault="00F655DA" w:rsidP="00137A76">
            <w:pPr>
              <w:suppressAutoHyphens/>
              <w:jc w:val="center"/>
              <w:rPr>
                <w:sz w:val="18"/>
              </w:rPr>
            </w:pPr>
            <w:r w:rsidRPr="00F70E0E">
              <w:rPr>
                <w:sz w:val="18"/>
              </w:rPr>
              <w:t>-</w:t>
            </w:r>
          </w:p>
        </w:tc>
        <w:tc>
          <w:tcPr>
            <w:tcW w:w="808" w:type="pct"/>
            <w:vAlign w:val="center"/>
          </w:tcPr>
          <w:p w14:paraId="1C37C260" w14:textId="77777777" w:rsidR="00F655DA" w:rsidRPr="00F70E0E" w:rsidRDefault="00F655DA" w:rsidP="00137A76">
            <w:pPr>
              <w:suppressAutoHyphens/>
              <w:jc w:val="both"/>
              <w:rPr>
                <w:sz w:val="18"/>
              </w:rPr>
            </w:pPr>
          </w:p>
        </w:tc>
        <w:tc>
          <w:tcPr>
            <w:tcW w:w="807" w:type="pct"/>
            <w:vAlign w:val="center"/>
          </w:tcPr>
          <w:p w14:paraId="22289ED0" w14:textId="77777777" w:rsidR="00F655DA" w:rsidRPr="00F70E0E" w:rsidRDefault="00F655DA" w:rsidP="00137A76">
            <w:pPr>
              <w:suppressAutoHyphens/>
              <w:jc w:val="both"/>
              <w:rPr>
                <w:sz w:val="18"/>
              </w:rPr>
            </w:pPr>
          </w:p>
        </w:tc>
        <w:tc>
          <w:tcPr>
            <w:tcW w:w="586" w:type="pct"/>
            <w:vAlign w:val="center"/>
          </w:tcPr>
          <w:p w14:paraId="0B616569" w14:textId="77777777" w:rsidR="00F655DA" w:rsidRPr="00F70E0E" w:rsidRDefault="00F655DA" w:rsidP="00137A76">
            <w:pPr>
              <w:suppressAutoHyphens/>
              <w:jc w:val="both"/>
              <w:rPr>
                <w:sz w:val="18"/>
              </w:rPr>
            </w:pPr>
          </w:p>
        </w:tc>
      </w:tr>
      <w:tr w:rsidR="00096EAF" w:rsidRPr="00F70E0E" w14:paraId="7F077851" w14:textId="77777777" w:rsidTr="00096EAF">
        <w:tc>
          <w:tcPr>
            <w:tcW w:w="235" w:type="pct"/>
            <w:vAlign w:val="center"/>
          </w:tcPr>
          <w:p w14:paraId="6074D47D" w14:textId="77777777" w:rsidR="00F655DA" w:rsidRPr="00F70E0E" w:rsidRDefault="00F655DA" w:rsidP="00137A76">
            <w:pPr>
              <w:suppressAutoHyphens/>
              <w:jc w:val="center"/>
              <w:rPr>
                <w:sz w:val="18"/>
              </w:rPr>
            </w:pPr>
            <w:r w:rsidRPr="00F70E0E">
              <w:rPr>
                <w:sz w:val="18"/>
              </w:rPr>
              <w:t>2</w:t>
            </w:r>
          </w:p>
        </w:tc>
        <w:tc>
          <w:tcPr>
            <w:tcW w:w="1980" w:type="pct"/>
            <w:vAlign w:val="center"/>
          </w:tcPr>
          <w:p w14:paraId="7D08BC63" w14:textId="77777777" w:rsidR="00F655DA" w:rsidRPr="00F70E0E" w:rsidRDefault="00F655DA" w:rsidP="00096EAF">
            <w:pPr>
              <w:suppressAutoHyphens/>
              <w:rPr>
                <w:sz w:val="18"/>
              </w:rPr>
            </w:pPr>
            <w:r w:rsidRPr="00F70E0E">
              <w:rPr>
                <w:sz w:val="18"/>
              </w:rPr>
              <w:t>Тип очистки</w:t>
            </w:r>
          </w:p>
        </w:tc>
        <w:tc>
          <w:tcPr>
            <w:tcW w:w="586" w:type="pct"/>
            <w:vAlign w:val="center"/>
          </w:tcPr>
          <w:p w14:paraId="53302144" w14:textId="77777777" w:rsidR="00F655DA" w:rsidRPr="00F70E0E" w:rsidRDefault="00F655DA" w:rsidP="00137A76">
            <w:pPr>
              <w:suppressAutoHyphens/>
              <w:jc w:val="center"/>
              <w:rPr>
                <w:sz w:val="18"/>
              </w:rPr>
            </w:pPr>
          </w:p>
        </w:tc>
        <w:tc>
          <w:tcPr>
            <w:tcW w:w="808" w:type="pct"/>
            <w:vAlign w:val="center"/>
          </w:tcPr>
          <w:p w14:paraId="78791EEB" w14:textId="77777777" w:rsidR="00F655DA" w:rsidRPr="00F70E0E" w:rsidRDefault="00F655DA" w:rsidP="00137A76">
            <w:pPr>
              <w:suppressAutoHyphens/>
              <w:jc w:val="both"/>
              <w:rPr>
                <w:sz w:val="18"/>
              </w:rPr>
            </w:pPr>
          </w:p>
        </w:tc>
        <w:tc>
          <w:tcPr>
            <w:tcW w:w="807" w:type="pct"/>
            <w:vAlign w:val="center"/>
          </w:tcPr>
          <w:p w14:paraId="59A408D1" w14:textId="77777777" w:rsidR="00F655DA" w:rsidRPr="00F70E0E" w:rsidRDefault="00F655DA" w:rsidP="00137A76">
            <w:pPr>
              <w:suppressAutoHyphens/>
              <w:jc w:val="both"/>
              <w:rPr>
                <w:sz w:val="18"/>
              </w:rPr>
            </w:pPr>
          </w:p>
        </w:tc>
        <w:tc>
          <w:tcPr>
            <w:tcW w:w="586" w:type="pct"/>
            <w:vAlign w:val="center"/>
          </w:tcPr>
          <w:p w14:paraId="04F3260D" w14:textId="77777777" w:rsidR="00F655DA" w:rsidRPr="00F70E0E" w:rsidRDefault="00F655DA" w:rsidP="00137A76">
            <w:pPr>
              <w:suppressAutoHyphens/>
              <w:jc w:val="both"/>
              <w:rPr>
                <w:sz w:val="18"/>
              </w:rPr>
            </w:pPr>
          </w:p>
        </w:tc>
      </w:tr>
      <w:tr w:rsidR="00096EAF" w:rsidRPr="00F70E0E" w14:paraId="3FACDC58" w14:textId="77777777" w:rsidTr="00096EAF">
        <w:tc>
          <w:tcPr>
            <w:tcW w:w="235" w:type="pct"/>
            <w:vAlign w:val="center"/>
          </w:tcPr>
          <w:p w14:paraId="5C9FB316" w14:textId="77777777" w:rsidR="00F655DA" w:rsidRPr="00F70E0E" w:rsidRDefault="00F655DA" w:rsidP="00137A76">
            <w:pPr>
              <w:suppressAutoHyphens/>
              <w:jc w:val="center"/>
              <w:rPr>
                <w:sz w:val="18"/>
              </w:rPr>
            </w:pPr>
          </w:p>
        </w:tc>
        <w:tc>
          <w:tcPr>
            <w:tcW w:w="1980" w:type="pct"/>
            <w:vAlign w:val="center"/>
          </w:tcPr>
          <w:p w14:paraId="75A62FFA" w14:textId="77777777" w:rsidR="00F655DA" w:rsidRPr="00F70E0E" w:rsidRDefault="00F655DA" w:rsidP="00096EAF">
            <w:pPr>
              <w:suppressAutoHyphens/>
              <w:rPr>
                <w:sz w:val="18"/>
              </w:rPr>
            </w:pPr>
            <w:r w:rsidRPr="00F70E0E">
              <w:rPr>
                <w:sz w:val="18"/>
              </w:rPr>
              <w:t>Механическая</w:t>
            </w:r>
          </w:p>
        </w:tc>
        <w:tc>
          <w:tcPr>
            <w:tcW w:w="586" w:type="pct"/>
            <w:vAlign w:val="center"/>
          </w:tcPr>
          <w:p w14:paraId="038B73A0" w14:textId="77777777" w:rsidR="00F655DA" w:rsidRPr="00F70E0E" w:rsidRDefault="00F655DA" w:rsidP="00137A76">
            <w:pPr>
              <w:suppressAutoHyphens/>
              <w:jc w:val="center"/>
              <w:rPr>
                <w:sz w:val="18"/>
              </w:rPr>
            </w:pPr>
            <w:r w:rsidRPr="00F70E0E">
              <w:rPr>
                <w:sz w:val="18"/>
              </w:rPr>
              <w:t>+</w:t>
            </w:r>
          </w:p>
        </w:tc>
        <w:tc>
          <w:tcPr>
            <w:tcW w:w="808" w:type="pct"/>
            <w:vAlign w:val="center"/>
          </w:tcPr>
          <w:p w14:paraId="17DF6086" w14:textId="77777777" w:rsidR="00F655DA" w:rsidRPr="00F70E0E" w:rsidRDefault="00F655DA" w:rsidP="00137A76">
            <w:pPr>
              <w:suppressAutoHyphens/>
              <w:jc w:val="both"/>
              <w:rPr>
                <w:sz w:val="18"/>
              </w:rPr>
            </w:pPr>
            <w:r w:rsidRPr="00F70E0E">
              <w:rPr>
                <w:sz w:val="18"/>
              </w:rPr>
              <w:t>неполная</w:t>
            </w:r>
          </w:p>
        </w:tc>
        <w:tc>
          <w:tcPr>
            <w:tcW w:w="807" w:type="pct"/>
            <w:vAlign w:val="center"/>
          </w:tcPr>
          <w:p w14:paraId="6F86AC46" w14:textId="77777777" w:rsidR="00F655DA" w:rsidRPr="00F70E0E" w:rsidRDefault="00F655DA" w:rsidP="00137A76">
            <w:pPr>
              <w:suppressAutoHyphens/>
              <w:jc w:val="both"/>
              <w:rPr>
                <w:sz w:val="18"/>
              </w:rPr>
            </w:pPr>
          </w:p>
        </w:tc>
        <w:tc>
          <w:tcPr>
            <w:tcW w:w="586" w:type="pct"/>
            <w:vAlign w:val="center"/>
          </w:tcPr>
          <w:p w14:paraId="1C8BF118" w14:textId="77777777" w:rsidR="00F655DA" w:rsidRPr="00F70E0E" w:rsidRDefault="00F655DA" w:rsidP="00137A76">
            <w:pPr>
              <w:suppressAutoHyphens/>
              <w:jc w:val="both"/>
              <w:rPr>
                <w:sz w:val="18"/>
              </w:rPr>
            </w:pPr>
          </w:p>
        </w:tc>
      </w:tr>
      <w:tr w:rsidR="00096EAF" w:rsidRPr="00F70E0E" w14:paraId="55B6CB5A" w14:textId="77777777" w:rsidTr="00096EAF">
        <w:tc>
          <w:tcPr>
            <w:tcW w:w="235" w:type="pct"/>
            <w:vAlign w:val="center"/>
          </w:tcPr>
          <w:p w14:paraId="658DDF67" w14:textId="77777777" w:rsidR="00F655DA" w:rsidRPr="00F70E0E" w:rsidRDefault="00F655DA" w:rsidP="00137A76">
            <w:pPr>
              <w:suppressAutoHyphens/>
              <w:jc w:val="center"/>
              <w:rPr>
                <w:sz w:val="18"/>
              </w:rPr>
            </w:pPr>
          </w:p>
        </w:tc>
        <w:tc>
          <w:tcPr>
            <w:tcW w:w="1980" w:type="pct"/>
            <w:vAlign w:val="center"/>
          </w:tcPr>
          <w:p w14:paraId="0EC05E8B" w14:textId="77777777" w:rsidR="00F655DA" w:rsidRPr="00F70E0E" w:rsidRDefault="00F655DA" w:rsidP="00096EAF">
            <w:pPr>
              <w:suppressAutoHyphens/>
              <w:rPr>
                <w:sz w:val="18"/>
              </w:rPr>
            </w:pPr>
            <w:r w:rsidRPr="00F70E0E">
              <w:rPr>
                <w:sz w:val="18"/>
              </w:rPr>
              <w:t>Биологическая</w:t>
            </w:r>
          </w:p>
        </w:tc>
        <w:tc>
          <w:tcPr>
            <w:tcW w:w="586" w:type="pct"/>
            <w:vAlign w:val="center"/>
          </w:tcPr>
          <w:p w14:paraId="04F7B219" w14:textId="77777777" w:rsidR="00F655DA" w:rsidRPr="00F70E0E" w:rsidRDefault="00F655DA" w:rsidP="00137A76">
            <w:pPr>
              <w:suppressAutoHyphens/>
              <w:jc w:val="center"/>
              <w:rPr>
                <w:sz w:val="18"/>
              </w:rPr>
            </w:pPr>
            <w:r w:rsidRPr="00F70E0E">
              <w:rPr>
                <w:sz w:val="18"/>
              </w:rPr>
              <w:t>+</w:t>
            </w:r>
          </w:p>
        </w:tc>
        <w:tc>
          <w:tcPr>
            <w:tcW w:w="808" w:type="pct"/>
            <w:vAlign w:val="center"/>
          </w:tcPr>
          <w:p w14:paraId="2D781404" w14:textId="77777777" w:rsidR="00F655DA" w:rsidRPr="00F70E0E" w:rsidRDefault="00F655DA" w:rsidP="00137A76">
            <w:pPr>
              <w:suppressAutoHyphens/>
              <w:jc w:val="both"/>
              <w:rPr>
                <w:sz w:val="18"/>
              </w:rPr>
            </w:pPr>
            <w:r w:rsidRPr="00F70E0E">
              <w:rPr>
                <w:sz w:val="18"/>
              </w:rPr>
              <w:t>полная</w:t>
            </w:r>
          </w:p>
        </w:tc>
        <w:tc>
          <w:tcPr>
            <w:tcW w:w="807" w:type="pct"/>
            <w:vAlign w:val="center"/>
          </w:tcPr>
          <w:p w14:paraId="72A4BA5D" w14:textId="77777777" w:rsidR="00F655DA" w:rsidRPr="00F70E0E" w:rsidRDefault="00F655DA" w:rsidP="00137A76">
            <w:pPr>
              <w:suppressAutoHyphens/>
              <w:jc w:val="both"/>
              <w:rPr>
                <w:sz w:val="18"/>
              </w:rPr>
            </w:pPr>
          </w:p>
        </w:tc>
        <w:tc>
          <w:tcPr>
            <w:tcW w:w="586" w:type="pct"/>
            <w:vAlign w:val="center"/>
          </w:tcPr>
          <w:p w14:paraId="348E649E" w14:textId="77777777" w:rsidR="00F655DA" w:rsidRPr="00F70E0E" w:rsidRDefault="00F655DA" w:rsidP="00137A76">
            <w:pPr>
              <w:suppressAutoHyphens/>
              <w:jc w:val="both"/>
              <w:rPr>
                <w:sz w:val="18"/>
              </w:rPr>
            </w:pPr>
          </w:p>
        </w:tc>
      </w:tr>
      <w:tr w:rsidR="00096EAF" w:rsidRPr="00F70E0E" w14:paraId="0A228875" w14:textId="77777777" w:rsidTr="00096EAF">
        <w:tc>
          <w:tcPr>
            <w:tcW w:w="235" w:type="pct"/>
            <w:vAlign w:val="center"/>
          </w:tcPr>
          <w:p w14:paraId="60A4203F" w14:textId="77777777" w:rsidR="00F655DA" w:rsidRPr="00F70E0E" w:rsidRDefault="00F655DA" w:rsidP="00137A76">
            <w:pPr>
              <w:suppressAutoHyphens/>
              <w:jc w:val="center"/>
              <w:rPr>
                <w:sz w:val="18"/>
              </w:rPr>
            </w:pPr>
            <w:r w:rsidRPr="00F70E0E">
              <w:rPr>
                <w:sz w:val="18"/>
              </w:rPr>
              <w:t>3</w:t>
            </w:r>
          </w:p>
        </w:tc>
        <w:tc>
          <w:tcPr>
            <w:tcW w:w="1980" w:type="pct"/>
            <w:vAlign w:val="center"/>
          </w:tcPr>
          <w:p w14:paraId="137607F3" w14:textId="77777777" w:rsidR="00F655DA" w:rsidRPr="00F70E0E" w:rsidRDefault="00F655DA" w:rsidP="00096EAF">
            <w:pPr>
              <w:suppressAutoHyphens/>
              <w:rPr>
                <w:sz w:val="18"/>
              </w:rPr>
            </w:pPr>
            <w:r w:rsidRPr="00F70E0E">
              <w:rPr>
                <w:sz w:val="18"/>
              </w:rPr>
              <w:t>Решетки</w:t>
            </w:r>
          </w:p>
        </w:tc>
        <w:tc>
          <w:tcPr>
            <w:tcW w:w="586" w:type="pct"/>
            <w:vAlign w:val="center"/>
          </w:tcPr>
          <w:p w14:paraId="321BC0CE" w14:textId="77777777" w:rsidR="00F655DA" w:rsidRPr="00F70E0E" w:rsidRDefault="00F655DA" w:rsidP="00137A76">
            <w:pPr>
              <w:suppressAutoHyphens/>
              <w:jc w:val="center"/>
              <w:rPr>
                <w:sz w:val="18"/>
              </w:rPr>
            </w:pPr>
            <w:r w:rsidRPr="00F70E0E">
              <w:rPr>
                <w:sz w:val="18"/>
              </w:rPr>
              <w:t>+</w:t>
            </w:r>
          </w:p>
        </w:tc>
        <w:tc>
          <w:tcPr>
            <w:tcW w:w="808" w:type="pct"/>
            <w:vAlign w:val="center"/>
          </w:tcPr>
          <w:p w14:paraId="6DC07C45" w14:textId="77777777" w:rsidR="00F655DA" w:rsidRPr="00F70E0E" w:rsidRDefault="00F655DA" w:rsidP="00137A76">
            <w:pPr>
              <w:suppressAutoHyphens/>
              <w:jc w:val="both"/>
              <w:rPr>
                <w:sz w:val="18"/>
              </w:rPr>
            </w:pPr>
            <w:r w:rsidRPr="00F70E0E">
              <w:rPr>
                <w:sz w:val="18"/>
              </w:rPr>
              <w:t>Решетки-дробилки</w:t>
            </w:r>
          </w:p>
        </w:tc>
        <w:tc>
          <w:tcPr>
            <w:tcW w:w="807" w:type="pct"/>
            <w:vAlign w:val="center"/>
          </w:tcPr>
          <w:p w14:paraId="0C6C5051" w14:textId="77777777" w:rsidR="00F655DA" w:rsidRPr="00F70E0E" w:rsidRDefault="00F655DA" w:rsidP="00137A76">
            <w:pPr>
              <w:suppressAutoHyphens/>
              <w:jc w:val="both"/>
              <w:rPr>
                <w:sz w:val="18"/>
              </w:rPr>
            </w:pPr>
            <w:proofErr w:type="spellStart"/>
            <w:r w:rsidRPr="00F70E0E">
              <w:rPr>
                <w:sz w:val="18"/>
              </w:rPr>
              <w:t>Прозор</w:t>
            </w:r>
            <w:proofErr w:type="spellEnd"/>
            <w:r w:rsidRPr="00F70E0E">
              <w:rPr>
                <w:sz w:val="18"/>
              </w:rPr>
              <w:t xml:space="preserve"> 16 мм</w:t>
            </w:r>
          </w:p>
        </w:tc>
        <w:tc>
          <w:tcPr>
            <w:tcW w:w="586" w:type="pct"/>
            <w:vAlign w:val="center"/>
          </w:tcPr>
          <w:p w14:paraId="3251E09C" w14:textId="77777777" w:rsidR="00F655DA" w:rsidRPr="00F70E0E" w:rsidRDefault="00F655DA" w:rsidP="00137A76">
            <w:pPr>
              <w:suppressAutoHyphens/>
              <w:jc w:val="both"/>
              <w:rPr>
                <w:sz w:val="18"/>
              </w:rPr>
            </w:pPr>
          </w:p>
        </w:tc>
      </w:tr>
      <w:tr w:rsidR="00096EAF" w:rsidRPr="00F70E0E" w14:paraId="4BC33056" w14:textId="77777777" w:rsidTr="00096EAF">
        <w:tc>
          <w:tcPr>
            <w:tcW w:w="235" w:type="pct"/>
            <w:vAlign w:val="center"/>
          </w:tcPr>
          <w:p w14:paraId="69D9A46D" w14:textId="77777777" w:rsidR="00F655DA" w:rsidRPr="00F70E0E" w:rsidRDefault="00F655DA" w:rsidP="00137A76">
            <w:pPr>
              <w:suppressAutoHyphens/>
              <w:jc w:val="center"/>
              <w:rPr>
                <w:sz w:val="18"/>
              </w:rPr>
            </w:pPr>
            <w:r w:rsidRPr="00F70E0E">
              <w:rPr>
                <w:sz w:val="18"/>
              </w:rPr>
              <w:t>4</w:t>
            </w:r>
          </w:p>
        </w:tc>
        <w:tc>
          <w:tcPr>
            <w:tcW w:w="1980" w:type="pct"/>
            <w:vAlign w:val="center"/>
          </w:tcPr>
          <w:p w14:paraId="5D85E514" w14:textId="77777777" w:rsidR="00F655DA" w:rsidRPr="00F70E0E" w:rsidRDefault="00F655DA" w:rsidP="00096EAF">
            <w:pPr>
              <w:suppressAutoHyphens/>
              <w:rPr>
                <w:sz w:val="18"/>
              </w:rPr>
            </w:pPr>
            <w:r w:rsidRPr="00F70E0E">
              <w:rPr>
                <w:sz w:val="18"/>
              </w:rPr>
              <w:t>Песколовки</w:t>
            </w:r>
          </w:p>
        </w:tc>
        <w:tc>
          <w:tcPr>
            <w:tcW w:w="586" w:type="pct"/>
            <w:vAlign w:val="center"/>
          </w:tcPr>
          <w:p w14:paraId="74B2174A" w14:textId="77777777" w:rsidR="00F655DA" w:rsidRPr="00F70E0E" w:rsidRDefault="00F655DA" w:rsidP="00137A76">
            <w:pPr>
              <w:suppressAutoHyphens/>
              <w:jc w:val="center"/>
              <w:rPr>
                <w:sz w:val="18"/>
              </w:rPr>
            </w:pPr>
            <w:r w:rsidRPr="00F70E0E">
              <w:rPr>
                <w:sz w:val="18"/>
              </w:rPr>
              <w:t>+</w:t>
            </w:r>
          </w:p>
        </w:tc>
        <w:tc>
          <w:tcPr>
            <w:tcW w:w="808" w:type="pct"/>
            <w:vAlign w:val="center"/>
          </w:tcPr>
          <w:p w14:paraId="6F3468B7" w14:textId="77777777" w:rsidR="00F655DA" w:rsidRPr="00F70E0E" w:rsidRDefault="00F655DA" w:rsidP="00137A76">
            <w:pPr>
              <w:suppressAutoHyphens/>
              <w:jc w:val="both"/>
              <w:rPr>
                <w:sz w:val="18"/>
              </w:rPr>
            </w:pPr>
          </w:p>
        </w:tc>
        <w:tc>
          <w:tcPr>
            <w:tcW w:w="807" w:type="pct"/>
            <w:vAlign w:val="center"/>
          </w:tcPr>
          <w:p w14:paraId="48A237FB" w14:textId="77777777" w:rsidR="00F655DA" w:rsidRPr="00F70E0E" w:rsidRDefault="00F655DA" w:rsidP="00137A76">
            <w:pPr>
              <w:suppressAutoHyphens/>
              <w:jc w:val="both"/>
              <w:rPr>
                <w:sz w:val="18"/>
              </w:rPr>
            </w:pPr>
          </w:p>
        </w:tc>
        <w:tc>
          <w:tcPr>
            <w:tcW w:w="586" w:type="pct"/>
            <w:vAlign w:val="center"/>
          </w:tcPr>
          <w:p w14:paraId="124A69A2" w14:textId="77777777" w:rsidR="00F655DA" w:rsidRPr="00F70E0E" w:rsidRDefault="00F655DA" w:rsidP="00137A76">
            <w:pPr>
              <w:suppressAutoHyphens/>
              <w:jc w:val="both"/>
              <w:rPr>
                <w:sz w:val="18"/>
              </w:rPr>
            </w:pPr>
          </w:p>
        </w:tc>
      </w:tr>
      <w:tr w:rsidR="00096EAF" w:rsidRPr="00F70E0E" w14:paraId="510FD49F" w14:textId="77777777" w:rsidTr="00096EAF">
        <w:tc>
          <w:tcPr>
            <w:tcW w:w="235" w:type="pct"/>
            <w:vAlign w:val="center"/>
          </w:tcPr>
          <w:p w14:paraId="1A222DD5" w14:textId="77777777" w:rsidR="00F655DA" w:rsidRPr="00F70E0E" w:rsidRDefault="00F655DA" w:rsidP="00137A76">
            <w:pPr>
              <w:suppressAutoHyphens/>
              <w:jc w:val="center"/>
              <w:rPr>
                <w:sz w:val="18"/>
              </w:rPr>
            </w:pPr>
          </w:p>
        </w:tc>
        <w:tc>
          <w:tcPr>
            <w:tcW w:w="1980" w:type="pct"/>
            <w:vAlign w:val="center"/>
          </w:tcPr>
          <w:p w14:paraId="2C450F02" w14:textId="77777777" w:rsidR="00F655DA" w:rsidRPr="00F70E0E" w:rsidRDefault="00F655DA" w:rsidP="00096EAF">
            <w:pPr>
              <w:suppressAutoHyphens/>
              <w:rPr>
                <w:sz w:val="18"/>
              </w:rPr>
            </w:pPr>
            <w:r w:rsidRPr="00F70E0E">
              <w:rPr>
                <w:sz w:val="18"/>
              </w:rPr>
              <w:t>Горизонтальные</w:t>
            </w:r>
          </w:p>
        </w:tc>
        <w:tc>
          <w:tcPr>
            <w:tcW w:w="586" w:type="pct"/>
            <w:vAlign w:val="center"/>
          </w:tcPr>
          <w:p w14:paraId="705D9644" w14:textId="77777777" w:rsidR="00F655DA" w:rsidRPr="00F70E0E" w:rsidRDefault="00F655DA" w:rsidP="00137A76">
            <w:pPr>
              <w:suppressAutoHyphens/>
              <w:jc w:val="center"/>
              <w:rPr>
                <w:sz w:val="18"/>
              </w:rPr>
            </w:pPr>
            <w:r w:rsidRPr="00F70E0E">
              <w:rPr>
                <w:sz w:val="18"/>
              </w:rPr>
              <w:t>-</w:t>
            </w:r>
          </w:p>
        </w:tc>
        <w:tc>
          <w:tcPr>
            <w:tcW w:w="808" w:type="pct"/>
            <w:vAlign w:val="center"/>
          </w:tcPr>
          <w:p w14:paraId="515AA70A" w14:textId="77777777" w:rsidR="00F655DA" w:rsidRPr="00F70E0E" w:rsidRDefault="00F655DA" w:rsidP="00137A76">
            <w:pPr>
              <w:suppressAutoHyphens/>
              <w:jc w:val="both"/>
              <w:rPr>
                <w:sz w:val="18"/>
              </w:rPr>
            </w:pPr>
          </w:p>
        </w:tc>
        <w:tc>
          <w:tcPr>
            <w:tcW w:w="807" w:type="pct"/>
            <w:vAlign w:val="center"/>
          </w:tcPr>
          <w:p w14:paraId="1DC6F9AF" w14:textId="77777777" w:rsidR="00F655DA" w:rsidRPr="00F70E0E" w:rsidRDefault="00F655DA" w:rsidP="00137A76">
            <w:pPr>
              <w:suppressAutoHyphens/>
              <w:jc w:val="both"/>
              <w:rPr>
                <w:sz w:val="18"/>
              </w:rPr>
            </w:pPr>
          </w:p>
        </w:tc>
        <w:tc>
          <w:tcPr>
            <w:tcW w:w="586" w:type="pct"/>
            <w:vAlign w:val="center"/>
          </w:tcPr>
          <w:p w14:paraId="75657A40" w14:textId="77777777" w:rsidR="00F655DA" w:rsidRPr="00F70E0E" w:rsidRDefault="00F655DA" w:rsidP="00137A76">
            <w:pPr>
              <w:suppressAutoHyphens/>
              <w:jc w:val="both"/>
              <w:rPr>
                <w:sz w:val="18"/>
              </w:rPr>
            </w:pPr>
          </w:p>
        </w:tc>
      </w:tr>
      <w:tr w:rsidR="00096EAF" w:rsidRPr="00F70E0E" w14:paraId="32A467A8" w14:textId="77777777" w:rsidTr="00096EAF">
        <w:tc>
          <w:tcPr>
            <w:tcW w:w="235" w:type="pct"/>
            <w:vAlign w:val="center"/>
          </w:tcPr>
          <w:p w14:paraId="675CBCD7" w14:textId="77777777" w:rsidR="00F655DA" w:rsidRPr="00F70E0E" w:rsidRDefault="00F655DA" w:rsidP="00137A76">
            <w:pPr>
              <w:suppressAutoHyphens/>
              <w:jc w:val="center"/>
              <w:rPr>
                <w:sz w:val="18"/>
              </w:rPr>
            </w:pPr>
          </w:p>
        </w:tc>
        <w:tc>
          <w:tcPr>
            <w:tcW w:w="1980" w:type="pct"/>
            <w:vAlign w:val="center"/>
          </w:tcPr>
          <w:p w14:paraId="6BC55F37" w14:textId="77777777" w:rsidR="00F655DA" w:rsidRPr="00F70E0E" w:rsidRDefault="00F655DA" w:rsidP="00096EAF">
            <w:pPr>
              <w:suppressAutoHyphens/>
              <w:rPr>
                <w:sz w:val="18"/>
              </w:rPr>
            </w:pPr>
            <w:r w:rsidRPr="00F70E0E">
              <w:rPr>
                <w:sz w:val="18"/>
              </w:rPr>
              <w:t>Вертикальные</w:t>
            </w:r>
          </w:p>
        </w:tc>
        <w:tc>
          <w:tcPr>
            <w:tcW w:w="586" w:type="pct"/>
            <w:vAlign w:val="center"/>
          </w:tcPr>
          <w:p w14:paraId="0DE2BC64" w14:textId="77777777" w:rsidR="00F655DA" w:rsidRPr="00F70E0E" w:rsidRDefault="00F655DA" w:rsidP="00137A76">
            <w:pPr>
              <w:suppressAutoHyphens/>
              <w:jc w:val="center"/>
              <w:rPr>
                <w:sz w:val="18"/>
              </w:rPr>
            </w:pPr>
            <w:r w:rsidRPr="00F70E0E">
              <w:rPr>
                <w:sz w:val="18"/>
              </w:rPr>
              <w:t>+</w:t>
            </w:r>
          </w:p>
        </w:tc>
        <w:tc>
          <w:tcPr>
            <w:tcW w:w="808" w:type="pct"/>
            <w:vAlign w:val="center"/>
          </w:tcPr>
          <w:p w14:paraId="4E620219" w14:textId="77777777" w:rsidR="00F655DA" w:rsidRPr="00F70E0E" w:rsidRDefault="00F655DA" w:rsidP="00137A76">
            <w:pPr>
              <w:suppressAutoHyphens/>
              <w:jc w:val="both"/>
              <w:rPr>
                <w:sz w:val="18"/>
              </w:rPr>
            </w:pPr>
            <w:r w:rsidRPr="00F70E0E">
              <w:rPr>
                <w:sz w:val="18"/>
              </w:rPr>
              <w:t>тангенциальная</w:t>
            </w:r>
          </w:p>
        </w:tc>
        <w:tc>
          <w:tcPr>
            <w:tcW w:w="807" w:type="pct"/>
            <w:vAlign w:val="center"/>
          </w:tcPr>
          <w:p w14:paraId="20F754A6" w14:textId="77777777" w:rsidR="00F655DA" w:rsidRPr="00F70E0E" w:rsidRDefault="00F655DA" w:rsidP="00137A76">
            <w:pPr>
              <w:suppressAutoHyphens/>
              <w:jc w:val="both"/>
              <w:rPr>
                <w:sz w:val="18"/>
              </w:rPr>
            </w:pPr>
            <w:r w:rsidRPr="00F70E0E">
              <w:rPr>
                <w:sz w:val="18"/>
              </w:rPr>
              <w:t>2 м х 1 м</w:t>
            </w:r>
          </w:p>
        </w:tc>
        <w:tc>
          <w:tcPr>
            <w:tcW w:w="586" w:type="pct"/>
            <w:vAlign w:val="center"/>
          </w:tcPr>
          <w:p w14:paraId="4B77166E" w14:textId="0F30B676" w:rsidR="00F655DA" w:rsidRPr="00F70E0E" w:rsidRDefault="00F655DA" w:rsidP="00137A76">
            <w:pPr>
              <w:suppressAutoHyphens/>
              <w:jc w:val="both"/>
              <w:rPr>
                <w:sz w:val="18"/>
              </w:rPr>
            </w:pPr>
            <w:r w:rsidRPr="00F70E0E">
              <w:rPr>
                <w:sz w:val="18"/>
              </w:rPr>
              <w:t xml:space="preserve">3 х 1,6 </w:t>
            </w:r>
            <w:r w:rsidR="00F70E0E">
              <w:rPr>
                <w:sz w:val="18"/>
              </w:rPr>
              <w:t>м³</w:t>
            </w:r>
          </w:p>
        </w:tc>
      </w:tr>
      <w:tr w:rsidR="00096EAF" w:rsidRPr="00F70E0E" w14:paraId="260150D9" w14:textId="77777777" w:rsidTr="00096EAF">
        <w:tc>
          <w:tcPr>
            <w:tcW w:w="235" w:type="pct"/>
            <w:vAlign w:val="center"/>
          </w:tcPr>
          <w:p w14:paraId="68296EDF" w14:textId="77777777" w:rsidR="00F655DA" w:rsidRPr="00F70E0E" w:rsidRDefault="00F655DA" w:rsidP="00137A76">
            <w:pPr>
              <w:suppressAutoHyphens/>
              <w:jc w:val="center"/>
              <w:rPr>
                <w:sz w:val="18"/>
              </w:rPr>
            </w:pPr>
            <w:r w:rsidRPr="00F70E0E">
              <w:rPr>
                <w:sz w:val="18"/>
              </w:rPr>
              <w:t>5</w:t>
            </w:r>
          </w:p>
        </w:tc>
        <w:tc>
          <w:tcPr>
            <w:tcW w:w="1980" w:type="pct"/>
            <w:vAlign w:val="center"/>
          </w:tcPr>
          <w:p w14:paraId="188F4EDC" w14:textId="77777777" w:rsidR="00F655DA" w:rsidRPr="00F70E0E" w:rsidRDefault="00F655DA" w:rsidP="00096EAF">
            <w:pPr>
              <w:suppressAutoHyphens/>
              <w:rPr>
                <w:sz w:val="18"/>
              </w:rPr>
            </w:pPr>
            <w:r w:rsidRPr="00F70E0E">
              <w:rPr>
                <w:sz w:val="18"/>
              </w:rPr>
              <w:t>Первичные отстойники</w:t>
            </w:r>
          </w:p>
        </w:tc>
        <w:tc>
          <w:tcPr>
            <w:tcW w:w="586" w:type="pct"/>
            <w:vAlign w:val="center"/>
          </w:tcPr>
          <w:p w14:paraId="4CD10C56" w14:textId="77777777" w:rsidR="00F655DA" w:rsidRPr="00F70E0E" w:rsidRDefault="00F655DA" w:rsidP="00137A76">
            <w:pPr>
              <w:suppressAutoHyphens/>
              <w:jc w:val="center"/>
              <w:rPr>
                <w:sz w:val="18"/>
              </w:rPr>
            </w:pPr>
            <w:r w:rsidRPr="00F70E0E">
              <w:rPr>
                <w:sz w:val="18"/>
              </w:rPr>
              <w:t>-</w:t>
            </w:r>
          </w:p>
        </w:tc>
        <w:tc>
          <w:tcPr>
            <w:tcW w:w="808" w:type="pct"/>
            <w:vAlign w:val="center"/>
          </w:tcPr>
          <w:p w14:paraId="0AD324D9" w14:textId="77777777" w:rsidR="00F655DA" w:rsidRPr="00F70E0E" w:rsidRDefault="00F655DA" w:rsidP="00137A76">
            <w:pPr>
              <w:suppressAutoHyphens/>
              <w:jc w:val="both"/>
              <w:rPr>
                <w:sz w:val="18"/>
              </w:rPr>
            </w:pPr>
          </w:p>
        </w:tc>
        <w:tc>
          <w:tcPr>
            <w:tcW w:w="807" w:type="pct"/>
            <w:vAlign w:val="center"/>
          </w:tcPr>
          <w:p w14:paraId="613957FF" w14:textId="77777777" w:rsidR="00F655DA" w:rsidRPr="00F70E0E" w:rsidRDefault="00F655DA" w:rsidP="00137A76">
            <w:pPr>
              <w:suppressAutoHyphens/>
              <w:jc w:val="both"/>
              <w:rPr>
                <w:sz w:val="18"/>
              </w:rPr>
            </w:pPr>
          </w:p>
        </w:tc>
        <w:tc>
          <w:tcPr>
            <w:tcW w:w="586" w:type="pct"/>
            <w:vAlign w:val="center"/>
          </w:tcPr>
          <w:p w14:paraId="6FF1B032" w14:textId="77777777" w:rsidR="00F655DA" w:rsidRPr="00F70E0E" w:rsidRDefault="00F655DA" w:rsidP="00137A76">
            <w:pPr>
              <w:suppressAutoHyphens/>
              <w:jc w:val="both"/>
              <w:rPr>
                <w:sz w:val="18"/>
              </w:rPr>
            </w:pPr>
          </w:p>
        </w:tc>
      </w:tr>
      <w:tr w:rsidR="00096EAF" w:rsidRPr="00F70E0E" w14:paraId="779EAD59" w14:textId="77777777" w:rsidTr="00096EAF">
        <w:tc>
          <w:tcPr>
            <w:tcW w:w="235" w:type="pct"/>
            <w:vAlign w:val="center"/>
          </w:tcPr>
          <w:p w14:paraId="1B8750DA" w14:textId="77777777" w:rsidR="00F655DA" w:rsidRPr="00F70E0E" w:rsidRDefault="00F655DA" w:rsidP="00137A76">
            <w:pPr>
              <w:suppressAutoHyphens/>
              <w:jc w:val="center"/>
              <w:rPr>
                <w:sz w:val="18"/>
              </w:rPr>
            </w:pPr>
            <w:r w:rsidRPr="00F70E0E">
              <w:rPr>
                <w:sz w:val="18"/>
              </w:rPr>
              <w:t>6</w:t>
            </w:r>
          </w:p>
        </w:tc>
        <w:tc>
          <w:tcPr>
            <w:tcW w:w="1980" w:type="pct"/>
            <w:vAlign w:val="center"/>
          </w:tcPr>
          <w:p w14:paraId="313581A1" w14:textId="77777777" w:rsidR="00F655DA" w:rsidRPr="00F70E0E" w:rsidRDefault="00F655DA" w:rsidP="00096EAF">
            <w:pPr>
              <w:suppressAutoHyphens/>
              <w:rPr>
                <w:sz w:val="18"/>
              </w:rPr>
            </w:pPr>
            <w:proofErr w:type="spellStart"/>
            <w:r w:rsidRPr="00F70E0E">
              <w:rPr>
                <w:sz w:val="18"/>
              </w:rPr>
              <w:t>Аэротенки</w:t>
            </w:r>
            <w:proofErr w:type="spellEnd"/>
          </w:p>
        </w:tc>
        <w:tc>
          <w:tcPr>
            <w:tcW w:w="586" w:type="pct"/>
            <w:vAlign w:val="center"/>
          </w:tcPr>
          <w:p w14:paraId="6CBACD6F" w14:textId="77777777" w:rsidR="00F655DA" w:rsidRPr="00F70E0E" w:rsidRDefault="00F655DA" w:rsidP="00137A76">
            <w:pPr>
              <w:suppressAutoHyphens/>
              <w:jc w:val="center"/>
              <w:rPr>
                <w:sz w:val="18"/>
              </w:rPr>
            </w:pPr>
            <w:r w:rsidRPr="00F70E0E">
              <w:rPr>
                <w:sz w:val="18"/>
              </w:rPr>
              <w:t>+</w:t>
            </w:r>
          </w:p>
        </w:tc>
        <w:tc>
          <w:tcPr>
            <w:tcW w:w="808" w:type="pct"/>
            <w:vAlign w:val="center"/>
          </w:tcPr>
          <w:p w14:paraId="55681442" w14:textId="77777777" w:rsidR="00F655DA" w:rsidRPr="00F70E0E" w:rsidRDefault="00F655DA" w:rsidP="00137A76">
            <w:pPr>
              <w:suppressAutoHyphens/>
              <w:jc w:val="both"/>
              <w:rPr>
                <w:sz w:val="18"/>
              </w:rPr>
            </w:pPr>
            <w:r w:rsidRPr="00F70E0E">
              <w:rPr>
                <w:sz w:val="18"/>
              </w:rPr>
              <w:t>смеситель</w:t>
            </w:r>
          </w:p>
        </w:tc>
        <w:tc>
          <w:tcPr>
            <w:tcW w:w="807" w:type="pct"/>
            <w:vAlign w:val="center"/>
          </w:tcPr>
          <w:p w14:paraId="14DE086A" w14:textId="77777777" w:rsidR="00F655DA" w:rsidRPr="00F70E0E" w:rsidRDefault="00F655DA" w:rsidP="00137A76">
            <w:pPr>
              <w:suppressAutoHyphens/>
              <w:jc w:val="both"/>
              <w:rPr>
                <w:sz w:val="18"/>
              </w:rPr>
            </w:pPr>
            <w:r w:rsidRPr="00F70E0E">
              <w:rPr>
                <w:sz w:val="18"/>
              </w:rPr>
              <w:t>Д 15</w:t>
            </w:r>
          </w:p>
        </w:tc>
        <w:tc>
          <w:tcPr>
            <w:tcW w:w="586" w:type="pct"/>
            <w:vAlign w:val="center"/>
          </w:tcPr>
          <w:p w14:paraId="24F57538" w14:textId="26AE11BC" w:rsidR="00F655DA" w:rsidRPr="00F70E0E" w:rsidRDefault="00F655DA" w:rsidP="00137A76">
            <w:pPr>
              <w:suppressAutoHyphens/>
              <w:jc w:val="both"/>
              <w:rPr>
                <w:sz w:val="18"/>
              </w:rPr>
            </w:pPr>
            <w:r w:rsidRPr="00F70E0E">
              <w:rPr>
                <w:sz w:val="18"/>
              </w:rPr>
              <w:t xml:space="preserve">4 х 1590 </w:t>
            </w:r>
            <w:r w:rsidR="00F70E0E">
              <w:rPr>
                <w:sz w:val="18"/>
              </w:rPr>
              <w:t>м³</w:t>
            </w:r>
          </w:p>
        </w:tc>
      </w:tr>
      <w:tr w:rsidR="00096EAF" w:rsidRPr="00F70E0E" w14:paraId="037B39F9" w14:textId="77777777" w:rsidTr="00096EAF">
        <w:tc>
          <w:tcPr>
            <w:tcW w:w="235" w:type="pct"/>
            <w:vAlign w:val="center"/>
          </w:tcPr>
          <w:p w14:paraId="1D6D1E87" w14:textId="77777777" w:rsidR="00F655DA" w:rsidRPr="00F70E0E" w:rsidRDefault="00F655DA" w:rsidP="00137A76">
            <w:pPr>
              <w:suppressAutoHyphens/>
              <w:jc w:val="center"/>
              <w:rPr>
                <w:sz w:val="18"/>
              </w:rPr>
            </w:pPr>
            <w:r w:rsidRPr="00F70E0E">
              <w:rPr>
                <w:sz w:val="18"/>
              </w:rPr>
              <w:t>7</w:t>
            </w:r>
          </w:p>
        </w:tc>
        <w:tc>
          <w:tcPr>
            <w:tcW w:w="1980" w:type="pct"/>
            <w:vAlign w:val="center"/>
          </w:tcPr>
          <w:p w14:paraId="7E38E9CB" w14:textId="77777777" w:rsidR="00F655DA" w:rsidRPr="00F70E0E" w:rsidRDefault="00F655DA" w:rsidP="00096EAF">
            <w:pPr>
              <w:suppressAutoHyphens/>
              <w:rPr>
                <w:sz w:val="18"/>
              </w:rPr>
            </w:pPr>
            <w:r w:rsidRPr="00F70E0E">
              <w:rPr>
                <w:sz w:val="18"/>
              </w:rPr>
              <w:t>Вторичные отстойники</w:t>
            </w:r>
          </w:p>
        </w:tc>
        <w:tc>
          <w:tcPr>
            <w:tcW w:w="586" w:type="pct"/>
            <w:vAlign w:val="center"/>
          </w:tcPr>
          <w:p w14:paraId="686E1F42" w14:textId="77777777" w:rsidR="00F655DA" w:rsidRPr="00F70E0E" w:rsidRDefault="00F655DA" w:rsidP="00137A76">
            <w:pPr>
              <w:suppressAutoHyphens/>
              <w:jc w:val="center"/>
              <w:rPr>
                <w:sz w:val="18"/>
              </w:rPr>
            </w:pPr>
            <w:r w:rsidRPr="00F70E0E">
              <w:rPr>
                <w:sz w:val="18"/>
              </w:rPr>
              <w:t>+</w:t>
            </w:r>
          </w:p>
        </w:tc>
        <w:tc>
          <w:tcPr>
            <w:tcW w:w="808" w:type="pct"/>
            <w:vAlign w:val="center"/>
          </w:tcPr>
          <w:p w14:paraId="63B21365" w14:textId="77777777" w:rsidR="00F655DA" w:rsidRPr="00F70E0E" w:rsidRDefault="00F655DA" w:rsidP="00137A76">
            <w:pPr>
              <w:suppressAutoHyphens/>
              <w:jc w:val="both"/>
              <w:rPr>
                <w:sz w:val="18"/>
              </w:rPr>
            </w:pPr>
            <w:r w:rsidRPr="00F70E0E">
              <w:rPr>
                <w:sz w:val="18"/>
              </w:rPr>
              <w:t>вертикальный</w:t>
            </w:r>
          </w:p>
        </w:tc>
        <w:tc>
          <w:tcPr>
            <w:tcW w:w="807" w:type="pct"/>
            <w:vAlign w:val="center"/>
          </w:tcPr>
          <w:p w14:paraId="419F0386" w14:textId="77777777" w:rsidR="00F655DA" w:rsidRPr="00F70E0E" w:rsidRDefault="00F655DA" w:rsidP="00137A76">
            <w:pPr>
              <w:suppressAutoHyphens/>
              <w:jc w:val="both"/>
              <w:rPr>
                <w:sz w:val="18"/>
              </w:rPr>
            </w:pPr>
            <w:r w:rsidRPr="00F70E0E">
              <w:rPr>
                <w:sz w:val="18"/>
              </w:rPr>
              <w:t>8 м х 4 м</w:t>
            </w:r>
          </w:p>
        </w:tc>
        <w:tc>
          <w:tcPr>
            <w:tcW w:w="586" w:type="pct"/>
            <w:vAlign w:val="center"/>
          </w:tcPr>
          <w:p w14:paraId="0C5712DC" w14:textId="1ECB0643" w:rsidR="00F655DA" w:rsidRPr="00F70E0E" w:rsidRDefault="00F655DA" w:rsidP="00137A76">
            <w:pPr>
              <w:suppressAutoHyphens/>
              <w:jc w:val="both"/>
              <w:rPr>
                <w:sz w:val="18"/>
              </w:rPr>
            </w:pPr>
            <w:r w:rsidRPr="00F70E0E">
              <w:rPr>
                <w:sz w:val="18"/>
              </w:rPr>
              <w:t xml:space="preserve">4 х 192 </w:t>
            </w:r>
            <w:r w:rsidR="00F70E0E">
              <w:rPr>
                <w:sz w:val="18"/>
              </w:rPr>
              <w:t>м³</w:t>
            </w:r>
          </w:p>
        </w:tc>
      </w:tr>
      <w:tr w:rsidR="00096EAF" w:rsidRPr="00F70E0E" w14:paraId="14423D16" w14:textId="77777777" w:rsidTr="00096EAF">
        <w:tc>
          <w:tcPr>
            <w:tcW w:w="235" w:type="pct"/>
            <w:vAlign w:val="center"/>
          </w:tcPr>
          <w:p w14:paraId="296BB3D7" w14:textId="77777777" w:rsidR="00F655DA" w:rsidRPr="00F70E0E" w:rsidRDefault="00F655DA" w:rsidP="00137A76">
            <w:pPr>
              <w:suppressAutoHyphens/>
              <w:jc w:val="center"/>
              <w:rPr>
                <w:sz w:val="18"/>
              </w:rPr>
            </w:pPr>
            <w:r w:rsidRPr="00F70E0E">
              <w:rPr>
                <w:sz w:val="18"/>
              </w:rPr>
              <w:t>8</w:t>
            </w:r>
          </w:p>
        </w:tc>
        <w:tc>
          <w:tcPr>
            <w:tcW w:w="1980" w:type="pct"/>
            <w:vAlign w:val="center"/>
          </w:tcPr>
          <w:p w14:paraId="23DF034B" w14:textId="77777777" w:rsidR="00F655DA" w:rsidRPr="00F70E0E" w:rsidRDefault="00F655DA" w:rsidP="00096EAF">
            <w:pPr>
              <w:suppressAutoHyphens/>
              <w:rPr>
                <w:sz w:val="18"/>
              </w:rPr>
            </w:pPr>
            <w:proofErr w:type="spellStart"/>
            <w:r w:rsidRPr="00F70E0E">
              <w:rPr>
                <w:sz w:val="18"/>
              </w:rPr>
              <w:t>Хлораторная</w:t>
            </w:r>
            <w:proofErr w:type="spellEnd"/>
          </w:p>
        </w:tc>
        <w:tc>
          <w:tcPr>
            <w:tcW w:w="586" w:type="pct"/>
            <w:vAlign w:val="center"/>
          </w:tcPr>
          <w:p w14:paraId="3D8E12F6" w14:textId="77777777" w:rsidR="00F655DA" w:rsidRPr="00F70E0E" w:rsidRDefault="00F655DA" w:rsidP="00137A76">
            <w:pPr>
              <w:suppressAutoHyphens/>
              <w:jc w:val="center"/>
              <w:rPr>
                <w:sz w:val="18"/>
              </w:rPr>
            </w:pPr>
          </w:p>
        </w:tc>
        <w:tc>
          <w:tcPr>
            <w:tcW w:w="808" w:type="pct"/>
            <w:vAlign w:val="center"/>
          </w:tcPr>
          <w:p w14:paraId="0E7A427C" w14:textId="77777777" w:rsidR="00F655DA" w:rsidRPr="00F70E0E" w:rsidRDefault="00F655DA" w:rsidP="00137A76">
            <w:pPr>
              <w:suppressAutoHyphens/>
              <w:jc w:val="both"/>
              <w:rPr>
                <w:sz w:val="18"/>
              </w:rPr>
            </w:pPr>
          </w:p>
        </w:tc>
        <w:tc>
          <w:tcPr>
            <w:tcW w:w="807" w:type="pct"/>
            <w:vAlign w:val="center"/>
          </w:tcPr>
          <w:p w14:paraId="03553DBB" w14:textId="77777777" w:rsidR="00F655DA" w:rsidRPr="00F70E0E" w:rsidRDefault="00F655DA" w:rsidP="00137A76">
            <w:pPr>
              <w:suppressAutoHyphens/>
              <w:jc w:val="both"/>
              <w:rPr>
                <w:sz w:val="18"/>
              </w:rPr>
            </w:pPr>
          </w:p>
        </w:tc>
        <w:tc>
          <w:tcPr>
            <w:tcW w:w="586" w:type="pct"/>
            <w:vAlign w:val="center"/>
          </w:tcPr>
          <w:p w14:paraId="782DE8A0" w14:textId="77777777" w:rsidR="00F655DA" w:rsidRPr="00F70E0E" w:rsidRDefault="00F655DA" w:rsidP="00137A76">
            <w:pPr>
              <w:suppressAutoHyphens/>
              <w:jc w:val="both"/>
              <w:rPr>
                <w:sz w:val="18"/>
              </w:rPr>
            </w:pPr>
          </w:p>
        </w:tc>
      </w:tr>
      <w:tr w:rsidR="00096EAF" w:rsidRPr="00F70E0E" w14:paraId="2770B119" w14:textId="77777777" w:rsidTr="00096EAF">
        <w:tc>
          <w:tcPr>
            <w:tcW w:w="235" w:type="pct"/>
            <w:vAlign w:val="center"/>
          </w:tcPr>
          <w:p w14:paraId="4C2E423E" w14:textId="77777777" w:rsidR="00F655DA" w:rsidRPr="00F70E0E" w:rsidRDefault="00F655DA" w:rsidP="00137A76">
            <w:pPr>
              <w:suppressAutoHyphens/>
              <w:jc w:val="center"/>
              <w:rPr>
                <w:sz w:val="18"/>
              </w:rPr>
            </w:pPr>
            <w:r w:rsidRPr="00F70E0E">
              <w:rPr>
                <w:sz w:val="18"/>
              </w:rPr>
              <w:t>9</w:t>
            </w:r>
          </w:p>
        </w:tc>
        <w:tc>
          <w:tcPr>
            <w:tcW w:w="1980" w:type="pct"/>
            <w:vAlign w:val="center"/>
          </w:tcPr>
          <w:p w14:paraId="25B028C8" w14:textId="77777777" w:rsidR="00F655DA" w:rsidRPr="00F70E0E" w:rsidRDefault="00F655DA" w:rsidP="00096EAF">
            <w:pPr>
              <w:suppressAutoHyphens/>
              <w:rPr>
                <w:sz w:val="18"/>
              </w:rPr>
            </w:pPr>
            <w:r w:rsidRPr="00F70E0E">
              <w:rPr>
                <w:sz w:val="18"/>
              </w:rPr>
              <w:t>УФО</w:t>
            </w:r>
          </w:p>
        </w:tc>
        <w:tc>
          <w:tcPr>
            <w:tcW w:w="586" w:type="pct"/>
            <w:vAlign w:val="center"/>
          </w:tcPr>
          <w:p w14:paraId="7219357A" w14:textId="77777777" w:rsidR="00F655DA" w:rsidRPr="00F70E0E" w:rsidRDefault="00F655DA" w:rsidP="00137A76">
            <w:pPr>
              <w:suppressAutoHyphens/>
              <w:jc w:val="center"/>
              <w:rPr>
                <w:sz w:val="18"/>
              </w:rPr>
            </w:pPr>
            <w:r w:rsidRPr="00F70E0E">
              <w:rPr>
                <w:sz w:val="18"/>
              </w:rPr>
              <w:t>+</w:t>
            </w:r>
          </w:p>
        </w:tc>
        <w:tc>
          <w:tcPr>
            <w:tcW w:w="808" w:type="pct"/>
            <w:vAlign w:val="center"/>
          </w:tcPr>
          <w:p w14:paraId="4C258BB2" w14:textId="77777777" w:rsidR="00F655DA" w:rsidRPr="00F70E0E" w:rsidRDefault="00F655DA" w:rsidP="00137A76">
            <w:pPr>
              <w:suppressAutoHyphens/>
              <w:jc w:val="both"/>
              <w:rPr>
                <w:sz w:val="18"/>
              </w:rPr>
            </w:pPr>
          </w:p>
        </w:tc>
        <w:tc>
          <w:tcPr>
            <w:tcW w:w="807" w:type="pct"/>
            <w:vAlign w:val="center"/>
          </w:tcPr>
          <w:p w14:paraId="576D079A" w14:textId="77777777" w:rsidR="00F655DA" w:rsidRPr="00F70E0E" w:rsidRDefault="00F655DA" w:rsidP="00137A76">
            <w:pPr>
              <w:suppressAutoHyphens/>
              <w:jc w:val="both"/>
              <w:rPr>
                <w:sz w:val="18"/>
              </w:rPr>
            </w:pPr>
            <w:r w:rsidRPr="00F70E0E">
              <w:rPr>
                <w:sz w:val="18"/>
              </w:rPr>
              <w:t>1,12 м х 3,21 м</w:t>
            </w:r>
          </w:p>
        </w:tc>
        <w:tc>
          <w:tcPr>
            <w:tcW w:w="586" w:type="pct"/>
            <w:vAlign w:val="center"/>
          </w:tcPr>
          <w:p w14:paraId="0CC973EB" w14:textId="5F4C6BD6" w:rsidR="00F655DA" w:rsidRPr="00F70E0E" w:rsidRDefault="00F655DA" w:rsidP="00137A76">
            <w:pPr>
              <w:suppressAutoHyphens/>
              <w:jc w:val="both"/>
              <w:rPr>
                <w:sz w:val="18"/>
              </w:rPr>
            </w:pPr>
            <w:r w:rsidRPr="00F70E0E">
              <w:rPr>
                <w:sz w:val="18"/>
              </w:rPr>
              <w:t xml:space="preserve">3 х 1,1 </w:t>
            </w:r>
            <w:r w:rsidR="00F70E0E">
              <w:rPr>
                <w:sz w:val="18"/>
              </w:rPr>
              <w:t>м³</w:t>
            </w:r>
          </w:p>
        </w:tc>
      </w:tr>
      <w:tr w:rsidR="00096EAF" w:rsidRPr="00F70E0E" w14:paraId="1BF3F9FA" w14:textId="77777777" w:rsidTr="00096EAF">
        <w:tc>
          <w:tcPr>
            <w:tcW w:w="235" w:type="pct"/>
            <w:vAlign w:val="center"/>
          </w:tcPr>
          <w:p w14:paraId="2946E4CD" w14:textId="77777777" w:rsidR="00F655DA" w:rsidRPr="00F70E0E" w:rsidRDefault="00F655DA" w:rsidP="00137A76">
            <w:pPr>
              <w:suppressAutoHyphens/>
              <w:jc w:val="center"/>
              <w:rPr>
                <w:sz w:val="18"/>
              </w:rPr>
            </w:pPr>
            <w:r w:rsidRPr="00F70E0E">
              <w:rPr>
                <w:sz w:val="18"/>
              </w:rPr>
              <w:t>10</w:t>
            </w:r>
          </w:p>
        </w:tc>
        <w:tc>
          <w:tcPr>
            <w:tcW w:w="1980" w:type="pct"/>
            <w:vAlign w:val="center"/>
          </w:tcPr>
          <w:p w14:paraId="1FC44259" w14:textId="77777777" w:rsidR="00F655DA" w:rsidRPr="00F70E0E" w:rsidRDefault="00F655DA" w:rsidP="00096EAF">
            <w:pPr>
              <w:suppressAutoHyphens/>
              <w:rPr>
                <w:sz w:val="18"/>
              </w:rPr>
            </w:pPr>
            <w:proofErr w:type="spellStart"/>
            <w:r w:rsidRPr="00F70E0E">
              <w:rPr>
                <w:sz w:val="18"/>
              </w:rPr>
              <w:t>Пуролат-Бингсти</w:t>
            </w:r>
            <w:proofErr w:type="spellEnd"/>
          </w:p>
        </w:tc>
        <w:tc>
          <w:tcPr>
            <w:tcW w:w="586" w:type="pct"/>
            <w:vAlign w:val="center"/>
          </w:tcPr>
          <w:p w14:paraId="47321AD0" w14:textId="77777777" w:rsidR="00F655DA" w:rsidRPr="00F70E0E" w:rsidRDefault="00F655DA" w:rsidP="00137A76">
            <w:pPr>
              <w:suppressAutoHyphens/>
              <w:jc w:val="center"/>
              <w:rPr>
                <w:sz w:val="18"/>
              </w:rPr>
            </w:pPr>
            <w:r w:rsidRPr="00F70E0E">
              <w:rPr>
                <w:sz w:val="18"/>
              </w:rPr>
              <w:t>+</w:t>
            </w:r>
          </w:p>
        </w:tc>
        <w:tc>
          <w:tcPr>
            <w:tcW w:w="808" w:type="pct"/>
            <w:vAlign w:val="center"/>
          </w:tcPr>
          <w:p w14:paraId="683B662A" w14:textId="77777777" w:rsidR="00F655DA" w:rsidRPr="00F70E0E" w:rsidRDefault="00F655DA" w:rsidP="00137A76">
            <w:pPr>
              <w:suppressAutoHyphens/>
              <w:jc w:val="both"/>
              <w:rPr>
                <w:sz w:val="18"/>
              </w:rPr>
            </w:pPr>
          </w:p>
        </w:tc>
        <w:tc>
          <w:tcPr>
            <w:tcW w:w="807" w:type="pct"/>
            <w:vAlign w:val="center"/>
          </w:tcPr>
          <w:p w14:paraId="49CB59D6" w14:textId="77777777" w:rsidR="00F655DA" w:rsidRPr="00F70E0E" w:rsidRDefault="00F655DA" w:rsidP="00137A76">
            <w:pPr>
              <w:suppressAutoHyphens/>
              <w:jc w:val="both"/>
              <w:rPr>
                <w:sz w:val="18"/>
              </w:rPr>
            </w:pPr>
          </w:p>
        </w:tc>
        <w:tc>
          <w:tcPr>
            <w:tcW w:w="586" w:type="pct"/>
            <w:vAlign w:val="center"/>
          </w:tcPr>
          <w:p w14:paraId="194234E5" w14:textId="38D4021C" w:rsidR="00F655DA" w:rsidRPr="00F70E0E" w:rsidRDefault="00F655DA" w:rsidP="00137A76">
            <w:pPr>
              <w:suppressAutoHyphens/>
              <w:jc w:val="both"/>
              <w:rPr>
                <w:sz w:val="18"/>
              </w:rPr>
            </w:pPr>
            <w:r w:rsidRPr="00F70E0E">
              <w:rPr>
                <w:sz w:val="18"/>
              </w:rPr>
              <w:t>0,05 мг/</w:t>
            </w:r>
            <w:r w:rsidR="00F70E0E">
              <w:rPr>
                <w:sz w:val="18"/>
              </w:rPr>
              <w:t>м³</w:t>
            </w:r>
          </w:p>
        </w:tc>
      </w:tr>
      <w:tr w:rsidR="00096EAF" w:rsidRPr="00F70E0E" w14:paraId="5D6428AC" w14:textId="77777777" w:rsidTr="00096EAF">
        <w:tc>
          <w:tcPr>
            <w:tcW w:w="235" w:type="pct"/>
            <w:vAlign w:val="center"/>
          </w:tcPr>
          <w:p w14:paraId="79C9BBEA" w14:textId="77777777" w:rsidR="00F655DA" w:rsidRPr="00F70E0E" w:rsidRDefault="00F655DA" w:rsidP="00137A76">
            <w:pPr>
              <w:suppressAutoHyphens/>
              <w:jc w:val="center"/>
              <w:rPr>
                <w:sz w:val="18"/>
              </w:rPr>
            </w:pPr>
            <w:r w:rsidRPr="00F70E0E">
              <w:rPr>
                <w:sz w:val="18"/>
              </w:rPr>
              <w:t>11</w:t>
            </w:r>
          </w:p>
        </w:tc>
        <w:tc>
          <w:tcPr>
            <w:tcW w:w="1980" w:type="pct"/>
            <w:vAlign w:val="center"/>
          </w:tcPr>
          <w:p w14:paraId="4B3B06E1" w14:textId="77777777" w:rsidR="00F655DA" w:rsidRPr="00F70E0E" w:rsidRDefault="00F655DA" w:rsidP="00096EAF">
            <w:pPr>
              <w:suppressAutoHyphens/>
              <w:rPr>
                <w:sz w:val="18"/>
              </w:rPr>
            </w:pPr>
            <w:r w:rsidRPr="00F70E0E">
              <w:rPr>
                <w:sz w:val="18"/>
              </w:rPr>
              <w:t>Указать год начало применения препарата</w:t>
            </w:r>
          </w:p>
        </w:tc>
        <w:tc>
          <w:tcPr>
            <w:tcW w:w="586" w:type="pct"/>
            <w:vAlign w:val="center"/>
          </w:tcPr>
          <w:p w14:paraId="3283BDC8" w14:textId="77777777" w:rsidR="00F655DA" w:rsidRPr="00F70E0E" w:rsidRDefault="00F655DA" w:rsidP="00137A76">
            <w:pPr>
              <w:suppressAutoHyphens/>
              <w:jc w:val="center"/>
              <w:rPr>
                <w:sz w:val="18"/>
              </w:rPr>
            </w:pPr>
            <w:r w:rsidRPr="00F70E0E">
              <w:rPr>
                <w:sz w:val="18"/>
              </w:rPr>
              <w:t>2008</w:t>
            </w:r>
          </w:p>
        </w:tc>
        <w:tc>
          <w:tcPr>
            <w:tcW w:w="808" w:type="pct"/>
            <w:vAlign w:val="center"/>
          </w:tcPr>
          <w:p w14:paraId="0314658C" w14:textId="77777777" w:rsidR="00F655DA" w:rsidRPr="00F70E0E" w:rsidRDefault="00F655DA" w:rsidP="00137A76">
            <w:pPr>
              <w:suppressAutoHyphens/>
              <w:jc w:val="both"/>
              <w:rPr>
                <w:sz w:val="18"/>
              </w:rPr>
            </w:pPr>
          </w:p>
        </w:tc>
        <w:tc>
          <w:tcPr>
            <w:tcW w:w="807" w:type="pct"/>
            <w:vAlign w:val="center"/>
          </w:tcPr>
          <w:p w14:paraId="40884EB4" w14:textId="77777777" w:rsidR="00F655DA" w:rsidRPr="00F70E0E" w:rsidRDefault="00F655DA" w:rsidP="00137A76">
            <w:pPr>
              <w:suppressAutoHyphens/>
              <w:jc w:val="both"/>
              <w:rPr>
                <w:sz w:val="18"/>
              </w:rPr>
            </w:pPr>
          </w:p>
        </w:tc>
        <w:tc>
          <w:tcPr>
            <w:tcW w:w="586" w:type="pct"/>
            <w:vAlign w:val="center"/>
          </w:tcPr>
          <w:p w14:paraId="484014A0" w14:textId="77777777" w:rsidR="00F655DA" w:rsidRPr="00F70E0E" w:rsidRDefault="00F655DA" w:rsidP="00137A76">
            <w:pPr>
              <w:suppressAutoHyphens/>
              <w:jc w:val="both"/>
              <w:rPr>
                <w:sz w:val="18"/>
              </w:rPr>
            </w:pPr>
          </w:p>
        </w:tc>
      </w:tr>
      <w:tr w:rsidR="00096EAF" w:rsidRPr="00F70E0E" w14:paraId="53B2FF85" w14:textId="77777777" w:rsidTr="00096EAF">
        <w:tc>
          <w:tcPr>
            <w:tcW w:w="235" w:type="pct"/>
            <w:vAlign w:val="center"/>
          </w:tcPr>
          <w:p w14:paraId="66793390" w14:textId="77777777" w:rsidR="00F655DA" w:rsidRPr="00F70E0E" w:rsidRDefault="00F655DA" w:rsidP="00137A76">
            <w:pPr>
              <w:suppressAutoHyphens/>
              <w:jc w:val="center"/>
              <w:rPr>
                <w:sz w:val="18"/>
              </w:rPr>
            </w:pPr>
            <w:r w:rsidRPr="00F70E0E">
              <w:rPr>
                <w:sz w:val="18"/>
              </w:rPr>
              <w:t>12</w:t>
            </w:r>
          </w:p>
        </w:tc>
        <w:tc>
          <w:tcPr>
            <w:tcW w:w="1980" w:type="pct"/>
            <w:vAlign w:val="center"/>
          </w:tcPr>
          <w:p w14:paraId="52BBF66D" w14:textId="77777777" w:rsidR="00F655DA" w:rsidRPr="00F70E0E" w:rsidRDefault="00F655DA" w:rsidP="00096EAF">
            <w:pPr>
              <w:suppressAutoHyphens/>
              <w:rPr>
                <w:sz w:val="18"/>
              </w:rPr>
            </w:pPr>
            <w:r w:rsidRPr="00F70E0E">
              <w:rPr>
                <w:sz w:val="18"/>
              </w:rPr>
              <w:t>Иловые площадки</w:t>
            </w:r>
          </w:p>
        </w:tc>
        <w:tc>
          <w:tcPr>
            <w:tcW w:w="586" w:type="pct"/>
            <w:vAlign w:val="center"/>
          </w:tcPr>
          <w:p w14:paraId="0FE988A5" w14:textId="77777777" w:rsidR="00F655DA" w:rsidRPr="00F70E0E" w:rsidRDefault="00F655DA" w:rsidP="00137A76">
            <w:pPr>
              <w:suppressAutoHyphens/>
              <w:jc w:val="center"/>
              <w:rPr>
                <w:sz w:val="18"/>
              </w:rPr>
            </w:pPr>
            <w:r w:rsidRPr="00F70E0E">
              <w:rPr>
                <w:sz w:val="18"/>
              </w:rPr>
              <w:t>+</w:t>
            </w:r>
          </w:p>
        </w:tc>
        <w:tc>
          <w:tcPr>
            <w:tcW w:w="808" w:type="pct"/>
            <w:vAlign w:val="center"/>
          </w:tcPr>
          <w:p w14:paraId="0D2BDBA4" w14:textId="35B921CF" w:rsidR="00F655DA" w:rsidRPr="00F70E0E" w:rsidRDefault="00750AD7" w:rsidP="00137A76">
            <w:pPr>
              <w:suppressAutoHyphens/>
              <w:jc w:val="both"/>
              <w:rPr>
                <w:sz w:val="18"/>
              </w:rPr>
            </w:pPr>
            <w:r w:rsidRPr="00F70E0E">
              <w:rPr>
                <w:sz w:val="18"/>
              </w:rPr>
              <w:t>Искусственное</w:t>
            </w:r>
            <w:r w:rsidR="00F655DA" w:rsidRPr="00F70E0E">
              <w:rPr>
                <w:sz w:val="18"/>
              </w:rPr>
              <w:t xml:space="preserve"> основание</w:t>
            </w:r>
          </w:p>
        </w:tc>
        <w:tc>
          <w:tcPr>
            <w:tcW w:w="807" w:type="pct"/>
            <w:vAlign w:val="center"/>
          </w:tcPr>
          <w:p w14:paraId="6695D0CF" w14:textId="77777777" w:rsidR="00F655DA" w:rsidRPr="00F70E0E" w:rsidRDefault="00F655DA" w:rsidP="00137A76">
            <w:pPr>
              <w:suppressAutoHyphens/>
              <w:jc w:val="both"/>
              <w:rPr>
                <w:sz w:val="18"/>
              </w:rPr>
            </w:pPr>
            <w:r w:rsidRPr="00F70E0E">
              <w:rPr>
                <w:sz w:val="18"/>
              </w:rPr>
              <w:t>19,2 м х 37.4 м</w:t>
            </w:r>
          </w:p>
        </w:tc>
        <w:tc>
          <w:tcPr>
            <w:tcW w:w="586" w:type="pct"/>
            <w:vAlign w:val="center"/>
          </w:tcPr>
          <w:p w14:paraId="1C7871D0" w14:textId="1B77616F" w:rsidR="00F655DA" w:rsidRPr="00F70E0E" w:rsidRDefault="00F655DA" w:rsidP="00137A76">
            <w:pPr>
              <w:suppressAutoHyphens/>
              <w:jc w:val="both"/>
              <w:rPr>
                <w:sz w:val="18"/>
              </w:rPr>
            </w:pPr>
            <w:r w:rsidRPr="00F70E0E">
              <w:rPr>
                <w:sz w:val="18"/>
              </w:rPr>
              <w:t xml:space="preserve">8 х 1271 </w:t>
            </w:r>
            <w:r w:rsidR="00F70E0E">
              <w:rPr>
                <w:sz w:val="18"/>
              </w:rPr>
              <w:t>м³</w:t>
            </w:r>
          </w:p>
        </w:tc>
      </w:tr>
      <w:tr w:rsidR="00096EAF" w:rsidRPr="00F70E0E" w14:paraId="4960403C" w14:textId="77777777" w:rsidTr="00096EAF">
        <w:tc>
          <w:tcPr>
            <w:tcW w:w="235" w:type="pct"/>
            <w:vAlign w:val="center"/>
          </w:tcPr>
          <w:p w14:paraId="15016BAF" w14:textId="77777777" w:rsidR="00F655DA" w:rsidRPr="00F70E0E" w:rsidRDefault="00F655DA" w:rsidP="00137A76">
            <w:pPr>
              <w:suppressAutoHyphens/>
              <w:jc w:val="center"/>
              <w:rPr>
                <w:sz w:val="18"/>
              </w:rPr>
            </w:pPr>
            <w:r w:rsidRPr="00F70E0E">
              <w:rPr>
                <w:sz w:val="18"/>
              </w:rPr>
              <w:t>13</w:t>
            </w:r>
          </w:p>
        </w:tc>
        <w:tc>
          <w:tcPr>
            <w:tcW w:w="1980" w:type="pct"/>
            <w:vAlign w:val="center"/>
          </w:tcPr>
          <w:p w14:paraId="728CCE4C" w14:textId="77777777" w:rsidR="00F655DA" w:rsidRPr="00F70E0E" w:rsidRDefault="00F655DA" w:rsidP="00096EAF">
            <w:pPr>
              <w:suppressAutoHyphens/>
              <w:rPr>
                <w:sz w:val="18"/>
              </w:rPr>
            </w:pPr>
            <w:proofErr w:type="spellStart"/>
            <w:r w:rsidRPr="00F70E0E">
              <w:rPr>
                <w:sz w:val="18"/>
              </w:rPr>
              <w:t>Метатенки</w:t>
            </w:r>
            <w:proofErr w:type="spellEnd"/>
            <w:r w:rsidRPr="00F70E0E">
              <w:rPr>
                <w:sz w:val="18"/>
              </w:rPr>
              <w:t xml:space="preserve"> (температура сбраживания)</w:t>
            </w:r>
          </w:p>
        </w:tc>
        <w:tc>
          <w:tcPr>
            <w:tcW w:w="586" w:type="pct"/>
            <w:vAlign w:val="center"/>
          </w:tcPr>
          <w:p w14:paraId="1ED31C84" w14:textId="77777777" w:rsidR="00F655DA" w:rsidRPr="00F70E0E" w:rsidRDefault="00F655DA" w:rsidP="00137A76">
            <w:pPr>
              <w:suppressAutoHyphens/>
              <w:jc w:val="center"/>
              <w:rPr>
                <w:sz w:val="18"/>
              </w:rPr>
            </w:pPr>
            <w:r w:rsidRPr="00F70E0E">
              <w:rPr>
                <w:sz w:val="18"/>
              </w:rPr>
              <w:t>-</w:t>
            </w:r>
          </w:p>
        </w:tc>
        <w:tc>
          <w:tcPr>
            <w:tcW w:w="808" w:type="pct"/>
            <w:vAlign w:val="center"/>
          </w:tcPr>
          <w:p w14:paraId="23F9C4CE" w14:textId="77777777" w:rsidR="00F655DA" w:rsidRPr="00F70E0E" w:rsidRDefault="00F655DA" w:rsidP="00137A76">
            <w:pPr>
              <w:suppressAutoHyphens/>
              <w:jc w:val="both"/>
              <w:rPr>
                <w:sz w:val="18"/>
              </w:rPr>
            </w:pPr>
          </w:p>
        </w:tc>
        <w:tc>
          <w:tcPr>
            <w:tcW w:w="807" w:type="pct"/>
            <w:vAlign w:val="center"/>
          </w:tcPr>
          <w:p w14:paraId="3FFFC5F0" w14:textId="77777777" w:rsidR="00F655DA" w:rsidRPr="00F70E0E" w:rsidRDefault="00F655DA" w:rsidP="00137A76">
            <w:pPr>
              <w:suppressAutoHyphens/>
              <w:jc w:val="both"/>
              <w:rPr>
                <w:sz w:val="18"/>
              </w:rPr>
            </w:pPr>
          </w:p>
        </w:tc>
        <w:tc>
          <w:tcPr>
            <w:tcW w:w="586" w:type="pct"/>
            <w:vAlign w:val="center"/>
          </w:tcPr>
          <w:p w14:paraId="52595D61" w14:textId="77777777" w:rsidR="00F655DA" w:rsidRPr="00F70E0E" w:rsidRDefault="00F655DA" w:rsidP="00137A76">
            <w:pPr>
              <w:suppressAutoHyphens/>
              <w:jc w:val="both"/>
              <w:rPr>
                <w:sz w:val="18"/>
              </w:rPr>
            </w:pPr>
          </w:p>
        </w:tc>
      </w:tr>
      <w:tr w:rsidR="00096EAF" w:rsidRPr="00F70E0E" w14:paraId="29E6AB5D" w14:textId="77777777" w:rsidTr="00096EAF">
        <w:tc>
          <w:tcPr>
            <w:tcW w:w="235" w:type="pct"/>
            <w:vAlign w:val="center"/>
          </w:tcPr>
          <w:p w14:paraId="0C8D0A27" w14:textId="77777777" w:rsidR="00F655DA" w:rsidRPr="00F70E0E" w:rsidRDefault="00F655DA" w:rsidP="00137A76">
            <w:pPr>
              <w:suppressAutoHyphens/>
              <w:jc w:val="center"/>
              <w:rPr>
                <w:sz w:val="18"/>
              </w:rPr>
            </w:pPr>
            <w:r w:rsidRPr="00F70E0E">
              <w:rPr>
                <w:sz w:val="18"/>
              </w:rPr>
              <w:t>14</w:t>
            </w:r>
          </w:p>
        </w:tc>
        <w:tc>
          <w:tcPr>
            <w:tcW w:w="1980" w:type="pct"/>
            <w:vAlign w:val="center"/>
          </w:tcPr>
          <w:p w14:paraId="19CB312B" w14:textId="77777777" w:rsidR="00F655DA" w:rsidRPr="00F70E0E" w:rsidRDefault="00F655DA" w:rsidP="00096EAF">
            <w:pPr>
              <w:suppressAutoHyphens/>
              <w:rPr>
                <w:sz w:val="18"/>
              </w:rPr>
            </w:pPr>
            <w:r w:rsidRPr="00F70E0E">
              <w:rPr>
                <w:sz w:val="18"/>
              </w:rPr>
              <w:t>Цех обезвоживания</w:t>
            </w:r>
          </w:p>
        </w:tc>
        <w:tc>
          <w:tcPr>
            <w:tcW w:w="586" w:type="pct"/>
            <w:vAlign w:val="center"/>
          </w:tcPr>
          <w:p w14:paraId="2329FE89" w14:textId="77777777" w:rsidR="00F655DA" w:rsidRPr="00F70E0E" w:rsidRDefault="00F655DA" w:rsidP="00137A76">
            <w:pPr>
              <w:suppressAutoHyphens/>
              <w:jc w:val="center"/>
              <w:rPr>
                <w:sz w:val="18"/>
              </w:rPr>
            </w:pPr>
            <w:r w:rsidRPr="00F70E0E">
              <w:rPr>
                <w:sz w:val="18"/>
              </w:rPr>
              <w:t>-</w:t>
            </w:r>
          </w:p>
        </w:tc>
        <w:tc>
          <w:tcPr>
            <w:tcW w:w="808" w:type="pct"/>
            <w:vAlign w:val="center"/>
          </w:tcPr>
          <w:p w14:paraId="1D16A54A" w14:textId="77777777" w:rsidR="00F655DA" w:rsidRPr="00F70E0E" w:rsidRDefault="00F655DA" w:rsidP="00137A76">
            <w:pPr>
              <w:suppressAutoHyphens/>
              <w:jc w:val="both"/>
              <w:rPr>
                <w:sz w:val="18"/>
              </w:rPr>
            </w:pPr>
          </w:p>
        </w:tc>
        <w:tc>
          <w:tcPr>
            <w:tcW w:w="807" w:type="pct"/>
            <w:vAlign w:val="center"/>
          </w:tcPr>
          <w:p w14:paraId="08CFC15B" w14:textId="77777777" w:rsidR="00F655DA" w:rsidRPr="00F70E0E" w:rsidRDefault="00F655DA" w:rsidP="00137A76">
            <w:pPr>
              <w:suppressAutoHyphens/>
              <w:jc w:val="both"/>
              <w:rPr>
                <w:sz w:val="18"/>
              </w:rPr>
            </w:pPr>
          </w:p>
        </w:tc>
        <w:tc>
          <w:tcPr>
            <w:tcW w:w="586" w:type="pct"/>
            <w:vAlign w:val="center"/>
          </w:tcPr>
          <w:p w14:paraId="25397FC0" w14:textId="77777777" w:rsidR="00F655DA" w:rsidRPr="00F70E0E" w:rsidRDefault="00F655DA" w:rsidP="00137A76">
            <w:pPr>
              <w:suppressAutoHyphens/>
              <w:jc w:val="both"/>
              <w:rPr>
                <w:sz w:val="18"/>
              </w:rPr>
            </w:pPr>
          </w:p>
        </w:tc>
      </w:tr>
      <w:tr w:rsidR="00096EAF" w:rsidRPr="00F70E0E" w14:paraId="156F56A2" w14:textId="77777777" w:rsidTr="00096EAF">
        <w:tc>
          <w:tcPr>
            <w:tcW w:w="235" w:type="pct"/>
            <w:vAlign w:val="center"/>
          </w:tcPr>
          <w:p w14:paraId="1148D49F" w14:textId="77777777" w:rsidR="00F655DA" w:rsidRPr="00F70E0E" w:rsidRDefault="00F655DA" w:rsidP="00137A76">
            <w:pPr>
              <w:suppressAutoHyphens/>
              <w:jc w:val="center"/>
              <w:rPr>
                <w:sz w:val="18"/>
              </w:rPr>
            </w:pPr>
            <w:r w:rsidRPr="00F70E0E">
              <w:rPr>
                <w:sz w:val="18"/>
              </w:rPr>
              <w:t>15</w:t>
            </w:r>
          </w:p>
        </w:tc>
        <w:tc>
          <w:tcPr>
            <w:tcW w:w="1980" w:type="pct"/>
            <w:vAlign w:val="center"/>
          </w:tcPr>
          <w:p w14:paraId="32119654" w14:textId="77777777" w:rsidR="00F655DA" w:rsidRPr="00F70E0E" w:rsidRDefault="00F655DA" w:rsidP="00096EAF">
            <w:pPr>
              <w:suppressAutoHyphens/>
              <w:rPr>
                <w:sz w:val="18"/>
              </w:rPr>
            </w:pPr>
            <w:r w:rsidRPr="00F70E0E">
              <w:rPr>
                <w:sz w:val="18"/>
              </w:rPr>
              <w:t>Аэробный стабилизатор</w:t>
            </w:r>
          </w:p>
        </w:tc>
        <w:tc>
          <w:tcPr>
            <w:tcW w:w="586" w:type="pct"/>
            <w:vAlign w:val="center"/>
          </w:tcPr>
          <w:p w14:paraId="67C0E1B1" w14:textId="77777777" w:rsidR="00F655DA" w:rsidRPr="00F70E0E" w:rsidRDefault="00F655DA" w:rsidP="00137A76">
            <w:pPr>
              <w:suppressAutoHyphens/>
              <w:jc w:val="center"/>
              <w:rPr>
                <w:sz w:val="18"/>
              </w:rPr>
            </w:pPr>
            <w:r w:rsidRPr="00F70E0E">
              <w:rPr>
                <w:sz w:val="18"/>
              </w:rPr>
              <w:t>-</w:t>
            </w:r>
          </w:p>
        </w:tc>
        <w:tc>
          <w:tcPr>
            <w:tcW w:w="808" w:type="pct"/>
            <w:vAlign w:val="center"/>
          </w:tcPr>
          <w:p w14:paraId="6D9F2096" w14:textId="77777777" w:rsidR="00F655DA" w:rsidRPr="00F70E0E" w:rsidRDefault="00F655DA" w:rsidP="00137A76">
            <w:pPr>
              <w:suppressAutoHyphens/>
              <w:jc w:val="both"/>
              <w:rPr>
                <w:sz w:val="18"/>
              </w:rPr>
            </w:pPr>
          </w:p>
        </w:tc>
        <w:tc>
          <w:tcPr>
            <w:tcW w:w="807" w:type="pct"/>
            <w:vAlign w:val="center"/>
          </w:tcPr>
          <w:p w14:paraId="0CB1F9CE" w14:textId="77777777" w:rsidR="00F655DA" w:rsidRPr="00F70E0E" w:rsidRDefault="00F655DA" w:rsidP="00137A76">
            <w:pPr>
              <w:suppressAutoHyphens/>
              <w:jc w:val="both"/>
              <w:rPr>
                <w:sz w:val="18"/>
              </w:rPr>
            </w:pPr>
          </w:p>
        </w:tc>
        <w:tc>
          <w:tcPr>
            <w:tcW w:w="586" w:type="pct"/>
            <w:vAlign w:val="center"/>
          </w:tcPr>
          <w:p w14:paraId="22C9091D" w14:textId="77777777" w:rsidR="00F655DA" w:rsidRPr="00F70E0E" w:rsidRDefault="00F655DA" w:rsidP="00137A76">
            <w:pPr>
              <w:suppressAutoHyphens/>
              <w:jc w:val="both"/>
              <w:rPr>
                <w:sz w:val="18"/>
              </w:rPr>
            </w:pPr>
          </w:p>
        </w:tc>
      </w:tr>
      <w:tr w:rsidR="00096EAF" w:rsidRPr="00F70E0E" w14:paraId="702968E2" w14:textId="77777777" w:rsidTr="00096EAF">
        <w:tc>
          <w:tcPr>
            <w:tcW w:w="235" w:type="pct"/>
            <w:vAlign w:val="center"/>
          </w:tcPr>
          <w:p w14:paraId="6B5B480F" w14:textId="77777777" w:rsidR="00F655DA" w:rsidRPr="00F70E0E" w:rsidRDefault="00F655DA" w:rsidP="00137A76">
            <w:pPr>
              <w:suppressAutoHyphens/>
              <w:jc w:val="center"/>
              <w:rPr>
                <w:sz w:val="18"/>
              </w:rPr>
            </w:pPr>
            <w:r w:rsidRPr="00F70E0E">
              <w:rPr>
                <w:sz w:val="18"/>
              </w:rPr>
              <w:t>16</w:t>
            </w:r>
          </w:p>
        </w:tc>
        <w:tc>
          <w:tcPr>
            <w:tcW w:w="1980" w:type="pct"/>
            <w:vAlign w:val="center"/>
          </w:tcPr>
          <w:p w14:paraId="27E86508" w14:textId="77777777" w:rsidR="00F655DA" w:rsidRPr="00F70E0E" w:rsidRDefault="00F655DA" w:rsidP="00096EAF">
            <w:pPr>
              <w:suppressAutoHyphens/>
              <w:rPr>
                <w:sz w:val="18"/>
              </w:rPr>
            </w:pPr>
            <w:r w:rsidRPr="00F70E0E">
              <w:rPr>
                <w:sz w:val="18"/>
              </w:rPr>
              <w:t>Осадок уплотнитель</w:t>
            </w:r>
          </w:p>
        </w:tc>
        <w:tc>
          <w:tcPr>
            <w:tcW w:w="586" w:type="pct"/>
            <w:vAlign w:val="center"/>
          </w:tcPr>
          <w:p w14:paraId="1978A7DE" w14:textId="77777777" w:rsidR="00F655DA" w:rsidRPr="00F70E0E" w:rsidRDefault="00F655DA" w:rsidP="00137A76">
            <w:pPr>
              <w:suppressAutoHyphens/>
              <w:jc w:val="center"/>
              <w:rPr>
                <w:sz w:val="18"/>
              </w:rPr>
            </w:pPr>
            <w:r w:rsidRPr="00F70E0E">
              <w:rPr>
                <w:sz w:val="18"/>
              </w:rPr>
              <w:t>-</w:t>
            </w:r>
          </w:p>
        </w:tc>
        <w:tc>
          <w:tcPr>
            <w:tcW w:w="808" w:type="pct"/>
            <w:vAlign w:val="center"/>
          </w:tcPr>
          <w:p w14:paraId="44CCBFD2" w14:textId="77777777" w:rsidR="00F655DA" w:rsidRPr="00F70E0E" w:rsidRDefault="00F655DA" w:rsidP="00137A76">
            <w:pPr>
              <w:suppressAutoHyphens/>
              <w:jc w:val="both"/>
              <w:rPr>
                <w:sz w:val="18"/>
              </w:rPr>
            </w:pPr>
          </w:p>
        </w:tc>
        <w:tc>
          <w:tcPr>
            <w:tcW w:w="807" w:type="pct"/>
            <w:vAlign w:val="center"/>
          </w:tcPr>
          <w:p w14:paraId="7DE7C2C3" w14:textId="77777777" w:rsidR="00F655DA" w:rsidRPr="00F70E0E" w:rsidRDefault="00F655DA" w:rsidP="00137A76">
            <w:pPr>
              <w:suppressAutoHyphens/>
              <w:jc w:val="both"/>
              <w:rPr>
                <w:sz w:val="18"/>
              </w:rPr>
            </w:pPr>
          </w:p>
        </w:tc>
        <w:tc>
          <w:tcPr>
            <w:tcW w:w="586" w:type="pct"/>
            <w:vAlign w:val="center"/>
          </w:tcPr>
          <w:p w14:paraId="3F27AD20" w14:textId="77777777" w:rsidR="00F655DA" w:rsidRPr="00F70E0E" w:rsidRDefault="00F655DA" w:rsidP="00137A76">
            <w:pPr>
              <w:suppressAutoHyphens/>
              <w:jc w:val="both"/>
              <w:rPr>
                <w:sz w:val="18"/>
              </w:rPr>
            </w:pPr>
          </w:p>
        </w:tc>
      </w:tr>
      <w:tr w:rsidR="00096EAF" w:rsidRPr="00F70E0E" w14:paraId="4BABF95E" w14:textId="77777777" w:rsidTr="00096EAF">
        <w:tc>
          <w:tcPr>
            <w:tcW w:w="235" w:type="pct"/>
            <w:vAlign w:val="center"/>
          </w:tcPr>
          <w:p w14:paraId="7FA99225" w14:textId="77777777" w:rsidR="00F655DA" w:rsidRPr="00F70E0E" w:rsidRDefault="00F655DA" w:rsidP="00137A76">
            <w:pPr>
              <w:suppressAutoHyphens/>
              <w:jc w:val="center"/>
              <w:rPr>
                <w:sz w:val="18"/>
              </w:rPr>
            </w:pPr>
            <w:r w:rsidRPr="00F70E0E">
              <w:rPr>
                <w:sz w:val="18"/>
              </w:rPr>
              <w:t>17</w:t>
            </w:r>
          </w:p>
        </w:tc>
        <w:tc>
          <w:tcPr>
            <w:tcW w:w="1980" w:type="pct"/>
            <w:vAlign w:val="center"/>
          </w:tcPr>
          <w:p w14:paraId="275892F3" w14:textId="77777777" w:rsidR="00F655DA" w:rsidRPr="00F70E0E" w:rsidRDefault="00F655DA" w:rsidP="00096EAF">
            <w:pPr>
              <w:suppressAutoHyphens/>
              <w:rPr>
                <w:sz w:val="18"/>
              </w:rPr>
            </w:pPr>
            <w:r w:rsidRPr="00F70E0E">
              <w:rPr>
                <w:sz w:val="18"/>
              </w:rPr>
              <w:t>Камера смешивания</w:t>
            </w:r>
          </w:p>
        </w:tc>
        <w:tc>
          <w:tcPr>
            <w:tcW w:w="586" w:type="pct"/>
            <w:vAlign w:val="center"/>
          </w:tcPr>
          <w:p w14:paraId="0C0A3159" w14:textId="77777777" w:rsidR="00F655DA" w:rsidRPr="00F70E0E" w:rsidRDefault="00F655DA" w:rsidP="00137A76">
            <w:pPr>
              <w:suppressAutoHyphens/>
              <w:jc w:val="center"/>
              <w:rPr>
                <w:sz w:val="18"/>
              </w:rPr>
            </w:pPr>
            <w:r w:rsidRPr="00F70E0E">
              <w:rPr>
                <w:sz w:val="18"/>
              </w:rPr>
              <w:t>-</w:t>
            </w:r>
          </w:p>
        </w:tc>
        <w:tc>
          <w:tcPr>
            <w:tcW w:w="808" w:type="pct"/>
            <w:vAlign w:val="center"/>
          </w:tcPr>
          <w:p w14:paraId="7E13D83A" w14:textId="77777777" w:rsidR="00F655DA" w:rsidRPr="00F70E0E" w:rsidRDefault="00F655DA" w:rsidP="00137A76">
            <w:pPr>
              <w:suppressAutoHyphens/>
              <w:jc w:val="both"/>
              <w:rPr>
                <w:sz w:val="18"/>
              </w:rPr>
            </w:pPr>
          </w:p>
        </w:tc>
        <w:tc>
          <w:tcPr>
            <w:tcW w:w="807" w:type="pct"/>
            <w:vAlign w:val="center"/>
          </w:tcPr>
          <w:p w14:paraId="5A5B326A" w14:textId="77777777" w:rsidR="00F655DA" w:rsidRPr="00F70E0E" w:rsidRDefault="00F655DA" w:rsidP="00137A76">
            <w:pPr>
              <w:suppressAutoHyphens/>
              <w:jc w:val="both"/>
              <w:rPr>
                <w:sz w:val="18"/>
              </w:rPr>
            </w:pPr>
          </w:p>
        </w:tc>
        <w:tc>
          <w:tcPr>
            <w:tcW w:w="586" w:type="pct"/>
            <w:vAlign w:val="center"/>
          </w:tcPr>
          <w:p w14:paraId="77A9E465" w14:textId="77777777" w:rsidR="00F655DA" w:rsidRPr="00F70E0E" w:rsidRDefault="00F655DA" w:rsidP="00137A76">
            <w:pPr>
              <w:suppressAutoHyphens/>
              <w:jc w:val="both"/>
              <w:rPr>
                <w:sz w:val="18"/>
              </w:rPr>
            </w:pPr>
          </w:p>
        </w:tc>
      </w:tr>
      <w:tr w:rsidR="00096EAF" w:rsidRPr="00F70E0E" w14:paraId="6CC163CD" w14:textId="77777777" w:rsidTr="00096EAF">
        <w:tc>
          <w:tcPr>
            <w:tcW w:w="235" w:type="pct"/>
            <w:vAlign w:val="center"/>
          </w:tcPr>
          <w:p w14:paraId="1F8A5C99" w14:textId="77777777" w:rsidR="00F655DA" w:rsidRPr="00F70E0E" w:rsidRDefault="00F655DA" w:rsidP="00137A76">
            <w:pPr>
              <w:suppressAutoHyphens/>
              <w:jc w:val="center"/>
              <w:rPr>
                <w:sz w:val="18"/>
              </w:rPr>
            </w:pPr>
            <w:r w:rsidRPr="00F70E0E">
              <w:rPr>
                <w:sz w:val="18"/>
              </w:rPr>
              <w:t>18</w:t>
            </w:r>
          </w:p>
        </w:tc>
        <w:tc>
          <w:tcPr>
            <w:tcW w:w="1980" w:type="pct"/>
            <w:vAlign w:val="center"/>
          </w:tcPr>
          <w:p w14:paraId="1A0F1E12" w14:textId="77777777" w:rsidR="00F655DA" w:rsidRPr="00F70E0E" w:rsidRDefault="00F655DA" w:rsidP="00096EAF">
            <w:pPr>
              <w:suppressAutoHyphens/>
              <w:rPr>
                <w:sz w:val="18"/>
              </w:rPr>
            </w:pPr>
            <w:r w:rsidRPr="00F70E0E">
              <w:rPr>
                <w:sz w:val="18"/>
              </w:rPr>
              <w:t>Центрифуги</w:t>
            </w:r>
          </w:p>
        </w:tc>
        <w:tc>
          <w:tcPr>
            <w:tcW w:w="586" w:type="pct"/>
            <w:vAlign w:val="center"/>
          </w:tcPr>
          <w:p w14:paraId="51014CC3" w14:textId="77777777" w:rsidR="00F655DA" w:rsidRPr="00F70E0E" w:rsidRDefault="00F655DA" w:rsidP="00137A76">
            <w:pPr>
              <w:suppressAutoHyphens/>
              <w:jc w:val="center"/>
              <w:rPr>
                <w:sz w:val="18"/>
              </w:rPr>
            </w:pPr>
            <w:r w:rsidRPr="00F70E0E">
              <w:rPr>
                <w:sz w:val="18"/>
              </w:rPr>
              <w:t>-</w:t>
            </w:r>
          </w:p>
        </w:tc>
        <w:tc>
          <w:tcPr>
            <w:tcW w:w="808" w:type="pct"/>
            <w:vAlign w:val="center"/>
          </w:tcPr>
          <w:p w14:paraId="39EAC5D5" w14:textId="77777777" w:rsidR="00F655DA" w:rsidRPr="00F70E0E" w:rsidRDefault="00F655DA" w:rsidP="00137A76">
            <w:pPr>
              <w:suppressAutoHyphens/>
              <w:jc w:val="both"/>
              <w:rPr>
                <w:sz w:val="18"/>
              </w:rPr>
            </w:pPr>
          </w:p>
        </w:tc>
        <w:tc>
          <w:tcPr>
            <w:tcW w:w="807" w:type="pct"/>
            <w:vAlign w:val="center"/>
          </w:tcPr>
          <w:p w14:paraId="7EB452EB" w14:textId="77777777" w:rsidR="00F655DA" w:rsidRPr="00F70E0E" w:rsidRDefault="00F655DA" w:rsidP="00137A76">
            <w:pPr>
              <w:suppressAutoHyphens/>
              <w:jc w:val="both"/>
              <w:rPr>
                <w:sz w:val="18"/>
              </w:rPr>
            </w:pPr>
          </w:p>
        </w:tc>
        <w:tc>
          <w:tcPr>
            <w:tcW w:w="586" w:type="pct"/>
            <w:vAlign w:val="center"/>
          </w:tcPr>
          <w:p w14:paraId="66DDF9B4" w14:textId="77777777" w:rsidR="00F655DA" w:rsidRPr="00F70E0E" w:rsidRDefault="00F655DA" w:rsidP="00137A76">
            <w:pPr>
              <w:suppressAutoHyphens/>
              <w:jc w:val="both"/>
              <w:rPr>
                <w:sz w:val="18"/>
              </w:rPr>
            </w:pPr>
          </w:p>
        </w:tc>
      </w:tr>
      <w:tr w:rsidR="00096EAF" w:rsidRPr="00F70E0E" w14:paraId="7B3AD560" w14:textId="77777777" w:rsidTr="00096EAF">
        <w:tc>
          <w:tcPr>
            <w:tcW w:w="235" w:type="pct"/>
            <w:vAlign w:val="center"/>
          </w:tcPr>
          <w:p w14:paraId="521EA183" w14:textId="77777777" w:rsidR="00F655DA" w:rsidRPr="00F70E0E" w:rsidRDefault="00F655DA" w:rsidP="00137A76">
            <w:pPr>
              <w:suppressAutoHyphens/>
              <w:jc w:val="center"/>
              <w:rPr>
                <w:sz w:val="18"/>
              </w:rPr>
            </w:pPr>
            <w:r w:rsidRPr="00F70E0E">
              <w:rPr>
                <w:sz w:val="18"/>
              </w:rPr>
              <w:t>19</w:t>
            </w:r>
          </w:p>
        </w:tc>
        <w:tc>
          <w:tcPr>
            <w:tcW w:w="1980" w:type="pct"/>
            <w:vAlign w:val="center"/>
          </w:tcPr>
          <w:p w14:paraId="7C270A1C" w14:textId="77777777" w:rsidR="00F655DA" w:rsidRPr="00F70E0E" w:rsidRDefault="00F655DA" w:rsidP="00096EAF">
            <w:pPr>
              <w:suppressAutoHyphens/>
              <w:rPr>
                <w:sz w:val="18"/>
              </w:rPr>
            </w:pPr>
            <w:r w:rsidRPr="00F70E0E">
              <w:rPr>
                <w:sz w:val="18"/>
              </w:rPr>
              <w:t>Площадка компостирования</w:t>
            </w:r>
          </w:p>
        </w:tc>
        <w:tc>
          <w:tcPr>
            <w:tcW w:w="586" w:type="pct"/>
            <w:vAlign w:val="center"/>
          </w:tcPr>
          <w:p w14:paraId="00BBC71E" w14:textId="77777777" w:rsidR="00F655DA" w:rsidRPr="00F70E0E" w:rsidRDefault="00F655DA" w:rsidP="00137A76">
            <w:pPr>
              <w:suppressAutoHyphens/>
              <w:jc w:val="center"/>
              <w:rPr>
                <w:sz w:val="18"/>
              </w:rPr>
            </w:pPr>
            <w:r w:rsidRPr="00F70E0E">
              <w:rPr>
                <w:sz w:val="18"/>
              </w:rPr>
              <w:t>-</w:t>
            </w:r>
          </w:p>
        </w:tc>
        <w:tc>
          <w:tcPr>
            <w:tcW w:w="808" w:type="pct"/>
            <w:vAlign w:val="center"/>
          </w:tcPr>
          <w:p w14:paraId="3ED26F96" w14:textId="77777777" w:rsidR="00F655DA" w:rsidRPr="00F70E0E" w:rsidRDefault="00F655DA" w:rsidP="00137A76">
            <w:pPr>
              <w:suppressAutoHyphens/>
              <w:jc w:val="both"/>
              <w:rPr>
                <w:sz w:val="18"/>
              </w:rPr>
            </w:pPr>
          </w:p>
        </w:tc>
        <w:tc>
          <w:tcPr>
            <w:tcW w:w="807" w:type="pct"/>
            <w:vAlign w:val="center"/>
          </w:tcPr>
          <w:p w14:paraId="2A0FB558" w14:textId="77777777" w:rsidR="00F655DA" w:rsidRPr="00F70E0E" w:rsidRDefault="00F655DA" w:rsidP="00137A76">
            <w:pPr>
              <w:suppressAutoHyphens/>
              <w:jc w:val="both"/>
              <w:rPr>
                <w:sz w:val="18"/>
              </w:rPr>
            </w:pPr>
          </w:p>
        </w:tc>
        <w:tc>
          <w:tcPr>
            <w:tcW w:w="586" w:type="pct"/>
            <w:vAlign w:val="center"/>
          </w:tcPr>
          <w:p w14:paraId="37ACCCD5" w14:textId="77777777" w:rsidR="00F655DA" w:rsidRPr="00F70E0E" w:rsidRDefault="00F655DA" w:rsidP="00137A76">
            <w:pPr>
              <w:suppressAutoHyphens/>
              <w:jc w:val="both"/>
              <w:rPr>
                <w:sz w:val="18"/>
              </w:rPr>
            </w:pPr>
          </w:p>
        </w:tc>
      </w:tr>
      <w:tr w:rsidR="00096EAF" w:rsidRPr="00F70E0E" w14:paraId="4FDE9F0A" w14:textId="77777777" w:rsidTr="00096EAF">
        <w:tc>
          <w:tcPr>
            <w:tcW w:w="235" w:type="pct"/>
            <w:vAlign w:val="center"/>
          </w:tcPr>
          <w:p w14:paraId="1B18C774" w14:textId="77777777" w:rsidR="00F655DA" w:rsidRPr="00F70E0E" w:rsidRDefault="00F655DA" w:rsidP="00137A76">
            <w:pPr>
              <w:suppressAutoHyphens/>
              <w:jc w:val="center"/>
              <w:rPr>
                <w:sz w:val="18"/>
              </w:rPr>
            </w:pPr>
            <w:r w:rsidRPr="00F70E0E">
              <w:rPr>
                <w:sz w:val="18"/>
              </w:rPr>
              <w:t>20</w:t>
            </w:r>
          </w:p>
        </w:tc>
        <w:tc>
          <w:tcPr>
            <w:tcW w:w="1980" w:type="pct"/>
            <w:vAlign w:val="center"/>
          </w:tcPr>
          <w:p w14:paraId="20A85F1F" w14:textId="77777777" w:rsidR="00F655DA" w:rsidRPr="00F70E0E" w:rsidRDefault="00F655DA" w:rsidP="00096EAF">
            <w:pPr>
              <w:suppressAutoHyphens/>
              <w:rPr>
                <w:sz w:val="18"/>
              </w:rPr>
            </w:pPr>
            <w:r w:rsidRPr="00F70E0E">
              <w:rPr>
                <w:sz w:val="18"/>
              </w:rPr>
              <w:t>Иловые площадки</w:t>
            </w:r>
          </w:p>
        </w:tc>
        <w:tc>
          <w:tcPr>
            <w:tcW w:w="586" w:type="pct"/>
            <w:vAlign w:val="center"/>
          </w:tcPr>
          <w:p w14:paraId="7655E1A7" w14:textId="77777777" w:rsidR="00F655DA" w:rsidRPr="00F70E0E" w:rsidRDefault="00F655DA" w:rsidP="00137A76">
            <w:pPr>
              <w:suppressAutoHyphens/>
              <w:jc w:val="center"/>
              <w:rPr>
                <w:sz w:val="18"/>
              </w:rPr>
            </w:pPr>
            <w:r w:rsidRPr="00F70E0E">
              <w:rPr>
                <w:sz w:val="18"/>
              </w:rPr>
              <w:t>+</w:t>
            </w:r>
          </w:p>
        </w:tc>
        <w:tc>
          <w:tcPr>
            <w:tcW w:w="808" w:type="pct"/>
            <w:vAlign w:val="center"/>
          </w:tcPr>
          <w:p w14:paraId="57BEC91D" w14:textId="77777777" w:rsidR="00F655DA" w:rsidRPr="00F70E0E" w:rsidRDefault="00F655DA" w:rsidP="00137A76">
            <w:pPr>
              <w:suppressAutoHyphens/>
              <w:jc w:val="both"/>
              <w:rPr>
                <w:sz w:val="18"/>
              </w:rPr>
            </w:pPr>
          </w:p>
        </w:tc>
        <w:tc>
          <w:tcPr>
            <w:tcW w:w="807" w:type="pct"/>
            <w:vAlign w:val="center"/>
          </w:tcPr>
          <w:p w14:paraId="4D364AB5" w14:textId="77777777" w:rsidR="00F655DA" w:rsidRPr="00F70E0E" w:rsidRDefault="00F655DA" w:rsidP="00137A76">
            <w:pPr>
              <w:suppressAutoHyphens/>
              <w:jc w:val="both"/>
              <w:rPr>
                <w:sz w:val="18"/>
              </w:rPr>
            </w:pPr>
            <w:r w:rsidRPr="00F70E0E">
              <w:rPr>
                <w:sz w:val="18"/>
              </w:rPr>
              <w:t xml:space="preserve">8 </w:t>
            </w:r>
            <w:proofErr w:type="spellStart"/>
            <w:r w:rsidRPr="00F70E0E">
              <w:rPr>
                <w:sz w:val="18"/>
              </w:rPr>
              <w:t>шт</w:t>
            </w:r>
            <w:proofErr w:type="spellEnd"/>
          </w:p>
        </w:tc>
        <w:tc>
          <w:tcPr>
            <w:tcW w:w="586" w:type="pct"/>
            <w:vAlign w:val="center"/>
          </w:tcPr>
          <w:p w14:paraId="36DCCE2F" w14:textId="77777777" w:rsidR="00F655DA" w:rsidRPr="00F70E0E" w:rsidRDefault="00F655DA" w:rsidP="00137A76">
            <w:pPr>
              <w:suppressAutoHyphens/>
              <w:jc w:val="both"/>
              <w:rPr>
                <w:sz w:val="18"/>
              </w:rPr>
            </w:pPr>
          </w:p>
        </w:tc>
      </w:tr>
    </w:tbl>
    <w:p w14:paraId="01EA2671" w14:textId="38C6CE46" w:rsidR="008B0E0C" w:rsidRPr="00F70E0E" w:rsidRDefault="008B0E0C" w:rsidP="00137A76">
      <w:pPr>
        <w:pStyle w:val="14"/>
      </w:pPr>
      <w:r w:rsidRPr="00F70E0E">
        <w:lastRenderedPageBreak/>
        <w:t>На КОС-2700, КОС-7000 и КОС-1000 имеются химико-аналитические лаборатории. Ежедневно проводится анализ сточных вод, поступающих на очистные сооружения канализации и анализ сбрасываемых очищенных сточных вод.</w:t>
      </w:r>
    </w:p>
    <w:p w14:paraId="323AD048" w14:textId="28137F74" w:rsidR="00E90E92" w:rsidRPr="00F70E0E" w:rsidRDefault="00474ACC" w:rsidP="00137A76">
      <w:pPr>
        <w:pStyle w:val="14"/>
        <w:spacing w:after="240"/>
      </w:pPr>
      <w:r w:rsidRPr="00F70E0E">
        <w:t>Ниже в таблице</w:t>
      </w:r>
      <w:r w:rsidR="008C5E3B" w:rsidRPr="00F70E0E">
        <w:t xml:space="preserve"> 4</w:t>
      </w:r>
      <w:r w:rsidRPr="00F70E0E">
        <w:t xml:space="preserve"> приводится данные о составе сточных вод по действующим канализационным очистным сооружениям МУП</w:t>
      </w:r>
      <w:r w:rsidR="00245896" w:rsidRPr="00F70E0E">
        <w:t xml:space="preserve"> «УГХ» </w:t>
      </w:r>
      <w:proofErr w:type="spellStart"/>
      <w:r w:rsidR="00245896" w:rsidRPr="00F70E0E">
        <w:t>м</w:t>
      </w:r>
      <w:r w:rsidR="00425186" w:rsidRPr="00F70E0E">
        <w:t>.</w:t>
      </w:r>
      <w:r w:rsidR="00245896" w:rsidRPr="00F70E0E">
        <w:t>о</w:t>
      </w:r>
      <w:proofErr w:type="spellEnd"/>
      <w:r w:rsidR="00425186" w:rsidRPr="00F70E0E">
        <w:t>.</w:t>
      </w:r>
      <w:r w:rsidR="00245896" w:rsidRPr="00F70E0E">
        <w:t xml:space="preserve"> </w:t>
      </w:r>
      <w:r w:rsidR="00426AD6">
        <w:t>г. Пыть-Ях</w:t>
      </w:r>
      <w:r w:rsidRPr="00F70E0E">
        <w:t>.</w:t>
      </w:r>
    </w:p>
    <w:p w14:paraId="2BA2176D" w14:textId="3CA969AD" w:rsidR="00474ACC" w:rsidRPr="00F70E0E" w:rsidRDefault="00474ACC" w:rsidP="00464BD7">
      <w:pPr>
        <w:keepNext/>
        <w:spacing w:before="120"/>
        <w:rPr>
          <w:b/>
          <w:bCs/>
          <w:noProof/>
          <w:sz w:val="20"/>
          <w:szCs w:val="18"/>
          <w:lang w:eastAsia="en-US"/>
        </w:rPr>
      </w:pPr>
      <w:r w:rsidRPr="00F70E0E">
        <w:rPr>
          <w:b/>
          <w:bCs/>
          <w:noProof/>
          <w:sz w:val="20"/>
          <w:szCs w:val="18"/>
          <w:lang w:eastAsia="en-US"/>
        </w:rPr>
        <w:t xml:space="preserve">Таблица </w:t>
      </w:r>
      <w:r w:rsidR="002105F1" w:rsidRPr="00F70E0E">
        <w:rPr>
          <w:b/>
          <w:bCs/>
          <w:noProof/>
          <w:sz w:val="20"/>
          <w:szCs w:val="18"/>
          <w:lang w:eastAsia="en-US"/>
        </w:rPr>
        <w:fldChar w:fldCharType="begin"/>
      </w:r>
      <w:r w:rsidR="002105F1" w:rsidRPr="00F70E0E">
        <w:rPr>
          <w:b/>
          <w:bCs/>
          <w:noProof/>
          <w:sz w:val="20"/>
          <w:szCs w:val="18"/>
          <w:lang w:eastAsia="en-US"/>
        </w:rPr>
        <w:instrText xml:space="preserve"> SEQ Таблица \* ARABIC </w:instrText>
      </w:r>
      <w:r w:rsidR="002105F1" w:rsidRPr="00F70E0E">
        <w:rPr>
          <w:b/>
          <w:bCs/>
          <w:noProof/>
          <w:sz w:val="20"/>
          <w:szCs w:val="18"/>
          <w:lang w:eastAsia="en-US"/>
        </w:rPr>
        <w:fldChar w:fldCharType="separate"/>
      </w:r>
      <w:r w:rsidR="005508D4">
        <w:rPr>
          <w:b/>
          <w:bCs/>
          <w:noProof/>
          <w:sz w:val="20"/>
          <w:szCs w:val="18"/>
          <w:lang w:eastAsia="en-US"/>
        </w:rPr>
        <w:t>4</w:t>
      </w:r>
      <w:r w:rsidR="002105F1" w:rsidRPr="00F70E0E">
        <w:rPr>
          <w:b/>
          <w:bCs/>
          <w:noProof/>
          <w:sz w:val="20"/>
          <w:szCs w:val="18"/>
          <w:lang w:eastAsia="en-US"/>
        </w:rPr>
        <w:fldChar w:fldCharType="end"/>
      </w:r>
      <w:r w:rsidR="00DE2C26" w:rsidRPr="00F70E0E">
        <w:rPr>
          <w:b/>
          <w:bCs/>
          <w:noProof/>
          <w:sz w:val="20"/>
          <w:szCs w:val="18"/>
          <w:lang w:eastAsia="en-US"/>
        </w:rPr>
        <w:t xml:space="preserve">. </w:t>
      </w:r>
      <w:r w:rsidR="00425186" w:rsidRPr="00F70E0E">
        <w:rPr>
          <w:b/>
          <w:bCs/>
          <w:noProof/>
          <w:sz w:val="20"/>
          <w:szCs w:val="18"/>
          <w:lang w:eastAsia="en-US"/>
        </w:rPr>
        <w:t>Информация о состоянии очистки сточных вод со сбросом в поверхностные водные объекты</w:t>
      </w:r>
      <w:r w:rsidR="00426AD6">
        <w:rPr>
          <w:b/>
          <w:bCs/>
          <w:noProof/>
          <w:sz w:val="20"/>
          <w:szCs w:val="18"/>
          <w:lang w:eastAsia="en-US"/>
        </w:rPr>
        <w:t xml:space="preserve"> </w:t>
      </w:r>
      <w:r w:rsidR="00425186" w:rsidRPr="00F70E0E">
        <w:rPr>
          <w:b/>
          <w:bCs/>
          <w:noProof/>
          <w:sz w:val="20"/>
          <w:szCs w:val="18"/>
          <w:lang w:eastAsia="en-US"/>
        </w:rPr>
        <w:t xml:space="preserve">по предприятию МУП «УГХ» м.о. </w:t>
      </w:r>
      <w:r w:rsidR="00426AD6">
        <w:rPr>
          <w:b/>
          <w:bCs/>
          <w:noProof/>
          <w:sz w:val="20"/>
          <w:szCs w:val="18"/>
          <w:lang w:eastAsia="en-US"/>
        </w:rPr>
        <w:t>г. Пыть-Ях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97"/>
        <w:gridCol w:w="1292"/>
        <w:gridCol w:w="1295"/>
        <w:gridCol w:w="1305"/>
        <w:gridCol w:w="1301"/>
        <w:gridCol w:w="1303"/>
        <w:gridCol w:w="1301"/>
      </w:tblGrid>
      <w:tr w:rsidR="001E6A5C" w:rsidRPr="00F70E0E" w14:paraId="5B097351" w14:textId="13D1E1D5" w:rsidTr="00464BD7">
        <w:trPr>
          <w:trHeight w:val="90"/>
          <w:tblHeader/>
        </w:trPr>
        <w:tc>
          <w:tcPr>
            <w:tcW w:w="978" w:type="pct"/>
            <w:vMerge w:val="restart"/>
            <w:shd w:val="clear" w:color="auto" w:fill="auto"/>
            <w:vAlign w:val="center"/>
          </w:tcPr>
          <w:p w14:paraId="17D86424" w14:textId="77777777" w:rsidR="001E6A5C" w:rsidRPr="00F70E0E" w:rsidRDefault="001E6A5C" w:rsidP="00137A76">
            <w:pPr>
              <w:suppressAutoHyphens/>
              <w:jc w:val="center"/>
              <w:rPr>
                <w:b/>
                <w:sz w:val="18"/>
              </w:rPr>
            </w:pPr>
            <w:r w:rsidRPr="00F70E0E">
              <w:rPr>
                <w:b/>
                <w:sz w:val="18"/>
              </w:rPr>
              <w:t>Наименование загрязняющих веществ</w:t>
            </w:r>
          </w:p>
        </w:tc>
        <w:tc>
          <w:tcPr>
            <w:tcW w:w="1334" w:type="pct"/>
            <w:gridSpan w:val="2"/>
            <w:shd w:val="clear" w:color="auto" w:fill="auto"/>
            <w:vAlign w:val="center"/>
          </w:tcPr>
          <w:p w14:paraId="72CDFF5F" w14:textId="65336CD4" w:rsidR="001E6A5C" w:rsidRPr="00F70E0E" w:rsidRDefault="001E6A5C" w:rsidP="00137A76">
            <w:pPr>
              <w:suppressAutoHyphens/>
              <w:jc w:val="center"/>
              <w:rPr>
                <w:b/>
                <w:sz w:val="18"/>
              </w:rPr>
            </w:pPr>
            <w:r w:rsidRPr="00F70E0E">
              <w:rPr>
                <w:b/>
                <w:sz w:val="18"/>
              </w:rPr>
              <w:t>Концентрация, мг/д</w:t>
            </w:r>
            <w:r w:rsidR="00F70E0E">
              <w:rPr>
                <w:b/>
                <w:sz w:val="18"/>
              </w:rPr>
              <w:t>м³</w:t>
            </w:r>
          </w:p>
        </w:tc>
        <w:tc>
          <w:tcPr>
            <w:tcW w:w="673" w:type="pct"/>
            <w:vMerge w:val="restart"/>
            <w:shd w:val="clear" w:color="auto" w:fill="auto"/>
            <w:vAlign w:val="center"/>
          </w:tcPr>
          <w:p w14:paraId="23FF346F" w14:textId="0F9391A9" w:rsidR="001E6A5C" w:rsidRPr="00F70E0E" w:rsidRDefault="001E6A5C" w:rsidP="00137A76">
            <w:pPr>
              <w:suppressAutoHyphens/>
              <w:jc w:val="center"/>
              <w:rPr>
                <w:b/>
                <w:sz w:val="18"/>
              </w:rPr>
            </w:pPr>
            <w:r w:rsidRPr="00F70E0E">
              <w:rPr>
                <w:b/>
                <w:sz w:val="18"/>
              </w:rPr>
              <w:t>Степень очистки, %</w:t>
            </w:r>
          </w:p>
        </w:tc>
        <w:tc>
          <w:tcPr>
            <w:tcW w:w="1343" w:type="pct"/>
            <w:gridSpan w:val="2"/>
            <w:shd w:val="clear" w:color="auto" w:fill="auto"/>
            <w:vAlign w:val="center"/>
          </w:tcPr>
          <w:p w14:paraId="36B1B8C0" w14:textId="1BDB7F3F" w:rsidR="001E6A5C" w:rsidRPr="00F70E0E" w:rsidRDefault="001E6A5C" w:rsidP="00137A76">
            <w:pPr>
              <w:suppressAutoHyphens/>
              <w:jc w:val="center"/>
              <w:rPr>
                <w:b/>
                <w:sz w:val="18"/>
              </w:rPr>
            </w:pPr>
            <w:r w:rsidRPr="00F70E0E">
              <w:rPr>
                <w:b/>
                <w:sz w:val="18"/>
              </w:rPr>
              <w:t>Концентрация, мг/д</w:t>
            </w:r>
            <w:r w:rsidR="00F70E0E">
              <w:rPr>
                <w:b/>
                <w:sz w:val="18"/>
              </w:rPr>
              <w:t>м³</w:t>
            </w:r>
          </w:p>
        </w:tc>
        <w:tc>
          <w:tcPr>
            <w:tcW w:w="671" w:type="pct"/>
            <w:vMerge w:val="restart"/>
            <w:shd w:val="clear" w:color="auto" w:fill="auto"/>
            <w:vAlign w:val="center"/>
          </w:tcPr>
          <w:p w14:paraId="75D153E9" w14:textId="4B6446D7" w:rsidR="001E6A5C" w:rsidRPr="00F70E0E" w:rsidRDefault="001E6A5C" w:rsidP="00137A76">
            <w:pPr>
              <w:suppressAutoHyphens/>
              <w:jc w:val="center"/>
              <w:rPr>
                <w:b/>
                <w:sz w:val="18"/>
              </w:rPr>
            </w:pPr>
            <w:r w:rsidRPr="00F70E0E">
              <w:rPr>
                <w:b/>
                <w:sz w:val="18"/>
              </w:rPr>
              <w:t>Степень очистки, %</w:t>
            </w:r>
          </w:p>
        </w:tc>
      </w:tr>
      <w:tr w:rsidR="001E6A5C" w:rsidRPr="00F70E0E" w14:paraId="19D28A14" w14:textId="7A8CFFF0" w:rsidTr="00464BD7">
        <w:trPr>
          <w:trHeight w:val="90"/>
          <w:tblHeader/>
        </w:trPr>
        <w:tc>
          <w:tcPr>
            <w:tcW w:w="978" w:type="pct"/>
            <w:vMerge/>
            <w:shd w:val="clear" w:color="auto" w:fill="auto"/>
            <w:vAlign w:val="center"/>
          </w:tcPr>
          <w:p w14:paraId="1499D4E7" w14:textId="77777777" w:rsidR="001E6A5C" w:rsidRPr="00F70E0E" w:rsidRDefault="001E6A5C" w:rsidP="00137A76">
            <w:pPr>
              <w:suppressAutoHyphens/>
              <w:jc w:val="center"/>
              <w:rPr>
                <w:b/>
                <w:sz w:val="18"/>
              </w:rPr>
            </w:pPr>
          </w:p>
        </w:tc>
        <w:tc>
          <w:tcPr>
            <w:tcW w:w="1334" w:type="pct"/>
            <w:gridSpan w:val="2"/>
            <w:shd w:val="clear" w:color="auto" w:fill="auto"/>
            <w:vAlign w:val="center"/>
          </w:tcPr>
          <w:p w14:paraId="6C41ADFD" w14:textId="77777777" w:rsidR="001E6A5C" w:rsidRPr="00F70E0E" w:rsidRDefault="001E6A5C" w:rsidP="00137A76">
            <w:pPr>
              <w:suppressAutoHyphens/>
              <w:jc w:val="center"/>
              <w:rPr>
                <w:b/>
                <w:sz w:val="18"/>
              </w:rPr>
            </w:pPr>
            <w:r w:rsidRPr="00F70E0E">
              <w:rPr>
                <w:b/>
                <w:sz w:val="18"/>
              </w:rPr>
              <w:t>КОС-2700</w:t>
            </w:r>
          </w:p>
        </w:tc>
        <w:tc>
          <w:tcPr>
            <w:tcW w:w="673" w:type="pct"/>
            <w:vMerge/>
            <w:shd w:val="clear" w:color="auto" w:fill="auto"/>
            <w:vAlign w:val="center"/>
          </w:tcPr>
          <w:p w14:paraId="4D4B648F" w14:textId="77777777" w:rsidR="001E6A5C" w:rsidRPr="00F70E0E" w:rsidRDefault="001E6A5C" w:rsidP="00137A76">
            <w:pPr>
              <w:suppressAutoHyphens/>
              <w:jc w:val="center"/>
              <w:rPr>
                <w:b/>
                <w:sz w:val="18"/>
              </w:rPr>
            </w:pPr>
          </w:p>
        </w:tc>
        <w:tc>
          <w:tcPr>
            <w:tcW w:w="1343" w:type="pct"/>
            <w:gridSpan w:val="2"/>
            <w:shd w:val="clear" w:color="auto" w:fill="auto"/>
            <w:vAlign w:val="center"/>
          </w:tcPr>
          <w:p w14:paraId="2EBCBE05" w14:textId="108B5BBF" w:rsidR="001E6A5C" w:rsidRPr="00F70E0E" w:rsidRDefault="001E6A5C" w:rsidP="00137A76">
            <w:pPr>
              <w:suppressAutoHyphens/>
              <w:jc w:val="center"/>
              <w:rPr>
                <w:b/>
                <w:sz w:val="18"/>
              </w:rPr>
            </w:pPr>
            <w:r w:rsidRPr="00F70E0E">
              <w:rPr>
                <w:b/>
                <w:sz w:val="18"/>
              </w:rPr>
              <w:t>КОС-7000</w:t>
            </w:r>
          </w:p>
        </w:tc>
        <w:tc>
          <w:tcPr>
            <w:tcW w:w="671" w:type="pct"/>
            <w:vMerge/>
            <w:shd w:val="clear" w:color="auto" w:fill="auto"/>
            <w:vAlign w:val="center"/>
          </w:tcPr>
          <w:p w14:paraId="0E43826B" w14:textId="77777777" w:rsidR="001E6A5C" w:rsidRPr="00F70E0E" w:rsidRDefault="001E6A5C" w:rsidP="00137A76">
            <w:pPr>
              <w:suppressAutoHyphens/>
              <w:jc w:val="center"/>
              <w:rPr>
                <w:b/>
                <w:sz w:val="18"/>
              </w:rPr>
            </w:pPr>
          </w:p>
        </w:tc>
      </w:tr>
      <w:tr w:rsidR="001E6A5C" w:rsidRPr="00F70E0E" w14:paraId="41D99455" w14:textId="4EEEE975" w:rsidTr="00464BD7">
        <w:trPr>
          <w:trHeight w:val="90"/>
          <w:tblHeader/>
        </w:trPr>
        <w:tc>
          <w:tcPr>
            <w:tcW w:w="978" w:type="pct"/>
            <w:vMerge/>
            <w:shd w:val="clear" w:color="auto" w:fill="auto"/>
            <w:vAlign w:val="center"/>
          </w:tcPr>
          <w:p w14:paraId="3D07E6F3" w14:textId="77777777" w:rsidR="001E6A5C" w:rsidRPr="00F70E0E" w:rsidRDefault="001E6A5C" w:rsidP="00137A76">
            <w:pPr>
              <w:suppressAutoHyphens/>
              <w:jc w:val="center"/>
              <w:rPr>
                <w:b/>
                <w:sz w:val="18"/>
              </w:rPr>
            </w:pPr>
          </w:p>
        </w:tc>
        <w:tc>
          <w:tcPr>
            <w:tcW w:w="666" w:type="pct"/>
            <w:shd w:val="clear" w:color="auto" w:fill="auto"/>
            <w:vAlign w:val="center"/>
          </w:tcPr>
          <w:p w14:paraId="25A35F7D" w14:textId="77777777" w:rsidR="001E6A5C" w:rsidRPr="00F70E0E" w:rsidRDefault="001E6A5C" w:rsidP="00137A76">
            <w:pPr>
              <w:suppressAutoHyphens/>
              <w:jc w:val="center"/>
              <w:rPr>
                <w:b/>
                <w:sz w:val="18"/>
              </w:rPr>
            </w:pPr>
            <w:r w:rsidRPr="00F70E0E">
              <w:rPr>
                <w:b/>
                <w:sz w:val="18"/>
              </w:rPr>
              <w:t>на входе</w:t>
            </w:r>
          </w:p>
        </w:tc>
        <w:tc>
          <w:tcPr>
            <w:tcW w:w="668" w:type="pct"/>
            <w:shd w:val="clear" w:color="auto" w:fill="auto"/>
            <w:vAlign w:val="center"/>
          </w:tcPr>
          <w:p w14:paraId="0792F496" w14:textId="77777777" w:rsidR="001E6A5C" w:rsidRPr="00F70E0E" w:rsidRDefault="001E6A5C" w:rsidP="00137A76">
            <w:pPr>
              <w:suppressAutoHyphens/>
              <w:jc w:val="center"/>
              <w:rPr>
                <w:b/>
                <w:sz w:val="18"/>
              </w:rPr>
            </w:pPr>
            <w:r w:rsidRPr="00F70E0E">
              <w:rPr>
                <w:b/>
                <w:sz w:val="18"/>
              </w:rPr>
              <w:t>на выходе</w:t>
            </w:r>
          </w:p>
        </w:tc>
        <w:tc>
          <w:tcPr>
            <w:tcW w:w="673" w:type="pct"/>
            <w:vMerge/>
            <w:shd w:val="clear" w:color="auto" w:fill="auto"/>
            <w:vAlign w:val="center"/>
          </w:tcPr>
          <w:p w14:paraId="040E7076" w14:textId="77777777" w:rsidR="001E6A5C" w:rsidRPr="00F70E0E" w:rsidRDefault="001E6A5C" w:rsidP="00137A76">
            <w:pPr>
              <w:suppressAutoHyphens/>
              <w:jc w:val="center"/>
              <w:rPr>
                <w:b/>
                <w:sz w:val="18"/>
              </w:rPr>
            </w:pPr>
          </w:p>
        </w:tc>
        <w:tc>
          <w:tcPr>
            <w:tcW w:w="671" w:type="pct"/>
            <w:shd w:val="clear" w:color="auto" w:fill="auto"/>
            <w:vAlign w:val="center"/>
          </w:tcPr>
          <w:p w14:paraId="2BBDDE7C" w14:textId="605DA84D" w:rsidR="001E6A5C" w:rsidRPr="00F70E0E" w:rsidRDefault="001E6A5C" w:rsidP="00137A76">
            <w:pPr>
              <w:suppressAutoHyphens/>
              <w:jc w:val="center"/>
              <w:rPr>
                <w:b/>
                <w:sz w:val="18"/>
              </w:rPr>
            </w:pPr>
            <w:r w:rsidRPr="00F70E0E">
              <w:rPr>
                <w:b/>
                <w:sz w:val="18"/>
              </w:rPr>
              <w:t>на входе</w:t>
            </w:r>
          </w:p>
        </w:tc>
        <w:tc>
          <w:tcPr>
            <w:tcW w:w="672" w:type="pct"/>
            <w:shd w:val="clear" w:color="auto" w:fill="auto"/>
            <w:vAlign w:val="center"/>
          </w:tcPr>
          <w:p w14:paraId="2E0CF32B" w14:textId="77777777" w:rsidR="001E6A5C" w:rsidRPr="00F70E0E" w:rsidRDefault="001E6A5C" w:rsidP="00137A76">
            <w:pPr>
              <w:suppressAutoHyphens/>
              <w:jc w:val="center"/>
              <w:rPr>
                <w:b/>
                <w:sz w:val="18"/>
              </w:rPr>
            </w:pPr>
            <w:r w:rsidRPr="00F70E0E">
              <w:rPr>
                <w:b/>
                <w:sz w:val="18"/>
              </w:rPr>
              <w:t>на выходе</w:t>
            </w:r>
          </w:p>
        </w:tc>
        <w:tc>
          <w:tcPr>
            <w:tcW w:w="671" w:type="pct"/>
            <w:vMerge/>
            <w:shd w:val="clear" w:color="auto" w:fill="auto"/>
            <w:vAlign w:val="center"/>
          </w:tcPr>
          <w:p w14:paraId="3E7F1C40" w14:textId="77777777" w:rsidR="001E6A5C" w:rsidRPr="00F70E0E" w:rsidRDefault="001E6A5C" w:rsidP="00137A76">
            <w:pPr>
              <w:suppressAutoHyphens/>
              <w:jc w:val="center"/>
              <w:rPr>
                <w:b/>
                <w:sz w:val="18"/>
              </w:rPr>
            </w:pPr>
          </w:p>
        </w:tc>
      </w:tr>
      <w:tr w:rsidR="001E6A5C" w:rsidRPr="00F70E0E" w14:paraId="0F5240EF" w14:textId="2D6B888F" w:rsidTr="00464BD7">
        <w:trPr>
          <w:trHeight w:val="90"/>
        </w:trPr>
        <w:tc>
          <w:tcPr>
            <w:tcW w:w="978" w:type="pct"/>
            <w:vAlign w:val="center"/>
          </w:tcPr>
          <w:p w14:paraId="194881BD" w14:textId="79D5038B" w:rsidR="001E6A5C" w:rsidRPr="00F70E0E" w:rsidRDefault="001E6A5C" w:rsidP="00137A76">
            <w:pPr>
              <w:suppressAutoHyphens/>
              <w:rPr>
                <w:sz w:val="18"/>
              </w:rPr>
            </w:pPr>
            <w:r w:rsidRPr="00F70E0E">
              <w:rPr>
                <w:sz w:val="18"/>
              </w:rPr>
              <w:t>Взвешенные вещества</w:t>
            </w:r>
          </w:p>
        </w:tc>
        <w:tc>
          <w:tcPr>
            <w:tcW w:w="666" w:type="pct"/>
            <w:vAlign w:val="center"/>
          </w:tcPr>
          <w:p w14:paraId="344BD63E" w14:textId="0AC08BFC" w:rsidR="001E6A5C" w:rsidRPr="00F70E0E" w:rsidRDefault="001E6A5C" w:rsidP="00137A76">
            <w:pPr>
              <w:suppressAutoHyphens/>
              <w:jc w:val="center"/>
              <w:rPr>
                <w:sz w:val="18"/>
              </w:rPr>
            </w:pPr>
            <w:r w:rsidRPr="00F70E0E">
              <w:rPr>
                <w:sz w:val="18"/>
              </w:rPr>
              <w:t>126,81</w:t>
            </w:r>
          </w:p>
        </w:tc>
        <w:tc>
          <w:tcPr>
            <w:tcW w:w="668" w:type="pct"/>
            <w:vAlign w:val="center"/>
          </w:tcPr>
          <w:p w14:paraId="5C66E8CE" w14:textId="7AB0AB03" w:rsidR="001E6A5C" w:rsidRPr="00F70E0E" w:rsidRDefault="001E6A5C" w:rsidP="00137A76">
            <w:pPr>
              <w:suppressAutoHyphens/>
              <w:jc w:val="center"/>
              <w:rPr>
                <w:sz w:val="18"/>
              </w:rPr>
            </w:pPr>
            <w:r w:rsidRPr="00F70E0E">
              <w:rPr>
                <w:sz w:val="18"/>
              </w:rPr>
              <w:t>15,68</w:t>
            </w:r>
          </w:p>
        </w:tc>
        <w:tc>
          <w:tcPr>
            <w:tcW w:w="673" w:type="pct"/>
            <w:vAlign w:val="center"/>
          </w:tcPr>
          <w:p w14:paraId="5FFD6868" w14:textId="52560FC6" w:rsidR="001E6A5C" w:rsidRPr="00F70E0E" w:rsidRDefault="001E6A5C" w:rsidP="00137A76">
            <w:pPr>
              <w:suppressAutoHyphens/>
              <w:jc w:val="center"/>
              <w:rPr>
                <w:sz w:val="18"/>
              </w:rPr>
            </w:pPr>
            <w:r w:rsidRPr="00F70E0E">
              <w:rPr>
                <w:sz w:val="18"/>
              </w:rPr>
              <w:t>88</w:t>
            </w:r>
          </w:p>
        </w:tc>
        <w:tc>
          <w:tcPr>
            <w:tcW w:w="671" w:type="pct"/>
            <w:vAlign w:val="center"/>
          </w:tcPr>
          <w:p w14:paraId="72FE1055" w14:textId="3082CA7D" w:rsidR="001E6A5C" w:rsidRPr="00F70E0E" w:rsidRDefault="001E6A5C" w:rsidP="00137A76">
            <w:pPr>
              <w:suppressAutoHyphens/>
              <w:jc w:val="center"/>
              <w:rPr>
                <w:sz w:val="18"/>
              </w:rPr>
            </w:pPr>
            <w:r w:rsidRPr="00F70E0E">
              <w:rPr>
                <w:sz w:val="18"/>
              </w:rPr>
              <w:t>124,4</w:t>
            </w:r>
          </w:p>
        </w:tc>
        <w:tc>
          <w:tcPr>
            <w:tcW w:w="672" w:type="pct"/>
            <w:vAlign w:val="center"/>
          </w:tcPr>
          <w:p w14:paraId="17C5837E" w14:textId="30E061A1" w:rsidR="001E6A5C" w:rsidRPr="00F70E0E" w:rsidRDefault="00425186" w:rsidP="00137A76">
            <w:pPr>
              <w:suppressAutoHyphens/>
              <w:jc w:val="center"/>
              <w:rPr>
                <w:sz w:val="18"/>
              </w:rPr>
            </w:pPr>
            <w:r w:rsidRPr="00F70E0E">
              <w:rPr>
                <w:sz w:val="18"/>
              </w:rPr>
              <w:t>14,13</w:t>
            </w:r>
          </w:p>
        </w:tc>
        <w:tc>
          <w:tcPr>
            <w:tcW w:w="671" w:type="pct"/>
            <w:vAlign w:val="center"/>
          </w:tcPr>
          <w:p w14:paraId="1162B077" w14:textId="228BC43C" w:rsidR="001E6A5C" w:rsidRPr="00F70E0E" w:rsidRDefault="00425186" w:rsidP="00137A76">
            <w:pPr>
              <w:suppressAutoHyphens/>
              <w:jc w:val="center"/>
              <w:rPr>
                <w:sz w:val="18"/>
              </w:rPr>
            </w:pPr>
            <w:r w:rsidRPr="00F70E0E">
              <w:rPr>
                <w:sz w:val="18"/>
              </w:rPr>
              <w:t>89</w:t>
            </w:r>
          </w:p>
        </w:tc>
      </w:tr>
      <w:tr w:rsidR="001E6A5C" w:rsidRPr="00F70E0E" w14:paraId="7D436717" w14:textId="121888E5" w:rsidTr="00464BD7">
        <w:trPr>
          <w:trHeight w:val="90"/>
        </w:trPr>
        <w:tc>
          <w:tcPr>
            <w:tcW w:w="978" w:type="pct"/>
            <w:vAlign w:val="center"/>
          </w:tcPr>
          <w:p w14:paraId="2D606949" w14:textId="395528A5" w:rsidR="001E6A5C" w:rsidRPr="00F70E0E" w:rsidRDefault="001E6A5C" w:rsidP="00137A76">
            <w:pPr>
              <w:suppressAutoHyphens/>
              <w:rPr>
                <w:sz w:val="18"/>
              </w:rPr>
            </w:pPr>
            <w:r w:rsidRPr="00F70E0E">
              <w:rPr>
                <w:sz w:val="18"/>
              </w:rPr>
              <w:t>БПК полн.</w:t>
            </w:r>
          </w:p>
        </w:tc>
        <w:tc>
          <w:tcPr>
            <w:tcW w:w="666" w:type="pct"/>
            <w:vAlign w:val="center"/>
          </w:tcPr>
          <w:p w14:paraId="1B88C0EC" w14:textId="31A1ABD6" w:rsidR="001E6A5C" w:rsidRPr="00F70E0E" w:rsidRDefault="001E6A5C" w:rsidP="00137A76">
            <w:pPr>
              <w:suppressAutoHyphens/>
              <w:jc w:val="center"/>
              <w:rPr>
                <w:sz w:val="18"/>
              </w:rPr>
            </w:pPr>
            <w:r w:rsidRPr="00F70E0E">
              <w:rPr>
                <w:sz w:val="18"/>
              </w:rPr>
              <w:t>170,64</w:t>
            </w:r>
          </w:p>
        </w:tc>
        <w:tc>
          <w:tcPr>
            <w:tcW w:w="668" w:type="pct"/>
            <w:vAlign w:val="center"/>
          </w:tcPr>
          <w:p w14:paraId="685DD913" w14:textId="21E2F3B0" w:rsidR="001E6A5C" w:rsidRPr="00F70E0E" w:rsidRDefault="001E6A5C" w:rsidP="00137A76">
            <w:pPr>
              <w:suppressAutoHyphens/>
              <w:jc w:val="center"/>
              <w:rPr>
                <w:sz w:val="18"/>
              </w:rPr>
            </w:pPr>
            <w:r w:rsidRPr="00F70E0E">
              <w:rPr>
                <w:sz w:val="18"/>
              </w:rPr>
              <w:t>5,75</w:t>
            </w:r>
          </w:p>
        </w:tc>
        <w:tc>
          <w:tcPr>
            <w:tcW w:w="673" w:type="pct"/>
            <w:vAlign w:val="center"/>
          </w:tcPr>
          <w:p w14:paraId="3A6F2C64" w14:textId="4FDA5534" w:rsidR="001E6A5C" w:rsidRPr="00F70E0E" w:rsidRDefault="001E6A5C" w:rsidP="00137A76">
            <w:pPr>
              <w:suppressAutoHyphens/>
              <w:jc w:val="center"/>
              <w:rPr>
                <w:sz w:val="18"/>
              </w:rPr>
            </w:pPr>
            <w:r w:rsidRPr="00F70E0E">
              <w:rPr>
                <w:sz w:val="18"/>
              </w:rPr>
              <w:t>97</w:t>
            </w:r>
          </w:p>
        </w:tc>
        <w:tc>
          <w:tcPr>
            <w:tcW w:w="671" w:type="pct"/>
            <w:vAlign w:val="center"/>
          </w:tcPr>
          <w:p w14:paraId="735DA8B5" w14:textId="7F9AAE4D" w:rsidR="001E6A5C" w:rsidRPr="00F70E0E" w:rsidRDefault="001E6A5C" w:rsidP="00137A76">
            <w:pPr>
              <w:suppressAutoHyphens/>
              <w:jc w:val="center"/>
              <w:rPr>
                <w:sz w:val="18"/>
              </w:rPr>
            </w:pPr>
            <w:r w:rsidRPr="00F70E0E">
              <w:rPr>
                <w:sz w:val="18"/>
              </w:rPr>
              <w:t>218,73</w:t>
            </w:r>
          </w:p>
        </w:tc>
        <w:tc>
          <w:tcPr>
            <w:tcW w:w="672" w:type="pct"/>
            <w:vAlign w:val="center"/>
          </w:tcPr>
          <w:p w14:paraId="6B1E1CCA" w14:textId="19232DBC" w:rsidR="001E6A5C" w:rsidRPr="00F70E0E" w:rsidRDefault="00425186" w:rsidP="00137A76">
            <w:pPr>
              <w:suppressAutoHyphens/>
              <w:jc w:val="center"/>
              <w:rPr>
                <w:sz w:val="18"/>
              </w:rPr>
            </w:pPr>
            <w:r w:rsidRPr="00F70E0E">
              <w:rPr>
                <w:sz w:val="18"/>
              </w:rPr>
              <w:t>5,89</w:t>
            </w:r>
          </w:p>
        </w:tc>
        <w:tc>
          <w:tcPr>
            <w:tcW w:w="671" w:type="pct"/>
            <w:vAlign w:val="center"/>
          </w:tcPr>
          <w:p w14:paraId="52486D7E" w14:textId="37F425FB" w:rsidR="001E6A5C" w:rsidRPr="00F70E0E" w:rsidRDefault="00425186" w:rsidP="00137A76">
            <w:pPr>
              <w:suppressAutoHyphens/>
              <w:jc w:val="center"/>
              <w:rPr>
                <w:sz w:val="18"/>
              </w:rPr>
            </w:pPr>
            <w:r w:rsidRPr="00F70E0E">
              <w:rPr>
                <w:sz w:val="18"/>
              </w:rPr>
              <w:t>97</w:t>
            </w:r>
          </w:p>
        </w:tc>
      </w:tr>
      <w:tr w:rsidR="001E6A5C" w:rsidRPr="00F70E0E" w14:paraId="680762C6" w14:textId="3F9D4C5F" w:rsidTr="00464BD7">
        <w:trPr>
          <w:trHeight w:val="90"/>
        </w:trPr>
        <w:tc>
          <w:tcPr>
            <w:tcW w:w="978" w:type="pct"/>
            <w:vAlign w:val="center"/>
          </w:tcPr>
          <w:p w14:paraId="379D34E4" w14:textId="2493E7AF" w:rsidR="001E6A5C" w:rsidRPr="00F70E0E" w:rsidRDefault="001E6A5C" w:rsidP="00137A76">
            <w:pPr>
              <w:suppressAutoHyphens/>
              <w:rPr>
                <w:sz w:val="18"/>
              </w:rPr>
            </w:pPr>
            <w:r w:rsidRPr="00F70E0E">
              <w:rPr>
                <w:sz w:val="18"/>
              </w:rPr>
              <w:t>Азот аммонийный</w:t>
            </w:r>
          </w:p>
        </w:tc>
        <w:tc>
          <w:tcPr>
            <w:tcW w:w="666" w:type="pct"/>
            <w:vAlign w:val="center"/>
          </w:tcPr>
          <w:p w14:paraId="7D008A24" w14:textId="36DEDCDF" w:rsidR="001E6A5C" w:rsidRPr="00F70E0E" w:rsidRDefault="001E6A5C" w:rsidP="00137A76">
            <w:pPr>
              <w:suppressAutoHyphens/>
              <w:jc w:val="center"/>
              <w:rPr>
                <w:sz w:val="18"/>
              </w:rPr>
            </w:pPr>
            <w:r w:rsidRPr="00F70E0E">
              <w:rPr>
                <w:sz w:val="18"/>
              </w:rPr>
              <w:t>58,47</w:t>
            </w:r>
          </w:p>
        </w:tc>
        <w:tc>
          <w:tcPr>
            <w:tcW w:w="668" w:type="pct"/>
            <w:vAlign w:val="center"/>
          </w:tcPr>
          <w:p w14:paraId="18C086E9" w14:textId="68FF82B6" w:rsidR="001E6A5C" w:rsidRPr="00F70E0E" w:rsidRDefault="001E6A5C" w:rsidP="00137A76">
            <w:pPr>
              <w:suppressAutoHyphens/>
              <w:jc w:val="center"/>
              <w:rPr>
                <w:sz w:val="18"/>
              </w:rPr>
            </w:pPr>
            <w:r w:rsidRPr="00F70E0E">
              <w:rPr>
                <w:sz w:val="18"/>
              </w:rPr>
              <w:t>0,62</w:t>
            </w:r>
          </w:p>
        </w:tc>
        <w:tc>
          <w:tcPr>
            <w:tcW w:w="673" w:type="pct"/>
            <w:vAlign w:val="center"/>
          </w:tcPr>
          <w:p w14:paraId="5AEB1922" w14:textId="34E1DEF8" w:rsidR="001E6A5C" w:rsidRPr="00F70E0E" w:rsidRDefault="001E6A5C" w:rsidP="00137A76">
            <w:pPr>
              <w:suppressAutoHyphens/>
              <w:jc w:val="center"/>
              <w:rPr>
                <w:sz w:val="18"/>
              </w:rPr>
            </w:pPr>
            <w:r w:rsidRPr="00F70E0E">
              <w:rPr>
                <w:sz w:val="18"/>
              </w:rPr>
              <w:t>99</w:t>
            </w:r>
          </w:p>
        </w:tc>
        <w:tc>
          <w:tcPr>
            <w:tcW w:w="671" w:type="pct"/>
            <w:vAlign w:val="center"/>
          </w:tcPr>
          <w:p w14:paraId="2D0447A0" w14:textId="7D23FD13" w:rsidR="001E6A5C" w:rsidRPr="00F70E0E" w:rsidRDefault="00425186" w:rsidP="00137A76">
            <w:pPr>
              <w:suppressAutoHyphens/>
              <w:jc w:val="center"/>
              <w:rPr>
                <w:sz w:val="18"/>
              </w:rPr>
            </w:pPr>
            <w:r w:rsidRPr="00F70E0E">
              <w:rPr>
                <w:sz w:val="18"/>
              </w:rPr>
              <w:t>56,88</w:t>
            </w:r>
          </w:p>
        </w:tc>
        <w:tc>
          <w:tcPr>
            <w:tcW w:w="672" w:type="pct"/>
            <w:vAlign w:val="center"/>
          </w:tcPr>
          <w:p w14:paraId="183C9AB2" w14:textId="0E64D659" w:rsidR="001E6A5C" w:rsidRPr="00F70E0E" w:rsidRDefault="00425186" w:rsidP="00137A76">
            <w:pPr>
              <w:suppressAutoHyphens/>
              <w:jc w:val="center"/>
              <w:rPr>
                <w:sz w:val="18"/>
              </w:rPr>
            </w:pPr>
            <w:r w:rsidRPr="00F70E0E">
              <w:rPr>
                <w:sz w:val="18"/>
              </w:rPr>
              <w:t>0,572</w:t>
            </w:r>
          </w:p>
        </w:tc>
        <w:tc>
          <w:tcPr>
            <w:tcW w:w="671" w:type="pct"/>
            <w:vAlign w:val="center"/>
          </w:tcPr>
          <w:p w14:paraId="1087AAF0" w14:textId="3EF8AEED" w:rsidR="001E6A5C" w:rsidRPr="00F70E0E" w:rsidRDefault="00425186" w:rsidP="00137A76">
            <w:pPr>
              <w:suppressAutoHyphens/>
              <w:jc w:val="center"/>
              <w:rPr>
                <w:sz w:val="18"/>
              </w:rPr>
            </w:pPr>
            <w:r w:rsidRPr="00F70E0E">
              <w:rPr>
                <w:sz w:val="18"/>
              </w:rPr>
              <w:t>99</w:t>
            </w:r>
          </w:p>
        </w:tc>
      </w:tr>
      <w:tr w:rsidR="001E6A5C" w:rsidRPr="00F70E0E" w14:paraId="230375E0" w14:textId="3FB5652C" w:rsidTr="00464BD7">
        <w:trPr>
          <w:trHeight w:val="90"/>
        </w:trPr>
        <w:tc>
          <w:tcPr>
            <w:tcW w:w="978" w:type="pct"/>
            <w:vAlign w:val="center"/>
          </w:tcPr>
          <w:p w14:paraId="42A093D7" w14:textId="45F472AA" w:rsidR="001E6A5C" w:rsidRPr="00F70E0E" w:rsidRDefault="001E6A5C" w:rsidP="00137A76">
            <w:pPr>
              <w:suppressAutoHyphens/>
              <w:rPr>
                <w:sz w:val="18"/>
              </w:rPr>
            </w:pPr>
            <w:r w:rsidRPr="00F70E0E">
              <w:rPr>
                <w:sz w:val="18"/>
              </w:rPr>
              <w:t>Нитрит-ион</w:t>
            </w:r>
          </w:p>
        </w:tc>
        <w:tc>
          <w:tcPr>
            <w:tcW w:w="666" w:type="pct"/>
            <w:vAlign w:val="center"/>
          </w:tcPr>
          <w:p w14:paraId="363D5BBD" w14:textId="53B37620" w:rsidR="001E6A5C" w:rsidRPr="00F70E0E" w:rsidRDefault="001E6A5C" w:rsidP="00137A76">
            <w:pPr>
              <w:suppressAutoHyphens/>
              <w:jc w:val="center"/>
              <w:rPr>
                <w:sz w:val="18"/>
              </w:rPr>
            </w:pPr>
            <w:r w:rsidRPr="00F70E0E">
              <w:rPr>
                <w:sz w:val="18"/>
              </w:rPr>
              <w:t>0,22</w:t>
            </w:r>
          </w:p>
        </w:tc>
        <w:tc>
          <w:tcPr>
            <w:tcW w:w="668" w:type="pct"/>
            <w:vAlign w:val="center"/>
          </w:tcPr>
          <w:p w14:paraId="6AF541CA" w14:textId="7FD06FF2" w:rsidR="001E6A5C" w:rsidRPr="00F70E0E" w:rsidRDefault="001E6A5C" w:rsidP="00137A76">
            <w:pPr>
              <w:suppressAutoHyphens/>
              <w:jc w:val="center"/>
              <w:rPr>
                <w:sz w:val="18"/>
              </w:rPr>
            </w:pPr>
            <w:r w:rsidRPr="00F70E0E">
              <w:rPr>
                <w:sz w:val="18"/>
              </w:rPr>
              <w:t>0,14</w:t>
            </w:r>
          </w:p>
        </w:tc>
        <w:tc>
          <w:tcPr>
            <w:tcW w:w="673" w:type="pct"/>
            <w:vAlign w:val="center"/>
          </w:tcPr>
          <w:p w14:paraId="37E3B9B4" w14:textId="5E7800F9" w:rsidR="001E6A5C" w:rsidRPr="00F70E0E" w:rsidRDefault="001E6A5C" w:rsidP="00137A76">
            <w:pPr>
              <w:suppressAutoHyphens/>
              <w:jc w:val="center"/>
              <w:rPr>
                <w:sz w:val="18"/>
              </w:rPr>
            </w:pPr>
            <w:r w:rsidRPr="00F70E0E">
              <w:rPr>
                <w:sz w:val="18"/>
              </w:rPr>
              <w:t>34</w:t>
            </w:r>
          </w:p>
        </w:tc>
        <w:tc>
          <w:tcPr>
            <w:tcW w:w="671" w:type="pct"/>
            <w:vAlign w:val="center"/>
          </w:tcPr>
          <w:p w14:paraId="5DE9E44F" w14:textId="7DBD50AC" w:rsidR="001E6A5C" w:rsidRPr="00F70E0E" w:rsidRDefault="00425186" w:rsidP="00137A76">
            <w:pPr>
              <w:suppressAutoHyphens/>
              <w:jc w:val="center"/>
              <w:rPr>
                <w:sz w:val="18"/>
              </w:rPr>
            </w:pPr>
            <w:r w:rsidRPr="00F70E0E">
              <w:rPr>
                <w:sz w:val="18"/>
              </w:rPr>
              <w:t>0,26</w:t>
            </w:r>
          </w:p>
        </w:tc>
        <w:tc>
          <w:tcPr>
            <w:tcW w:w="672" w:type="pct"/>
            <w:vAlign w:val="center"/>
          </w:tcPr>
          <w:p w14:paraId="70E88356" w14:textId="3D58246F" w:rsidR="001E6A5C" w:rsidRPr="00F70E0E" w:rsidRDefault="00425186" w:rsidP="00137A76">
            <w:pPr>
              <w:suppressAutoHyphens/>
              <w:jc w:val="center"/>
              <w:rPr>
                <w:sz w:val="18"/>
              </w:rPr>
            </w:pPr>
            <w:r w:rsidRPr="00F70E0E">
              <w:rPr>
                <w:sz w:val="18"/>
              </w:rPr>
              <w:t>0,21</w:t>
            </w:r>
          </w:p>
        </w:tc>
        <w:tc>
          <w:tcPr>
            <w:tcW w:w="671" w:type="pct"/>
            <w:vAlign w:val="center"/>
          </w:tcPr>
          <w:p w14:paraId="2CF7145D" w14:textId="05CB69EA" w:rsidR="001E6A5C" w:rsidRPr="00F70E0E" w:rsidRDefault="00425186" w:rsidP="00137A76">
            <w:pPr>
              <w:suppressAutoHyphens/>
              <w:jc w:val="center"/>
              <w:rPr>
                <w:sz w:val="18"/>
              </w:rPr>
            </w:pPr>
            <w:r w:rsidRPr="00F70E0E">
              <w:rPr>
                <w:sz w:val="18"/>
              </w:rPr>
              <w:t>19</w:t>
            </w:r>
          </w:p>
        </w:tc>
      </w:tr>
      <w:tr w:rsidR="001E6A5C" w:rsidRPr="00F70E0E" w14:paraId="0D7F2BDF" w14:textId="1DD50349" w:rsidTr="00464BD7">
        <w:trPr>
          <w:trHeight w:val="90"/>
        </w:trPr>
        <w:tc>
          <w:tcPr>
            <w:tcW w:w="978" w:type="pct"/>
            <w:vAlign w:val="center"/>
          </w:tcPr>
          <w:p w14:paraId="5649EDA3" w14:textId="3A523626" w:rsidR="001E6A5C" w:rsidRPr="00F70E0E" w:rsidRDefault="001E6A5C" w:rsidP="00137A76">
            <w:pPr>
              <w:suppressAutoHyphens/>
              <w:rPr>
                <w:sz w:val="18"/>
              </w:rPr>
            </w:pPr>
            <w:r w:rsidRPr="00F70E0E">
              <w:rPr>
                <w:sz w:val="18"/>
              </w:rPr>
              <w:t xml:space="preserve">Нитрат-ион </w:t>
            </w:r>
          </w:p>
        </w:tc>
        <w:tc>
          <w:tcPr>
            <w:tcW w:w="666" w:type="pct"/>
            <w:vAlign w:val="center"/>
          </w:tcPr>
          <w:p w14:paraId="261C76C9" w14:textId="27D308FB" w:rsidR="001E6A5C" w:rsidRPr="00F70E0E" w:rsidRDefault="001E6A5C" w:rsidP="00137A76">
            <w:pPr>
              <w:suppressAutoHyphens/>
              <w:jc w:val="center"/>
              <w:rPr>
                <w:sz w:val="18"/>
              </w:rPr>
            </w:pPr>
            <w:r w:rsidRPr="00F70E0E">
              <w:rPr>
                <w:sz w:val="18"/>
              </w:rPr>
              <w:t>6,79</w:t>
            </w:r>
          </w:p>
        </w:tc>
        <w:tc>
          <w:tcPr>
            <w:tcW w:w="668" w:type="pct"/>
            <w:vAlign w:val="center"/>
          </w:tcPr>
          <w:p w14:paraId="2D05D61C" w14:textId="3A90359C" w:rsidR="001E6A5C" w:rsidRPr="00F70E0E" w:rsidRDefault="001E6A5C" w:rsidP="00137A76">
            <w:pPr>
              <w:suppressAutoHyphens/>
              <w:jc w:val="center"/>
              <w:rPr>
                <w:sz w:val="18"/>
              </w:rPr>
            </w:pPr>
            <w:r w:rsidRPr="00F70E0E">
              <w:rPr>
                <w:sz w:val="18"/>
              </w:rPr>
              <w:t>127,49</w:t>
            </w:r>
          </w:p>
        </w:tc>
        <w:tc>
          <w:tcPr>
            <w:tcW w:w="673" w:type="pct"/>
            <w:vAlign w:val="center"/>
          </w:tcPr>
          <w:p w14:paraId="68D38187" w14:textId="59BB5235" w:rsidR="001E6A5C" w:rsidRPr="00F70E0E" w:rsidRDefault="001E6A5C" w:rsidP="00137A76">
            <w:pPr>
              <w:suppressAutoHyphens/>
              <w:jc w:val="center"/>
              <w:rPr>
                <w:sz w:val="18"/>
              </w:rPr>
            </w:pPr>
          </w:p>
        </w:tc>
        <w:tc>
          <w:tcPr>
            <w:tcW w:w="671" w:type="pct"/>
            <w:vAlign w:val="center"/>
          </w:tcPr>
          <w:p w14:paraId="53F3C8E3" w14:textId="66CB8477" w:rsidR="001E6A5C" w:rsidRPr="00F70E0E" w:rsidRDefault="00425186" w:rsidP="00137A76">
            <w:pPr>
              <w:suppressAutoHyphens/>
              <w:jc w:val="center"/>
              <w:rPr>
                <w:sz w:val="18"/>
              </w:rPr>
            </w:pPr>
            <w:r w:rsidRPr="00F70E0E">
              <w:rPr>
                <w:sz w:val="18"/>
              </w:rPr>
              <w:t>1,06</w:t>
            </w:r>
          </w:p>
        </w:tc>
        <w:tc>
          <w:tcPr>
            <w:tcW w:w="672" w:type="pct"/>
            <w:vAlign w:val="center"/>
          </w:tcPr>
          <w:p w14:paraId="4A6E88B4" w14:textId="49902A56" w:rsidR="001E6A5C" w:rsidRPr="00F70E0E" w:rsidRDefault="00425186" w:rsidP="00137A76">
            <w:pPr>
              <w:suppressAutoHyphens/>
              <w:jc w:val="center"/>
              <w:rPr>
                <w:sz w:val="18"/>
              </w:rPr>
            </w:pPr>
            <w:r w:rsidRPr="00F70E0E">
              <w:rPr>
                <w:sz w:val="18"/>
              </w:rPr>
              <w:t>123,01</w:t>
            </w:r>
          </w:p>
        </w:tc>
        <w:tc>
          <w:tcPr>
            <w:tcW w:w="671" w:type="pct"/>
            <w:vAlign w:val="center"/>
          </w:tcPr>
          <w:p w14:paraId="0FEBD6A6" w14:textId="77777777" w:rsidR="001E6A5C" w:rsidRPr="00F70E0E" w:rsidRDefault="001E6A5C" w:rsidP="00137A76">
            <w:pPr>
              <w:suppressAutoHyphens/>
              <w:jc w:val="center"/>
              <w:rPr>
                <w:sz w:val="18"/>
              </w:rPr>
            </w:pPr>
          </w:p>
        </w:tc>
      </w:tr>
      <w:tr w:rsidR="001E6A5C" w:rsidRPr="00F70E0E" w14:paraId="267423E2" w14:textId="65964A96" w:rsidTr="00464BD7">
        <w:trPr>
          <w:trHeight w:val="90"/>
        </w:trPr>
        <w:tc>
          <w:tcPr>
            <w:tcW w:w="978" w:type="pct"/>
            <w:vAlign w:val="center"/>
          </w:tcPr>
          <w:p w14:paraId="6F05F231" w14:textId="4487BA58" w:rsidR="001E6A5C" w:rsidRPr="00F70E0E" w:rsidRDefault="001E6A5C" w:rsidP="00137A76">
            <w:pPr>
              <w:suppressAutoHyphens/>
              <w:rPr>
                <w:sz w:val="18"/>
              </w:rPr>
            </w:pPr>
            <w:r w:rsidRPr="00F70E0E">
              <w:rPr>
                <w:sz w:val="18"/>
              </w:rPr>
              <w:t>Фосфаты (Р)</w:t>
            </w:r>
          </w:p>
        </w:tc>
        <w:tc>
          <w:tcPr>
            <w:tcW w:w="666" w:type="pct"/>
            <w:vAlign w:val="center"/>
          </w:tcPr>
          <w:p w14:paraId="115D8E91" w14:textId="419931A2" w:rsidR="001E6A5C" w:rsidRPr="00F70E0E" w:rsidRDefault="001E6A5C" w:rsidP="00137A76">
            <w:pPr>
              <w:suppressAutoHyphens/>
              <w:jc w:val="center"/>
              <w:rPr>
                <w:sz w:val="18"/>
              </w:rPr>
            </w:pPr>
            <w:r w:rsidRPr="00F70E0E">
              <w:rPr>
                <w:sz w:val="18"/>
              </w:rPr>
              <w:t>2,96</w:t>
            </w:r>
          </w:p>
        </w:tc>
        <w:tc>
          <w:tcPr>
            <w:tcW w:w="668" w:type="pct"/>
            <w:vAlign w:val="center"/>
          </w:tcPr>
          <w:p w14:paraId="4D32FC95" w14:textId="05389D91" w:rsidR="001E6A5C" w:rsidRPr="00F70E0E" w:rsidRDefault="001E6A5C" w:rsidP="00137A76">
            <w:pPr>
              <w:suppressAutoHyphens/>
              <w:jc w:val="center"/>
              <w:rPr>
                <w:sz w:val="18"/>
              </w:rPr>
            </w:pPr>
            <w:r w:rsidRPr="00F70E0E">
              <w:rPr>
                <w:sz w:val="18"/>
              </w:rPr>
              <w:t>1,75</w:t>
            </w:r>
          </w:p>
        </w:tc>
        <w:tc>
          <w:tcPr>
            <w:tcW w:w="673" w:type="pct"/>
            <w:vAlign w:val="center"/>
          </w:tcPr>
          <w:p w14:paraId="1618B301" w14:textId="2B35753C" w:rsidR="001E6A5C" w:rsidRPr="00F70E0E" w:rsidRDefault="001E6A5C" w:rsidP="00137A76">
            <w:pPr>
              <w:suppressAutoHyphens/>
              <w:jc w:val="center"/>
              <w:rPr>
                <w:sz w:val="18"/>
              </w:rPr>
            </w:pPr>
            <w:r w:rsidRPr="00F70E0E">
              <w:rPr>
                <w:sz w:val="18"/>
              </w:rPr>
              <w:t>41</w:t>
            </w:r>
          </w:p>
        </w:tc>
        <w:tc>
          <w:tcPr>
            <w:tcW w:w="671" w:type="pct"/>
            <w:vAlign w:val="center"/>
          </w:tcPr>
          <w:p w14:paraId="3810CAE7" w14:textId="64E8A472" w:rsidR="001E6A5C" w:rsidRPr="00F70E0E" w:rsidRDefault="00425186" w:rsidP="00137A76">
            <w:pPr>
              <w:suppressAutoHyphens/>
              <w:jc w:val="center"/>
              <w:rPr>
                <w:sz w:val="18"/>
              </w:rPr>
            </w:pPr>
            <w:r w:rsidRPr="00F70E0E">
              <w:rPr>
                <w:sz w:val="18"/>
              </w:rPr>
              <w:t>3,07</w:t>
            </w:r>
          </w:p>
        </w:tc>
        <w:tc>
          <w:tcPr>
            <w:tcW w:w="672" w:type="pct"/>
            <w:vAlign w:val="center"/>
          </w:tcPr>
          <w:p w14:paraId="7744D389" w14:textId="4054A16D" w:rsidR="001E6A5C" w:rsidRPr="00F70E0E" w:rsidRDefault="00425186" w:rsidP="00137A76">
            <w:pPr>
              <w:suppressAutoHyphens/>
              <w:jc w:val="center"/>
              <w:rPr>
                <w:sz w:val="18"/>
              </w:rPr>
            </w:pPr>
            <w:r w:rsidRPr="00F70E0E">
              <w:rPr>
                <w:sz w:val="18"/>
              </w:rPr>
              <w:t>1,53</w:t>
            </w:r>
          </w:p>
        </w:tc>
        <w:tc>
          <w:tcPr>
            <w:tcW w:w="671" w:type="pct"/>
            <w:vAlign w:val="center"/>
          </w:tcPr>
          <w:p w14:paraId="51B843BE" w14:textId="2311089E" w:rsidR="001E6A5C" w:rsidRPr="00F70E0E" w:rsidRDefault="00425186" w:rsidP="00137A76">
            <w:pPr>
              <w:suppressAutoHyphens/>
              <w:jc w:val="center"/>
              <w:rPr>
                <w:sz w:val="18"/>
              </w:rPr>
            </w:pPr>
            <w:r w:rsidRPr="00F70E0E">
              <w:rPr>
                <w:sz w:val="18"/>
              </w:rPr>
              <w:t>50</w:t>
            </w:r>
          </w:p>
        </w:tc>
      </w:tr>
      <w:tr w:rsidR="001E6A5C" w:rsidRPr="00F70E0E" w14:paraId="0678B28E" w14:textId="250BB567" w:rsidTr="00464BD7">
        <w:trPr>
          <w:trHeight w:val="90"/>
        </w:trPr>
        <w:tc>
          <w:tcPr>
            <w:tcW w:w="978" w:type="pct"/>
            <w:vAlign w:val="center"/>
          </w:tcPr>
          <w:p w14:paraId="42FA01B0" w14:textId="2B349543" w:rsidR="001E6A5C" w:rsidRPr="00F70E0E" w:rsidRDefault="001E6A5C" w:rsidP="00137A76">
            <w:pPr>
              <w:suppressAutoHyphens/>
              <w:rPr>
                <w:sz w:val="18"/>
              </w:rPr>
            </w:pPr>
            <w:r w:rsidRPr="00F70E0E">
              <w:rPr>
                <w:sz w:val="18"/>
              </w:rPr>
              <w:t>Хлориды</w:t>
            </w:r>
          </w:p>
        </w:tc>
        <w:tc>
          <w:tcPr>
            <w:tcW w:w="666" w:type="pct"/>
            <w:vAlign w:val="center"/>
          </w:tcPr>
          <w:p w14:paraId="313055C1" w14:textId="4BAD7597" w:rsidR="001E6A5C" w:rsidRPr="00F70E0E" w:rsidRDefault="001E6A5C" w:rsidP="00137A76">
            <w:pPr>
              <w:suppressAutoHyphens/>
              <w:jc w:val="center"/>
              <w:rPr>
                <w:sz w:val="18"/>
              </w:rPr>
            </w:pPr>
            <w:r w:rsidRPr="00F70E0E">
              <w:rPr>
                <w:sz w:val="18"/>
              </w:rPr>
              <w:t>143,13</w:t>
            </w:r>
          </w:p>
        </w:tc>
        <w:tc>
          <w:tcPr>
            <w:tcW w:w="668" w:type="pct"/>
            <w:vAlign w:val="center"/>
          </w:tcPr>
          <w:p w14:paraId="265690DA" w14:textId="3A668A68" w:rsidR="001E6A5C" w:rsidRPr="00F70E0E" w:rsidRDefault="001E6A5C" w:rsidP="00137A76">
            <w:pPr>
              <w:suppressAutoHyphens/>
              <w:jc w:val="center"/>
              <w:rPr>
                <w:sz w:val="18"/>
              </w:rPr>
            </w:pPr>
            <w:r w:rsidRPr="00F70E0E">
              <w:rPr>
                <w:sz w:val="18"/>
              </w:rPr>
              <w:t>124,16</w:t>
            </w:r>
          </w:p>
        </w:tc>
        <w:tc>
          <w:tcPr>
            <w:tcW w:w="673" w:type="pct"/>
            <w:vAlign w:val="center"/>
          </w:tcPr>
          <w:p w14:paraId="7B45B681" w14:textId="0BE8A297" w:rsidR="001E6A5C" w:rsidRPr="00F70E0E" w:rsidRDefault="001E6A5C" w:rsidP="00137A76">
            <w:pPr>
              <w:suppressAutoHyphens/>
              <w:jc w:val="center"/>
              <w:rPr>
                <w:sz w:val="18"/>
              </w:rPr>
            </w:pPr>
            <w:r w:rsidRPr="00F70E0E">
              <w:rPr>
                <w:sz w:val="18"/>
              </w:rPr>
              <w:t>13</w:t>
            </w:r>
          </w:p>
        </w:tc>
        <w:tc>
          <w:tcPr>
            <w:tcW w:w="671" w:type="pct"/>
            <w:vAlign w:val="center"/>
          </w:tcPr>
          <w:p w14:paraId="61FFB676" w14:textId="2993FC5A" w:rsidR="001E6A5C" w:rsidRPr="00F70E0E" w:rsidRDefault="00425186" w:rsidP="00137A76">
            <w:pPr>
              <w:suppressAutoHyphens/>
              <w:jc w:val="center"/>
              <w:rPr>
                <w:sz w:val="18"/>
              </w:rPr>
            </w:pPr>
            <w:r w:rsidRPr="00F70E0E">
              <w:rPr>
                <w:sz w:val="18"/>
              </w:rPr>
              <w:t>146,24</w:t>
            </w:r>
          </w:p>
        </w:tc>
        <w:tc>
          <w:tcPr>
            <w:tcW w:w="672" w:type="pct"/>
            <w:vAlign w:val="center"/>
          </w:tcPr>
          <w:p w14:paraId="2A07C0B5" w14:textId="287FD8BA" w:rsidR="001E6A5C" w:rsidRPr="00F70E0E" w:rsidRDefault="00425186" w:rsidP="00137A76">
            <w:pPr>
              <w:suppressAutoHyphens/>
              <w:jc w:val="center"/>
              <w:rPr>
                <w:sz w:val="18"/>
              </w:rPr>
            </w:pPr>
            <w:r w:rsidRPr="00F70E0E">
              <w:rPr>
                <w:sz w:val="18"/>
              </w:rPr>
              <w:t>122,21</w:t>
            </w:r>
          </w:p>
        </w:tc>
        <w:tc>
          <w:tcPr>
            <w:tcW w:w="671" w:type="pct"/>
            <w:vAlign w:val="center"/>
          </w:tcPr>
          <w:p w14:paraId="4D3B010A" w14:textId="73482FE3" w:rsidR="001E6A5C" w:rsidRPr="00F70E0E" w:rsidRDefault="00425186" w:rsidP="00137A76">
            <w:pPr>
              <w:suppressAutoHyphens/>
              <w:jc w:val="center"/>
              <w:rPr>
                <w:sz w:val="18"/>
              </w:rPr>
            </w:pPr>
            <w:r w:rsidRPr="00F70E0E">
              <w:rPr>
                <w:sz w:val="18"/>
              </w:rPr>
              <w:t>16</w:t>
            </w:r>
          </w:p>
        </w:tc>
      </w:tr>
      <w:tr w:rsidR="001E6A5C" w:rsidRPr="00F70E0E" w14:paraId="7D507291" w14:textId="6BA3C78E" w:rsidTr="00464BD7">
        <w:trPr>
          <w:trHeight w:val="90"/>
        </w:trPr>
        <w:tc>
          <w:tcPr>
            <w:tcW w:w="978" w:type="pct"/>
            <w:vAlign w:val="center"/>
          </w:tcPr>
          <w:p w14:paraId="7FE2187D" w14:textId="2419A427" w:rsidR="001E6A5C" w:rsidRPr="00F70E0E" w:rsidRDefault="001E6A5C" w:rsidP="00137A76">
            <w:pPr>
              <w:suppressAutoHyphens/>
              <w:rPr>
                <w:sz w:val="18"/>
              </w:rPr>
            </w:pPr>
            <w:r w:rsidRPr="00F70E0E">
              <w:rPr>
                <w:sz w:val="18"/>
              </w:rPr>
              <w:t>Железо</w:t>
            </w:r>
          </w:p>
        </w:tc>
        <w:tc>
          <w:tcPr>
            <w:tcW w:w="666" w:type="pct"/>
            <w:vAlign w:val="center"/>
          </w:tcPr>
          <w:p w14:paraId="6600B2EC" w14:textId="7297E91E" w:rsidR="001E6A5C" w:rsidRPr="00F70E0E" w:rsidRDefault="001E6A5C" w:rsidP="00137A76">
            <w:pPr>
              <w:suppressAutoHyphens/>
              <w:jc w:val="center"/>
              <w:rPr>
                <w:sz w:val="18"/>
              </w:rPr>
            </w:pPr>
            <w:r w:rsidRPr="00F70E0E">
              <w:rPr>
                <w:sz w:val="18"/>
              </w:rPr>
              <w:t>2,46</w:t>
            </w:r>
          </w:p>
        </w:tc>
        <w:tc>
          <w:tcPr>
            <w:tcW w:w="668" w:type="pct"/>
            <w:vAlign w:val="center"/>
          </w:tcPr>
          <w:p w14:paraId="43DCE432" w14:textId="7FB2F903" w:rsidR="001E6A5C" w:rsidRPr="00F70E0E" w:rsidRDefault="001E6A5C" w:rsidP="00137A76">
            <w:pPr>
              <w:suppressAutoHyphens/>
              <w:jc w:val="center"/>
              <w:rPr>
                <w:sz w:val="18"/>
              </w:rPr>
            </w:pPr>
            <w:r w:rsidRPr="00F70E0E">
              <w:rPr>
                <w:sz w:val="18"/>
              </w:rPr>
              <w:t>0,17</w:t>
            </w:r>
          </w:p>
        </w:tc>
        <w:tc>
          <w:tcPr>
            <w:tcW w:w="673" w:type="pct"/>
            <w:vAlign w:val="center"/>
          </w:tcPr>
          <w:p w14:paraId="4D6C4629" w14:textId="3C1A6908" w:rsidR="001E6A5C" w:rsidRPr="00F70E0E" w:rsidRDefault="001E6A5C" w:rsidP="00137A76">
            <w:pPr>
              <w:suppressAutoHyphens/>
              <w:jc w:val="center"/>
              <w:rPr>
                <w:sz w:val="18"/>
              </w:rPr>
            </w:pPr>
            <w:r w:rsidRPr="00F70E0E">
              <w:rPr>
                <w:sz w:val="18"/>
              </w:rPr>
              <w:t>93</w:t>
            </w:r>
          </w:p>
        </w:tc>
        <w:tc>
          <w:tcPr>
            <w:tcW w:w="671" w:type="pct"/>
            <w:vAlign w:val="center"/>
          </w:tcPr>
          <w:p w14:paraId="0C2B318D" w14:textId="2CCA74BB" w:rsidR="001E6A5C" w:rsidRPr="00F70E0E" w:rsidRDefault="00425186" w:rsidP="00137A76">
            <w:pPr>
              <w:suppressAutoHyphens/>
              <w:jc w:val="center"/>
              <w:rPr>
                <w:sz w:val="18"/>
              </w:rPr>
            </w:pPr>
            <w:r w:rsidRPr="00F70E0E">
              <w:rPr>
                <w:sz w:val="18"/>
              </w:rPr>
              <w:t>2,3</w:t>
            </w:r>
          </w:p>
        </w:tc>
        <w:tc>
          <w:tcPr>
            <w:tcW w:w="672" w:type="pct"/>
            <w:vAlign w:val="center"/>
          </w:tcPr>
          <w:p w14:paraId="7018AA76" w14:textId="4BD55149" w:rsidR="001E6A5C" w:rsidRPr="00F70E0E" w:rsidRDefault="00425186" w:rsidP="00137A76">
            <w:pPr>
              <w:suppressAutoHyphens/>
              <w:jc w:val="center"/>
              <w:rPr>
                <w:sz w:val="18"/>
              </w:rPr>
            </w:pPr>
            <w:r w:rsidRPr="00F70E0E">
              <w:rPr>
                <w:sz w:val="18"/>
              </w:rPr>
              <w:t>0,17</w:t>
            </w:r>
          </w:p>
        </w:tc>
        <w:tc>
          <w:tcPr>
            <w:tcW w:w="671" w:type="pct"/>
            <w:vAlign w:val="center"/>
          </w:tcPr>
          <w:p w14:paraId="052B7426" w14:textId="51EB72A1" w:rsidR="001E6A5C" w:rsidRPr="00F70E0E" w:rsidRDefault="00425186" w:rsidP="00137A76">
            <w:pPr>
              <w:suppressAutoHyphens/>
              <w:jc w:val="center"/>
              <w:rPr>
                <w:sz w:val="18"/>
              </w:rPr>
            </w:pPr>
            <w:r w:rsidRPr="00F70E0E">
              <w:rPr>
                <w:sz w:val="18"/>
              </w:rPr>
              <w:t>93</w:t>
            </w:r>
          </w:p>
        </w:tc>
      </w:tr>
      <w:tr w:rsidR="001E6A5C" w:rsidRPr="00F70E0E" w14:paraId="65687021" w14:textId="6F137619" w:rsidTr="00464BD7">
        <w:trPr>
          <w:trHeight w:val="90"/>
        </w:trPr>
        <w:tc>
          <w:tcPr>
            <w:tcW w:w="978" w:type="pct"/>
            <w:vAlign w:val="center"/>
          </w:tcPr>
          <w:p w14:paraId="325E0045" w14:textId="40966AED" w:rsidR="001E6A5C" w:rsidRPr="00F70E0E" w:rsidRDefault="001E6A5C" w:rsidP="00137A76">
            <w:pPr>
              <w:suppressAutoHyphens/>
              <w:rPr>
                <w:sz w:val="18"/>
              </w:rPr>
            </w:pPr>
            <w:r w:rsidRPr="00F70E0E">
              <w:rPr>
                <w:sz w:val="18"/>
              </w:rPr>
              <w:t>Сульфаты</w:t>
            </w:r>
          </w:p>
        </w:tc>
        <w:tc>
          <w:tcPr>
            <w:tcW w:w="666" w:type="pct"/>
            <w:vAlign w:val="center"/>
          </w:tcPr>
          <w:p w14:paraId="559E250C" w14:textId="43D17DBD" w:rsidR="001E6A5C" w:rsidRPr="00F70E0E" w:rsidRDefault="001E6A5C" w:rsidP="00137A76">
            <w:pPr>
              <w:suppressAutoHyphens/>
              <w:jc w:val="center"/>
              <w:rPr>
                <w:sz w:val="18"/>
              </w:rPr>
            </w:pPr>
            <w:r w:rsidRPr="00F70E0E">
              <w:rPr>
                <w:sz w:val="18"/>
              </w:rPr>
              <w:t>65,92</w:t>
            </w:r>
          </w:p>
        </w:tc>
        <w:tc>
          <w:tcPr>
            <w:tcW w:w="668" w:type="pct"/>
            <w:vAlign w:val="center"/>
          </w:tcPr>
          <w:p w14:paraId="2F002044" w14:textId="14F7682B" w:rsidR="001E6A5C" w:rsidRPr="00F70E0E" w:rsidRDefault="001E6A5C" w:rsidP="00137A76">
            <w:pPr>
              <w:suppressAutoHyphens/>
              <w:jc w:val="center"/>
              <w:rPr>
                <w:sz w:val="18"/>
              </w:rPr>
            </w:pPr>
            <w:r w:rsidRPr="00F70E0E">
              <w:rPr>
                <w:sz w:val="18"/>
              </w:rPr>
              <w:t>31,42</w:t>
            </w:r>
          </w:p>
        </w:tc>
        <w:tc>
          <w:tcPr>
            <w:tcW w:w="673" w:type="pct"/>
            <w:vAlign w:val="center"/>
          </w:tcPr>
          <w:p w14:paraId="3848C4E4" w14:textId="20B43E55" w:rsidR="001E6A5C" w:rsidRPr="00F70E0E" w:rsidRDefault="001E6A5C" w:rsidP="00137A76">
            <w:pPr>
              <w:suppressAutoHyphens/>
              <w:jc w:val="center"/>
              <w:rPr>
                <w:sz w:val="18"/>
              </w:rPr>
            </w:pPr>
            <w:r w:rsidRPr="00F70E0E">
              <w:rPr>
                <w:sz w:val="18"/>
              </w:rPr>
              <w:t>52</w:t>
            </w:r>
          </w:p>
        </w:tc>
        <w:tc>
          <w:tcPr>
            <w:tcW w:w="671" w:type="pct"/>
            <w:vAlign w:val="center"/>
          </w:tcPr>
          <w:p w14:paraId="32E2A18D" w14:textId="7080FCCD" w:rsidR="001E6A5C" w:rsidRPr="00F70E0E" w:rsidRDefault="00425186" w:rsidP="00137A76">
            <w:pPr>
              <w:suppressAutoHyphens/>
              <w:jc w:val="center"/>
              <w:rPr>
                <w:sz w:val="18"/>
              </w:rPr>
            </w:pPr>
            <w:r w:rsidRPr="00F70E0E">
              <w:rPr>
                <w:sz w:val="18"/>
              </w:rPr>
              <w:t>67,33</w:t>
            </w:r>
          </w:p>
        </w:tc>
        <w:tc>
          <w:tcPr>
            <w:tcW w:w="672" w:type="pct"/>
            <w:vAlign w:val="center"/>
          </w:tcPr>
          <w:p w14:paraId="3B5C77B0" w14:textId="18413093" w:rsidR="001E6A5C" w:rsidRPr="00F70E0E" w:rsidRDefault="00425186" w:rsidP="00137A76">
            <w:pPr>
              <w:suppressAutoHyphens/>
              <w:jc w:val="center"/>
              <w:rPr>
                <w:sz w:val="18"/>
              </w:rPr>
            </w:pPr>
            <w:r w:rsidRPr="00F70E0E">
              <w:rPr>
                <w:sz w:val="18"/>
              </w:rPr>
              <w:t>29,25</w:t>
            </w:r>
          </w:p>
        </w:tc>
        <w:tc>
          <w:tcPr>
            <w:tcW w:w="671" w:type="pct"/>
            <w:vAlign w:val="center"/>
          </w:tcPr>
          <w:p w14:paraId="58A681EF" w14:textId="2AC138A0" w:rsidR="001E6A5C" w:rsidRPr="00F70E0E" w:rsidRDefault="00425186" w:rsidP="00137A76">
            <w:pPr>
              <w:suppressAutoHyphens/>
              <w:jc w:val="center"/>
              <w:rPr>
                <w:sz w:val="18"/>
              </w:rPr>
            </w:pPr>
            <w:r w:rsidRPr="00F70E0E">
              <w:rPr>
                <w:sz w:val="18"/>
              </w:rPr>
              <w:t>57</w:t>
            </w:r>
          </w:p>
        </w:tc>
      </w:tr>
      <w:tr w:rsidR="001E6A5C" w:rsidRPr="00F70E0E" w14:paraId="3D3B460E" w14:textId="06D39A8D" w:rsidTr="00464BD7">
        <w:trPr>
          <w:trHeight w:val="90"/>
        </w:trPr>
        <w:tc>
          <w:tcPr>
            <w:tcW w:w="978" w:type="pct"/>
            <w:vAlign w:val="center"/>
          </w:tcPr>
          <w:p w14:paraId="7C057066" w14:textId="6F21FF58" w:rsidR="001E6A5C" w:rsidRPr="00F70E0E" w:rsidRDefault="001E6A5C" w:rsidP="00137A76">
            <w:pPr>
              <w:suppressAutoHyphens/>
              <w:rPr>
                <w:sz w:val="18"/>
              </w:rPr>
            </w:pPr>
            <w:r w:rsidRPr="00F70E0E">
              <w:rPr>
                <w:sz w:val="18"/>
              </w:rPr>
              <w:t>АПАВ</w:t>
            </w:r>
          </w:p>
        </w:tc>
        <w:tc>
          <w:tcPr>
            <w:tcW w:w="666" w:type="pct"/>
            <w:vAlign w:val="center"/>
          </w:tcPr>
          <w:p w14:paraId="17A19356" w14:textId="1FF7F19C" w:rsidR="001E6A5C" w:rsidRPr="00F70E0E" w:rsidRDefault="001E6A5C" w:rsidP="00137A76">
            <w:pPr>
              <w:suppressAutoHyphens/>
              <w:jc w:val="center"/>
              <w:rPr>
                <w:sz w:val="18"/>
              </w:rPr>
            </w:pPr>
            <w:r w:rsidRPr="00F70E0E">
              <w:rPr>
                <w:sz w:val="18"/>
              </w:rPr>
              <w:t>1,35</w:t>
            </w:r>
          </w:p>
        </w:tc>
        <w:tc>
          <w:tcPr>
            <w:tcW w:w="668" w:type="pct"/>
            <w:vAlign w:val="center"/>
          </w:tcPr>
          <w:p w14:paraId="2C9DF9F9" w14:textId="7A1C17ED" w:rsidR="001E6A5C" w:rsidRPr="00F70E0E" w:rsidRDefault="001E6A5C" w:rsidP="00137A76">
            <w:pPr>
              <w:suppressAutoHyphens/>
              <w:jc w:val="center"/>
              <w:rPr>
                <w:sz w:val="18"/>
              </w:rPr>
            </w:pPr>
            <w:r w:rsidRPr="00F70E0E">
              <w:rPr>
                <w:sz w:val="18"/>
              </w:rPr>
              <w:t>0,09</w:t>
            </w:r>
          </w:p>
        </w:tc>
        <w:tc>
          <w:tcPr>
            <w:tcW w:w="673" w:type="pct"/>
            <w:vAlign w:val="center"/>
          </w:tcPr>
          <w:p w14:paraId="18A94C53" w14:textId="70370630" w:rsidR="001E6A5C" w:rsidRPr="00F70E0E" w:rsidRDefault="001E6A5C" w:rsidP="00137A76">
            <w:pPr>
              <w:suppressAutoHyphens/>
              <w:jc w:val="center"/>
              <w:rPr>
                <w:sz w:val="18"/>
              </w:rPr>
            </w:pPr>
            <w:r w:rsidRPr="00F70E0E">
              <w:rPr>
                <w:sz w:val="18"/>
              </w:rPr>
              <w:t>93</w:t>
            </w:r>
          </w:p>
        </w:tc>
        <w:tc>
          <w:tcPr>
            <w:tcW w:w="671" w:type="pct"/>
            <w:vAlign w:val="center"/>
          </w:tcPr>
          <w:p w14:paraId="438B93FB" w14:textId="2428C3E2" w:rsidR="001E6A5C" w:rsidRPr="00F70E0E" w:rsidRDefault="00425186" w:rsidP="00137A76">
            <w:pPr>
              <w:suppressAutoHyphens/>
              <w:jc w:val="center"/>
              <w:rPr>
                <w:sz w:val="18"/>
              </w:rPr>
            </w:pPr>
            <w:r w:rsidRPr="00F70E0E">
              <w:rPr>
                <w:sz w:val="18"/>
              </w:rPr>
              <w:t>1,29</w:t>
            </w:r>
          </w:p>
        </w:tc>
        <w:tc>
          <w:tcPr>
            <w:tcW w:w="672" w:type="pct"/>
            <w:vAlign w:val="center"/>
          </w:tcPr>
          <w:p w14:paraId="5CB8EBCF" w14:textId="24BB3D2D" w:rsidR="001E6A5C" w:rsidRPr="00F70E0E" w:rsidRDefault="00425186" w:rsidP="00137A76">
            <w:pPr>
              <w:suppressAutoHyphens/>
              <w:jc w:val="center"/>
              <w:rPr>
                <w:sz w:val="18"/>
              </w:rPr>
            </w:pPr>
            <w:r w:rsidRPr="00F70E0E">
              <w:rPr>
                <w:sz w:val="18"/>
              </w:rPr>
              <w:t>0,1</w:t>
            </w:r>
          </w:p>
        </w:tc>
        <w:tc>
          <w:tcPr>
            <w:tcW w:w="671" w:type="pct"/>
            <w:vAlign w:val="center"/>
          </w:tcPr>
          <w:p w14:paraId="7EDCB5D6" w14:textId="6BC3F900" w:rsidR="001E6A5C" w:rsidRPr="00F70E0E" w:rsidRDefault="00425186" w:rsidP="00137A76">
            <w:pPr>
              <w:suppressAutoHyphens/>
              <w:jc w:val="center"/>
              <w:rPr>
                <w:sz w:val="18"/>
              </w:rPr>
            </w:pPr>
            <w:r w:rsidRPr="00F70E0E">
              <w:rPr>
                <w:sz w:val="18"/>
              </w:rPr>
              <w:t>92</w:t>
            </w:r>
          </w:p>
        </w:tc>
      </w:tr>
      <w:tr w:rsidR="001E6A5C" w:rsidRPr="00F70E0E" w14:paraId="5A837E29" w14:textId="7438CFCB" w:rsidTr="00464BD7">
        <w:trPr>
          <w:trHeight w:val="90"/>
        </w:trPr>
        <w:tc>
          <w:tcPr>
            <w:tcW w:w="978" w:type="pct"/>
            <w:vAlign w:val="center"/>
          </w:tcPr>
          <w:p w14:paraId="531C674E" w14:textId="77777777" w:rsidR="001E6A5C" w:rsidRPr="00F70E0E" w:rsidRDefault="001E6A5C" w:rsidP="00137A76">
            <w:pPr>
              <w:suppressAutoHyphens/>
              <w:rPr>
                <w:sz w:val="18"/>
              </w:rPr>
            </w:pPr>
            <w:r w:rsidRPr="00F70E0E">
              <w:rPr>
                <w:sz w:val="18"/>
              </w:rPr>
              <w:t xml:space="preserve">Нефтепродукты </w:t>
            </w:r>
          </w:p>
        </w:tc>
        <w:tc>
          <w:tcPr>
            <w:tcW w:w="666" w:type="pct"/>
            <w:vAlign w:val="center"/>
          </w:tcPr>
          <w:p w14:paraId="2B8F1CFA" w14:textId="51C6570E" w:rsidR="001E6A5C" w:rsidRPr="00F70E0E" w:rsidRDefault="001E6A5C" w:rsidP="00137A76">
            <w:pPr>
              <w:suppressAutoHyphens/>
              <w:jc w:val="center"/>
              <w:rPr>
                <w:sz w:val="18"/>
              </w:rPr>
            </w:pPr>
            <w:r w:rsidRPr="00F70E0E">
              <w:rPr>
                <w:sz w:val="18"/>
              </w:rPr>
              <w:t>0,91</w:t>
            </w:r>
          </w:p>
        </w:tc>
        <w:tc>
          <w:tcPr>
            <w:tcW w:w="668" w:type="pct"/>
            <w:vAlign w:val="center"/>
          </w:tcPr>
          <w:p w14:paraId="2C576343" w14:textId="6930D8D8" w:rsidR="001E6A5C" w:rsidRPr="00F70E0E" w:rsidRDefault="001E6A5C" w:rsidP="00137A76">
            <w:pPr>
              <w:suppressAutoHyphens/>
              <w:jc w:val="center"/>
              <w:rPr>
                <w:sz w:val="18"/>
              </w:rPr>
            </w:pPr>
            <w:r w:rsidRPr="00F70E0E">
              <w:rPr>
                <w:sz w:val="18"/>
              </w:rPr>
              <w:t>0,05</w:t>
            </w:r>
          </w:p>
        </w:tc>
        <w:tc>
          <w:tcPr>
            <w:tcW w:w="673" w:type="pct"/>
            <w:vAlign w:val="center"/>
          </w:tcPr>
          <w:p w14:paraId="405B48CD" w14:textId="58BC20FC" w:rsidR="001E6A5C" w:rsidRPr="00F70E0E" w:rsidRDefault="001E6A5C" w:rsidP="00137A76">
            <w:pPr>
              <w:suppressAutoHyphens/>
              <w:jc w:val="center"/>
              <w:rPr>
                <w:sz w:val="18"/>
              </w:rPr>
            </w:pPr>
            <w:r w:rsidRPr="00F70E0E">
              <w:rPr>
                <w:sz w:val="18"/>
              </w:rPr>
              <w:t>95</w:t>
            </w:r>
          </w:p>
        </w:tc>
        <w:tc>
          <w:tcPr>
            <w:tcW w:w="671" w:type="pct"/>
            <w:vAlign w:val="center"/>
          </w:tcPr>
          <w:p w14:paraId="2F87BCE9" w14:textId="0C9D8E4B" w:rsidR="001E6A5C" w:rsidRPr="00F70E0E" w:rsidRDefault="00425186" w:rsidP="00137A76">
            <w:pPr>
              <w:suppressAutoHyphens/>
              <w:jc w:val="center"/>
              <w:rPr>
                <w:sz w:val="18"/>
              </w:rPr>
            </w:pPr>
            <w:r w:rsidRPr="00F70E0E">
              <w:rPr>
                <w:sz w:val="18"/>
              </w:rPr>
              <w:t>0,72</w:t>
            </w:r>
          </w:p>
        </w:tc>
        <w:tc>
          <w:tcPr>
            <w:tcW w:w="672" w:type="pct"/>
            <w:vAlign w:val="center"/>
          </w:tcPr>
          <w:p w14:paraId="0566F9A2" w14:textId="44850CEC" w:rsidR="001E6A5C" w:rsidRPr="00F70E0E" w:rsidRDefault="00425186" w:rsidP="00137A76">
            <w:pPr>
              <w:suppressAutoHyphens/>
              <w:jc w:val="center"/>
              <w:rPr>
                <w:sz w:val="18"/>
              </w:rPr>
            </w:pPr>
            <w:r w:rsidRPr="00F70E0E">
              <w:rPr>
                <w:sz w:val="18"/>
              </w:rPr>
              <w:t>0,044</w:t>
            </w:r>
          </w:p>
        </w:tc>
        <w:tc>
          <w:tcPr>
            <w:tcW w:w="671" w:type="pct"/>
            <w:vAlign w:val="center"/>
          </w:tcPr>
          <w:p w14:paraId="4288A518" w14:textId="6BFD6630" w:rsidR="001E6A5C" w:rsidRPr="00F70E0E" w:rsidRDefault="00425186" w:rsidP="00137A76">
            <w:pPr>
              <w:suppressAutoHyphens/>
              <w:jc w:val="center"/>
              <w:rPr>
                <w:sz w:val="18"/>
              </w:rPr>
            </w:pPr>
            <w:r w:rsidRPr="00F70E0E">
              <w:rPr>
                <w:sz w:val="18"/>
              </w:rPr>
              <w:t>94</w:t>
            </w:r>
          </w:p>
        </w:tc>
      </w:tr>
      <w:tr w:rsidR="001E6A5C" w:rsidRPr="00F70E0E" w14:paraId="247BF4F5" w14:textId="0F32576C" w:rsidTr="00464BD7">
        <w:trPr>
          <w:trHeight w:val="90"/>
        </w:trPr>
        <w:tc>
          <w:tcPr>
            <w:tcW w:w="978" w:type="pct"/>
            <w:vAlign w:val="center"/>
          </w:tcPr>
          <w:p w14:paraId="51FEC6D4" w14:textId="77777777" w:rsidR="001E6A5C" w:rsidRPr="00F70E0E" w:rsidRDefault="001E6A5C" w:rsidP="00137A76">
            <w:pPr>
              <w:suppressAutoHyphens/>
              <w:rPr>
                <w:sz w:val="18"/>
              </w:rPr>
            </w:pPr>
            <w:r w:rsidRPr="00F70E0E">
              <w:rPr>
                <w:sz w:val="18"/>
              </w:rPr>
              <w:t xml:space="preserve">Сухой остаток </w:t>
            </w:r>
          </w:p>
        </w:tc>
        <w:tc>
          <w:tcPr>
            <w:tcW w:w="666" w:type="pct"/>
            <w:vAlign w:val="center"/>
          </w:tcPr>
          <w:p w14:paraId="4E8FADE6" w14:textId="6701E479" w:rsidR="001E6A5C" w:rsidRPr="00F70E0E" w:rsidRDefault="001E6A5C" w:rsidP="00137A76">
            <w:pPr>
              <w:suppressAutoHyphens/>
              <w:jc w:val="center"/>
              <w:rPr>
                <w:sz w:val="18"/>
              </w:rPr>
            </w:pPr>
            <w:r w:rsidRPr="00F70E0E">
              <w:rPr>
                <w:sz w:val="18"/>
              </w:rPr>
              <w:t>898,58</w:t>
            </w:r>
          </w:p>
        </w:tc>
        <w:tc>
          <w:tcPr>
            <w:tcW w:w="668" w:type="pct"/>
            <w:vAlign w:val="center"/>
          </w:tcPr>
          <w:p w14:paraId="790F412B" w14:textId="20B9D958" w:rsidR="001E6A5C" w:rsidRPr="00F70E0E" w:rsidRDefault="001E6A5C" w:rsidP="00137A76">
            <w:pPr>
              <w:suppressAutoHyphens/>
              <w:jc w:val="center"/>
              <w:rPr>
                <w:sz w:val="18"/>
              </w:rPr>
            </w:pPr>
            <w:r w:rsidRPr="00F70E0E">
              <w:rPr>
                <w:sz w:val="18"/>
              </w:rPr>
              <w:t>682,383</w:t>
            </w:r>
          </w:p>
        </w:tc>
        <w:tc>
          <w:tcPr>
            <w:tcW w:w="673" w:type="pct"/>
            <w:vAlign w:val="center"/>
          </w:tcPr>
          <w:p w14:paraId="163E374C" w14:textId="00F2F880" w:rsidR="001E6A5C" w:rsidRPr="00F70E0E" w:rsidRDefault="001E6A5C" w:rsidP="00137A76">
            <w:pPr>
              <w:suppressAutoHyphens/>
              <w:jc w:val="center"/>
              <w:rPr>
                <w:sz w:val="18"/>
              </w:rPr>
            </w:pPr>
            <w:r w:rsidRPr="00F70E0E">
              <w:rPr>
                <w:sz w:val="18"/>
              </w:rPr>
              <w:t>24</w:t>
            </w:r>
          </w:p>
        </w:tc>
        <w:tc>
          <w:tcPr>
            <w:tcW w:w="671" w:type="pct"/>
            <w:vAlign w:val="center"/>
          </w:tcPr>
          <w:p w14:paraId="59440F0C" w14:textId="0B6D180A" w:rsidR="001E6A5C" w:rsidRPr="00F70E0E" w:rsidRDefault="00425186" w:rsidP="00137A76">
            <w:pPr>
              <w:suppressAutoHyphens/>
              <w:jc w:val="center"/>
              <w:rPr>
                <w:sz w:val="18"/>
              </w:rPr>
            </w:pPr>
            <w:r w:rsidRPr="00F70E0E">
              <w:rPr>
                <w:sz w:val="18"/>
              </w:rPr>
              <w:t>856,5</w:t>
            </w:r>
          </w:p>
        </w:tc>
        <w:tc>
          <w:tcPr>
            <w:tcW w:w="672" w:type="pct"/>
            <w:vAlign w:val="center"/>
          </w:tcPr>
          <w:p w14:paraId="23022617" w14:textId="08B353E6" w:rsidR="001E6A5C" w:rsidRPr="00F70E0E" w:rsidRDefault="00425186" w:rsidP="00137A76">
            <w:pPr>
              <w:suppressAutoHyphens/>
              <w:jc w:val="center"/>
              <w:rPr>
                <w:sz w:val="18"/>
              </w:rPr>
            </w:pPr>
            <w:r w:rsidRPr="00F70E0E">
              <w:rPr>
                <w:sz w:val="18"/>
              </w:rPr>
              <w:t>655,83</w:t>
            </w:r>
          </w:p>
        </w:tc>
        <w:tc>
          <w:tcPr>
            <w:tcW w:w="671" w:type="pct"/>
            <w:vAlign w:val="center"/>
          </w:tcPr>
          <w:p w14:paraId="19508B93" w14:textId="68DEEA14" w:rsidR="001E6A5C" w:rsidRPr="00F70E0E" w:rsidRDefault="00425186" w:rsidP="00137A76">
            <w:pPr>
              <w:suppressAutoHyphens/>
              <w:jc w:val="center"/>
              <w:rPr>
                <w:sz w:val="18"/>
              </w:rPr>
            </w:pPr>
            <w:r w:rsidRPr="00F70E0E">
              <w:rPr>
                <w:sz w:val="18"/>
              </w:rPr>
              <w:t>23</w:t>
            </w:r>
          </w:p>
        </w:tc>
      </w:tr>
    </w:tbl>
    <w:p w14:paraId="6E6E3DF8" w14:textId="3F710669" w:rsidR="003A296C" w:rsidRPr="00F70E0E" w:rsidRDefault="003A296C" w:rsidP="00096EAF">
      <w:pPr>
        <w:pStyle w:val="4"/>
        <w:spacing w:before="120"/>
        <w:ind w:hanging="357"/>
        <w:rPr>
          <w:b/>
          <w:bCs/>
          <w:i w:val="0"/>
          <w:iCs w:val="0"/>
        </w:rPr>
      </w:pPr>
      <w:r w:rsidRPr="00F70E0E">
        <w:rPr>
          <w:b/>
          <w:bCs/>
          <w:i w:val="0"/>
          <w:iCs w:val="0"/>
        </w:rPr>
        <w:t xml:space="preserve">КОС-1000 </w:t>
      </w:r>
      <w:r w:rsidR="0093044B" w:rsidRPr="00F70E0E">
        <w:rPr>
          <w:b/>
          <w:bCs/>
          <w:i w:val="0"/>
          <w:iCs w:val="0"/>
        </w:rPr>
        <w:t>Южно-</w:t>
      </w:r>
      <w:proofErr w:type="spellStart"/>
      <w:r w:rsidR="0093044B" w:rsidRPr="00F70E0E">
        <w:rPr>
          <w:b/>
          <w:bCs/>
          <w:i w:val="0"/>
          <w:iCs w:val="0"/>
        </w:rPr>
        <w:t>Бал</w:t>
      </w:r>
      <w:r w:rsidR="00527DDF" w:rsidRPr="00F70E0E">
        <w:rPr>
          <w:b/>
          <w:bCs/>
          <w:i w:val="0"/>
          <w:iCs w:val="0"/>
        </w:rPr>
        <w:t>ыкского</w:t>
      </w:r>
      <w:proofErr w:type="spellEnd"/>
      <w:r w:rsidR="00527DDF" w:rsidRPr="00F70E0E">
        <w:rPr>
          <w:b/>
          <w:bCs/>
          <w:i w:val="0"/>
          <w:iCs w:val="0"/>
        </w:rPr>
        <w:t xml:space="preserve"> </w:t>
      </w:r>
      <w:proofErr w:type="gramStart"/>
      <w:r w:rsidR="00527DDF" w:rsidRPr="00F70E0E">
        <w:rPr>
          <w:b/>
          <w:bCs/>
          <w:i w:val="0"/>
          <w:iCs w:val="0"/>
        </w:rPr>
        <w:t>ГПЗ</w:t>
      </w:r>
      <w:r w:rsidRPr="00F70E0E">
        <w:rPr>
          <w:b/>
          <w:bCs/>
          <w:i w:val="0"/>
          <w:iCs w:val="0"/>
        </w:rPr>
        <w:t>(</w:t>
      </w:r>
      <w:proofErr w:type="gramEnd"/>
      <w:r w:rsidRPr="00F70E0E">
        <w:rPr>
          <w:b/>
          <w:bCs/>
          <w:i w:val="0"/>
          <w:iCs w:val="0"/>
        </w:rPr>
        <w:t>закрытого типа)</w:t>
      </w:r>
    </w:p>
    <w:p w14:paraId="49898D2E" w14:textId="7E81D8E8" w:rsidR="00527DDF" w:rsidRPr="00F70E0E" w:rsidRDefault="00527DDF" w:rsidP="00137A76">
      <w:pPr>
        <w:pStyle w:val="14"/>
      </w:pPr>
      <w:r w:rsidRPr="00F70E0E">
        <w:t xml:space="preserve">Технологический </w:t>
      </w:r>
      <w:r w:rsidR="003B08DB" w:rsidRPr="00F70E0E">
        <w:t>процесс</w:t>
      </w:r>
      <w:r w:rsidRPr="00F70E0E">
        <w:t xml:space="preserve"> КОС</w:t>
      </w:r>
      <w:r w:rsidR="003B08DB" w:rsidRPr="00F70E0E">
        <w:t xml:space="preserve"> </w:t>
      </w:r>
      <w:r w:rsidRPr="00F70E0E">
        <w:t>Южно-</w:t>
      </w:r>
      <w:proofErr w:type="spellStart"/>
      <w:r w:rsidRPr="00F70E0E">
        <w:t>Балыкского</w:t>
      </w:r>
      <w:proofErr w:type="spellEnd"/>
      <w:r w:rsidRPr="00F70E0E">
        <w:t xml:space="preserve"> ГПЗ включает в себя</w:t>
      </w:r>
    </w:p>
    <w:p w14:paraId="30F16C6D" w14:textId="77777777" w:rsidR="00073298" w:rsidRPr="00F70E0E" w:rsidRDefault="00073298" w:rsidP="00137A76">
      <w:pPr>
        <w:pStyle w:val="14"/>
      </w:pPr>
      <w:r w:rsidRPr="00F70E0E">
        <w:t>1.</w:t>
      </w:r>
      <w:r w:rsidRPr="00F70E0E">
        <w:tab/>
        <w:t>Механическую очистку</w:t>
      </w:r>
    </w:p>
    <w:p w14:paraId="38D956FB" w14:textId="77777777" w:rsidR="00073298" w:rsidRPr="00F70E0E" w:rsidRDefault="00073298" w:rsidP="00137A76">
      <w:pPr>
        <w:pStyle w:val="14"/>
      </w:pPr>
      <w:r w:rsidRPr="00F70E0E">
        <w:t>2.</w:t>
      </w:r>
      <w:r w:rsidRPr="00F70E0E">
        <w:tab/>
        <w:t>Биологическую очистку</w:t>
      </w:r>
    </w:p>
    <w:p w14:paraId="04EABCAB" w14:textId="77777777" w:rsidR="00073298" w:rsidRPr="00F70E0E" w:rsidRDefault="00073298" w:rsidP="00137A76">
      <w:pPr>
        <w:pStyle w:val="14"/>
        <w:ind w:left="1418" w:hanging="709"/>
      </w:pPr>
      <w:r w:rsidRPr="00F70E0E">
        <w:t>3.</w:t>
      </w:r>
      <w:r w:rsidRPr="00F70E0E">
        <w:tab/>
        <w:t>Обеззараживание очищенных сточных вод ультрафиолетовыми лампами</w:t>
      </w:r>
    </w:p>
    <w:p w14:paraId="68AF1386" w14:textId="6C7D3C93" w:rsidR="00073298" w:rsidRPr="00F70E0E" w:rsidRDefault="00073298" w:rsidP="00137A76">
      <w:pPr>
        <w:pStyle w:val="14"/>
      </w:pPr>
      <w:r w:rsidRPr="00F70E0E">
        <w:t xml:space="preserve">4. </w:t>
      </w:r>
      <w:r w:rsidRPr="00F70E0E">
        <w:tab/>
        <w:t>Обеззараживание, обезвоживание осадка.</w:t>
      </w:r>
    </w:p>
    <w:p w14:paraId="711EFC69" w14:textId="3AF8D5E6" w:rsidR="003B08DB" w:rsidRPr="00F70E0E" w:rsidRDefault="003B08DB" w:rsidP="00137A76">
      <w:pPr>
        <w:pStyle w:val="14"/>
      </w:pPr>
      <w:r w:rsidRPr="00F70E0E">
        <w:t xml:space="preserve">Все </w:t>
      </w:r>
      <w:proofErr w:type="spellStart"/>
      <w:r w:rsidRPr="00F70E0E">
        <w:t>электро</w:t>
      </w:r>
      <w:proofErr w:type="spellEnd"/>
      <w:r w:rsidRPr="00F70E0E">
        <w:t xml:space="preserve"> - насосное оборудование очистных сооружений имеет резерв, блок биологической очистки разделен на две параллельные, самостоятельные технологические линии производительностью 500</w:t>
      </w:r>
      <w:r w:rsidR="00426AD6">
        <w:t xml:space="preserve"> </w:t>
      </w:r>
      <w:r w:rsidR="00F70E0E">
        <w:t>м³</w:t>
      </w:r>
      <w:r w:rsidRPr="00F70E0E">
        <w:t>/</w:t>
      </w:r>
      <w:proofErr w:type="spellStart"/>
      <w:r w:rsidRPr="00F70E0E">
        <w:t>сут</w:t>
      </w:r>
      <w:proofErr w:type="spellEnd"/>
      <w:r w:rsidRPr="00F70E0E">
        <w:t xml:space="preserve"> каждая.</w:t>
      </w:r>
    </w:p>
    <w:p w14:paraId="4CC64D4B" w14:textId="77777777" w:rsidR="003B08DB" w:rsidRPr="00F70E0E" w:rsidRDefault="003B08DB" w:rsidP="00137A76">
      <w:pPr>
        <w:pStyle w:val="14"/>
      </w:pPr>
      <w:r w:rsidRPr="00F70E0E">
        <w:t>Сточная вода с КНС по напорному трубопроводу подается на процеживатель (механическая решетка), где удаляются мусор и крупные включения, которые затем вывозятся на свалку.</w:t>
      </w:r>
    </w:p>
    <w:p w14:paraId="6E90078A" w14:textId="77777777" w:rsidR="003B08DB" w:rsidRPr="00F70E0E" w:rsidRDefault="003B08DB" w:rsidP="00137A76">
      <w:pPr>
        <w:pStyle w:val="14"/>
      </w:pPr>
      <w:r w:rsidRPr="00F70E0E">
        <w:t xml:space="preserve">Из процеживателя сточная вода по самотечным трубопроводам поступает в тангенциальные песколовки, где происходит осаждение песка из сточной воды, который по мере накопления, гидроэлеваторами удаляется в </w:t>
      </w:r>
      <w:proofErr w:type="spellStart"/>
      <w:r w:rsidRPr="00F70E0E">
        <w:t>осадкоуплотнитель</w:t>
      </w:r>
      <w:proofErr w:type="spellEnd"/>
      <w:r w:rsidRPr="00F70E0E">
        <w:t>.</w:t>
      </w:r>
    </w:p>
    <w:p w14:paraId="267E3C69" w14:textId="77777777" w:rsidR="003B08DB" w:rsidRPr="00F70E0E" w:rsidRDefault="003B08DB" w:rsidP="00137A76">
      <w:pPr>
        <w:pStyle w:val="14"/>
      </w:pPr>
      <w:r w:rsidRPr="00F70E0E">
        <w:t xml:space="preserve">Из песколовок сточная вода по самотечным трубопроводам поступает в </w:t>
      </w:r>
      <w:proofErr w:type="spellStart"/>
      <w:r w:rsidRPr="00F70E0E">
        <w:t>аэротенк</w:t>
      </w:r>
      <w:proofErr w:type="spellEnd"/>
      <w:r w:rsidRPr="00F70E0E">
        <w:t xml:space="preserve"> первой ступени и </w:t>
      </w:r>
      <w:proofErr w:type="spellStart"/>
      <w:r w:rsidRPr="00F70E0E">
        <w:t>аэротенк</w:t>
      </w:r>
      <w:proofErr w:type="spellEnd"/>
      <w:r w:rsidRPr="00F70E0E">
        <w:t xml:space="preserve"> второй ступени, в зону интенсивной аэрации, где аэрируется в смеси с активным илом.</w:t>
      </w:r>
    </w:p>
    <w:p w14:paraId="53E0449C" w14:textId="77777777" w:rsidR="003B08DB" w:rsidRPr="00F70E0E" w:rsidRDefault="003B08DB" w:rsidP="00137A76">
      <w:pPr>
        <w:pStyle w:val="14"/>
      </w:pPr>
      <w:proofErr w:type="spellStart"/>
      <w:r w:rsidRPr="00F70E0E">
        <w:t>Аэротенки</w:t>
      </w:r>
      <w:proofErr w:type="spellEnd"/>
      <w:r w:rsidRPr="00F70E0E">
        <w:t xml:space="preserve"> предназначены для удаления основной части органических загрязнений и последующей нитрификации аммонийного азота, которые осуществляются за счет жизнедеятельности активного ила. Аэрация сточных вод осуществляется при помощи пневматической системы аэрации (мелкопузырчатые трубчатые аэраторы) и воздуходувок.</w:t>
      </w:r>
    </w:p>
    <w:p w14:paraId="5DB504EA" w14:textId="77777777" w:rsidR="003B08DB" w:rsidRPr="00F70E0E" w:rsidRDefault="003B08DB" w:rsidP="00137A76">
      <w:pPr>
        <w:pStyle w:val="14"/>
      </w:pPr>
      <w:r w:rsidRPr="00F70E0E">
        <w:t xml:space="preserve">Из </w:t>
      </w:r>
      <w:proofErr w:type="spellStart"/>
      <w:r w:rsidRPr="00F70E0E">
        <w:t>аэротенка</w:t>
      </w:r>
      <w:proofErr w:type="spellEnd"/>
      <w:r w:rsidRPr="00F70E0E">
        <w:t xml:space="preserve"> первой ступени сточная вода самотеком поступает в </w:t>
      </w:r>
      <w:proofErr w:type="spellStart"/>
      <w:r w:rsidRPr="00F70E0E">
        <w:t>биореактор</w:t>
      </w:r>
      <w:proofErr w:type="spellEnd"/>
      <w:r w:rsidRPr="00F70E0E">
        <w:t xml:space="preserve">. В </w:t>
      </w:r>
      <w:proofErr w:type="spellStart"/>
      <w:r w:rsidRPr="00F70E0E">
        <w:t>биореакторе</w:t>
      </w:r>
      <w:proofErr w:type="spellEnd"/>
      <w:r w:rsidRPr="00F70E0E">
        <w:t xml:space="preserve"> в </w:t>
      </w:r>
      <w:proofErr w:type="spellStart"/>
      <w:r w:rsidRPr="00F70E0E">
        <w:t>аноксидной</w:t>
      </w:r>
      <w:proofErr w:type="spellEnd"/>
      <w:r w:rsidRPr="00F70E0E">
        <w:t xml:space="preserve"> (</w:t>
      </w:r>
      <w:proofErr w:type="spellStart"/>
      <w:r w:rsidRPr="00F70E0E">
        <w:t>безкислородной</w:t>
      </w:r>
      <w:proofErr w:type="spellEnd"/>
      <w:r w:rsidRPr="00F70E0E">
        <w:t xml:space="preserve">) среде происходит денитрификация, т.е. восстановление нитритов и нитратов до атомарного (газообразного, выделяющегося в атмосферу) азота и частичное снижение </w:t>
      </w:r>
      <w:proofErr w:type="spellStart"/>
      <w:r w:rsidRPr="00F70E0E">
        <w:t>БПКполн</w:t>
      </w:r>
      <w:proofErr w:type="spellEnd"/>
      <w:r w:rsidRPr="00F70E0E">
        <w:t>.</w:t>
      </w:r>
    </w:p>
    <w:p w14:paraId="048A6299" w14:textId="77777777" w:rsidR="003B08DB" w:rsidRPr="00F70E0E" w:rsidRDefault="003B08DB" w:rsidP="00137A76">
      <w:pPr>
        <w:pStyle w:val="14"/>
      </w:pPr>
      <w:r w:rsidRPr="00F70E0E">
        <w:lastRenderedPageBreak/>
        <w:t>Денитрификация осуществляется иммобилизованной (фиксированной) на загрузке микрофлорой, в качестве органического субстрата (источника питания) для процесса денитрификации используются исходные сточные воды.</w:t>
      </w:r>
    </w:p>
    <w:p w14:paraId="4BF5360A" w14:textId="77777777" w:rsidR="003B08DB" w:rsidRPr="00F70E0E" w:rsidRDefault="003B08DB" w:rsidP="00137A76">
      <w:pPr>
        <w:pStyle w:val="14"/>
      </w:pPr>
      <w:r w:rsidRPr="00F70E0E">
        <w:t xml:space="preserve">Из </w:t>
      </w:r>
      <w:proofErr w:type="spellStart"/>
      <w:r w:rsidRPr="00F70E0E">
        <w:t>биореактора</w:t>
      </w:r>
      <w:proofErr w:type="spellEnd"/>
      <w:r w:rsidRPr="00F70E0E">
        <w:t xml:space="preserve"> сточная вода, </w:t>
      </w:r>
      <w:proofErr w:type="spellStart"/>
      <w:r w:rsidRPr="00F70E0E">
        <w:t>перетоком</w:t>
      </w:r>
      <w:proofErr w:type="spellEnd"/>
      <w:r w:rsidRPr="00F70E0E">
        <w:t xml:space="preserve"> поступает в </w:t>
      </w:r>
      <w:proofErr w:type="spellStart"/>
      <w:r w:rsidRPr="00F70E0E">
        <w:t>аэротенк</w:t>
      </w:r>
      <w:proofErr w:type="spellEnd"/>
      <w:r w:rsidRPr="00F70E0E">
        <w:t xml:space="preserve"> второй ступени, где в зоне интенсивной аэрации происходит </w:t>
      </w:r>
      <w:proofErr w:type="spellStart"/>
      <w:r w:rsidRPr="00F70E0E">
        <w:t>отдувка</w:t>
      </w:r>
      <w:proofErr w:type="spellEnd"/>
      <w:r w:rsidRPr="00F70E0E">
        <w:t xml:space="preserve"> газообразного азота, </w:t>
      </w:r>
      <w:proofErr w:type="spellStart"/>
      <w:r w:rsidRPr="00F70E0E">
        <w:t>доокисление</w:t>
      </w:r>
      <w:proofErr w:type="spellEnd"/>
      <w:r w:rsidRPr="00F70E0E">
        <w:t xml:space="preserve"> </w:t>
      </w:r>
      <w:proofErr w:type="spellStart"/>
      <w:r w:rsidRPr="00F70E0E">
        <w:t>трудноразлагаемых</w:t>
      </w:r>
      <w:proofErr w:type="spellEnd"/>
      <w:r w:rsidRPr="00F70E0E">
        <w:t xml:space="preserve"> органических загрязнений и более глубокое окисление аммонийного азота.</w:t>
      </w:r>
    </w:p>
    <w:p w14:paraId="1926E8CA" w14:textId="77777777" w:rsidR="003B08DB" w:rsidRPr="00F70E0E" w:rsidRDefault="003B08DB" w:rsidP="00137A76">
      <w:pPr>
        <w:pStyle w:val="14"/>
      </w:pPr>
      <w:r w:rsidRPr="00F70E0E">
        <w:t xml:space="preserve">Из </w:t>
      </w:r>
      <w:proofErr w:type="spellStart"/>
      <w:r w:rsidRPr="00F70E0E">
        <w:t>аэротенка</w:t>
      </w:r>
      <w:proofErr w:type="spellEnd"/>
      <w:r w:rsidRPr="00F70E0E">
        <w:t xml:space="preserve"> второй ступени сточные воды самотеком поступают в </w:t>
      </w:r>
      <w:proofErr w:type="spellStart"/>
      <w:r w:rsidRPr="00F70E0E">
        <w:t>аэротенк</w:t>
      </w:r>
      <w:proofErr w:type="spellEnd"/>
      <w:r w:rsidRPr="00F70E0E">
        <w:t xml:space="preserve"> со встроенным вторичным отстойником, сочетающим в себе два сооружения: </w:t>
      </w:r>
      <w:proofErr w:type="spellStart"/>
      <w:r w:rsidRPr="00F70E0E">
        <w:t>аэротенк</w:t>
      </w:r>
      <w:proofErr w:type="spellEnd"/>
      <w:r w:rsidRPr="00F70E0E">
        <w:t xml:space="preserve"> с фиксированной на загрузке микрофлорой и вторичный отстойник с тонкослойными блоками. В </w:t>
      </w:r>
      <w:proofErr w:type="spellStart"/>
      <w:r w:rsidRPr="00F70E0E">
        <w:t>аэротенке</w:t>
      </w:r>
      <w:proofErr w:type="spellEnd"/>
      <w:r w:rsidRPr="00F70E0E">
        <w:t xml:space="preserve"> с фиксированной на загрузке микрофлорой, как и в </w:t>
      </w:r>
      <w:proofErr w:type="spellStart"/>
      <w:r w:rsidRPr="00F70E0E">
        <w:t>биореакторе</w:t>
      </w:r>
      <w:proofErr w:type="spellEnd"/>
      <w:r w:rsidRPr="00F70E0E">
        <w:t xml:space="preserve"> осуществляется процесс денитрификации. Во вторичном отстойнике происходит выделение избыточного активного ила из очищенной сточной воды.</w:t>
      </w:r>
    </w:p>
    <w:p w14:paraId="04BD47FB" w14:textId="77777777" w:rsidR="003B08DB" w:rsidRPr="00F70E0E" w:rsidRDefault="003B08DB" w:rsidP="00137A76">
      <w:pPr>
        <w:pStyle w:val="14"/>
      </w:pPr>
      <w:r w:rsidRPr="00F70E0E">
        <w:t>С помощью скребка-</w:t>
      </w:r>
      <w:proofErr w:type="spellStart"/>
      <w:r w:rsidRPr="00F70E0E">
        <w:t>илосборника</w:t>
      </w:r>
      <w:proofErr w:type="spellEnd"/>
      <w:r w:rsidRPr="00F70E0E">
        <w:t xml:space="preserve">, в </w:t>
      </w:r>
      <w:proofErr w:type="spellStart"/>
      <w:r w:rsidRPr="00F70E0E">
        <w:t>биореакторе</w:t>
      </w:r>
      <w:proofErr w:type="spellEnd"/>
      <w:r w:rsidRPr="00F70E0E">
        <w:t xml:space="preserve"> и </w:t>
      </w:r>
      <w:proofErr w:type="spellStart"/>
      <w:r w:rsidRPr="00F70E0E">
        <w:t>аэротенке</w:t>
      </w:r>
      <w:proofErr w:type="spellEnd"/>
      <w:r w:rsidRPr="00F70E0E">
        <w:t xml:space="preserve"> со встроенным вторичным отстойником, происходит сбор и перемещение осадка к отсасывающей системе, т.е. к иловой сборной трубе. Скребок-</w:t>
      </w:r>
      <w:proofErr w:type="spellStart"/>
      <w:r w:rsidRPr="00F70E0E">
        <w:t>илосборник</w:t>
      </w:r>
      <w:proofErr w:type="spellEnd"/>
      <w:r w:rsidRPr="00F70E0E">
        <w:t xml:space="preserve"> состоит из привода и скребка. Скребок приводится в движение с помощью троса.</w:t>
      </w:r>
    </w:p>
    <w:p w14:paraId="6C7F1D4E" w14:textId="77777777" w:rsidR="003B08DB" w:rsidRPr="00F70E0E" w:rsidRDefault="003B08DB" w:rsidP="00137A76">
      <w:pPr>
        <w:pStyle w:val="14"/>
      </w:pPr>
      <w:r w:rsidRPr="00F70E0E">
        <w:t xml:space="preserve">Рециркуляция (до 100%) осуществляется иловыми насосами, которые забирают иловую смесь из конца </w:t>
      </w:r>
      <w:proofErr w:type="spellStart"/>
      <w:r w:rsidRPr="00F70E0E">
        <w:t>биореактора</w:t>
      </w:r>
      <w:proofErr w:type="spellEnd"/>
      <w:r w:rsidRPr="00F70E0E">
        <w:t xml:space="preserve"> и </w:t>
      </w:r>
      <w:proofErr w:type="spellStart"/>
      <w:r w:rsidRPr="00F70E0E">
        <w:t>аэротенка</w:t>
      </w:r>
      <w:proofErr w:type="spellEnd"/>
      <w:r w:rsidRPr="00F70E0E">
        <w:t xml:space="preserve"> со встроенным вторичным отстойником, и перекачивают в начало </w:t>
      </w:r>
      <w:proofErr w:type="spellStart"/>
      <w:r w:rsidRPr="00F70E0E">
        <w:t>аэротенков</w:t>
      </w:r>
      <w:proofErr w:type="spellEnd"/>
      <w:r w:rsidRPr="00F70E0E">
        <w:t xml:space="preserve"> первой и второй ступени.</w:t>
      </w:r>
    </w:p>
    <w:p w14:paraId="63943138" w14:textId="77777777" w:rsidR="003B08DB" w:rsidRPr="00F70E0E" w:rsidRDefault="003B08DB" w:rsidP="00137A76">
      <w:pPr>
        <w:pStyle w:val="14"/>
      </w:pPr>
      <w:r w:rsidRPr="00F70E0E">
        <w:t xml:space="preserve">Отмершая биопленка и избыточный активный ил, оседающие на дно емкостей </w:t>
      </w:r>
      <w:proofErr w:type="spellStart"/>
      <w:r w:rsidRPr="00F70E0E">
        <w:t>биореактора</w:t>
      </w:r>
      <w:proofErr w:type="spellEnd"/>
      <w:r w:rsidRPr="00F70E0E">
        <w:t xml:space="preserve"> и </w:t>
      </w:r>
      <w:proofErr w:type="spellStart"/>
      <w:r w:rsidRPr="00F70E0E">
        <w:t>аэротенков</w:t>
      </w:r>
      <w:proofErr w:type="spellEnd"/>
      <w:r w:rsidRPr="00F70E0E">
        <w:t xml:space="preserve">, периодически с помощью иловых насосов удаляются в </w:t>
      </w:r>
      <w:proofErr w:type="spellStart"/>
      <w:r w:rsidRPr="00F70E0E">
        <w:t>осадкоуплотнитель</w:t>
      </w:r>
      <w:proofErr w:type="spellEnd"/>
      <w:r w:rsidRPr="00F70E0E">
        <w:t>.</w:t>
      </w:r>
    </w:p>
    <w:p w14:paraId="47312329" w14:textId="77777777" w:rsidR="003B08DB" w:rsidRPr="00F70E0E" w:rsidRDefault="003B08DB" w:rsidP="00137A76">
      <w:pPr>
        <w:pStyle w:val="14"/>
      </w:pPr>
      <w:r w:rsidRPr="00F70E0E">
        <w:t>Очищенная и отстоянная вода поступает на обеззараживание и далее к месту сброса.</w:t>
      </w:r>
    </w:p>
    <w:p w14:paraId="431EB25D" w14:textId="77777777" w:rsidR="003B08DB" w:rsidRPr="00F70E0E" w:rsidRDefault="003B08DB" w:rsidP="00137A76">
      <w:pPr>
        <w:pStyle w:val="14"/>
      </w:pPr>
      <w:r w:rsidRPr="00F70E0E">
        <w:t>Обеззараживание очищенных сточных вод предусмотрено ультрафиолетовым излучением на установках ОС-18А-6-ЭОО.</w:t>
      </w:r>
    </w:p>
    <w:p w14:paraId="0BAD64CB" w14:textId="2B9A70E3" w:rsidR="003B08DB" w:rsidRPr="00F70E0E" w:rsidRDefault="003B08DB" w:rsidP="00137A76">
      <w:pPr>
        <w:pStyle w:val="14"/>
      </w:pPr>
      <w:r w:rsidRPr="00F70E0E">
        <w:t>Обеззараживающее действие УФ излучения основано на необратимых повреждениях молек</w:t>
      </w:r>
      <w:r w:rsidR="00120336" w:rsidRPr="00F70E0E">
        <w:t xml:space="preserve">ул. </w:t>
      </w:r>
      <w:r w:rsidRPr="00F70E0E">
        <w:t>ДНК и РНК микроорганизмов, находящихся в сточной воде, за счет фотохимического воздействия лучистой энергии. Фотохимическое воздействие предполагает разрыв или изменение химических связей органической молекулы в результате поглощения энергии фотона.</w:t>
      </w:r>
    </w:p>
    <w:p w14:paraId="16006C68" w14:textId="77777777" w:rsidR="003B08DB" w:rsidRPr="00F70E0E" w:rsidRDefault="003B08DB" w:rsidP="00137A76">
      <w:pPr>
        <w:pStyle w:val="14"/>
      </w:pPr>
      <w:r w:rsidRPr="00F70E0E">
        <w:t xml:space="preserve">В качестве источника УФ - излучения для обеззараживания очищенной сточной воды используются газоразрядные лампы, имеющие в спектре своего излучения диапазон длин волн 205-315 </w:t>
      </w:r>
      <w:proofErr w:type="spellStart"/>
      <w:r w:rsidRPr="00F70E0E">
        <w:t>нм</w:t>
      </w:r>
      <w:proofErr w:type="spellEnd"/>
      <w:r w:rsidRPr="00F70E0E">
        <w:t>. Лампы заполнены смесью паров ртути и инертных газов работают в режиме низкого давления.</w:t>
      </w:r>
    </w:p>
    <w:p w14:paraId="294B8F26" w14:textId="77777777" w:rsidR="003B08DB" w:rsidRPr="00F70E0E" w:rsidRDefault="003B08DB" w:rsidP="00137A76">
      <w:pPr>
        <w:pStyle w:val="14"/>
      </w:pPr>
      <w:r w:rsidRPr="00F70E0E">
        <w:t>Лампы защищены кварцевыми чехлами, предназначенными для стабилизации температурного режима ламп, и расположены в потоке сточной воды, обтекающей их со всех сторон. Установка обеспечивает равномерное распределение дозы облучения во всем объеме обеззараживаемой сточной воды. Равномерность облучения достигается за счет турбулентности потока вследствие высокой скорости течения сточной воды в установке и конструкции установки, предусматривающей наличие специальных «выравнивающих устройств».</w:t>
      </w:r>
    </w:p>
    <w:p w14:paraId="52BF7594" w14:textId="38E054A3" w:rsidR="003B08DB" w:rsidRPr="00F70E0E" w:rsidRDefault="003B08DB" w:rsidP="00137A76">
      <w:pPr>
        <w:pStyle w:val="14"/>
      </w:pPr>
      <w:r w:rsidRPr="00F70E0E">
        <w:t>Бактерицидный эффект, как правило, не сопровождается образованием опасных, в том числе канцерогенных продуктов трансформации химических соединений в воде, что исключает опасность передозировки. Доза УФ - излучения составляет 30 мДж/с</w:t>
      </w:r>
      <w:r w:rsidR="00F70E0E" w:rsidRPr="00F70E0E">
        <w:t>м²</w:t>
      </w:r>
      <w:r w:rsidRPr="00F70E0E">
        <w:t>.</w:t>
      </w:r>
    </w:p>
    <w:p w14:paraId="160E8144" w14:textId="77777777" w:rsidR="003B08DB" w:rsidRPr="00F70E0E" w:rsidRDefault="003B08DB" w:rsidP="00137A76">
      <w:pPr>
        <w:pStyle w:val="14"/>
      </w:pPr>
      <w:r w:rsidRPr="00F70E0E">
        <w:t>УФ - обеззараживание не требует длительного контакта УФ - лучей с водой. Бактерицидный эффект проявляется в течение времени прохождения сточной воды через камеру обеззараживания.</w:t>
      </w:r>
    </w:p>
    <w:p w14:paraId="4581C0A8" w14:textId="5E171A79" w:rsidR="003B08DB" w:rsidRPr="00F70E0E" w:rsidRDefault="003B08DB" w:rsidP="00137A76">
      <w:pPr>
        <w:pStyle w:val="14"/>
      </w:pPr>
      <w:r w:rsidRPr="00F70E0E">
        <w:lastRenderedPageBreak/>
        <w:t xml:space="preserve">Установка может месяцами работать в автономном режиме, без вмешательства человека. Обслуживание сводится к периодической замене ламп и промывки установки. Замена ламп производится 1 раз в 1,5 года, промывка - </w:t>
      </w:r>
      <w:r w:rsidR="00212561" w:rsidRPr="00F70E0E">
        <w:t>производится</w:t>
      </w:r>
      <w:r w:rsidRPr="00F70E0E">
        <w:t xml:space="preserve"> п</w:t>
      </w:r>
      <w:r w:rsidR="00212561" w:rsidRPr="00F70E0E">
        <w:t>о</w:t>
      </w:r>
      <w:r w:rsidRPr="00F70E0E">
        <w:t xml:space="preserve"> </w:t>
      </w:r>
      <w:r w:rsidR="00212561" w:rsidRPr="00F70E0E">
        <w:t>загоранию</w:t>
      </w:r>
      <w:r w:rsidRPr="00F70E0E">
        <w:t xml:space="preserve"> сигнализирующей лампы на пульте управления. В состав УФ — установки входит блок промывки, позволяющий легко осуществлять регламентную очистку камеры обеззараживания. Для промывки используется слабый раствор щавелевой кислоты один пакет (550гр.)</w:t>
      </w:r>
    </w:p>
    <w:p w14:paraId="1DC8B44A" w14:textId="77777777" w:rsidR="003B08DB" w:rsidRPr="00F70E0E" w:rsidRDefault="003B08DB" w:rsidP="00137A76">
      <w:pPr>
        <w:pStyle w:val="14"/>
      </w:pPr>
      <w:r w:rsidRPr="00F70E0E">
        <w:t>Система автоматики обеспечивает: УФ - контроль за дозой облучения в камере; контроль за работой ламп; звуковую и световую сигнализацию локальных повреждений и аварийного режима.</w:t>
      </w:r>
    </w:p>
    <w:p w14:paraId="37B94AC2" w14:textId="77777777" w:rsidR="003B08DB" w:rsidRPr="00F70E0E" w:rsidRDefault="003B08DB" w:rsidP="00137A76">
      <w:pPr>
        <w:pStyle w:val="14"/>
      </w:pPr>
      <w:r w:rsidRPr="00F70E0E">
        <w:t>Очищенная и обеззараженная сточная вода поступает к месту сброса.</w:t>
      </w:r>
    </w:p>
    <w:p w14:paraId="5A75C014" w14:textId="77777777" w:rsidR="003B08DB" w:rsidRPr="00F70E0E" w:rsidRDefault="003B08DB" w:rsidP="00137A76">
      <w:pPr>
        <w:pStyle w:val="14"/>
      </w:pPr>
      <w:proofErr w:type="spellStart"/>
      <w:r w:rsidRPr="00F70E0E">
        <w:t>Санитарно</w:t>
      </w:r>
      <w:proofErr w:type="spellEnd"/>
      <w:r w:rsidRPr="00F70E0E">
        <w:t xml:space="preserve"> - эпидемиологический надзор за обеззараживанием сточных вод ультрафиолетовым излучением и его организацию проводить в соответствии с методическими указаниями МУ 2.1.5.732-99 Минздрава России, Москва, 1999г.</w:t>
      </w:r>
    </w:p>
    <w:p w14:paraId="7256A3AB" w14:textId="77777777" w:rsidR="003B08DB" w:rsidRPr="00F70E0E" w:rsidRDefault="003B08DB" w:rsidP="00137A76">
      <w:pPr>
        <w:pStyle w:val="14"/>
      </w:pPr>
      <w:r w:rsidRPr="00F70E0E">
        <w:t xml:space="preserve">В процессе очистки сточных вод в емкостях очистных сооружений образуются избыточный активный ил, осадок и отмершая биопленка, которые иловыми насосами периодически подаются в </w:t>
      </w:r>
      <w:proofErr w:type="spellStart"/>
      <w:r w:rsidRPr="00F70E0E">
        <w:t>осадкоуплотнитель</w:t>
      </w:r>
      <w:proofErr w:type="spellEnd"/>
      <w:r w:rsidRPr="00F70E0E">
        <w:t>.</w:t>
      </w:r>
    </w:p>
    <w:p w14:paraId="00D1C040" w14:textId="77777777" w:rsidR="003B08DB" w:rsidRPr="00F70E0E" w:rsidRDefault="003B08DB" w:rsidP="00137A76">
      <w:pPr>
        <w:pStyle w:val="14"/>
      </w:pPr>
      <w:r w:rsidRPr="00F70E0E">
        <w:t xml:space="preserve">Для обезвреживания осадок в </w:t>
      </w:r>
      <w:proofErr w:type="spellStart"/>
      <w:r w:rsidRPr="00F70E0E">
        <w:t>осадкоуплотнителе</w:t>
      </w:r>
      <w:proofErr w:type="spellEnd"/>
      <w:r w:rsidRPr="00F70E0E">
        <w:t xml:space="preserve"> нагревается до 60°С и выдерживается 20 минут. Далее для увеличения водоотдачи, в осадок добавляется реагент «</w:t>
      </w:r>
      <w:proofErr w:type="spellStart"/>
      <w:r w:rsidRPr="00F70E0E">
        <w:t>Праестол</w:t>
      </w:r>
      <w:proofErr w:type="spellEnd"/>
      <w:r w:rsidRPr="00F70E0E">
        <w:t xml:space="preserve">», рабочий раствор реагента приготавливается в </w:t>
      </w:r>
      <w:proofErr w:type="spellStart"/>
      <w:r w:rsidRPr="00F70E0E">
        <w:t>реагентном</w:t>
      </w:r>
      <w:proofErr w:type="spellEnd"/>
      <w:r w:rsidRPr="00F70E0E">
        <w:t xml:space="preserve"> узле. После уплотнения осадка в течение не менее 5 часов, отстоянная </w:t>
      </w:r>
      <w:proofErr w:type="spellStart"/>
      <w:r w:rsidRPr="00F70E0E">
        <w:t>надиловая</w:t>
      </w:r>
      <w:proofErr w:type="spellEnd"/>
      <w:r w:rsidRPr="00F70E0E">
        <w:t xml:space="preserve"> вода подается на КНС и далее в голову очистных сооружений.</w:t>
      </w:r>
    </w:p>
    <w:p w14:paraId="09C904BC" w14:textId="77777777" w:rsidR="003B08DB" w:rsidRPr="00F70E0E" w:rsidRDefault="003B08DB" w:rsidP="00137A76">
      <w:pPr>
        <w:pStyle w:val="14"/>
      </w:pPr>
      <w:r w:rsidRPr="00F70E0E">
        <w:t xml:space="preserve">Уплотненный осадок иловыми насосами подается на вакуум-фильтры, где обезвоживается до 80% влажности. </w:t>
      </w:r>
      <w:proofErr w:type="spellStart"/>
      <w:r w:rsidRPr="00F70E0E">
        <w:t>Фугат</w:t>
      </w:r>
      <w:proofErr w:type="spellEnd"/>
      <w:r w:rsidRPr="00F70E0E">
        <w:t xml:space="preserve"> отводится в КНС и далее в голову очистных сооружений.</w:t>
      </w:r>
    </w:p>
    <w:p w14:paraId="7FC75D96" w14:textId="77777777" w:rsidR="003B08DB" w:rsidRPr="00F70E0E" w:rsidRDefault="003B08DB" w:rsidP="00137A76">
      <w:pPr>
        <w:pStyle w:val="14"/>
      </w:pPr>
      <w:r w:rsidRPr="00F70E0E">
        <w:t>Обезвоженный осадок накапливается в контейнере, выгружается в автотранспорт и утилизируется.</w:t>
      </w:r>
    </w:p>
    <w:p w14:paraId="346CA885" w14:textId="6B44EDCE" w:rsidR="003B08DB" w:rsidRPr="00F70E0E" w:rsidRDefault="003B08DB" w:rsidP="00137A76">
      <w:pPr>
        <w:pStyle w:val="14"/>
      </w:pPr>
      <w:proofErr w:type="spellStart"/>
      <w:r w:rsidRPr="00F70E0E">
        <w:t>Реагентное</w:t>
      </w:r>
      <w:proofErr w:type="spellEnd"/>
      <w:r w:rsidRPr="00F70E0E">
        <w:t xml:space="preserve"> хозяйство</w:t>
      </w:r>
      <w:r w:rsidR="00040B27" w:rsidRPr="00F70E0E">
        <w:t xml:space="preserve">. </w:t>
      </w:r>
      <w:r w:rsidRPr="00F70E0E">
        <w:t xml:space="preserve">Приготовление и дозирование </w:t>
      </w:r>
      <w:proofErr w:type="spellStart"/>
      <w:r w:rsidRPr="00F70E0E">
        <w:t>флокулянта</w:t>
      </w:r>
      <w:proofErr w:type="spellEnd"/>
      <w:r w:rsidRPr="00F70E0E">
        <w:t xml:space="preserve"> «</w:t>
      </w:r>
      <w:proofErr w:type="spellStart"/>
      <w:r w:rsidRPr="00F70E0E">
        <w:t>Праестол</w:t>
      </w:r>
      <w:proofErr w:type="spellEnd"/>
      <w:r w:rsidRPr="00F70E0E">
        <w:t xml:space="preserve">» предусмотрено в </w:t>
      </w:r>
      <w:proofErr w:type="spellStart"/>
      <w:r w:rsidRPr="00F70E0E">
        <w:t>реагентном</w:t>
      </w:r>
      <w:proofErr w:type="spellEnd"/>
      <w:r w:rsidRPr="00F70E0E">
        <w:t xml:space="preserve"> узле. «</w:t>
      </w:r>
      <w:proofErr w:type="spellStart"/>
      <w:r w:rsidRPr="00F70E0E">
        <w:t>Праестол</w:t>
      </w:r>
      <w:proofErr w:type="spellEnd"/>
      <w:r w:rsidRPr="00F70E0E">
        <w:t xml:space="preserve">» поступает с завода в мешках по 35 кг в сыпучем состоянии. Растворение </w:t>
      </w:r>
      <w:proofErr w:type="spellStart"/>
      <w:r w:rsidRPr="00F70E0E">
        <w:t>флокулянта</w:t>
      </w:r>
      <w:proofErr w:type="spellEnd"/>
      <w:r w:rsidRPr="00F70E0E">
        <w:t xml:space="preserve"> и доведение его до рабочего раствора (0,1%) предусмотрено в расходных баках с механическими мешалками. Готовый раствор самотеком и с помощью насоса-дозатора подается в </w:t>
      </w:r>
      <w:proofErr w:type="spellStart"/>
      <w:r w:rsidRPr="00F70E0E">
        <w:t>осадкоуплотнитель</w:t>
      </w:r>
      <w:proofErr w:type="spellEnd"/>
      <w:r w:rsidRPr="00F70E0E">
        <w:t xml:space="preserve">. Перемешивание </w:t>
      </w:r>
      <w:proofErr w:type="spellStart"/>
      <w:r w:rsidRPr="00F70E0E">
        <w:t>флокулянта</w:t>
      </w:r>
      <w:proofErr w:type="spellEnd"/>
      <w:r w:rsidRPr="00F70E0E">
        <w:t xml:space="preserve"> с осадком.</w:t>
      </w:r>
    </w:p>
    <w:p w14:paraId="220FCFFE" w14:textId="468FEC1F" w:rsidR="00A07743" w:rsidRDefault="00A07743" w:rsidP="00137A76">
      <w:pPr>
        <w:pStyle w:val="14"/>
      </w:pPr>
      <w:r w:rsidRPr="00F70E0E">
        <w:t xml:space="preserve">Оценку эффективности работы очистных сооружений провести невозможно, ввиду отсутствия анализов проб стоков на входе и выходе. </w:t>
      </w:r>
    </w:p>
    <w:p w14:paraId="178E1D05" w14:textId="77777777" w:rsidR="005B2BBC" w:rsidRDefault="005B2BBC" w:rsidP="00137A76">
      <w:pPr>
        <w:pStyle w:val="14"/>
      </w:pPr>
    </w:p>
    <w:p w14:paraId="7E40B5ED" w14:textId="77777777" w:rsidR="005B2BBC" w:rsidRDefault="005B2BBC" w:rsidP="00137A76">
      <w:pPr>
        <w:pStyle w:val="14"/>
      </w:pPr>
    </w:p>
    <w:p w14:paraId="576AC392" w14:textId="77777777" w:rsidR="005B2BBC" w:rsidRDefault="005B2BBC" w:rsidP="00137A76">
      <w:pPr>
        <w:pStyle w:val="14"/>
      </w:pPr>
    </w:p>
    <w:p w14:paraId="05E0A86E" w14:textId="77777777" w:rsidR="005B2BBC" w:rsidRDefault="005B2BBC" w:rsidP="00137A76">
      <w:pPr>
        <w:pStyle w:val="14"/>
      </w:pPr>
    </w:p>
    <w:p w14:paraId="2E27684B" w14:textId="77777777" w:rsidR="005B2BBC" w:rsidRDefault="005B2BBC" w:rsidP="00137A76">
      <w:pPr>
        <w:pStyle w:val="14"/>
      </w:pPr>
    </w:p>
    <w:p w14:paraId="3E4647E6" w14:textId="77777777" w:rsidR="005B2BBC" w:rsidRPr="00F70E0E" w:rsidRDefault="005B2BBC" w:rsidP="00137A76">
      <w:pPr>
        <w:pStyle w:val="14"/>
      </w:pPr>
    </w:p>
    <w:p w14:paraId="5AC44A9B" w14:textId="4C07E30E" w:rsidR="007E37B8" w:rsidRPr="00F70E0E" w:rsidRDefault="00566570" w:rsidP="0007459F">
      <w:pPr>
        <w:pStyle w:val="3"/>
        <w:keepNext/>
        <w:numPr>
          <w:ilvl w:val="1"/>
          <w:numId w:val="2"/>
        </w:numPr>
        <w:spacing w:before="120" w:after="120" w:line="240" w:lineRule="auto"/>
        <w:ind w:left="567" w:hanging="567"/>
        <w:rPr>
          <w:szCs w:val="22"/>
        </w:rPr>
      </w:pPr>
      <w:bookmarkStart w:id="33" w:name="_Toc381779935"/>
      <w:bookmarkStart w:id="34" w:name="_Toc386035530"/>
      <w:bookmarkStart w:id="35" w:name="_Toc388948579"/>
      <w:bookmarkStart w:id="36" w:name="_Toc403989001"/>
      <w:bookmarkStart w:id="37" w:name="_Toc444520147"/>
      <w:bookmarkStart w:id="38" w:name="_Toc139813624"/>
      <w:r w:rsidRPr="00F70E0E">
        <w:rPr>
          <w:szCs w:val="22"/>
        </w:rPr>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33"/>
      <w:bookmarkEnd w:id="34"/>
      <w:bookmarkEnd w:id="35"/>
      <w:bookmarkEnd w:id="36"/>
      <w:bookmarkEnd w:id="37"/>
      <w:bookmarkEnd w:id="38"/>
    </w:p>
    <w:p w14:paraId="376EF70C" w14:textId="43DD34A5" w:rsidR="007E37B8" w:rsidRPr="00F70E0E" w:rsidRDefault="007E37B8" w:rsidP="006E75E6">
      <w:pPr>
        <w:pStyle w:val="14"/>
      </w:pPr>
      <w:r w:rsidRPr="00F70E0E">
        <w:t xml:space="preserve">В </w:t>
      </w:r>
      <w:r w:rsidR="00B20906" w:rsidRPr="00F70E0E">
        <w:t xml:space="preserve">городе Пыть-Яхе </w:t>
      </w:r>
      <w:r w:rsidRPr="00F70E0E">
        <w:t xml:space="preserve">можно выделить две </w:t>
      </w:r>
      <w:r w:rsidR="001301B5" w:rsidRPr="00F70E0E">
        <w:t>эксплуатационные зоны</w:t>
      </w:r>
      <w:r w:rsidRPr="00F70E0E">
        <w:t xml:space="preserve"> водоотведения</w:t>
      </w:r>
      <w:r w:rsidR="00163E05" w:rsidRPr="00F70E0E">
        <w:t xml:space="preserve"> (р</w:t>
      </w:r>
      <w:r w:rsidR="00C030CA" w:rsidRPr="00F70E0E">
        <w:t>исунок 3)</w:t>
      </w:r>
      <w:r w:rsidRPr="00F70E0E">
        <w:t>, а именно:</w:t>
      </w:r>
    </w:p>
    <w:p w14:paraId="37085FED" w14:textId="3B30E067" w:rsidR="007E37B8" w:rsidRPr="005B2BBC" w:rsidRDefault="007E37B8">
      <w:pPr>
        <w:pStyle w:val="14"/>
        <w:numPr>
          <w:ilvl w:val="0"/>
          <w:numId w:val="12"/>
        </w:numPr>
        <w:spacing w:before="0" w:after="0"/>
        <w:ind w:left="1701" w:hanging="357"/>
        <w:rPr>
          <w:b/>
          <w:bCs/>
        </w:rPr>
      </w:pPr>
      <w:r w:rsidRPr="005B2BBC">
        <w:rPr>
          <w:b/>
          <w:bCs/>
        </w:rPr>
        <w:t xml:space="preserve">централизованная система водоотведения МУП «УГХ» города Пыть-Яха, которая объединяет большинство потребителей. Включает в себя сеть самотечных и напорных трубопроводов канализации, </w:t>
      </w:r>
      <w:r w:rsidR="0023398E" w:rsidRPr="005B2BBC">
        <w:rPr>
          <w:b/>
          <w:bCs/>
        </w:rPr>
        <w:t>10</w:t>
      </w:r>
      <w:r w:rsidRPr="005B2BBC">
        <w:rPr>
          <w:b/>
          <w:bCs/>
        </w:rPr>
        <w:t xml:space="preserve"> КНС и 2 комплекса канализационных очистных сооружений</w:t>
      </w:r>
      <w:r w:rsidR="004D3E46" w:rsidRPr="005B2BBC">
        <w:rPr>
          <w:b/>
          <w:bCs/>
        </w:rPr>
        <w:t>:</w:t>
      </w:r>
    </w:p>
    <w:p w14:paraId="25E54B2B" w14:textId="56610D81" w:rsidR="001301B5" w:rsidRPr="00F70E0E" w:rsidRDefault="001301B5">
      <w:pPr>
        <w:pStyle w:val="14"/>
        <w:numPr>
          <w:ilvl w:val="1"/>
          <w:numId w:val="12"/>
        </w:numPr>
        <w:spacing w:before="0" w:after="0"/>
        <w:ind w:left="2268"/>
      </w:pPr>
      <w:r w:rsidRPr="00F70E0E">
        <w:t>технологическая зона КНС №1 – обслуживает зону централизованного водоотведения микрорайона №1</w:t>
      </w:r>
      <w:r w:rsidR="00D31657">
        <w:t xml:space="preserve"> </w:t>
      </w:r>
      <w:r w:rsidR="00D31657" w:rsidRPr="00D31657">
        <w:t>«Центральный»</w:t>
      </w:r>
      <w:r w:rsidRPr="00F70E0E">
        <w:t>, а также в данную зону поступает расход сточных вод от микрорайона №2а</w:t>
      </w:r>
      <w:r w:rsidR="00D31657">
        <w:t xml:space="preserve"> </w:t>
      </w:r>
      <w:r w:rsidR="00D31657" w:rsidRPr="00D31657">
        <w:t>«Лесников»</w:t>
      </w:r>
      <w:r w:rsidRPr="00F70E0E">
        <w:t>;</w:t>
      </w:r>
    </w:p>
    <w:p w14:paraId="68817D1F" w14:textId="5A157BD9" w:rsidR="001301B5" w:rsidRPr="00F70E0E" w:rsidRDefault="001301B5">
      <w:pPr>
        <w:pStyle w:val="14"/>
        <w:numPr>
          <w:ilvl w:val="1"/>
          <w:numId w:val="12"/>
        </w:numPr>
        <w:spacing w:before="0" w:after="0"/>
        <w:ind w:left="2268"/>
      </w:pPr>
      <w:r w:rsidRPr="00F70E0E">
        <w:t>технологическая зона КНС №2 – обслуживает зону централизованного водоотведения микрорайона №2</w:t>
      </w:r>
      <w:r w:rsidR="00D31657">
        <w:t xml:space="preserve"> </w:t>
      </w:r>
      <w:r w:rsidR="00D31657" w:rsidRPr="00D31657">
        <w:t>«Нефтяников»</w:t>
      </w:r>
      <w:r w:rsidRPr="00F70E0E">
        <w:t>, а также в данную зону поступает расход сточных вод от микрорайона №1</w:t>
      </w:r>
      <w:r w:rsidR="00D31657">
        <w:t xml:space="preserve"> </w:t>
      </w:r>
      <w:r w:rsidR="00D31657" w:rsidRPr="00D31657">
        <w:t>«Центральный»</w:t>
      </w:r>
      <w:r w:rsidRPr="00F70E0E">
        <w:t>, №2а</w:t>
      </w:r>
      <w:r w:rsidR="00D31657">
        <w:t xml:space="preserve"> </w:t>
      </w:r>
      <w:r w:rsidR="00D31657" w:rsidRPr="00D31657">
        <w:t>«Лесников»</w:t>
      </w:r>
      <w:r w:rsidRPr="00F70E0E">
        <w:t>;</w:t>
      </w:r>
    </w:p>
    <w:p w14:paraId="4AA9F98F" w14:textId="4D3E3EE8" w:rsidR="001301B5" w:rsidRPr="00F70E0E" w:rsidRDefault="001301B5">
      <w:pPr>
        <w:pStyle w:val="14"/>
        <w:numPr>
          <w:ilvl w:val="1"/>
          <w:numId w:val="12"/>
        </w:numPr>
        <w:spacing w:before="0" w:after="0"/>
        <w:ind w:left="2268"/>
      </w:pPr>
      <w:r w:rsidRPr="00F70E0E">
        <w:t>технологическая зона КНС №3 – обслуживает зону централизованного водоотведения микрорайона №3</w:t>
      </w:r>
      <w:r w:rsidR="00D31657">
        <w:t xml:space="preserve"> </w:t>
      </w:r>
      <w:r w:rsidR="00D31657" w:rsidRPr="00D31657">
        <w:t>«Кедровый»</w:t>
      </w:r>
      <w:r w:rsidRPr="00F70E0E">
        <w:t>, №4</w:t>
      </w:r>
      <w:r w:rsidR="00D31657">
        <w:t xml:space="preserve"> </w:t>
      </w:r>
      <w:r w:rsidR="00D31657" w:rsidRPr="00D31657">
        <w:t>«Молодежный»</w:t>
      </w:r>
      <w:r w:rsidRPr="00F70E0E">
        <w:t>, №5</w:t>
      </w:r>
      <w:r w:rsidR="00D31657">
        <w:t xml:space="preserve"> </w:t>
      </w:r>
      <w:r w:rsidR="00D31657" w:rsidRPr="00D31657">
        <w:t>«Солнечный»</w:t>
      </w:r>
      <w:r w:rsidRPr="00F70E0E">
        <w:t>, №8</w:t>
      </w:r>
      <w:r w:rsidR="00D31657">
        <w:t xml:space="preserve"> </w:t>
      </w:r>
      <w:r w:rsidR="00D31657" w:rsidRPr="00D31657">
        <w:t>«Горка»</w:t>
      </w:r>
      <w:r w:rsidRPr="00F70E0E">
        <w:t>, промышленные зоны города Пыть-Яха, а также в данную зону поступает расход сточных вод от микрорайона №1</w:t>
      </w:r>
      <w:r w:rsidR="00D31657">
        <w:t xml:space="preserve"> </w:t>
      </w:r>
      <w:r w:rsidR="00D31657" w:rsidRPr="00D31657">
        <w:t>«Центральный»</w:t>
      </w:r>
      <w:r w:rsidRPr="00F70E0E">
        <w:t>, №2</w:t>
      </w:r>
      <w:r w:rsidR="00D31657">
        <w:t xml:space="preserve"> </w:t>
      </w:r>
      <w:r w:rsidR="00D31657" w:rsidRPr="00D31657">
        <w:t>«Нефтяников»</w:t>
      </w:r>
      <w:r w:rsidRPr="00F70E0E">
        <w:t>, №2а</w:t>
      </w:r>
      <w:r w:rsidR="00D31657">
        <w:t xml:space="preserve"> </w:t>
      </w:r>
      <w:r w:rsidR="00D31657" w:rsidRPr="00D31657">
        <w:t>«Лесников»</w:t>
      </w:r>
      <w:r w:rsidRPr="00F70E0E">
        <w:t>, №6</w:t>
      </w:r>
      <w:r w:rsidR="00D31657">
        <w:t xml:space="preserve"> </w:t>
      </w:r>
      <w:r w:rsidR="00D31657" w:rsidRPr="00D31657">
        <w:t>«Пионерный»</w:t>
      </w:r>
      <w:r w:rsidRPr="00F70E0E">
        <w:t>;</w:t>
      </w:r>
    </w:p>
    <w:p w14:paraId="75D7C0FB" w14:textId="7F9C0280" w:rsidR="001301B5" w:rsidRPr="00F70E0E" w:rsidRDefault="001301B5">
      <w:pPr>
        <w:pStyle w:val="14"/>
        <w:numPr>
          <w:ilvl w:val="1"/>
          <w:numId w:val="12"/>
        </w:numPr>
        <w:spacing w:before="0" w:after="0"/>
        <w:ind w:left="2268"/>
      </w:pPr>
      <w:r w:rsidRPr="00F70E0E">
        <w:t>технологическая зона КНС №4 – обслуживает зону централизованного водоотведения микрорайона №10</w:t>
      </w:r>
      <w:r w:rsidR="00D31657">
        <w:t xml:space="preserve"> </w:t>
      </w:r>
      <w:r w:rsidR="00D31657" w:rsidRPr="00D31657">
        <w:t>«Мамонтово»</w:t>
      </w:r>
      <w:r w:rsidRPr="00F70E0E">
        <w:t>;</w:t>
      </w:r>
    </w:p>
    <w:p w14:paraId="71135BCF" w14:textId="29A4377A" w:rsidR="001301B5" w:rsidRPr="00F70E0E" w:rsidRDefault="001301B5">
      <w:pPr>
        <w:pStyle w:val="14"/>
        <w:numPr>
          <w:ilvl w:val="1"/>
          <w:numId w:val="12"/>
        </w:numPr>
        <w:spacing w:before="0" w:after="0"/>
        <w:ind w:left="2268"/>
      </w:pPr>
      <w:r w:rsidRPr="00F70E0E">
        <w:t>технологическая зона КНС №5 – обслуживает зону централизованного водоотведения микрорайона №2а</w:t>
      </w:r>
      <w:r w:rsidR="00D31657">
        <w:t xml:space="preserve"> </w:t>
      </w:r>
      <w:r w:rsidR="00D31657" w:rsidRPr="00D31657">
        <w:t>«Лесников»</w:t>
      </w:r>
      <w:r w:rsidRPr="00F70E0E">
        <w:t>;</w:t>
      </w:r>
    </w:p>
    <w:p w14:paraId="0EB61381" w14:textId="3FD84B60" w:rsidR="001301B5" w:rsidRPr="00F70E0E" w:rsidRDefault="001301B5">
      <w:pPr>
        <w:pStyle w:val="14"/>
        <w:numPr>
          <w:ilvl w:val="1"/>
          <w:numId w:val="12"/>
        </w:numPr>
        <w:spacing w:before="0" w:after="0"/>
        <w:ind w:left="2268"/>
      </w:pPr>
      <w:r w:rsidRPr="00F70E0E">
        <w:t xml:space="preserve">технологическая зона КНС №6 – обслуживает зону централизованного водоотведения микрорайона №6 </w:t>
      </w:r>
      <w:r w:rsidR="00D31657" w:rsidRPr="00D31657">
        <w:t xml:space="preserve">«Пионерный» </w:t>
      </w:r>
      <w:r w:rsidRPr="00F70E0E">
        <w:t>(северная часть микрорайона);</w:t>
      </w:r>
    </w:p>
    <w:p w14:paraId="7A1706B7" w14:textId="7D124076" w:rsidR="001301B5" w:rsidRPr="00F70E0E" w:rsidRDefault="001301B5">
      <w:pPr>
        <w:pStyle w:val="14"/>
        <w:numPr>
          <w:ilvl w:val="1"/>
          <w:numId w:val="12"/>
        </w:numPr>
        <w:spacing w:before="0" w:after="0"/>
        <w:ind w:left="2268"/>
      </w:pPr>
      <w:r w:rsidRPr="00F70E0E">
        <w:t>технологическая зона КНС №7 – обслуживает зону централизованного водоотведения микрорайона №6</w:t>
      </w:r>
      <w:r w:rsidR="00D31657">
        <w:t xml:space="preserve"> </w:t>
      </w:r>
      <w:r w:rsidR="00D31657" w:rsidRPr="00D31657">
        <w:t>«Пионерный»</w:t>
      </w:r>
      <w:r w:rsidRPr="00F70E0E">
        <w:t xml:space="preserve"> (южная часть микрорайона);</w:t>
      </w:r>
    </w:p>
    <w:p w14:paraId="5D1DA55C" w14:textId="7703B127" w:rsidR="0023398E" w:rsidRPr="00F70E0E" w:rsidRDefault="0023398E">
      <w:pPr>
        <w:pStyle w:val="14"/>
        <w:numPr>
          <w:ilvl w:val="1"/>
          <w:numId w:val="12"/>
        </w:numPr>
        <w:spacing w:before="0" w:after="0"/>
        <w:ind w:left="2268"/>
      </w:pPr>
      <w:r w:rsidRPr="00F70E0E">
        <w:t xml:space="preserve">три технологические зоны (от КНС-Горка, от КНС-1А и от КНС-6 школа), обеспечивающие механизированную транспортировку сточных вод от соответствующих конкретных абонентов (детских садов и школ) до основной городской канализационной сети. </w:t>
      </w:r>
    </w:p>
    <w:p w14:paraId="123AFAEB" w14:textId="4008DE0C" w:rsidR="007E37B8" w:rsidRPr="005B2BBC" w:rsidRDefault="007E37B8">
      <w:pPr>
        <w:pStyle w:val="14"/>
        <w:numPr>
          <w:ilvl w:val="0"/>
          <w:numId w:val="12"/>
        </w:numPr>
        <w:spacing w:before="0" w:after="0"/>
        <w:ind w:left="1701" w:hanging="357"/>
        <w:rPr>
          <w:b/>
          <w:bCs/>
        </w:rPr>
      </w:pPr>
      <w:r w:rsidRPr="005B2BBC">
        <w:rPr>
          <w:b/>
          <w:bCs/>
        </w:rPr>
        <w:t>централизованная система водоотведения ТСЖ «Факел»</w:t>
      </w:r>
      <w:r w:rsidR="001301B5" w:rsidRPr="005B2BBC">
        <w:rPr>
          <w:b/>
          <w:bCs/>
        </w:rPr>
        <w:t xml:space="preserve"> (КОС- «Южно-</w:t>
      </w:r>
      <w:proofErr w:type="spellStart"/>
      <w:r w:rsidR="001301B5" w:rsidRPr="005B2BBC">
        <w:rPr>
          <w:b/>
          <w:bCs/>
        </w:rPr>
        <w:t>Балыкского</w:t>
      </w:r>
      <w:proofErr w:type="spellEnd"/>
      <w:r w:rsidR="001301B5" w:rsidRPr="005B2BBC">
        <w:rPr>
          <w:b/>
          <w:bCs/>
        </w:rPr>
        <w:t xml:space="preserve"> ГПЗ»</w:t>
      </w:r>
      <w:r w:rsidR="004172FD" w:rsidRPr="005B2BBC">
        <w:rPr>
          <w:b/>
          <w:bCs/>
        </w:rPr>
        <w:t>)</w:t>
      </w:r>
      <w:r w:rsidRPr="005B2BBC">
        <w:rPr>
          <w:b/>
          <w:bCs/>
        </w:rPr>
        <w:t xml:space="preserve">, которая обслуживает в потребителей в микрорайоне №7 «Газовиков». Микрорайон </w:t>
      </w:r>
      <w:r w:rsidR="00B87766">
        <w:rPr>
          <w:b/>
          <w:bCs/>
        </w:rPr>
        <w:t>№</w:t>
      </w:r>
      <w:r w:rsidRPr="005B2BBC">
        <w:rPr>
          <w:b/>
          <w:bCs/>
        </w:rPr>
        <w:t>7</w:t>
      </w:r>
      <w:r w:rsidR="00B87766">
        <w:rPr>
          <w:b/>
          <w:bCs/>
        </w:rPr>
        <w:t xml:space="preserve"> «Газовиков» </w:t>
      </w:r>
      <w:r w:rsidRPr="005B2BBC">
        <w:rPr>
          <w:b/>
          <w:bCs/>
        </w:rPr>
        <w:t>имеет собственные локальные сети водоотведения и очистные сооружения канализации (КОС-1000), которые эксплуатируются инженерными службами Южно-</w:t>
      </w:r>
      <w:proofErr w:type="spellStart"/>
      <w:r w:rsidRPr="005B2BBC">
        <w:rPr>
          <w:b/>
          <w:bCs/>
        </w:rPr>
        <w:t>Балыкского</w:t>
      </w:r>
      <w:proofErr w:type="spellEnd"/>
      <w:r w:rsidRPr="005B2BBC">
        <w:rPr>
          <w:b/>
          <w:bCs/>
        </w:rPr>
        <w:t xml:space="preserve"> газоперерабатывающего комплекса</w:t>
      </w:r>
      <w:r w:rsidR="001301B5" w:rsidRPr="005B2BBC">
        <w:rPr>
          <w:b/>
          <w:bCs/>
        </w:rPr>
        <w:t>:</w:t>
      </w:r>
    </w:p>
    <w:p w14:paraId="070FA7EC" w14:textId="639F8C76" w:rsidR="001301B5" w:rsidRPr="00F70E0E" w:rsidRDefault="001301B5">
      <w:pPr>
        <w:pStyle w:val="14"/>
        <w:numPr>
          <w:ilvl w:val="1"/>
          <w:numId w:val="12"/>
        </w:numPr>
        <w:spacing w:before="0" w:after="0"/>
        <w:ind w:left="2268"/>
      </w:pPr>
      <w:r w:rsidRPr="00F70E0E">
        <w:t>технологическая зона КНС №1 (ТСЖ «Факел») – обслуживает зону централизованного водоотведения микрорайона №7</w:t>
      </w:r>
      <w:r w:rsidR="00D31657">
        <w:t xml:space="preserve"> </w:t>
      </w:r>
      <w:r w:rsidR="00D31657" w:rsidRPr="00D31657">
        <w:t>«Газовиков»</w:t>
      </w:r>
      <w:r w:rsidRPr="00F70E0E">
        <w:t xml:space="preserve"> (южная часть жилых зон микрорайона);</w:t>
      </w:r>
    </w:p>
    <w:p w14:paraId="60220A3E" w14:textId="7DBBEBE2" w:rsidR="001301B5" w:rsidRPr="00F70E0E" w:rsidRDefault="001301B5">
      <w:pPr>
        <w:pStyle w:val="14"/>
        <w:numPr>
          <w:ilvl w:val="1"/>
          <w:numId w:val="12"/>
        </w:numPr>
        <w:spacing w:before="0" w:after="0"/>
        <w:ind w:left="2268"/>
      </w:pPr>
      <w:r w:rsidRPr="00F70E0E">
        <w:t xml:space="preserve">технологическая зона КНС №2 (ТСЖ «Факел») – обслуживает зону централизованного водоотведения микрорайона №7 </w:t>
      </w:r>
      <w:r w:rsidR="00D31657" w:rsidRPr="00D31657">
        <w:t xml:space="preserve">«Газовиков» </w:t>
      </w:r>
      <w:r w:rsidRPr="00F70E0E">
        <w:t>(северная часть жилых зон микрорайона).</w:t>
      </w:r>
    </w:p>
    <w:p w14:paraId="0ADB87A1" w14:textId="46A55CDF" w:rsidR="00C030CA" w:rsidRPr="00F70E0E" w:rsidRDefault="00FB40A7" w:rsidP="00DA5009">
      <w:pPr>
        <w:keepNext/>
        <w:jc w:val="center"/>
        <w:rPr>
          <w:bCs/>
          <w:noProof/>
          <w:sz w:val="28"/>
          <w:szCs w:val="28"/>
        </w:rPr>
      </w:pPr>
      <w:r w:rsidRPr="00FB40A7">
        <w:rPr>
          <w:bCs/>
          <w:noProof/>
          <w:sz w:val="28"/>
          <w:szCs w:val="28"/>
        </w:rPr>
        <w:lastRenderedPageBreak/>
        <w:drawing>
          <wp:inline distT="0" distB="0" distL="0" distR="0" wp14:anchorId="50E8A469" wp14:editId="7968BF6B">
            <wp:extent cx="6120130" cy="7770495"/>
            <wp:effectExtent l="0" t="0" r="0" b="1905"/>
            <wp:docPr id="8954717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471731" name=""/>
                    <pic:cNvPicPr/>
                  </pic:nvPicPr>
                  <pic:blipFill>
                    <a:blip r:embed="rId13"/>
                    <a:stretch>
                      <a:fillRect/>
                    </a:stretch>
                  </pic:blipFill>
                  <pic:spPr>
                    <a:xfrm>
                      <a:off x="0" y="0"/>
                      <a:ext cx="6120130" cy="7770495"/>
                    </a:xfrm>
                    <a:prstGeom prst="rect">
                      <a:avLst/>
                    </a:prstGeom>
                  </pic:spPr>
                </pic:pic>
              </a:graphicData>
            </a:graphic>
          </wp:inline>
        </w:drawing>
      </w:r>
    </w:p>
    <w:p w14:paraId="50BC1B5E" w14:textId="2EAAB18F" w:rsidR="00DA5009" w:rsidRPr="00F70E0E" w:rsidRDefault="00DA5009" w:rsidP="00DA5009">
      <w:pPr>
        <w:pStyle w:val="af6"/>
        <w:spacing w:after="120"/>
        <w:jc w:val="center"/>
        <w:rPr>
          <w:rFonts w:ascii="Times New Roman" w:hAnsi="Times New Roman"/>
          <w:b/>
          <w:bCs/>
          <w:i w:val="0"/>
          <w:iCs w:val="0"/>
        </w:rPr>
      </w:pPr>
      <w:r w:rsidRPr="00F70E0E">
        <w:rPr>
          <w:rFonts w:ascii="Times New Roman" w:hAnsi="Times New Roman"/>
          <w:b/>
          <w:bCs/>
          <w:i w:val="0"/>
          <w:iCs w:val="0"/>
        </w:rPr>
        <w:t xml:space="preserve">Рисунок </w:t>
      </w:r>
      <w:r w:rsidRPr="00F70E0E">
        <w:rPr>
          <w:rFonts w:ascii="Times New Roman" w:hAnsi="Times New Roman"/>
          <w:b/>
          <w:bCs/>
          <w:i w:val="0"/>
          <w:iCs w:val="0"/>
        </w:rPr>
        <w:fldChar w:fldCharType="begin"/>
      </w:r>
      <w:r w:rsidRPr="00F70E0E">
        <w:rPr>
          <w:rFonts w:ascii="Times New Roman" w:hAnsi="Times New Roman"/>
          <w:b/>
          <w:bCs/>
          <w:i w:val="0"/>
          <w:iCs w:val="0"/>
        </w:rPr>
        <w:instrText xml:space="preserve"> SEQ Рисунок \* ARABIC </w:instrText>
      </w:r>
      <w:r w:rsidRPr="00F70E0E">
        <w:rPr>
          <w:rFonts w:ascii="Times New Roman" w:hAnsi="Times New Roman"/>
          <w:b/>
          <w:bCs/>
          <w:i w:val="0"/>
          <w:iCs w:val="0"/>
        </w:rPr>
        <w:fldChar w:fldCharType="separate"/>
      </w:r>
      <w:r w:rsidR="005508D4">
        <w:rPr>
          <w:rFonts w:ascii="Times New Roman" w:hAnsi="Times New Roman"/>
          <w:b/>
          <w:bCs/>
          <w:i w:val="0"/>
          <w:iCs w:val="0"/>
          <w:noProof/>
        </w:rPr>
        <w:t>3</w:t>
      </w:r>
      <w:r w:rsidRPr="00F70E0E">
        <w:rPr>
          <w:rFonts w:ascii="Times New Roman" w:hAnsi="Times New Roman"/>
          <w:b/>
          <w:bCs/>
          <w:i w:val="0"/>
          <w:iCs w:val="0"/>
        </w:rPr>
        <w:fldChar w:fldCharType="end"/>
      </w:r>
      <w:r w:rsidRPr="00F70E0E">
        <w:rPr>
          <w:rFonts w:ascii="Times New Roman" w:hAnsi="Times New Roman"/>
          <w:b/>
          <w:bCs/>
          <w:i w:val="0"/>
          <w:iCs w:val="0"/>
        </w:rPr>
        <w:t>– Зоны эксплуатационной ответственности МУП «УГХ» и Южно-Балыкский ГПЗ</w:t>
      </w:r>
    </w:p>
    <w:p w14:paraId="0E2F898A" w14:textId="77777777" w:rsidR="00DA5009" w:rsidRPr="00F70E0E" w:rsidRDefault="00DA5009" w:rsidP="00DA5009">
      <w:pPr>
        <w:pStyle w:val="14"/>
        <w:ind w:firstLine="0"/>
      </w:pPr>
    </w:p>
    <w:p w14:paraId="492BDFD5" w14:textId="282AAC61" w:rsidR="00C030CA" w:rsidRPr="00F70E0E" w:rsidRDefault="00FB40A7" w:rsidP="00DA5009">
      <w:pPr>
        <w:keepNext/>
        <w:jc w:val="center"/>
        <w:rPr>
          <w:bCs/>
          <w:noProof/>
          <w:sz w:val="28"/>
          <w:szCs w:val="28"/>
        </w:rPr>
      </w:pPr>
      <w:r w:rsidRPr="00FB40A7">
        <w:rPr>
          <w:bCs/>
          <w:noProof/>
          <w:sz w:val="28"/>
          <w:szCs w:val="28"/>
        </w:rPr>
        <w:lastRenderedPageBreak/>
        <w:drawing>
          <wp:inline distT="0" distB="0" distL="0" distR="0" wp14:anchorId="0823E034" wp14:editId="644B18A2">
            <wp:extent cx="6120130" cy="7833360"/>
            <wp:effectExtent l="0" t="0" r="0" b="0"/>
            <wp:docPr id="21319788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78893" name=""/>
                    <pic:cNvPicPr/>
                  </pic:nvPicPr>
                  <pic:blipFill>
                    <a:blip r:embed="rId14"/>
                    <a:stretch>
                      <a:fillRect/>
                    </a:stretch>
                  </pic:blipFill>
                  <pic:spPr>
                    <a:xfrm>
                      <a:off x="0" y="0"/>
                      <a:ext cx="6120130" cy="7833360"/>
                    </a:xfrm>
                    <a:prstGeom prst="rect">
                      <a:avLst/>
                    </a:prstGeom>
                  </pic:spPr>
                </pic:pic>
              </a:graphicData>
            </a:graphic>
          </wp:inline>
        </w:drawing>
      </w:r>
    </w:p>
    <w:p w14:paraId="1C9F5A76" w14:textId="0E62999D" w:rsidR="00C030CA" w:rsidRPr="00F70E0E" w:rsidRDefault="00C030CA" w:rsidP="00DA5009">
      <w:pPr>
        <w:pStyle w:val="af6"/>
        <w:spacing w:after="120"/>
        <w:jc w:val="center"/>
        <w:rPr>
          <w:rFonts w:ascii="Times New Roman" w:hAnsi="Times New Roman"/>
          <w:b/>
          <w:bCs/>
          <w:i w:val="0"/>
          <w:iCs w:val="0"/>
        </w:rPr>
      </w:pPr>
      <w:r w:rsidRPr="00F70E0E">
        <w:rPr>
          <w:rFonts w:ascii="Times New Roman" w:hAnsi="Times New Roman"/>
          <w:b/>
          <w:bCs/>
          <w:i w:val="0"/>
          <w:iCs w:val="0"/>
        </w:rPr>
        <w:t xml:space="preserve">Рисунок </w:t>
      </w:r>
      <w:r w:rsidR="00EA35E8" w:rsidRPr="00F70E0E">
        <w:rPr>
          <w:rFonts w:ascii="Times New Roman" w:hAnsi="Times New Roman"/>
          <w:b/>
          <w:bCs/>
          <w:i w:val="0"/>
          <w:iCs w:val="0"/>
        </w:rPr>
        <w:fldChar w:fldCharType="begin"/>
      </w:r>
      <w:r w:rsidR="00EA35E8" w:rsidRPr="00F70E0E">
        <w:rPr>
          <w:rFonts w:ascii="Times New Roman" w:hAnsi="Times New Roman"/>
          <w:b/>
          <w:bCs/>
          <w:i w:val="0"/>
          <w:iCs w:val="0"/>
        </w:rPr>
        <w:instrText xml:space="preserve"> SEQ Рисунок \* ARABIC </w:instrText>
      </w:r>
      <w:r w:rsidR="00EA35E8" w:rsidRPr="00F70E0E">
        <w:rPr>
          <w:rFonts w:ascii="Times New Roman" w:hAnsi="Times New Roman"/>
          <w:b/>
          <w:bCs/>
          <w:i w:val="0"/>
          <w:iCs w:val="0"/>
        </w:rPr>
        <w:fldChar w:fldCharType="separate"/>
      </w:r>
      <w:r w:rsidR="005508D4">
        <w:rPr>
          <w:rFonts w:ascii="Times New Roman" w:hAnsi="Times New Roman"/>
          <w:b/>
          <w:bCs/>
          <w:i w:val="0"/>
          <w:iCs w:val="0"/>
          <w:noProof/>
        </w:rPr>
        <w:t>4</w:t>
      </w:r>
      <w:r w:rsidR="00EA35E8" w:rsidRPr="00F70E0E">
        <w:rPr>
          <w:rFonts w:ascii="Times New Roman" w:hAnsi="Times New Roman"/>
          <w:b/>
          <w:bCs/>
          <w:i w:val="0"/>
          <w:iCs w:val="0"/>
        </w:rPr>
        <w:fldChar w:fldCharType="end"/>
      </w:r>
      <w:r w:rsidRPr="00F70E0E">
        <w:rPr>
          <w:rFonts w:ascii="Times New Roman" w:hAnsi="Times New Roman"/>
          <w:b/>
          <w:bCs/>
          <w:i w:val="0"/>
          <w:iCs w:val="0"/>
        </w:rPr>
        <w:t xml:space="preserve">− Технологические зоны канализационных очистных сооружений </w:t>
      </w:r>
      <w:r w:rsidR="00B20906" w:rsidRPr="00F70E0E">
        <w:rPr>
          <w:rFonts w:ascii="Times New Roman" w:hAnsi="Times New Roman"/>
          <w:b/>
          <w:bCs/>
          <w:i w:val="0"/>
          <w:iCs w:val="0"/>
        </w:rPr>
        <w:t>города Пыть-Яха</w:t>
      </w:r>
    </w:p>
    <w:p w14:paraId="6C6EBB54" w14:textId="77777777" w:rsidR="00426AD6" w:rsidRDefault="00426AD6">
      <w:pPr>
        <w:rPr>
          <w:lang w:eastAsia="en-US"/>
        </w:rPr>
      </w:pPr>
      <w:r>
        <w:br w:type="page"/>
      </w:r>
    </w:p>
    <w:p w14:paraId="7DF0EAE4" w14:textId="7732A19B" w:rsidR="001454D1" w:rsidRPr="00F70E0E" w:rsidRDefault="001454D1" w:rsidP="00137A76">
      <w:pPr>
        <w:pStyle w:val="14"/>
      </w:pPr>
      <w:r w:rsidRPr="00F70E0E">
        <w:lastRenderedPageBreak/>
        <w:t xml:space="preserve">Таким образом, в зону централизованного водоотведения включены следующие территории муниципального образования </w:t>
      </w:r>
      <w:r w:rsidR="00B20906" w:rsidRPr="00F70E0E">
        <w:t>города Пыть-Яха</w:t>
      </w:r>
      <w:r w:rsidRPr="00F70E0E">
        <w:t>:</w:t>
      </w:r>
    </w:p>
    <w:p w14:paraId="26E1A7E9" w14:textId="77777777" w:rsidR="00CC73FE" w:rsidRPr="00F70E0E" w:rsidRDefault="001454D1">
      <w:pPr>
        <w:pStyle w:val="14"/>
        <w:numPr>
          <w:ilvl w:val="0"/>
          <w:numId w:val="12"/>
        </w:numPr>
        <w:spacing w:before="0" w:after="0"/>
        <w:ind w:left="1701" w:hanging="357"/>
      </w:pPr>
      <w:r w:rsidRPr="00F70E0E">
        <w:t>микрорайон №1 «Центральный»;</w:t>
      </w:r>
    </w:p>
    <w:p w14:paraId="3989A3CA" w14:textId="77777777" w:rsidR="00CC73FE" w:rsidRPr="00F70E0E" w:rsidRDefault="001454D1">
      <w:pPr>
        <w:pStyle w:val="14"/>
        <w:numPr>
          <w:ilvl w:val="0"/>
          <w:numId w:val="12"/>
        </w:numPr>
        <w:spacing w:before="0" w:after="0"/>
        <w:ind w:left="1701" w:hanging="357"/>
      </w:pPr>
      <w:r w:rsidRPr="00F70E0E">
        <w:t>микрорайон №2 «Нефтяников»;</w:t>
      </w:r>
    </w:p>
    <w:p w14:paraId="1B3F43F0" w14:textId="77777777" w:rsidR="00CC73FE" w:rsidRPr="00F70E0E" w:rsidRDefault="001454D1">
      <w:pPr>
        <w:pStyle w:val="14"/>
        <w:numPr>
          <w:ilvl w:val="0"/>
          <w:numId w:val="12"/>
        </w:numPr>
        <w:spacing w:before="0" w:after="0"/>
        <w:ind w:left="1701" w:hanging="357"/>
      </w:pPr>
      <w:r w:rsidRPr="00F70E0E">
        <w:t>микрорайон №2а «Лесников»;</w:t>
      </w:r>
    </w:p>
    <w:p w14:paraId="2828CEE6" w14:textId="77777777" w:rsidR="00CC73FE" w:rsidRPr="00F70E0E" w:rsidRDefault="001454D1">
      <w:pPr>
        <w:pStyle w:val="14"/>
        <w:numPr>
          <w:ilvl w:val="0"/>
          <w:numId w:val="12"/>
        </w:numPr>
        <w:spacing w:before="0" w:after="0"/>
        <w:ind w:left="1701" w:hanging="357"/>
      </w:pPr>
      <w:r w:rsidRPr="00F70E0E">
        <w:t>микрорайон №3 «Кедровый»;</w:t>
      </w:r>
    </w:p>
    <w:p w14:paraId="1556D414" w14:textId="77777777" w:rsidR="00CC73FE" w:rsidRPr="00F70E0E" w:rsidRDefault="001454D1">
      <w:pPr>
        <w:pStyle w:val="14"/>
        <w:numPr>
          <w:ilvl w:val="0"/>
          <w:numId w:val="12"/>
        </w:numPr>
        <w:spacing w:before="0" w:after="0"/>
        <w:ind w:left="1701" w:hanging="357"/>
      </w:pPr>
      <w:r w:rsidRPr="00F70E0E">
        <w:t>микрорайон №4 «Молодежный»;</w:t>
      </w:r>
    </w:p>
    <w:p w14:paraId="03D8E6F6" w14:textId="77777777" w:rsidR="00CC73FE" w:rsidRPr="00F70E0E" w:rsidRDefault="001454D1">
      <w:pPr>
        <w:pStyle w:val="14"/>
        <w:numPr>
          <w:ilvl w:val="0"/>
          <w:numId w:val="12"/>
        </w:numPr>
        <w:spacing w:before="0" w:after="0"/>
        <w:ind w:left="1701" w:hanging="357"/>
      </w:pPr>
      <w:r w:rsidRPr="00F70E0E">
        <w:t>микрорайон №5 «Солнечный»;</w:t>
      </w:r>
    </w:p>
    <w:p w14:paraId="06A9C911" w14:textId="77777777" w:rsidR="00CC73FE" w:rsidRPr="00F70E0E" w:rsidRDefault="001454D1">
      <w:pPr>
        <w:pStyle w:val="14"/>
        <w:numPr>
          <w:ilvl w:val="0"/>
          <w:numId w:val="12"/>
        </w:numPr>
        <w:spacing w:before="0" w:after="0"/>
        <w:ind w:left="1701" w:hanging="357"/>
      </w:pPr>
      <w:r w:rsidRPr="00F70E0E">
        <w:t>микрорайон №6 «Пионерный»;</w:t>
      </w:r>
    </w:p>
    <w:p w14:paraId="0C91557D" w14:textId="77777777" w:rsidR="00B20906" w:rsidRPr="00F70E0E" w:rsidRDefault="00B20906">
      <w:pPr>
        <w:pStyle w:val="14"/>
        <w:numPr>
          <w:ilvl w:val="0"/>
          <w:numId w:val="12"/>
        </w:numPr>
        <w:spacing w:before="0" w:after="0"/>
        <w:ind w:left="1701" w:hanging="357"/>
      </w:pPr>
      <w:r w:rsidRPr="00F70E0E">
        <w:t>микрорайон №7 «Газовиков»;</w:t>
      </w:r>
    </w:p>
    <w:p w14:paraId="3E894732" w14:textId="6301775E" w:rsidR="00B20906" w:rsidRPr="00F70E0E" w:rsidRDefault="00B20906">
      <w:pPr>
        <w:pStyle w:val="14"/>
        <w:numPr>
          <w:ilvl w:val="0"/>
          <w:numId w:val="12"/>
        </w:numPr>
        <w:spacing w:before="0" w:after="0"/>
        <w:ind w:left="1701" w:hanging="357"/>
      </w:pPr>
      <w:r w:rsidRPr="00F70E0E">
        <w:t>микрорайон №10 «</w:t>
      </w:r>
      <w:r w:rsidR="001877AB" w:rsidRPr="00F70E0E">
        <w:t>Мамонтово</w:t>
      </w:r>
      <w:r w:rsidRPr="00F70E0E">
        <w:t>»;</w:t>
      </w:r>
    </w:p>
    <w:p w14:paraId="190EDA2B" w14:textId="72B96A9E" w:rsidR="001454D1" w:rsidRPr="00F70E0E" w:rsidRDefault="001454D1">
      <w:pPr>
        <w:pStyle w:val="14"/>
        <w:numPr>
          <w:ilvl w:val="0"/>
          <w:numId w:val="12"/>
        </w:numPr>
        <w:spacing w:before="0" w:after="0"/>
        <w:ind w:left="1701" w:hanging="357"/>
      </w:pPr>
      <w:r w:rsidRPr="00F70E0E">
        <w:t>промышленные зоны «Центральная», «Северная».</w:t>
      </w:r>
    </w:p>
    <w:p w14:paraId="69D46A5A" w14:textId="0018A59E" w:rsidR="001454D1" w:rsidRPr="00F70E0E" w:rsidRDefault="001454D1" w:rsidP="00137A76">
      <w:pPr>
        <w:pStyle w:val="14"/>
      </w:pPr>
      <w:r w:rsidRPr="00F70E0E">
        <w:t xml:space="preserve">К территориям необеспеченным централизованным водоотведением относятся следующие территории </w:t>
      </w:r>
      <w:r w:rsidR="00B20906" w:rsidRPr="00F70E0E">
        <w:t>города Пыть-Яха</w:t>
      </w:r>
      <w:r w:rsidRPr="00F70E0E">
        <w:t>:</w:t>
      </w:r>
    </w:p>
    <w:p w14:paraId="2C44C358" w14:textId="3DD95B14" w:rsidR="00CC73FE" w:rsidRPr="00F70E0E" w:rsidRDefault="001454D1">
      <w:pPr>
        <w:pStyle w:val="14"/>
        <w:numPr>
          <w:ilvl w:val="0"/>
          <w:numId w:val="12"/>
        </w:numPr>
        <w:spacing w:before="0" w:after="0"/>
        <w:ind w:left="1701" w:hanging="357"/>
      </w:pPr>
      <w:r w:rsidRPr="00F70E0E">
        <w:t>микрорайон №8 «Горка»</w:t>
      </w:r>
      <w:r w:rsidR="0023398E" w:rsidRPr="00F70E0E">
        <w:t xml:space="preserve"> (за исключением КНС-Горка, обеспечивающей механизированную транспортировку сточных вод от детского сада «Золотой Ключик» по адресу: г. Пыть-Ях, </w:t>
      </w:r>
      <w:r w:rsidR="00D31657" w:rsidRPr="00D31657">
        <w:t>микрорайон № 8 «Горка»</w:t>
      </w:r>
      <w:r w:rsidR="0023398E" w:rsidRPr="00F70E0E">
        <w:t>, д. 1А)</w:t>
      </w:r>
      <w:r w:rsidRPr="00F70E0E">
        <w:t>;</w:t>
      </w:r>
    </w:p>
    <w:p w14:paraId="5F31B267" w14:textId="70FCC5FF" w:rsidR="001454D1" w:rsidRPr="00F70E0E" w:rsidRDefault="001454D1">
      <w:pPr>
        <w:pStyle w:val="14"/>
        <w:numPr>
          <w:ilvl w:val="0"/>
          <w:numId w:val="12"/>
        </w:numPr>
        <w:spacing w:before="0" w:after="0"/>
        <w:ind w:left="1701" w:hanging="357"/>
      </w:pPr>
      <w:r w:rsidRPr="00F70E0E">
        <w:t>микрорайон №9 «Черемушки».</w:t>
      </w:r>
    </w:p>
    <w:p w14:paraId="7FED455E" w14:textId="1095FB34" w:rsidR="001454D1" w:rsidRPr="00F70E0E" w:rsidRDefault="001454D1" w:rsidP="00137A76">
      <w:pPr>
        <w:pStyle w:val="14"/>
      </w:pPr>
      <w:r w:rsidRPr="00F70E0E">
        <w:t>Вывоз сточных вод с территорий необеспеченных централизованным водоотведением осуществляется автотранспортом к официальным местам разрешенного слива хозяйственно-бытовых сточных вод.</w:t>
      </w:r>
    </w:p>
    <w:p w14:paraId="1B5B389E"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39" w:name="_Toc386035531"/>
      <w:bookmarkStart w:id="40" w:name="_Toc387160668"/>
      <w:bookmarkStart w:id="41" w:name="_Toc388948580"/>
      <w:bookmarkStart w:id="42" w:name="_Toc403989002"/>
      <w:bookmarkStart w:id="43" w:name="_Toc444520148"/>
      <w:bookmarkStart w:id="44" w:name="_Toc139813625"/>
      <w:r w:rsidRPr="00F70E0E">
        <w:rPr>
          <w:szCs w:val="22"/>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39"/>
      <w:bookmarkEnd w:id="40"/>
      <w:bookmarkEnd w:id="41"/>
      <w:bookmarkEnd w:id="42"/>
      <w:bookmarkEnd w:id="43"/>
      <w:bookmarkEnd w:id="44"/>
    </w:p>
    <w:p w14:paraId="28D3678F" w14:textId="77777777" w:rsidR="00B95061" w:rsidRPr="00F70E0E" w:rsidRDefault="00B95061" w:rsidP="00137A76">
      <w:pPr>
        <w:pStyle w:val="14"/>
      </w:pPr>
      <w:r w:rsidRPr="00F70E0E">
        <w:t>Обезвоживание осадка на КОС-2700, КОС-7000 производится путем сушки его на иловых площадках. Проектом предусмотрено 8 иловых карт на каждом из канализационных очистных сооружений.</w:t>
      </w:r>
    </w:p>
    <w:p w14:paraId="5138ADD8" w14:textId="77777777" w:rsidR="00B95061" w:rsidRPr="00F70E0E" w:rsidRDefault="00B95061" w:rsidP="00137A76">
      <w:pPr>
        <w:pStyle w:val="14"/>
      </w:pPr>
      <w:r w:rsidRPr="00F70E0E">
        <w:t>Площадки представляют собой спланированные участки земли (карты), окруженные со всех сторон бетонными стенами, на искусственном основании с дренажем, заключенным в специальные дренажные канавы, заполненные гравием крупностью 2-6 см.</w:t>
      </w:r>
    </w:p>
    <w:p w14:paraId="06720998" w14:textId="77777777" w:rsidR="00B95061" w:rsidRPr="00F70E0E" w:rsidRDefault="00B95061" w:rsidP="00137A76">
      <w:pPr>
        <w:pStyle w:val="14"/>
      </w:pPr>
      <w:r w:rsidRPr="00F70E0E">
        <w:t>Влажность сброшенного осадка составляет 90%, по мере высыхания осадок теряет часть влаги за счет испарения, а часть влаги фильтруется через грунт. Влажность при этом снижается до 75%, вследствие чего объем уменьшается в 3-8 раз. Подсушенный осадок легко погружается в транспорт и вывозится по месту использования, либо на полигон ТБО.</w:t>
      </w:r>
    </w:p>
    <w:p w14:paraId="5FE6C2B1" w14:textId="77777777" w:rsidR="00B95061" w:rsidRPr="00F70E0E" w:rsidRDefault="00B95061" w:rsidP="00137A76">
      <w:pPr>
        <w:pStyle w:val="14"/>
      </w:pPr>
      <w:r w:rsidRPr="00F70E0E">
        <w:t>Дренажная вода по самотечным трубопроводам собирается в колодцы, установленные около каждой иловой площадки, а затем через местную КНС отправляется в начало сооружений на доочистку.</w:t>
      </w:r>
    </w:p>
    <w:p w14:paraId="32C7DC2A" w14:textId="6B8BDF25" w:rsidR="00B95061" w:rsidRPr="00F70E0E" w:rsidRDefault="00B95061" w:rsidP="00137A76">
      <w:pPr>
        <w:pStyle w:val="14"/>
      </w:pPr>
      <w:r w:rsidRPr="00F70E0E">
        <w:t>На очистных сооружениях Южно-Балыкский ГПЗ - филиал АО «</w:t>
      </w:r>
      <w:proofErr w:type="spellStart"/>
      <w:r w:rsidRPr="00F70E0E">
        <w:t>СибурТюменьГаз</w:t>
      </w:r>
      <w:proofErr w:type="spellEnd"/>
      <w:r w:rsidRPr="00F70E0E">
        <w:t xml:space="preserve">» в процессе очистки образуется избыточный активный ил, осадок и отмершая биопленка, которые иловыми насосами периодически подаются в </w:t>
      </w:r>
      <w:proofErr w:type="spellStart"/>
      <w:r w:rsidRPr="00F70E0E">
        <w:t>осадкоуплотнитель</w:t>
      </w:r>
      <w:proofErr w:type="spellEnd"/>
      <w:r w:rsidRPr="00F70E0E">
        <w:t>.</w:t>
      </w:r>
    </w:p>
    <w:p w14:paraId="38560542" w14:textId="77777777" w:rsidR="00B95061" w:rsidRPr="00F70E0E" w:rsidRDefault="00B95061" w:rsidP="00137A76">
      <w:pPr>
        <w:pStyle w:val="14"/>
      </w:pPr>
      <w:r w:rsidRPr="00F70E0E">
        <w:t xml:space="preserve">Для обезвреживания осадок в </w:t>
      </w:r>
      <w:proofErr w:type="spellStart"/>
      <w:r w:rsidRPr="00F70E0E">
        <w:t>осадкоуплотнителе</w:t>
      </w:r>
      <w:proofErr w:type="spellEnd"/>
      <w:r w:rsidRPr="00F70E0E">
        <w:t xml:space="preserve"> нагревается до 60°C и выдерживается 20 минут. Далее для увеличения водоотдачи, в осадок добавляется реагент «</w:t>
      </w:r>
      <w:proofErr w:type="spellStart"/>
      <w:r w:rsidRPr="00F70E0E">
        <w:t>Праестол</w:t>
      </w:r>
      <w:proofErr w:type="spellEnd"/>
      <w:r w:rsidRPr="00F70E0E">
        <w:t xml:space="preserve">», рабочий раствор реагента приготавливается в </w:t>
      </w:r>
      <w:proofErr w:type="spellStart"/>
      <w:r w:rsidRPr="00F70E0E">
        <w:t>реагентном</w:t>
      </w:r>
      <w:proofErr w:type="spellEnd"/>
      <w:r w:rsidRPr="00F70E0E">
        <w:t xml:space="preserve"> узле. После уплотнения осадка в течение не менее 5 часов, отстоянная </w:t>
      </w:r>
      <w:proofErr w:type="spellStart"/>
      <w:r w:rsidRPr="00F70E0E">
        <w:t>надиловая</w:t>
      </w:r>
      <w:proofErr w:type="spellEnd"/>
      <w:r w:rsidRPr="00F70E0E">
        <w:t xml:space="preserve"> вода подается на КНС и далее в голову очистных сооружений.</w:t>
      </w:r>
    </w:p>
    <w:p w14:paraId="43494AE6" w14:textId="6FFC8D5E" w:rsidR="0039045B" w:rsidRPr="00F70E0E" w:rsidRDefault="00B95061" w:rsidP="00137A76">
      <w:pPr>
        <w:pStyle w:val="14"/>
      </w:pPr>
      <w:r w:rsidRPr="00F70E0E">
        <w:t xml:space="preserve">Уплотнений осадок иловыми насосами подается в вакуум-фильтры, где обезвоживается до 80% влажности. </w:t>
      </w:r>
      <w:proofErr w:type="spellStart"/>
      <w:r w:rsidRPr="00F70E0E">
        <w:t>Фугат</w:t>
      </w:r>
      <w:proofErr w:type="spellEnd"/>
      <w:r w:rsidRPr="00F70E0E">
        <w:t xml:space="preserve"> отводится в КНС и далее в голову очистных сооружений. Обезвоженный осадок накапливается в контейнере, выгружается в автотранспорт и утилизируется на полигон ТКО.</w:t>
      </w:r>
    </w:p>
    <w:p w14:paraId="40FB64F1" w14:textId="1E838DFB" w:rsidR="00566570" w:rsidRPr="00F70E0E" w:rsidRDefault="00566570" w:rsidP="0007459F">
      <w:pPr>
        <w:pStyle w:val="3"/>
        <w:keepNext/>
        <w:numPr>
          <w:ilvl w:val="1"/>
          <w:numId w:val="2"/>
        </w:numPr>
        <w:spacing w:before="120" w:after="120" w:line="240" w:lineRule="auto"/>
        <w:ind w:left="567" w:hanging="567"/>
        <w:rPr>
          <w:szCs w:val="22"/>
        </w:rPr>
      </w:pPr>
      <w:bookmarkStart w:id="45" w:name="_Toc386035532"/>
      <w:bookmarkStart w:id="46" w:name="_Toc387160669"/>
      <w:bookmarkStart w:id="47" w:name="_Toc388948581"/>
      <w:bookmarkStart w:id="48" w:name="_Toc403989003"/>
      <w:bookmarkStart w:id="49" w:name="_Toc444520149"/>
      <w:bookmarkStart w:id="50" w:name="_Toc139813626"/>
      <w:r w:rsidRPr="00F70E0E">
        <w:rPr>
          <w:szCs w:val="22"/>
        </w:rPr>
        <w:lastRenderedPageBreak/>
        <w:t>Описан</w:t>
      </w:r>
      <w:r w:rsidR="00485AB3" w:rsidRPr="00F70E0E">
        <w:rPr>
          <w:szCs w:val="22"/>
        </w:rPr>
        <w:t>и</w:t>
      </w:r>
      <w:r w:rsidRPr="00F70E0E">
        <w:rPr>
          <w:szCs w:val="22"/>
        </w:rPr>
        <w:t>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45"/>
      <w:bookmarkEnd w:id="46"/>
      <w:bookmarkEnd w:id="47"/>
      <w:bookmarkEnd w:id="48"/>
      <w:bookmarkEnd w:id="49"/>
      <w:bookmarkEnd w:id="50"/>
    </w:p>
    <w:p w14:paraId="578D05B1" w14:textId="77777777" w:rsidR="00FA1DB2" w:rsidRDefault="00AE04E2" w:rsidP="00137A76">
      <w:pPr>
        <w:pStyle w:val="14"/>
      </w:pPr>
      <w:r w:rsidRPr="00F70E0E">
        <w:t>Система водоотведения</w:t>
      </w:r>
      <w:r w:rsidR="002A4B51" w:rsidRPr="00F70E0E">
        <w:t xml:space="preserve">, обслуживаемая МУП «УГХ» </w:t>
      </w:r>
      <w:proofErr w:type="spellStart"/>
      <w:r w:rsidR="002A4B51" w:rsidRPr="00F70E0E">
        <w:t>м.о</w:t>
      </w:r>
      <w:proofErr w:type="spellEnd"/>
      <w:r w:rsidR="002A4B51" w:rsidRPr="00F70E0E">
        <w:t xml:space="preserve">. </w:t>
      </w:r>
      <w:r w:rsidR="00426AD6">
        <w:t>г. Пыть-Ях</w:t>
      </w:r>
      <w:r w:rsidR="002A4B51" w:rsidRPr="00F70E0E">
        <w:t>,</w:t>
      </w:r>
      <w:r w:rsidRPr="00F70E0E">
        <w:t xml:space="preserve"> представлена сетью канализационных напорных и самотечных коллекторов. </w:t>
      </w:r>
    </w:p>
    <w:p w14:paraId="7C1CA740" w14:textId="58204B10" w:rsidR="00B23969" w:rsidRPr="00F70E0E" w:rsidRDefault="00AE04E2" w:rsidP="00137A76">
      <w:pPr>
        <w:pStyle w:val="14"/>
      </w:pPr>
      <w:r w:rsidRPr="00F70E0E">
        <w:t xml:space="preserve">Трубопроводы канализационной сети выполнены из стальных и полиэтиленовых труб диаметром от 100 до 1000 мм, общей протяженностью </w:t>
      </w:r>
      <w:r w:rsidR="002A4B51" w:rsidRPr="00F70E0E">
        <w:t>65</w:t>
      </w:r>
      <w:r w:rsidR="00AA43EA">
        <w:t xml:space="preserve"> </w:t>
      </w:r>
      <w:r w:rsidR="002A4B51" w:rsidRPr="00F70E0E">
        <w:t>775,40</w:t>
      </w:r>
      <w:r w:rsidRPr="00F70E0E">
        <w:t xml:space="preserve"> м</w:t>
      </w:r>
      <w:r w:rsidR="00B13835" w:rsidRPr="00F70E0E">
        <w:t xml:space="preserve"> (по данным на </w:t>
      </w:r>
      <w:r w:rsidR="00CD5DEB">
        <w:t>01.01.2023</w:t>
      </w:r>
      <w:r w:rsidR="00B13835" w:rsidRPr="00F70E0E">
        <w:t>)</w:t>
      </w:r>
      <w:r w:rsidRPr="00F70E0E">
        <w:t xml:space="preserve">. Напорные коллекторы имеют общую протяженность – </w:t>
      </w:r>
      <w:r w:rsidR="00CC73FE" w:rsidRPr="00F70E0E">
        <w:t>17</w:t>
      </w:r>
      <w:r w:rsidR="00AA43EA">
        <w:t xml:space="preserve"> </w:t>
      </w:r>
      <w:r w:rsidR="00CC73FE" w:rsidRPr="00F70E0E">
        <w:t xml:space="preserve">834 </w:t>
      </w:r>
      <w:r w:rsidRPr="00F70E0E">
        <w:t xml:space="preserve">м, самотечные канализационные сети – </w:t>
      </w:r>
      <w:r w:rsidR="002A4B51" w:rsidRPr="00F70E0E">
        <w:t>47</w:t>
      </w:r>
      <w:r w:rsidR="00FA1DB2">
        <w:t xml:space="preserve"> </w:t>
      </w:r>
      <w:r w:rsidR="002A4B51" w:rsidRPr="00F70E0E">
        <w:t>941,4</w:t>
      </w:r>
      <w:r w:rsidRPr="00F70E0E">
        <w:t xml:space="preserve"> м</w:t>
      </w:r>
      <w:r w:rsidR="002A4B51" w:rsidRPr="00F70E0E">
        <w:t>.</w:t>
      </w:r>
    </w:p>
    <w:p w14:paraId="30400BD4" w14:textId="2ACCF2FA" w:rsidR="00B23969" w:rsidRPr="00F70E0E" w:rsidRDefault="00B23969" w:rsidP="00137A76">
      <w:pPr>
        <w:pStyle w:val="14"/>
        <w:spacing w:before="0"/>
      </w:pPr>
      <w:r w:rsidRPr="00F70E0E">
        <w:t>К магистральным самотечным канализационным сетям, имеющим высокий износ можно отнести сети микрорайонов №1</w:t>
      </w:r>
      <w:r w:rsidR="00D31657">
        <w:t xml:space="preserve"> </w:t>
      </w:r>
      <w:r w:rsidR="00D31657" w:rsidRPr="00D31657">
        <w:t>«Центральный»</w:t>
      </w:r>
      <w:r w:rsidRPr="00F70E0E">
        <w:t>, №2</w:t>
      </w:r>
      <w:r w:rsidR="00D31657">
        <w:t xml:space="preserve"> </w:t>
      </w:r>
      <w:r w:rsidR="00D31657" w:rsidRPr="00D31657">
        <w:t>«Нефтяников»</w:t>
      </w:r>
      <w:r w:rsidRPr="00F70E0E">
        <w:t>, №10</w:t>
      </w:r>
      <w:r w:rsidR="00D31657">
        <w:t xml:space="preserve"> </w:t>
      </w:r>
      <w:r w:rsidR="00D31657" w:rsidRPr="00D31657">
        <w:t>«Мамонтово»</w:t>
      </w:r>
      <w:r w:rsidRPr="00F70E0E">
        <w:t xml:space="preserve">, средний износ имеют сети микрорайонов </w:t>
      </w:r>
      <w:r w:rsidR="00B87766">
        <w:t>–</w:t>
      </w:r>
      <w:r w:rsidRPr="00F70E0E">
        <w:t xml:space="preserve"> </w:t>
      </w:r>
      <w:r w:rsidR="00B87766">
        <w:t xml:space="preserve">микрорайон </w:t>
      </w:r>
      <w:r w:rsidR="00E13406" w:rsidRPr="00E13406">
        <w:t>№2а «Лесников»</w:t>
      </w:r>
      <w:r w:rsidRPr="00F70E0E">
        <w:t xml:space="preserve">, </w:t>
      </w:r>
      <w:r w:rsidR="00B87766">
        <w:t xml:space="preserve">микрорайон </w:t>
      </w:r>
      <w:r w:rsidRPr="00F70E0E">
        <w:t>№3</w:t>
      </w:r>
      <w:r w:rsidR="00D31657">
        <w:t xml:space="preserve"> </w:t>
      </w:r>
      <w:r w:rsidR="00D31657" w:rsidRPr="00D31657">
        <w:t>«Кедровый»</w:t>
      </w:r>
      <w:r w:rsidRPr="00F70E0E">
        <w:t xml:space="preserve">, </w:t>
      </w:r>
      <w:r w:rsidR="00B87766">
        <w:t xml:space="preserve">микрорайон </w:t>
      </w:r>
      <w:r w:rsidRPr="00F70E0E">
        <w:t>№4</w:t>
      </w:r>
      <w:r w:rsidR="00D31657">
        <w:t xml:space="preserve"> </w:t>
      </w:r>
      <w:r w:rsidR="00D31657" w:rsidRPr="00D31657">
        <w:t>«Молодежный»</w:t>
      </w:r>
      <w:r w:rsidRPr="00F70E0E">
        <w:t>,</w:t>
      </w:r>
      <w:r w:rsidR="00B87766" w:rsidRPr="00B87766">
        <w:t xml:space="preserve"> </w:t>
      </w:r>
      <w:r w:rsidR="00B87766">
        <w:t>микрорайон</w:t>
      </w:r>
      <w:r w:rsidRPr="00F70E0E">
        <w:t xml:space="preserve"> №5</w:t>
      </w:r>
      <w:r w:rsidR="00D31657">
        <w:t xml:space="preserve"> </w:t>
      </w:r>
      <w:r w:rsidR="00D31657" w:rsidRPr="00D31657">
        <w:t>«Солнечный»</w:t>
      </w:r>
      <w:r w:rsidRPr="00F70E0E">
        <w:t xml:space="preserve">, </w:t>
      </w:r>
      <w:r w:rsidR="00B87766">
        <w:t xml:space="preserve">микрорайон </w:t>
      </w:r>
      <w:r w:rsidRPr="00F70E0E">
        <w:t>№6</w:t>
      </w:r>
      <w:r w:rsidR="00D31657">
        <w:t xml:space="preserve"> </w:t>
      </w:r>
      <w:r w:rsidR="00D31657" w:rsidRPr="00D31657">
        <w:t>«Пионерный»</w:t>
      </w:r>
      <w:r w:rsidRPr="00F70E0E">
        <w:t>.</w:t>
      </w:r>
    </w:p>
    <w:p w14:paraId="24128BF3" w14:textId="77777777" w:rsidR="00B23969" w:rsidRPr="00F70E0E" w:rsidRDefault="00B23969" w:rsidP="00137A76">
      <w:pPr>
        <w:pStyle w:val="14"/>
      </w:pPr>
      <w:r w:rsidRPr="00F70E0E">
        <w:t xml:space="preserve">К напорным канализационным сетям, имеющим средний износ можно отнести следующие сети: </w:t>
      </w:r>
    </w:p>
    <w:p w14:paraId="0356E2FC" w14:textId="77777777" w:rsidR="009166E3" w:rsidRPr="00F70E0E" w:rsidRDefault="00B23969">
      <w:pPr>
        <w:pStyle w:val="14"/>
        <w:numPr>
          <w:ilvl w:val="0"/>
          <w:numId w:val="12"/>
        </w:numPr>
        <w:spacing w:before="0" w:after="0"/>
        <w:ind w:left="1701" w:hanging="357"/>
      </w:pPr>
      <w:r w:rsidRPr="00F70E0E">
        <w:t>напорный канализационный коллектор от КНС-6 до КК-35 (котельная ДЕ), 1988 года;</w:t>
      </w:r>
    </w:p>
    <w:p w14:paraId="461947E1" w14:textId="77777777" w:rsidR="009166E3" w:rsidRPr="00F70E0E" w:rsidRDefault="00B23969">
      <w:pPr>
        <w:pStyle w:val="14"/>
        <w:numPr>
          <w:ilvl w:val="0"/>
          <w:numId w:val="12"/>
        </w:numPr>
        <w:spacing w:before="0" w:after="0"/>
        <w:ind w:left="1701" w:hanging="357"/>
      </w:pPr>
      <w:r w:rsidRPr="00F70E0E">
        <w:t>напорный канализационный коллектор Д225 ПЭ, 2015 года;</w:t>
      </w:r>
    </w:p>
    <w:p w14:paraId="611F8891" w14:textId="0CCD96A7" w:rsidR="00B23969" w:rsidRPr="00F70E0E" w:rsidRDefault="00B23969">
      <w:pPr>
        <w:pStyle w:val="14"/>
        <w:numPr>
          <w:ilvl w:val="0"/>
          <w:numId w:val="12"/>
        </w:numPr>
        <w:spacing w:before="0" w:after="0"/>
        <w:ind w:left="1701" w:hanging="357"/>
      </w:pPr>
      <w:r w:rsidRPr="00F70E0E">
        <w:t>напорный канализационный коллектор Д225 ПЭ, 2013 года.</w:t>
      </w:r>
    </w:p>
    <w:p w14:paraId="11C6FA0C" w14:textId="07F64F04" w:rsidR="00B23969" w:rsidRPr="00F70E0E" w:rsidRDefault="00B23969" w:rsidP="00137A76">
      <w:pPr>
        <w:pStyle w:val="14"/>
      </w:pPr>
      <w:r w:rsidRPr="00F70E0E">
        <w:t xml:space="preserve">В городе эксплуатируются </w:t>
      </w:r>
      <w:r w:rsidR="0023398E" w:rsidRPr="00F70E0E">
        <w:t>12</w:t>
      </w:r>
      <w:r w:rsidRPr="00F70E0E">
        <w:t xml:space="preserve"> канализационных насосных станций:</w:t>
      </w:r>
    </w:p>
    <w:p w14:paraId="1998DC52" w14:textId="64311F10" w:rsidR="009166E3" w:rsidRPr="00F70E0E" w:rsidRDefault="00B23969">
      <w:pPr>
        <w:pStyle w:val="14"/>
        <w:numPr>
          <w:ilvl w:val="0"/>
          <w:numId w:val="12"/>
        </w:numPr>
        <w:spacing w:before="0" w:after="0"/>
        <w:ind w:left="1701" w:hanging="357"/>
      </w:pPr>
      <w:r w:rsidRPr="00F70E0E">
        <w:t xml:space="preserve">КНС-1 </w:t>
      </w:r>
      <w:r w:rsidR="009C2E44" w:rsidRPr="00F70E0E">
        <w:t>(</w:t>
      </w:r>
      <w:r w:rsidRPr="00F70E0E">
        <w:t xml:space="preserve">капитального исполнения, сдана в </w:t>
      </w:r>
      <w:r w:rsidR="004172FD" w:rsidRPr="00F70E0E">
        <w:t>эксплуатацию в</w:t>
      </w:r>
      <w:r w:rsidRPr="00F70E0E">
        <w:t xml:space="preserve"> январе 1983 года</w:t>
      </w:r>
      <w:r w:rsidR="009C2E44" w:rsidRPr="00F70E0E">
        <w:t>)</w:t>
      </w:r>
      <w:r w:rsidRPr="00F70E0E">
        <w:t>;</w:t>
      </w:r>
    </w:p>
    <w:p w14:paraId="054504A5" w14:textId="63A9B8FC" w:rsidR="009166E3" w:rsidRPr="00F70E0E" w:rsidRDefault="00B23969">
      <w:pPr>
        <w:pStyle w:val="14"/>
        <w:numPr>
          <w:ilvl w:val="0"/>
          <w:numId w:val="12"/>
        </w:numPr>
        <w:spacing w:before="0" w:after="0"/>
        <w:ind w:left="1701" w:hanging="357"/>
      </w:pPr>
      <w:r w:rsidRPr="00F70E0E">
        <w:t xml:space="preserve">КНС-2 </w:t>
      </w:r>
      <w:r w:rsidR="009C2E44" w:rsidRPr="00F70E0E">
        <w:t>(</w:t>
      </w:r>
      <w:r w:rsidRPr="00F70E0E">
        <w:t>капитального исполнения, сдана в эксплуатацию в августе 2010 г</w:t>
      </w:r>
      <w:r w:rsidR="009C2E44" w:rsidRPr="00F70E0E">
        <w:t>ода);</w:t>
      </w:r>
    </w:p>
    <w:p w14:paraId="65CE7C51" w14:textId="57D18703" w:rsidR="009166E3" w:rsidRPr="00F70E0E" w:rsidRDefault="00B23969">
      <w:pPr>
        <w:pStyle w:val="14"/>
        <w:numPr>
          <w:ilvl w:val="0"/>
          <w:numId w:val="12"/>
        </w:numPr>
        <w:spacing w:before="0" w:after="0"/>
        <w:ind w:left="1701" w:hanging="357"/>
      </w:pPr>
      <w:r w:rsidRPr="00F70E0E">
        <w:t xml:space="preserve">КНС-3г </w:t>
      </w:r>
      <w:r w:rsidR="009C2E44" w:rsidRPr="00F70E0E">
        <w:t>(</w:t>
      </w:r>
      <w:r w:rsidRPr="00F70E0E">
        <w:t>капитального исполнения, сдана в эксплуатацию в 2001 году</w:t>
      </w:r>
      <w:r w:rsidR="009C2E44" w:rsidRPr="00F70E0E">
        <w:t>)</w:t>
      </w:r>
      <w:r w:rsidRPr="00F70E0E">
        <w:t>;</w:t>
      </w:r>
    </w:p>
    <w:p w14:paraId="2D4969EE" w14:textId="759E3571" w:rsidR="009166E3" w:rsidRPr="00F70E0E" w:rsidRDefault="00B23969">
      <w:pPr>
        <w:pStyle w:val="14"/>
        <w:numPr>
          <w:ilvl w:val="0"/>
          <w:numId w:val="12"/>
        </w:numPr>
        <w:spacing w:before="0" w:after="0"/>
        <w:ind w:left="1701" w:hanging="357"/>
      </w:pPr>
      <w:r w:rsidRPr="00F70E0E">
        <w:t xml:space="preserve">КНС-4 </w:t>
      </w:r>
      <w:r w:rsidR="009C2E44" w:rsidRPr="00F70E0E">
        <w:t>(</w:t>
      </w:r>
      <w:r w:rsidRPr="00F70E0E">
        <w:t>металлическая емкость, сдана в эксплуатацию в июле 1995 года</w:t>
      </w:r>
      <w:r w:rsidR="009C2E44" w:rsidRPr="00F70E0E">
        <w:t>)</w:t>
      </w:r>
      <w:r w:rsidRPr="00F70E0E">
        <w:t>;</w:t>
      </w:r>
    </w:p>
    <w:p w14:paraId="7919A0FD" w14:textId="27CEDC87" w:rsidR="009166E3" w:rsidRPr="00F70E0E" w:rsidRDefault="00B23969">
      <w:pPr>
        <w:pStyle w:val="14"/>
        <w:numPr>
          <w:ilvl w:val="0"/>
          <w:numId w:val="12"/>
        </w:numPr>
        <w:spacing w:before="0" w:after="0"/>
        <w:ind w:left="1701" w:hanging="357"/>
      </w:pPr>
      <w:r w:rsidRPr="00F70E0E">
        <w:t xml:space="preserve">КНС-5 </w:t>
      </w:r>
      <w:r w:rsidR="009C2E44" w:rsidRPr="00F70E0E">
        <w:t>(</w:t>
      </w:r>
      <w:r w:rsidRPr="00F70E0E">
        <w:t xml:space="preserve">капитального исполнения, сдана в эксплуатацию в </w:t>
      </w:r>
      <w:r w:rsidR="00A2654D" w:rsidRPr="00F70E0E">
        <w:t>марте</w:t>
      </w:r>
      <w:r w:rsidRPr="00F70E0E">
        <w:t xml:space="preserve"> </w:t>
      </w:r>
      <w:r w:rsidR="00A2654D" w:rsidRPr="00F70E0E">
        <w:t>2012</w:t>
      </w:r>
      <w:r w:rsidRPr="00F70E0E">
        <w:t xml:space="preserve"> года</w:t>
      </w:r>
      <w:r w:rsidR="009C2E44" w:rsidRPr="00F70E0E">
        <w:t>)</w:t>
      </w:r>
      <w:r w:rsidRPr="00F70E0E">
        <w:t>;</w:t>
      </w:r>
    </w:p>
    <w:p w14:paraId="5C460213" w14:textId="22860147" w:rsidR="009166E3" w:rsidRPr="00F70E0E" w:rsidRDefault="00B23969">
      <w:pPr>
        <w:pStyle w:val="14"/>
        <w:numPr>
          <w:ilvl w:val="0"/>
          <w:numId w:val="12"/>
        </w:numPr>
        <w:spacing w:before="0" w:after="0"/>
        <w:ind w:left="1701" w:hanging="357"/>
      </w:pPr>
      <w:r w:rsidRPr="00F70E0E">
        <w:t xml:space="preserve">КНС-6 </w:t>
      </w:r>
      <w:r w:rsidR="009C2E44" w:rsidRPr="00F70E0E">
        <w:t>(</w:t>
      </w:r>
      <w:r w:rsidRPr="00F70E0E">
        <w:t>2 металлические емкости, сдана в эксплуатацию в декабре 1988 года</w:t>
      </w:r>
      <w:r w:rsidR="009C2E44" w:rsidRPr="00F70E0E">
        <w:t>)</w:t>
      </w:r>
      <w:r w:rsidRPr="00F70E0E">
        <w:t>;</w:t>
      </w:r>
    </w:p>
    <w:p w14:paraId="29E2E0F1" w14:textId="3E710D54" w:rsidR="009166E3" w:rsidRPr="00F70E0E" w:rsidRDefault="00B23969">
      <w:pPr>
        <w:pStyle w:val="14"/>
        <w:numPr>
          <w:ilvl w:val="0"/>
          <w:numId w:val="12"/>
        </w:numPr>
        <w:spacing w:before="0" w:after="0"/>
        <w:ind w:left="1701" w:hanging="357"/>
      </w:pPr>
      <w:r w:rsidRPr="00F70E0E">
        <w:t xml:space="preserve">КНС-7 </w:t>
      </w:r>
      <w:r w:rsidR="009C2E44" w:rsidRPr="00F70E0E">
        <w:t>(</w:t>
      </w:r>
      <w:r w:rsidRPr="00F70E0E">
        <w:t xml:space="preserve">металлическая емкость, сдана в </w:t>
      </w:r>
      <w:r w:rsidR="00750AD7" w:rsidRPr="00F70E0E">
        <w:t>эксплуатацию в</w:t>
      </w:r>
      <w:r w:rsidRPr="00F70E0E">
        <w:t xml:space="preserve"> декабре 1989 года</w:t>
      </w:r>
      <w:r w:rsidR="009C2E44" w:rsidRPr="00F70E0E">
        <w:t>);</w:t>
      </w:r>
    </w:p>
    <w:p w14:paraId="5141157E" w14:textId="54D15D39" w:rsidR="00024613" w:rsidRPr="00F70E0E" w:rsidRDefault="00024613">
      <w:pPr>
        <w:pStyle w:val="14"/>
        <w:numPr>
          <w:ilvl w:val="0"/>
          <w:numId w:val="12"/>
        </w:numPr>
        <w:spacing w:before="0" w:after="0"/>
        <w:ind w:left="1701" w:hanging="357"/>
      </w:pPr>
      <w:r w:rsidRPr="00F70E0E">
        <w:t>КНС-Горка (сдана в эксплуатацию 2019 году в составе канализационной сети);</w:t>
      </w:r>
    </w:p>
    <w:p w14:paraId="340FA20B" w14:textId="25FF627E" w:rsidR="00024613" w:rsidRPr="00F70E0E" w:rsidRDefault="00024613">
      <w:pPr>
        <w:pStyle w:val="14"/>
        <w:numPr>
          <w:ilvl w:val="0"/>
          <w:numId w:val="12"/>
        </w:numPr>
        <w:spacing w:before="0" w:after="0"/>
        <w:ind w:left="1701" w:hanging="357"/>
      </w:pPr>
      <w:r w:rsidRPr="00F70E0E">
        <w:t>КНС-1А (сдана в эксплуатацию 2020 году в составе канализационной сети);</w:t>
      </w:r>
    </w:p>
    <w:p w14:paraId="56C844EE" w14:textId="2876AECA" w:rsidR="00024613" w:rsidRPr="00F70E0E" w:rsidRDefault="00024613">
      <w:pPr>
        <w:pStyle w:val="14"/>
        <w:numPr>
          <w:ilvl w:val="0"/>
          <w:numId w:val="12"/>
        </w:numPr>
        <w:spacing w:before="0" w:after="0"/>
        <w:ind w:left="1701" w:hanging="357"/>
      </w:pPr>
      <w:r w:rsidRPr="00F70E0E">
        <w:t>КНС-6 школа (сдана в эксплуатацию 2009 году в составе канализационной сети);</w:t>
      </w:r>
    </w:p>
    <w:p w14:paraId="279A1196" w14:textId="61D5AD6F" w:rsidR="009166E3" w:rsidRPr="00F70E0E" w:rsidRDefault="009166E3">
      <w:pPr>
        <w:pStyle w:val="14"/>
        <w:numPr>
          <w:ilvl w:val="0"/>
          <w:numId w:val="12"/>
        </w:numPr>
        <w:spacing w:before="0" w:after="0"/>
        <w:ind w:left="1701" w:hanging="357"/>
      </w:pPr>
      <w:r w:rsidRPr="00F70E0E">
        <w:t>КНС №1</w:t>
      </w:r>
      <w:r w:rsidR="009C2E44" w:rsidRPr="00F70E0E">
        <w:t xml:space="preserve"> </w:t>
      </w:r>
      <w:r w:rsidRPr="00F70E0E">
        <w:t>(ТСЖ «Факел»);</w:t>
      </w:r>
    </w:p>
    <w:p w14:paraId="6644B2E9" w14:textId="5D6B6C77" w:rsidR="009166E3" w:rsidRPr="00F70E0E" w:rsidRDefault="009166E3">
      <w:pPr>
        <w:pStyle w:val="14"/>
        <w:numPr>
          <w:ilvl w:val="0"/>
          <w:numId w:val="12"/>
        </w:numPr>
        <w:spacing w:before="0" w:after="0"/>
        <w:ind w:left="1701" w:hanging="357"/>
      </w:pPr>
      <w:r w:rsidRPr="00F70E0E">
        <w:t>КНС №2</w:t>
      </w:r>
      <w:r w:rsidR="009C2E44" w:rsidRPr="00F70E0E">
        <w:t xml:space="preserve"> </w:t>
      </w:r>
      <w:r w:rsidRPr="00F70E0E">
        <w:t>(ТСЖ «Факел»).</w:t>
      </w:r>
    </w:p>
    <w:p w14:paraId="7C77276B" w14:textId="331C35A4" w:rsidR="00B23969" w:rsidRPr="00F70E0E" w:rsidRDefault="00B23969" w:rsidP="006E75E6">
      <w:pPr>
        <w:pStyle w:val="14"/>
      </w:pPr>
      <w:r w:rsidRPr="00F70E0E">
        <w:t>КНС-1, КНС-3г, КНС-2, имеют частичную автоматизацию, КНС- 4, КНС-5, КНС- 6 и КНС-7</w:t>
      </w:r>
      <w:r w:rsidR="00024613" w:rsidRPr="00F70E0E">
        <w:t>, КНС-Горка, КНС-1А, КНС-6 школа</w:t>
      </w:r>
      <w:r w:rsidRPr="00F70E0E">
        <w:t xml:space="preserve"> автоматизированы полностью, что позволяет работать без присутствия оператора. </w:t>
      </w:r>
    </w:p>
    <w:p w14:paraId="0D16FC6A" w14:textId="77777777" w:rsidR="00B23969" w:rsidRPr="00F70E0E" w:rsidRDefault="00B23969" w:rsidP="006E75E6">
      <w:pPr>
        <w:pStyle w:val="14"/>
      </w:pPr>
      <w:r w:rsidRPr="00F70E0E">
        <w:t>Общий износ канализационных насосных станций составляет 32%. Значительный износ имеют канализационные насосные станции, обслуживаемые ТСЖ «Факел», а также КНС №1, КНС№6 и КНС №7, обслуживаемые МУП «УГХ» города Пыть-Яха.</w:t>
      </w:r>
    </w:p>
    <w:p w14:paraId="45DE347E" w14:textId="77777777" w:rsidR="00B23969" w:rsidRPr="00F70E0E" w:rsidRDefault="00B23969" w:rsidP="006E75E6">
      <w:pPr>
        <w:pStyle w:val="14"/>
      </w:pPr>
      <w:r w:rsidRPr="00F70E0E">
        <w:t xml:space="preserve">Полностью переоборудованы новыми современными насосами с низким электропотреблением КНС №2, №5, частично переоборудованы – КНС №1, №3. </w:t>
      </w:r>
    </w:p>
    <w:p w14:paraId="3C6D6BEF" w14:textId="121741E2" w:rsidR="00901CEA" w:rsidRDefault="00B23969" w:rsidP="006E75E6">
      <w:pPr>
        <w:pStyle w:val="14"/>
      </w:pPr>
      <w:r w:rsidRPr="00F70E0E">
        <w:lastRenderedPageBreak/>
        <w:t xml:space="preserve">Основные параметры и характеристики канализационных насосных станций приведены в таблице </w:t>
      </w:r>
      <w:r w:rsidR="0063411D">
        <w:t>5</w:t>
      </w:r>
      <w:r w:rsidRPr="00F70E0E">
        <w:t>.</w:t>
      </w:r>
    </w:p>
    <w:p w14:paraId="426887E0" w14:textId="77777777" w:rsidR="0022607D" w:rsidRDefault="0022607D" w:rsidP="006E75E6">
      <w:pPr>
        <w:pStyle w:val="14"/>
      </w:pPr>
    </w:p>
    <w:p w14:paraId="3BF141A5" w14:textId="77777777" w:rsidR="0022607D" w:rsidRDefault="0022607D" w:rsidP="0022607D">
      <w:pPr>
        <w:pStyle w:val="14"/>
      </w:pPr>
      <w:r w:rsidRPr="00F70E0E">
        <w:t xml:space="preserve">Основные параметры и характеристики канализационных насосных станций приведены в таблице </w:t>
      </w:r>
      <w:r>
        <w:t>5</w:t>
      </w:r>
      <w:r w:rsidRPr="00F70E0E">
        <w:t>.</w:t>
      </w:r>
    </w:p>
    <w:p w14:paraId="2DCC4279" w14:textId="5541D27D" w:rsidR="0022607D" w:rsidRDefault="0022607D" w:rsidP="0022607D">
      <w:pPr>
        <w:pStyle w:val="14"/>
      </w:pPr>
      <w:r w:rsidRPr="0022607D">
        <w:t>Перечень и характеристики магистральных канализационных коллекторов и сетей, расположенных в городе Пыть-Яхе</w:t>
      </w:r>
      <w:r>
        <w:t xml:space="preserve"> представлены в таблице 6.</w:t>
      </w:r>
    </w:p>
    <w:p w14:paraId="1CF8930D" w14:textId="08E8733F" w:rsidR="0022607D" w:rsidRDefault="0022607D" w:rsidP="0022607D">
      <w:pPr>
        <w:pStyle w:val="14"/>
      </w:pPr>
      <w:r w:rsidRPr="0022607D">
        <w:t xml:space="preserve">Внутриквартальные сети водоотведения, </w:t>
      </w:r>
      <w:r>
        <w:t xml:space="preserve">находящиеся </w:t>
      </w:r>
      <w:r w:rsidRPr="0022607D">
        <w:t>в реестре муниципального имущества (казне)</w:t>
      </w:r>
      <w:r>
        <w:t xml:space="preserve"> представлены в таблице 7. Придомовые</w:t>
      </w:r>
      <w:r w:rsidRPr="0022607D">
        <w:t xml:space="preserve"> сети водоотведения, </w:t>
      </w:r>
      <w:r>
        <w:t xml:space="preserve">находящиеся </w:t>
      </w:r>
      <w:r w:rsidRPr="0022607D">
        <w:t>в реестре муниципального имущества (казне)</w:t>
      </w:r>
      <w:r>
        <w:t xml:space="preserve"> представлены в таблице 8.</w:t>
      </w:r>
    </w:p>
    <w:p w14:paraId="648BB070" w14:textId="072E1465" w:rsidR="0022607D" w:rsidRDefault="0022607D" w:rsidP="006E75E6">
      <w:pPr>
        <w:pStyle w:val="14"/>
      </w:pPr>
    </w:p>
    <w:p w14:paraId="1B673C32" w14:textId="73EAAEAF" w:rsidR="007618A3" w:rsidRPr="00F70E0E" w:rsidRDefault="009166E3" w:rsidP="00464BD7">
      <w:pPr>
        <w:keepNext/>
        <w:spacing w:before="120"/>
        <w:rPr>
          <w:b/>
          <w:bCs/>
          <w:noProof/>
          <w:sz w:val="20"/>
          <w:szCs w:val="18"/>
          <w:lang w:eastAsia="en-US"/>
        </w:rPr>
      </w:pPr>
      <w:bookmarkStart w:id="51" w:name="_Toc520304746"/>
      <w:r w:rsidRPr="00F70E0E">
        <w:rPr>
          <w:b/>
          <w:bCs/>
          <w:noProof/>
          <w:sz w:val="20"/>
          <w:szCs w:val="18"/>
          <w:lang w:eastAsia="en-US"/>
        </w:rPr>
        <w:t xml:space="preserve">Таблица </w:t>
      </w:r>
      <w:r w:rsidR="00EA35E8" w:rsidRPr="00F70E0E">
        <w:rPr>
          <w:b/>
          <w:bCs/>
          <w:noProof/>
          <w:sz w:val="20"/>
          <w:szCs w:val="18"/>
          <w:lang w:eastAsia="en-US"/>
        </w:rPr>
        <w:fldChar w:fldCharType="begin"/>
      </w:r>
      <w:r w:rsidR="00EA35E8" w:rsidRPr="00F70E0E">
        <w:rPr>
          <w:b/>
          <w:bCs/>
          <w:noProof/>
          <w:sz w:val="20"/>
          <w:szCs w:val="18"/>
          <w:lang w:eastAsia="en-US"/>
        </w:rPr>
        <w:instrText xml:space="preserve"> SEQ Таблица \* ARABIC </w:instrText>
      </w:r>
      <w:r w:rsidR="00EA35E8" w:rsidRPr="00F70E0E">
        <w:rPr>
          <w:b/>
          <w:bCs/>
          <w:noProof/>
          <w:sz w:val="20"/>
          <w:szCs w:val="18"/>
          <w:lang w:eastAsia="en-US"/>
        </w:rPr>
        <w:fldChar w:fldCharType="separate"/>
      </w:r>
      <w:r w:rsidR="005508D4">
        <w:rPr>
          <w:b/>
          <w:bCs/>
          <w:noProof/>
          <w:sz w:val="20"/>
          <w:szCs w:val="18"/>
          <w:lang w:eastAsia="en-US"/>
        </w:rPr>
        <w:t>5</w:t>
      </w:r>
      <w:r w:rsidR="00EA35E8" w:rsidRPr="00F70E0E">
        <w:rPr>
          <w:b/>
          <w:bCs/>
          <w:noProof/>
          <w:sz w:val="20"/>
          <w:szCs w:val="18"/>
          <w:lang w:eastAsia="en-US"/>
        </w:rPr>
        <w:fldChar w:fldCharType="end"/>
      </w:r>
      <w:r w:rsidRPr="00F70E0E">
        <w:rPr>
          <w:b/>
          <w:bCs/>
          <w:noProof/>
          <w:sz w:val="20"/>
          <w:szCs w:val="18"/>
          <w:lang w:eastAsia="en-US"/>
        </w:rPr>
        <w:t xml:space="preserve"> – Перечень и характеристики канализационных насосных станций, расположенных в </w:t>
      </w:r>
      <w:bookmarkEnd w:id="51"/>
      <w:r w:rsidR="00B20906" w:rsidRPr="00F70E0E">
        <w:rPr>
          <w:b/>
          <w:bCs/>
          <w:noProof/>
          <w:sz w:val="20"/>
          <w:szCs w:val="18"/>
          <w:lang w:eastAsia="en-US"/>
        </w:rPr>
        <w:t>городе Пыть-Яхе</w:t>
      </w:r>
    </w:p>
    <w:tbl>
      <w:tblPr>
        <w:tblW w:w="5000" w:type="pct"/>
        <w:tblCellMar>
          <w:left w:w="28" w:type="dxa"/>
          <w:right w:w="28" w:type="dxa"/>
        </w:tblCellMar>
        <w:tblLook w:val="04A0" w:firstRow="1" w:lastRow="0" w:firstColumn="1" w:lastColumn="0" w:noHBand="0" w:noVBand="1"/>
      </w:tblPr>
      <w:tblGrid>
        <w:gridCol w:w="1408"/>
        <w:gridCol w:w="1028"/>
        <w:gridCol w:w="3121"/>
        <w:gridCol w:w="1427"/>
        <w:gridCol w:w="1766"/>
        <w:gridCol w:w="944"/>
      </w:tblGrid>
      <w:tr w:rsidR="007618A3" w:rsidRPr="00426AD6" w14:paraId="6FE178A5" w14:textId="77777777" w:rsidTr="00426AD6">
        <w:trPr>
          <w:cantSplit/>
          <w:trHeight w:val="20"/>
          <w:tblHeader/>
        </w:trPr>
        <w:tc>
          <w:tcPr>
            <w:tcW w:w="726"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27D0AD3" w14:textId="77777777" w:rsidR="007618A3" w:rsidRPr="00426AD6" w:rsidRDefault="007618A3" w:rsidP="00137A76">
            <w:pPr>
              <w:jc w:val="center"/>
              <w:rPr>
                <w:b/>
                <w:snapToGrid w:val="0"/>
                <w:sz w:val="16"/>
                <w:szCs w:val="18"/>
                <w:lang w:eastAsia="en-US"/>
              </w:rPr>
            </w:pPr>
            <w:r w:rsidRPr="00426AD6">
              <w:rPr>
                <w:b/>
                <w:snapToGrid w:val="0"/>
                <w:sz w:val="16"/>
                <w:szCs w:val="18"/>
                <w:lang w:eastAsia="en-US"/>
              </w:rPr>
              <w:t>Наименование КНС</w:t>
            </w:r>
          </w:p>
        </w:tc>
        <w:tc>
          <w:tcPr>
            <w:tcW w:w="53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215377C" w14:textId="77777777" w:rsidR="007618A3" w:rsidRPr="00426AD6" w:rsidRDefault="007618A3" w:rsidP="00137A76">
            <w:pPr>
              <w:jc w:val="center"/>
              <w:rPr>
                <w:b/>
                <w:snapToGrid w:val="0"/>
                <w:sz w:val="16"/>
                <w:szCs w:val="18"/>
                <w:lang w:eastAsia="en-US"/>
              </w:rPr>
            </w:pPr>
            <w:r w:rsidRPr="00426AD6">
              <w:rPr>
                <w:b/>
                <w:snapToGrid w:val="0"/>
                <w:sz w:val="16"/>
                <w:szCs w:val="18"/>
                <w:lang w:eastAsia="en-US"/>
              </w:rPr>
              <w:t>Материал здания</w:t>
            </w:r>
          </w:p>
        </w:tc>
        <w:tc>
          <w:tcPr>
            <w:tcW w:w="161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2FE9366" w14:textId="77777777" w:rsidR="007618A3" w:rsidRPr="00426AD6" w:rsidRDefault="007618A3" w:rsidP="00137A76">
            <w:pPr>
              <w:jc w:val="center"/>
              <w:rPr>
                <w:b/>
                <w:snapToGrid w:val="0"/>
                <w:sz w:val="16"/>
                <w:szCs w:val="18"/>
                <w:lang w:eastAsia="en-US"/>
              </w:rPr>
            </w:pPr>
            <w:r w:rsidRPr="00426AD6">
              <w:rPr>
                <w:b/>
                <w:snapToGrid w:val="0"/>
                <w:sz w:val="16"/>
                <w:szCs w:val="18"/>
                <w:lang w:eastAsia="en-US"/>
              </w:rPr>
              <w:t>Марка насоса</w:t>
            </w:r>
          </w:p>
        </w:tc>
        <w:tc>
          <w:tcPr>
            <w:tcW w:w="73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B697390" w14:textId="77777777" w:rsidR="007618A3" w:rsidRPr="00426AD6" w:rsidRDefault="007618A3" w:rsidP="00426AD6">
            <w:pPr>
              <w:jc w:val="center"/>
              <w:rPr>
                <w:b/>
                <w:snapToGrid w:val="0"/>
                <w:sz w:val="16"/>
                <w:szCs w:val="18"/>
                <w:lang w:eastAsia="en-US"/>
              </w:rPr>
            </w:pPr>
            <w:r w:rsidRPr="00426AD6">
              <w:rPr>
                <w:b/>
                <w:snapToGrid w:val="0"/>
                <w:sz w:val="16"/>
                <w:szCs w:val="18"/>
                <w:lang w:eastAsia="en-US"/>
              </w:rPr>
              <w:t>Мощность эл. Двигателя, кВт</w:t>
            </w:r>
          </w:p>
        </w:tc>
        <w:tc>
          <w:tcPr>
            <w:tcW w:w="91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7834E67" w14:textId="5712E220" w:rsidR="007618A3" w:rsidRPr="00426AD6" w:rsidRDefault="007618A3" w:rsidP="00137A76">
            <w:pPr>
              <w:jc w:val="center"/>
              <w:rPr>
                <w:b/>
                <w:snapToGrid w:val="0"/>
                <w:sz w:val="16"/>
                <w:szCs w:val="18"/>
                <w:lang w:eastAsia="en-US"/>
              </w:rPr>
            </w:pPr>
            <w:r w:rsidRPr="00426AD6">
              <w:rPr>
                <w:b/>
                <w:snapToGrid w:val="0"/>
                <w:sz w:val="16"/>
                <w:szCs w:val="18"/>
                <w:lang w:eastAsia="en-US"/>
              </w:rPr>
              <w:t xml:space="preserve">Производительность </w:t>
            </w:r>
            <w:r w:rsidR="00F70E0E" w:rsidRPr="00426AD6">
              <w:rPr>
                <w:b/>
                <w:snapToGrid w:val="0"/>
                <w:sz w:val="16"/>
                <w:szCs w:val="18"/>
                <w:lang w:eastAsia="en-US"/>
              </w:rPr>
              <w:t>м³</w:t>
            </w:r>
            <w:r w:rsidRPr="00426AD6">
              <w:rPr>
                <w:b/>
                <w:snapToGrid w:val="0"/>
                <w:sz w:val="16"/>
                <w:szCs w:val="18"/>
                <w:lang w:eastAsia="en-US"/>
              </w:rPr>
              <w:t>/час</w:t>
            </w:r>
          </w:p>
        </w:tc>
        <w:tc>
          <w:tcPr>
            <w:tcW w:w="4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3639F43" w14:textId="77777777" w:rsidR="007618A3" w:rsidRPr="00426AD6" w:rsidRDefault="007618A3" w:rsidP="00137A76">
            <w:pPr>
              <w:jc w:val="center"/>
              <w:rPr>
                <w:b/>
                <w:snapToGrid w:val="0"/>
                <w:sz w:val="16"/>
                <w:szCs w:val="18"/>
                <w:lang w:eastAsia="en-US"/>
              </w:rPr>
            </w:pPr>
            <w:r w:rsidRPr="00426AD6">
              <w:rPr>
                <w:b/>
                <w:snapToGrid w:val="0"/>
                <w:sz w:val="16"/>
                <w:szCs w:val="18"/>
                <w:lang w:eastAsia="en-US"/>
              </w:rPr>
              <w:t>Дата установки</w:t>
            </w:r>
          </w:p>
        </w:tc>
      </w:tr>
      <w:tr w:rsidR="007618A3" w:rsidRPr="00426AD6" w14:paraId="5269DFD6"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7DE51B2"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КНС-1</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6F0E7F6"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железобетон</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2FFC174"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68AD46FF"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5A8985E4"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68E27330" w14:textId="77777777" w:rsidR="007618A3" w:rsidRPr="00426AD6" w:rsidRDefault="007618A3" w:rsidP="00137A76">
            <w:pPr>
              <w:jc w:val="center"/>
              <w:rPr>
                <w:snapToGrid w:val="0"/>
                <w:sz w:val="16"/>
                <w:szCs w:val="18"/>
                <w:lang w:eastAsia="en-US"/>
              </w:rPr>
            </w:pPr>
          </w:p>
        </w:tc>
      </w:tr>
      <w:tr w:rsidR="007618A3" w:rsidRPr="00426AD6" w14:paraId="59179950"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42BD080F"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8EAEFD4"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17FF83B1" w14:textId="3E392C1F" w:rsidR="007618A3" w:rsidRPr="00426AD6" w:rsidRDefault="007618A3" w:rsidP="00426AD6">
            <w:pPr>
              <w:rPr>
                <w:snapToGrid w:val="0"/>
                <w:sz w:val="16"/>
                <w:szCs w:val="18"/>
                <w:lang w:eastAsia="en-US"/>
              </w:rPr>
            </w:pPr>
            <w:proofErr w:type="spellStart"/>
            <w:r w:rsidRPr="00426AD6">
              <w:rPr>
                <w:snapToGrid w:val="0"/>
                <w:sz w:val="16"/>
                <w:szCs w:val="18"/>
                <w:lang w:eastAsia="en-US"/>
              </w:rPr>
              <w:t>Грундфос</w:t>
            </w:r>
            <w:proofErr w:type="spellEnd"/>
            <w:r w:rsidR="005B2BBC">
              <w:rPr>
                <w:snapToGrid w:val="0"/>
                <w:sz w:val="16"/>
                <w:szCs w:val="18"/>
                <w:lang w:eastAsia="en-US"/>
              </w:rPr>
              <w:t xml:space="preserve"> </w:t>
            </w:r>
            <w:r w:rsidRPr="00426AD6">
              <w:rPr>
                <w:snapToGrid w:val="0"/>
                <w:sz w:val="16"/>
                <w:szCs w:val="18"/>
                <w:lang w:eastAsia="en-US"/>
              </w:rPr>
              <w:t>S1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406BD174"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034F12C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0B911D24"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2013</w:t>
            </w:r>
          </w:p>
        </w:tc>
      </w:tr>
      <w:tr w:rsidR="007618A3" w:rsidRPr="00426AD6" w14:paraId="149A1F90"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79617B79"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BCAD7AE"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1FC0F878"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4908C74B"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70D26ED2"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53F261A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1991</w:t>
            </w:r>
          </w:p>
        </w:tc>
      </w:tr>
      <w:tr w:rsidR="007618A3" w:rsidRPr="00426AD6" w14:paraId="331DE99C"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77B9987F"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61C4164"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2505598B"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5948F685"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5F264207"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59BFEE18"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1991</w:t>
            </w:r>
          </w:p>
        </w:tc>
      </w:tr>
      <w:tr w:rsidR="007618A3" w:rsidRPr="00426AD6" w14:paraId="0F83EE11"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1D97C5D0"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КНС-2</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28C829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кирпич</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37BE13B"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027C7B9D"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7C9EEE14"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7820705F" w14:textId="77777777" w:rsidR="007618A3" w:rsidRPr="00426AD6" w:rsidRDefault="007618A3" w:rsidP="00137A76">
            <w:pPr>
              <w:jc w:val="center"/>
              <w:rPr>
                <w:snapToGrid w:val="0"/>
                <w:sz w:val="16"/>
                <w:szCs w:val="18"/>
                <w:lang w:eastAsia="en-US"/>
              </w:rPr>
            </w:pPr>
          </w:p>
        </w:tc>
      </w:tr>
      <w:tr w:rsidR="007618A3" w:rsidRPr="00426AD6" w14:paraId="4280DA0F"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5350B7E6"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5AABD575"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0D28E0B8" w14:textId="6F1B154D" w:rsidR="007618A3" w:rsidRPr="00426AD6" w:rsidRDefault="007618A3" w:rsidP="00426AD6">
            <w:pPr>
              <w:rPr>
                <w:snapToGrid w:val="0"/>
                <w:sz w:val="16"/>
                <w:szCs w:val="18"/>
                <w:lang w:eastAsia="en-US"/>
              </w:rPr>
            </w:pPr>
            <w:proofErr w:type="spellStart"/>
            <w:r w:rsidRPr="00426AD6">
              <w:rPr>
                <w:snapToGrid w:val="0"/>
                <w:sz w:val="16"/>
                <w:szCs w:val="18"/>
                <w:lang w:eastAsia="en-US"/>
              </w:rPr>
              <w:t>Грундфос</w:t>
            </w:r>
            <w:proofErr w:type="spellEnd"/>
            <w:r w:rsidR="005B2BBC">
              <w:rPr>
                <w:snapToGrid w:val="0"/>
                <w:sz w:val="16"/>
                <w:szCs w:val="18"/>
                <w:lang w:eastAsia="en-US"/>
              </w:rPr>
              <w:t xml:space="preserve"> </w:t>
            </w:r>
            <w:r w:rsidRPr="00426AD6">
              <w:rPr>
                <w:snapToGrid w:val="0"/>
                <w:sz w:val="16"/>
                <w:szCs w:val="18"/>
                <w:lang w:eastAsia="en-US"/>
              </w:rPr>
              <w:t>S1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7441A5F1"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15880A1C"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1EF89BE1"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2010</w:t>
            </w:r>
          </w:p>
        </w:tc>
      </w:tr>
      <w:tr w:rsidR="007618A3" w:rsidRPr="00426AD6" w14:paraId="0F7C813D"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643A4AB0"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B502897"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3D31FCDA" w14:textId="7D0D2C12" w:rsidR="007618A3" w:rsidRPr="00426AD6" w:rsidRDefault="007618A3" w:rsidP="00426AD6">
            <w:pPr>
              <w:rPr>
                <w:snapToGrid w:val="0"/>
                <w:sz w:val="16"/>
                <w:szCs w:val="18"/>
                <w:lang w:eastAsia="en-US"/>
              </w:rPr>
            </w:pPr>
            <w:proofErr w:type="spellStart"/>
            <w:r w:rsidRPr="00426AD6">
              <w:rPr>
                <w:snapToGrid w:val="0"/>
                <w:sz w:val="16"/>
                <w:szCs w:val="18"/>
                <w:lang w:eastAsia="en-US"/>
              </w:rPr>
              <w:t>Грундфос</w:t>
            </w:r>
            <w:proofErr w:type="spellEnd"/>
            <w:r w:rsidRPr="00426AD6">
              <w:rPr>
                <w:snapToGrid w:val="0"/>
                <w:sz w:val="16"/>
                <w:szCs w:val="18"/>
                <w:lang w:eastAsia="en-US"/>
              </w:rPr>
              <w:t xml:space="preserve"> S1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41BE026C"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316FD12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29B7E943"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2010</w:t>
            </w:r>
          </w:p>
        </w:tc>
      </w:tr>
      <w:tr w:rsidR="007618A3" w:rsidRPr="00426AD6" w14:paraId="6DFF0654"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3676C918"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060D5F96"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A18A401" w14:textId="7D60AD8A" w:rsidR="007618A3" w:rsidRPr="00426AD6" w:rsidRDefault="007618A3" w:rsidP="00426AD6">
            <w:pPr>
              <w:rPr>
                <w:snapToGrid w:val="0"/>
                <w:sz w:val="16"/>
                <w:szCs w:val="18"/>
                <w:lang w:eastAsia="en-US"/>
              </w:rPr>
            </w:pPr>
            <w:proofErr w:type="spellStart"/>
            <w:r w:rsidRPr="00426AD6">
              <w:rPr>
                <w:snapToGrid w:val="0"/>
                <w:sz w:val="16"/>
                <w:szCs w:val="18"/>
                <w:lang w:eastAsia="en-US"/>
              </w:rPr>
              <w:t>Грундфос</w:t>
            </w:r>
            <w:proofErr w:type="spellEnd"/>
            <w:r w:rsidRPr="00426AD6">
              <w:rPr>
                <w:snapToGrid w:val="0"/>
                <w:sz w:val="16"/>
                <w:szCs w:val="18"/>
                <w:lang w:eastAsia="en-US"/>
              </w:rPr>
              <w:t xml:space="preserve"> S1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2E58A224"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19510883"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54C03D5D"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2010</w:t>
            </w:r>
          </w:p>
        </w:tc>
      </w:tr>
      <w:tr w:rsidR="007618A3" w:rsidRPr="00426AD6" w14:paraId="68DB3595"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6BA2B3C8"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КНС-3Г</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5BD7F5D1"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железобетон</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06FE3E01"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629D4F21"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47F1899E"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18394A11" w14:textId="77777777" w:rsidR="007618A3" w:rsidRPr="00426AD6" w:rsidRDefault="007618A3" w:rsidP="00137A76">
            <w:pPr>
              <w:jc w:val="center"/>
              <w:rPr>
                <w:snapToGrid w:val="0"/>
                <w:sz w:val="16"/>
                <w:szCs w:val="18"/>
                <w:lang w:eastAsia="en-US"/>
              </w:rPr>
            </w:pPr>
          </w:p>
        </w:tc>
      </w:tr>
      <w:tr w:rsidR="007618A3" w:rsidRPr="00426AD6" w14:paraId="241626A7"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3CA372F1"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57D4AE9"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12AFB1CD" w14:textId="00EE82D8" w:rsidR="007618A3" w:rsidRPr="00426AD6" w:rsidRDefault="007618A3" w:rsidP="00426AD6">
            <w:pPr>
              <w:rPr>
                <w:snapToGrid w:val="0"/>
                <w:sz w:val="16"/>
                <w:szCs w:val="18"/>
                <w:lang w:eastAsia="en-US"/>
              </w:rPr>
            </w:pPr>
            <w:proofErr w:type="spellStart"/>
            <w:r w:rsidRPr="00426AD6">
              <w:rPr>
                <w:snapToGrid w:val="0"/>
                <w:sz w:val="16"/>
                <w:szCs w:val="18"/>
                <w:lang w:eastAsia="en-US"/>
              </w:rPr>
              <w:t>Грундфос</w:t>
            </w:r>
            <w:proofErr w:type="spellEnd"/>
            <w:r w:rsidRPr="00426AD6">
              <w:rPr>
                <w:snapToGrid w:val="0"/>
                <w:sz w:val="16"/>
                <w:szCs w:val="18"/>
                <w:lang w:eastAsia="en-US"/>
              </w:rPr>
              <w:t xml:space="preserve"> S1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7944C130"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5DB445B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67E3AAA3"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2013</w:t>
            </w:r>
          </w:p>
        </w:tc>
      </w:tr>
      <w:tr w:rsidR="007618A3" w:rsidRPr="00426AD6" w14:paraId="241F5A41"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00D59CAE"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DE861AE"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76F818F7" w14:textId="77777777" w:rsidR="007618A3" w:rsidRPr="00426AD6" w:rsidRDefault="007618A3" w:rsidP="00426AD6">
            <w:pPr>
              <w:rPr>
                <w:snapToGrid w:val="0"/>
                <w:sz w:val="16"/>
                <w:szCs w:val="18"/>
                <w:lang w:eastAsia="en-US"/>
              </w:rPr>
            </w:pPr>
            <w:r w:rsidRPr="00426AD6">
              <w:rPr>
                <w:snapToGrid w:val="0"/>
                <w:sz w:val="16"/>
                <w:szCs w:val="18"/>
                <w:lang w:eastAsia="en-US"/>
              </w:rPr>
              <w:t>СМ 200-150-500</w:t>
            </w:r>
          </w:p>
        </w:tc>
        <w:tc>
          <w:tcPr>
            <w:tcW w:w="736" w:type="pct"/>
            <w:tcBorders>
              <w:top w:val="nil"/>
              <w:left w:val="nil"/>
              <w:bottom w:val="single" w:sz="4" w:space="0" w:color="auto"/>
              <w:right w:val="single" w:sz="4" w:space="0" w:color="auto"/>
            </w:tcBorders>
            <w:tcMar>
              <w:left w:w="28" w:type="dxa"/>
              <w:right w:w="28" w:type="dxa"/>
            </w:tcMar>
            <w:vAlign w:val="center"/>
            <w:hideMark/>
          </w:tcPr>
          <w:p w14:paraId="26E2AF62" w14:textId="77777777" w:rsidR="007618A3" w:rsidRPr="00426AD6" w:rsidRDefault="007618A3" w:rsidP="00426AD6">
            <w:pPr>
              <w:jc w:val="center"/>
              <w:rPr>
                <w:snapToGrid w:val="0"/>
                <w:sz w:val="16"/>
                <w:szCs w:val="18"/>
                <w:lang w:eastAsia="en-US"/>
              </w:rPr>
            </w:pPr>
            <w:r w:rsidRPr="00426AD6">
              <w:rPr>
                <w:snapToGrid w:val="0"/>
                <w:sz w:val="16"/>
                <w:szCs w:val="18"/>
                <w:lang w:eastAsia="en-US"/>
              </w:rPr>
              <w:t>250</w:t>
            </w:r>
          </w:p>
        </w:tc>
        <w:tc>
          <w:tcPr>
            <w:tcW w:w="911" w:type="pct"/>
            <w:tcBorders>
              <w:top w:val="nil"/>
              <w:left w:val="nil"/>
              <w:bottom w:val="single" w:sz="4" w:space="0" w:color="auto"/>
              <w:right w:val="single" w:sz="4" w:space="0" w:color="auto"/>
            </w:tcBorders>
            <w:tcMar>
              <w:left w:w="28" w:type="dxa"/>
              <w:right w:w="28" w:type="dxa"/>
            </w:tcMar>
            <w:vAlign w:val="center"/>
            <w:hideMark/>
          </w:tcPr>
          <w:p w14:paraId="616F1732" w14:textId="77777777" w:rsidR="007618A3" w:rsidRPr="00426AD6" w:rsidRDefault="007618A3" w:rsidP="00137A76">
            <w:pPr>
              <w:jc w:val="center"/>
              <w:rPr>
                <w:snapToGrid w:val="0"/>
                <w:sz w:val="16"/>
                <w:szCs w:val="18"/>
                <w:lang w:eastAsia="en-US"/>
              </w:rPr>
            </w:pPr>
            <w:r w:rsidRPr="00426AD6">
              <w:rPr>
                <w:snapToGrid w:val="0"/>
                <w:sz w:val="16"/>
                <w:szCs w:val="18"/>
                <w:lang w:eastAsia="en-US"/>
              </w:rPr>
              <w:t>400м³/ч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7DD9B5C6"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2001</w:t>
            </w:r>
          </w:p>
        </w:tc>
      </w:tr>
      <w:tr w:rsidR="007618A3" w:rsidRPr="00426AD6" w14:paraId="21247702"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61D623B0"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F23F9FD"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523A640F" w14:textId="77777777" w:rsidR="007618A3" w:rsidRPr="00426AD6" w:rsidRDefault="007618A3" w:rsidP="00426AD6">
            <w:pPr>
              <w:rPr>
                <w:snapToGrid w:val="0"/>
                <w:sz w:val="16"/>
                <w:szCs w:val="18"/>
                <w:lang w:eastAsia="en-US"/>
              </w:rPr>
            </w:pPr>
            <w:r w:rsidRPr="00426AD6">
              <w:rPr>
                <w:snapToGrid w:val="0"/>
                <w:sz w:val="16"/>
                <w:szCs w:val="18"/>
                <w:lang w:eastAsia="en-US"/>
              </w:rPr>
              <w:t>СМ 200-150-500</w:t>
            </w:r>
          </w:p>
        </w:tc>
        <w:tc>
          <w:tcPr>
            <w:tcW w:w="736" w:type="pct"/>
            <w:tcBorders>
              <w:top w:val="nil"/>
              <w:left w:val="nil"/>
              <w:bottom w:val="single" w:sz="4" w:space="0" w:color="auto"/>
              <w:right w:val="single" w:sz="4" w:space="0" w:color="auto"/>
            </w:tcBorders>
            <w:tcMar>
              <w:left w:w="28" w:type="dxa"/>
              <w:right w:w="28" w:type="dxa"/>
            </w:tcMar>
            <w:vAlign w:val="center"/>
            <w:hideMark/>
          </w:tcPr>
          <w:p w14:paraId="251D64C0" w14:textId="77777777" w:rsidR="007618A3" w:rsidRPr="00426AD6" w:rsidRDefault="007618A3" w:rsidP="00426AD6">
            <w:pPr>
              <w:jc w:val="center"/>
              <w:rPr>
                <w:snapToGrid w:val="0"/>
                <w:sz w:val="16"/>
                <w:szCs w:val="18"/>
                <w:lang w:eastAsia="en-US"/>
              </w:rPr>
            </w:pPr>
            <w:r w:rsidRPr="00426AD6">
              <w:rPr>
                <w:snapToGrid w:val="0"/>
                <w:sz w:val="16"/>
                <w:szCs w:val="18"/>
                <w:lang w:eastAsia="en-US"/>
              </w:rPr>
              <w:t>250</w:t>
            </w:r>
          </w:p>
        </w:tc>
        <w:tc>
          <w:tcPr>
            <w:tcW w:w="911" w:type="pct"/>
            <w:tcBorders>
              <w:top w:val="nil"/>
              <w:left w:val="nil"/>
              <w:bottom w:val="single" w:sz="4" w:space="0" w:color="auto"/>
              <w:right w:val="single" w:sz="4" w:space="0" w:color="auto"/>
            </w:tcBorders>
            <w:tcMar>
              <w:left w:w="28" w:type="dxa"/>
              <w:right w:w="28" w:type="dxa"/>
            </w:tcMar>
            <w:vAlign w:val="center"/>
            <w:hideMark/>
          </w:tcPr>
          <w:p w14:paraId="73AED04C" w14:textId="77777777" w:rsidR="007618A3" w:rsidRPr="00426AD6" w:rsidRDefault="007618A3" w:rsidP="00137A76">
            <w:pPr>
              <w:jc w:val="center"/>
              <w:rPr>
                <w:snapToGrid w:val="0"/>
                <w:sz w:val="16"/>
                <w:szCs w:val="18"/>
                <w:lang w:eastAsia="en-US"/>
              </w:rPr>
            </w:pPr>
            <w:r w:rsidRPr="00426AD6">
              <w:rPr>
                <w:snapToGrid w:val="0"/>
                <w:sz w:val="16"/>
                <w:szCs w:val="18"/>
                <w:lang w:eastAsia="en-US"/>
              </w:rPr>
              <w:t>400м³/ч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1479D671"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2001</w:t>
            </w:r>
          </w:p>
        </w:tc>
      </w:tr>
      <w:tr w:rsidR="007618A3" w:rsidRPr="00426AD6" w14:paraId="2494667D"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0EF645EC"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8E51912"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27FF9312" w14:textId="77777777" w:rsidR="007618A3" w:rsidRPr="00426AD6" w:rsidRDefault="007618A3" w:rsidP="00426AD6">
            <w:pPr>
              <w:rPr>
                <w:snapToGrid w:val="0"/>
                <w:sz w:val="16"/>
                <w:szCs w:val="18"/>
                <w:lang w:eastAsia="en-US"/>
              </w:rPr>
            </w:pPr>
            <w:proofErr w:type="spellStart"/>
            <w:proofErr w:type="gramStart"/>
            <w:r w:rsidRPr="00426AD6">
              <w:rPr>
                <w:snapToGrid w:val="0"/>
                <w:sz w:val="16"/>
                <w:szCs w:val="18"/>
                <w:lang w:eastAsia="en-US"/>
              </w:rPr>
              <w:t>Грундфос</w:t>
            </w:r>
            <w:proofErr w:type="spellEnd"/>
            <w:r w:rsidRPr="00426AD6">
              <w:rPr>
                <w:snapToGrid w:val="0"/>
                <w:sz w:val="16"/>
                <w:szCs w:val="18"/>
                <w:lang w:eastAsia="en-US"/>
              </w:rPr>
              <w:t xml:space="preserve">  S</w:t>
            </w:r>
            <w:proofErr w:type="gramEnd"/>
            <w:r w:rsidRPr="00426AD6">
              <w:rPr>
                <w:snapToGrid w:val="0"/>
                <w:sz w:val="16"/>
                <w:szCs w:val="18"/>
                <w:lang w:eastAsia="en-US"/>
              </w:rPr>
              <w:t>1 80.125.400.4.62Н.Н.374.G.N.D</w:t>
            </w:r>
          </w:p>
        </w:tc>
        <w:tc>
          <w:tcPr>
            <w:tcW w:w="736" w:type="pct"/>
            <w:tcBorders>
              <w:top w:val="nil"/>
              <w:left w:val="nil"/>
              <w:bottom w:val="single" w:sz="4" w:space="0" w:color="auto"/>
              <w:right w:val="single" w:sz="4" w:space="0" w:color="auto"/>
            </w:tcBorders>
            <w:tcMar>
              <w:left w:w="28" w:type="dxa"/>
              <w:right w:w="28" w:type="dxa"/>
            </w:tcMar>
            <w:vAlign w:val="center"/>
            <w:hideMark/>
          </w:tcPr>
          <w:p w14:paraId="12B9D09D"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7D84DDEA"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6D4253C4"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2014</w:t>
            </w:r>
          </w:p>
        </w:tc>
      </w:tr>
      <w:tr w:rsidR="007618A3" w:rsidRPr="00426AD6" w14:paraId="1E9B2AB9"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tcPr>
          <w:p w14:paraId="6C2C8C9E"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041B86FB"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2F160F25" w14:textId="77777777" w:rsidR="007618A3" w:rsidRPr="00426AD6" w:rsidRDefault="007618A3" w:rsidP="00426AD6">
            <w:pPr>
              <w:rPr>
                <w:snapToGrid w:val="0"/>
                <w:sz w:val="16"/>
                <w:szCs w:val="18"/>
                <w:lang w:eastAsia="en-US"/>
              </w:rPr>
            </w:pPr>
            <w:r w:rsidRPr="00426AD6">
              <w:rPr>
                <w:snapToGrid w:val="0"/>
                <w:sz w:val="16"/>
                <w:szCs w:val="18"/>
                <w:lang w:eastAsia="en-US"/>
              </w:rPr>
              <w:t>Иртыш НФ 125/400.370-45/4 380/660-2 2</w:t>
            </w:r>
          </w:p>
        </w:tc>
        <w:tc>
          <w:tcPr>
            <w:tcW w:w="736" w:type="pct"/>
            <w:tcBorders>
              <w:top w:val="nil"/>
              <w:left w:val="nil"/>
              <w:bottom w:val="single" w:sz="4" w:space="0" w:color="auto"/>
              <w:right w:val="single" w:sz="4" w:space="0" w:color="auto"/>
            </w:tcBorders>
            <w:tcMar>
              <w:left w:w="28" w:type="dxa"/>
              <w:right w:w="28" w:type="dxa"/>
            </w:tcMar>
            <w:vAlign w:val="center"/>
            <w:hideMark/>
          </w:tcPr>
          <w:p w14:paraId="7C4FCE9C"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1CB64483"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176F2996"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2015</w:t>
            </w:r>
          </w:p>
        </w:tc>
      </w:tr>
      <w:tr w:rsidR="007618A3" w:rsidRPr="00426AD6" w14:paraId="5DEC645F"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41C2BCC5"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КНС-4</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6D0A8E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металл</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6DEDAAB8"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51BB4323"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180B7DF1"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0BEB536E" w14:textId="77777777" w:rsidR="007618A3" w:rsidRPr="00426AD6" w:rsidRDefault="007618A3" w:rsidP="00137A76">
            <w:pPr>
              <w:jc w:val="center"/>
              <w:rPr>
                <w:snapToGrid w:val="0"/>
                <w:sz w:val="16"/>
                <w:szCs w:val="18"/>
                <w:lang w:eastAsia="en-US"/>
              </w:rPr>
            </w:pPr>
          </w:p>
        </w:tc>
      </w:tr>
      <w:tr w:rsidR="007618A3" w:rsidRPr="00426AD6" w14:paraId="2E63784B"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50D3804E"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5CEE0A79"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3314B181"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3BEA6AC5"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2B0ED74B"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736615E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1991</w:t>
            </w:r>
          </w:p>
        </w:tc>
      </w:tr>
      <w:tr w:rsidR="007618A3" w:rsidRPr="00426AD6" w14:paraId="7CF0D095"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90A9769"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65F5987"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72FA8DB2"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111AD6F5"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4DB5410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3D8D9DF0"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1991</w:t>
            </w:r>
          </w:p>
        </w:tc>
      </w:tr>
      <w:tr w:rsidR="007618A3" w:rsidRPr="00426AD6" w14:paraId="1DC31CAC"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D7EE083"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4777C925"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596C7C30"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31E51EEC"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3DE00346"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55EA6F77"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1996</w:t>
            </w:r>
          </w:p>
        </w:tc>
      </w:tr>
      <w:tr w:rsidR="007618A3" w:rsidRPr="00426AD6" w14:paraId="7D9C02C9"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612FB04C"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КНС-5</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7D8B4E30"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кирпич</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64438DEF"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0EA8E577"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0077BF54"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0CF3BCBB" w14:textId="77777777" w:rsidR="007618A3" w:rsidRPr="00426AD6" w:rsidRDefault="007618A3" w:rsidP="00137A76">
            <w:pPr>
              <w:jc w:val="center"/>
              <w:rPr>
                <w:snapToGrid w:val="0"/>
                <w:sz w:val="16"/>
                <w:szCs w:val="18"/>
                <w:lang w:eastAsia="en-US"/>
              </w:rPr>
            </w:pPr>
          </w:p>
        </w:tc>
      </w:tr>
      <w:tr w:rsidR="007618A3" w:rsidRPr="00426AD6" w14:paraId="494DFDC7"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6523CED8"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9C31368"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3BCC3594" w14:textId="77777777" w:rsidR="007618A3" w:rsidRPr="00426AD6" w:rsidRDefault="007618A3" w:rsidP="00426AD6">
            <w:pPr>
              <w:rPr>
                <w:snapToGrid w:val="0"/>
                <w:sz w:val="16"/>
                <w:szCs w:val="18"/>
                <w:lang w:eastAsia="en-US"/>
              </w:rPr>
            </w:pPr>
            <w:r w:rsidRPr="00426AD6">
              <w:rPr>
                <w:snapToGrid w:val="0"/>
                <w:sz w:val="16"/>
                <w:szCs w:val="18"/>
                <w:lang w:eastAsia="en-US"/>
              </w:rPr>
              <w:t>S1.80.125.400.4.62 Н.S.374.G.N.D.511</w:t>
            </w:r>
          </w:p>
        </w:tc>
        <w:tc>
          <w:tcPr>
            <w:tcW w:w="736" w:type="pct"/>
            <w:tcBorders>
              <w:top w:val="nil"/>
              <w:left w:val="nil"/>
              <w:bottom w:val="single" w:sz="4" w:space="0" w:color="auto"/>
              <w:right w:val="single" w:sz="4" w:space="0" w:color="auto"/>
            </w:tcBorders>
            <w:tcMar>
              <w:left w:w="28" w:type="dxa"/>
              <w:right w:w="28" w:type="dxa"/>
            </w:tcMar>
            <w:vAlign w:val="center"/>
            <w:hideMark/>
          </w:tcPr>
          <w:p w14:paraId="24303C78"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698C88EE"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4F6DFB4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2012</w:t>
            </w:r>
          </w:p>
        </w:tc>
      </w:tr>
      <w:tr w:rsidR="007618A3" w:rsidRPr="00426AD6" w14:paraId="23E5E06B"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500DA876"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3704A9A8"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8ED765C" w14:textId="77777777" w:rsidR="007618A3" w:rsidRPr="00426AD6" w:rsidRDefault="007618A3" w:rsidP="00426AD6">
            <w:pPr>
              <w:rPr>
                <w:snapToGrid w:val="0"/>
                <w:sz w:val="16"/>
                <w:szCs w:val="18"/>
                <w:lang w:eastAsia="en-US"/>
              </w:rPr>
            </w:pPr>
            <w:r w:rsidRPr="00426AD6">
              <w:rPr>
                <w:snapToGrid w:val="0"/>
                <w:sz w:val="16"/>
                <w:szCs w:val="18"/>
                <w:lang w:eastAsia="en-US"/>
              </w:rPr>
              <w:t>S1.80.125.400.4.62 Н.S.374.G.N.D.511</w:t>
            </w:r>
          </w:p>
        </w:tc>
        <w:tc>
          <w:tcPr>
            <w:tcW w:w="736" w:type="pct"/>
            <w:tcBorders>
              <w:top w:val="nil"/>
              <w:left w:val="nil"/>
              <w:bottom w:val="single" w:sz="4" w:space="0" w:color="auto"/>
              <w:right w:val="single" w:sz="4" w:space="0" w:color="auto"/>
            </w:tcBorders>
            <w:tcMar>
              <w:left w:w="28" w:type="dxa"/>
              <w:right w:w="28" w:type="dxa"/>
            </w:tcMar>
            <w:vAlign w:val="center"/>
            <w:hideMark/>
          </w:tcPr>
          <w:p w14:paraId="58E28994"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05C4CAA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699F6B57"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2012</w:t>
            </w:r>
          </w:p>
        </w:tc>
      </w:tr>
      <w:tr w:rsidR="007618A3" w:rsidRPr="00426AD6" w14:paraId="764E3FBD"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44DF2D5B"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40DBD6A6"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CC668EF" w14:textId="77777777" w:rsidR="007618A3" w:rsidRPr="00426AD6" w:rsidRDefault="007618A3" w:rsidP="00426AD6">
            <w:pPr>
              <w:rPr>
                <w:snapToGrid w:val="0"/>
                <w:sz w:val="16"/>
                <w:szCs w:val="18"/>
                <w:lang w:eastAsia="en-US"/>
              </w:rPr>
            </w:pPr>
            <w:r w:rsidRPr="00426AD6">
              <w:rPr>
                <w:snapToGrid w:val="0"/>
                <w:sz w:val="16"/>
                <w:szCs w:val="18"/>
                <w:lang w:eastAsia="en-US"/>
              </w:rPr>
              <w:t>S1.80.125.400.4.62 Н.S.374.G.N.D.511</w:t>
            </w:r>
          </w:p>
        </w:tc>
        <w:tc>
          <w:tcPr>
            <w:tcW w:w="736" w:type="pct"/>
            <w:tcBorders>
              <w:top w:val="nil"/>
              <w:left w:val="nil"/>
              <w:bottom w:val="single" w:sz="4" w:space="0" w:color="auto"/>
              <w:right w:val="single" w:sz="4" w:space="0" w:color="auto"/>
            </w:tcBorders>
            <w:tcMar>
              <w:left w:w="28" w:type="dxa"/>
              <w:right w:w="28" w:type="dxa"/>
            </w:tcMar>
            <w:vAlign w:val="center"/>
            <w:hideMark/>
          </w:tcPr>
          <w:p w14:paraId="72B46F5D"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0F213B20"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08E5E351"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2012</w:t>
            </w:r>
          </w:p>
        </w:tc>
      </w:tr>
      <w:tr w:rsidR="007618A3" w:rsidRPr="00426AD6" w14:paraId="7700DCAF"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2F02109"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КНС-6</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413014FC"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металл</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6CA1E2A8"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19814271"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0EDEA2D3"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0E192DDB" w14:textId="77777777" w:rsidR="007618A3" w:rsidRPr="00426AD6" w:rsidRDefault="007618A3" w:rsidP="00137A76">
            <w:pPr>
              <w:jc w:val="center"/>
              <w:rPr>
                <w:snapToGrid w:val="0"/>
                <w:sz w:val="16"/>
                <w:szCs w:val="18"/>
                <w:lang w:eastAsia="en-US"/>
              </w:rPr>
            </w:pPr>
          </w:p>
        </w:tc>
      </w:tr>
      <w:tr w:rsidR="007618A3" w:rsidRPr="00426AD6" w14:paraId="19DA2A1A"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771F1344"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7E3314E8"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08B5F634"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47B2EE59"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366EB4C8"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501A3E70"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1995</w:t>
            </w:r>
          </w:p>
        </w:tc>
      </w:tr>
      <w:tr w:rsidR="007618A3" w:rsidRPr="00426AD6" w14:paraId="562058DD"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618DF1FF" w14:textId="77777777" w:rsidR="007618A3" w:rsidRPr="00426AD6" w:rsidRDefault="007618A3" w:rsidP="00137A76">
            <w:pP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D89B994"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7A1127F" w14:textId="77777777" w:rsidR="007618A3" w:rsidRPr="00426AD6" w:rsidRDefault="007618A3" w:rsidP="00426AD6">
            <w:pPr>
              <w:rPr>
                <w:snapToGrid w:val="0"/>
                <w:sz w:val="16"/>
                <w:szCs w:val="18"/>
                <w:lang w:eastAsia="en-US"/>
              </w:rPr>
            </w:pPr>
            <w:r w:rsidRPr="00426AD6">
              <w:rPr>
                <w:snapToGrid w:val="0"/>
                <w:sz w:val="16"/>
                <w:szCs w:val="18"/>
                <w:lang w:eastAsia="en-US"/>
              </w:rPr>
              <w:t>СМ 150-125-315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094F60AA" w14:textId="77777777" w:rsidR="007618A3" w:rsidRPr="00426AD6" w:rsidRDefault="007618A3" w:rsidP="00426AD6">
            <w:pPr>
              <w:jc w:val="center"/>
              <w:rPr>
                <w:snapToGrid w:val="0"/>
                <w:sz w:val="16"/>
                <w:szCs w:val="18"/>
                <w:lang w:eastAsia="en-US"/>
              </w:rPr>
            </w:pPr>
            <w:r w:rsidRPr="00426AD6">
              <w:rPr>
                <w:snapToGrid w:val="0"/>
                <w:sz w:val="16"/>
                <w:szCs w:val="18"/>
                <w:lang w:eastAsia="en-US"/>
              </w:rPr>
              <w:t>45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453C1B05" w14:textId="77777777" w:rsidR="007618A3" w:rsidRPr="00426AD6" w:rsidRDefault="007618A3" w:rsidP="00137A76">
            <w:pPr>
              <w:jc w:val="center"/>
              <w:rPr>
                <w:snapToGrid w:val="0"/>
                <w:sz w:val="16"/>
                <w:szCs w:val="18"/>
                <w:lang w:eastAsia="en-US"/>
              </w:rPr>
            </w:pPr>
            <w:r w:rsidRPr="00426AD6">
              <w:rPr>
                <w:snapToGrid w:val="0"/>
                <w:sz w:val="16"/>
                <w:szCs w:val="18"/>
                <w:lang w:eastAsia="en-US"/>
              </w:rPr>
              <w:t>200м³/ч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2DE570AD" w14:textId="77777777" w:rsidR="007618A3" w:rsidRPr="00426AD6" w:rsidRDefault="007618A3" w:rsidP="00137A76">
            <w:pPr>
              <w:jc w:val="center"/>
              <w:rPr>
                <w:snapToGrid w:val="0"/>
                <w:sz w:val="16"/>
                <w:szCs w:val="18"/>
                <w:lang w:eastAsia="en-US"/>
              </w:rPr>
            </w:pPr>
            <w:r w:rsidRPr="00426AD6">
              <w:rPr>
                <w:snapToGrid w:val="0"/>
                <w:sz w:val="16"/>
                <w:szCs w:val="18"/>
                <w:lang w:eastAsia="en-US"/>
              </w:rPr>
              <w:t>1995</w:t>
            </w:r>
          </w:p>
        </w:tc>
      </w:tr>
      <w:tr w:rsidR="00024613" w:rsidRPr="00426AD6" w14:paraId="747E4EEE"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612717E1" w14:textId="77777777" w:rsidR="00024613" w:rsidRPr="00426AD6" w:rsidRDefault="00024613" w:rsidP="00137A76">
            <w:pPr>
              <w:jc w:val="center"/>
              <w:rPr>
                <w:snapToGrid w:val="0"/>
                <w:sz w:val="16"/>
                <w:szCs w:val="18"/>
                <w:lang w:eastAsia="en-US"/>
              </w:rPr>
            </w:pPr>
            <w:r w:rsidRPr="00426AD6">
              <w:rPr>
                <w:snapToGrid w:val="0"/>
                <w:sz w:val="16"/>
                <w:szCs w:val="18"/>
                <w:lang w:eastAsia="en-US"/>
              </w:rPr>
              <w:t>КНС-7</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33CC0647" w14:textId="77777777" w:rsidR="00024613" w:rsidRPr="00426AD6" w:rsidRDefault="00024613" w:rsidP="00137A76">
            <w:pPr>
              <w:jc w:val="center"/>
              <w:rPr>
                <w:snapToGrid w:val="0"/>
                <w:sz w:val="16"/>
                <w:szCs w:val="18"/>
                <w:lang w:eastAsia="en-US"/>
              </w:rPr>
            </w:pPr>
            <w:r w:rsidRPr="00426AD6">
              <w:rPr>
                <w:snapToGrid w:val="0"/>
                <w:sz w:val="16"/>
                <w:szCs w:val="18"/>
                <w:lang w:eastAsia="en-US"/>
              </w:rPr>
              <w:t>металл</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3519AF14" w14:textId="77777777" w:rsidR="00024613" w:rsidRPr="00426AD6" w:rsidRDefault="0002461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355E7193" w14:textId="77777777" w:rsidR="00024613" w:rsidRPr="00426AD6" w:rsidRDefault="0002461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0337F00B" w14:textId="77777777" w:rsidR="00024613" w:rsidRPr="00426AD6" w:rsidRDefault="0002461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14008F18" w14:textId="77777777" w:rsidR="00024613" w:rsidRPr="00426AD6" w:rsidRDefault="00024613" w:rsidP="00137A76">
            <w:pPr>
              <w:jc w:val="center"/>
              <w:rPr>
                <w:snapToGrid w:val="0"/>
                <w:sz w:val="16"/>
                <w:szCs w:val="18"/>
                <w:lang w:eastAsia="en-US"/>
              </w:rPr>
            </w:pPr>
          </w:p>
        </w:tc>
      </w:tr>
      <w:tr w:rsidR="00024613" w:rsidRPr="00426AD6" w14:paraId="6DF056C2"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2CA6EEAF" w14:textId="77777777" w:rsidR="00024613" w:rsidRPr="00426AD6" w:rsidRDefault="0002461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B1F6A8C" w14:textId="77777777" w:rsidR="00024613" w:rsidRPr="00426AD6" w:rsidRDefault="0002461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1F472E77" w14:textId="77777777" w:rsidR="00024613" w:rsidRPr="00426AD6" w:rsidRDefault="00024613" w:rsidP="00426AD6">
            <w:pPr>
              <w:rPr>
                <w:snapToGrid w:val="0"/>
                <w:sz w:val="16"/>
                <w:szCs w:val="18"/>
                <w:lang w:eastAsia="en-US"/>
              </w:rPr>
            </w:pPr>
            <w:r w:rsidRPr="00426AD6">
              <w:rPr>
                <w:snapToGrid w:val="0"/>
                <w:sz w:val="16"/>
                <w:szCs w:val="18"/>
                <w:lang w:eastAsia="en-US"/>
              </w:rPr>
              <w:t>СМ 100-65-250</w:t>
            </w:r>
          </w:p>
        </w:tc>
        <w:tc>
          <w:tcPr>
            <w:tcW w:w="736" w:type="pct"/>
            <w:tcBorders>
              <w:top w:val="nil"/>
              <w:left w:val="nil"/>
              <w:bottom w:val="single" w:sz="4" w:space="0" w:color="auto"/>
              <w:right w:val="single" w:sz="4" w:space="0" w:color="auto"/>
            </w:tcBorders>
            <w:tcMar>
              <w:left w:w="28" w:type="dxa"/>
              <w:right w:w="28" w:type="dxa"/>
            </w:tcMar>
            <w:vAlign w:val="center"/>
            <w:hideMark/>
          </w:tcPr>
          <w:p w14:paraId="08CE4827" w14:textId="77777777" w:rsidR="00024613" w:rsidRPr="00426AD6" w:rsidRDefault="00024613" w:rsidP="00426AD6">
            <w:pPr>
              <w:jc w:val="center"/>
              <w:rPr>
                <w:snapToGrid w:val="0"/>
                <w:sz w:val="16"/>
                <w:szCs w:val="18"/>
                <w:lang w:eastAsia="en-US"/>
              </w:rPr>
            </w:pPr>
            <w:r w:rsidRPr="00426AD6">
              <w:rPr>
                <w:snapToGrid w:val="0"/>
                <w:sz w:val="16"/>
                <w:szCs w:val="18"/>
                <w:lang w:eastAsia="en-US"/>
              </w:rPr>
              <w:t>7,5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6CB2A721" w14:textId="77777777" w:rsidR="00024613" w:rsidRPr="00426AD6" w:rsidRDefault="00024613" w:rsidP="00137A76">
            <w:pPr>
              <w:jc w:val="center"/>
              <w:rPr>
                <w:snapToGrid w:val="0"/>
                <w:sz w:val="16"/>
                <w:szCs w:val="18"/>
                <w:lang w:eastAsia="en-US"/>
              </w:rPr>
            </w:pPr>
            <w:r w:rsidRPr="00426AD6">
              <w:rPr>
                <w:snapToGrid w:val="0"/>
                <w:sz w:val="16"/>
                <w:szCs w:val="18"/>
                <w:lang w:eastAsia="en-US"/>
              </w:rPr>
              <w:t>50м³/ч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1CC28837" w14:textId="77777777" w:rsidR="00024613" w:rsidRPr="00426AD6" w:rsidRDefault="00024613" w:rsidP="00137A76">
            <w:pPr>
              <w:jc w:val="center"/>
              <w:rPr>
                <w:snapToGrid w:val="0"/>
                <w:sz w:val="16"/>
                <w:szCs w:val="18"/>
                <w:lang w:eastAsia="en-US"/>
              </w:rPr>
            </w:pPr>
            <w:r w:rsidRPr="00426AD6">
              <w:rPr>
                <w:snapToGrid w:val="0"/>
                <w:sz w:val="16"/>
                <w:szCs w:val="18"/>
                <w:lang w:eastAsia="en-US"/>
              </w:rPr>
              <w:t>2013</w:t>
            </w:r>
          </w:p>
        </w:tc>
      </w:tr>
      <w:tr w:rsidR="00024613" w:rsidRPr="00426AD6" w14:paraId="77006A0E"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83D33D5" w14:textId="77777777" w:rsidR="00024613" w:rsidRPr="00426AD6" w:rsidRDefault="0002461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EFA46AD" w14:textId="77777777" w:rsidR="00024613" w:rsidRPr="00426AD6" w:rsidRDefault="0002461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02761B97" w14:textId="77777777" w:rsidR="00024613" w:rsidRPr="00426AD6" w:rsidRDefault="00024613" w:rsidP="00426AD6">
            <w:pPr>
              <w:rPr>
                <w:snapToGrid w:val="0"/>
                <w:sz w:val="16"/>
                <w:szCs w:val="18"/>
                <w:lang w:eastAsia="en-US"/>
              </w:rPr>
            </w:pPr>
            <w:r w:rsidRPr="00426AD6">
              <w:rPr>
                <w:snapToGrid w:val="0"/>
                <w:sz w:val="16"/>
                <w:szCs w:val="18"/>
                <w:lang w:eastAsia="en-US"/>
              </w:rPr>
              <w:t>СМ 100-65-250</w:t>
            </w:r>
          </w:p>
        </w:tc>
        <w:tc>
          <w:tcPr>
            <w:tcW w:w="736" w:type="pct"/>
            <w:tcBorders>
              <w:top w:val="nil"/>
              <w:left w:val="nil"/>
              <w:bottom w:val="single" w:sz="4" w:space="0" w:color="auto"/>
              <w:right w:val="single" w:sz="4" w:space="0" w:color="auto"/>
            </w:tcBorders>
            <w:tcMar>
              <w:left w:w="28" w:type="dxa"/>
              <w:right w:w="28" w:type="dxa"/>
            </w:tcMar>
            <w:vAlign w:val="center"/>
            <w:hideMark/>
          </w:tcPr>
          <w:p w14:paraId="080D20F0" w14:textId="77777777" w:rsidR="00024613" w:rsidRPr="00426AD6" w:rsidRDefault="00024613" w:rsidP="00426AD6">
            <w:pPr>
              <w:jc w:val="center"/>
              <w:rPr>
                <w:snapToGrid w:val="0"/>
                <w:sz w:val="16"/>
                <w:szCs w:val="18"/>
                <w:lang w:eastAsia="en-US"/>
              </w:rPr>
            </w:pPr>
            <w:r w:rsidRPr="00426AD6">
              <w:rPr>
                <w:snapToGrid w:val="0"/>
                <w:sz w:val="16"/>
                <w:szCs w:val="18"/>
                <w:lang w:eastAsia="en-US"/>
              </w:rPr>
              <w:t>7,5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7AB549B0" w14:textId="77777777" w:rsidR="00024613" w:rsidRPr="00426AD6" w:rsidRDefault="00024613" w:rsidP="00137A76">
            <w:pPr>
              <w:jc w:val="center"/>
              <w:rPr>
                <w:snapToGrid w:val="0"/>
                <w:sz w:val="16"/>
                <w:szCs w:val="18"/>
                <w:lang w:eastAsia="en-US"/>
              </w:rPr>
            </w:pPr>
            <w:r w:rsidRPr="00426AD6">
              <w:rPr>
                <w:snapToGrid w:val="0"/>
                <w:sz w:val="16"/>
                <w:szCs w:val="18"/>
                <w:lang w:eastAsia="en-US"/>
              </w:rPr>
              <w:t>50м³/ч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17D8E61B" w14:textId="77777777" w:rsidR="00024613" w:rsidRPr="00426AD6" w:rsidRDefault="00024613" w:rsidP="00137A76">
            <w:pPr>
              <w:jc w:val="center"/>
              <w:rPr>
                <w:snapToGrid w:val="0"/>
                <w:sz w:val="16"/>
                <w:szCs w:val="18"/>
                <w:lang w:eastAsia="en-US"/>
              </w:rPr>
            </w:pPr>
            <w:r w:rsidRPr="00426AD6">
              <w:rPr>
                <w:snapToGrid w:val="0"/>
                <w:sz w:val="16"/>
                <w:szCs w:val="18"/>
                <w:lang w:eastAsia="en-US"/>
              </w:rPr>
              <w:t>1996</w:t>
            </w:r>
          </w:p>
        </w:tc>
      </w:tr>
      <w:tr w:rsidR="007745B2" w:rsidRPr="00426AD6" w14:paraId="36AC9D13"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13458208" w14:textId="77777777" w:rsidR="007745B2" w:rsidRPr="00426AD6" w:rsidRDefault="007745B2" w:rsidP="00137A76">
            <w:pPr>
              <w:jc w:val="center"/>
              <w:rPr>
                <w:snapToGrid w:val="0"/>
                <w:sz w:val="16"/>
                <w:szCs w:val="18"/>
                <w:lang w:eastAsia="en-US"/>
              </w:rPr>
            </w:pPr>
            <w:r w:rsidRPr="00426AD6">
              <w:rPr>
                <w:snapToGrid w:val="0"/>
                <w:sz w:val="16"/>
                <w:szCs w:val="18"/>
                <w:lang w:eastAsia="en-US"/>
              </w:rPr>
              <w:t>КНС-Горка</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6C9A25A0" w14:textId="77777777" w:rsidR="007745B2" w:rsidRPr="00426AD6" w:rsidRDefault="007745B2" w:rsidP="00137A76">
            <w:pPr>
              <w:jc w:val="center"/>
              <w:rPr>
                <w:snapToGrid w:val="0"/>
                <w:sz w:val="16"/>
                <w:szCs w:val="18"/>
                <w:lang w:eastAsia="en-US"/>
              </w:rPr>
            </w:pPr>
            <w:r w:rsidRPr="00426AD6">
              <w:rPr>
                <w:snapToGrid w:val="0"/>
                <w:sz w:val="16"/>
                <w:szCs w:val="18"/>
                <w:lang w:eastAsia="en-US"/>
              </w:rPr>
              <w:t>-</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70A25838" w14:textId="77777777" w:rsidR="007745B2" w:rsidRPr="00426AD6" w:rsidRDefault="007745B2"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1F1F482B" w14:textId="77777777" w:rsidR="007745B2" w:rsidRPr="00426AD6" w:rsidRDefault="007745B2"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0E205BC9" w14:textId="77777777" w:rsidR="007745B2" w:rsidRPr="00426AD6" w:rsidRDefault="007745B2"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0A6DF069" w14:textId="77777777" w:rsidR="007745B2" w:rsidRPr="00426AD6" w:rsidRDefault="007745B2" w:rsidP="00137A76">
            <w:pPr>
              <w:jc w:val="center"/>
              <w:rPr>
                <w:snapToGrid w:val="0"/>
                <w:sz w:val="16"/>
                <w:szCs w:val="18"/>
                <w:lang w:eastAsia="en-US"/>
              </w:rPr>
            </w:pPr>
          </w:p>
        </w:tc>
      </w:tr>
      <w:tr w:rsidR="007745B2" w:rsidRPr="00426AD6" w14:paraId="69C66A86"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1712ACD5" w14:textId="77777777" w:rsidR="007745B2" w:rsidRPr="00426AD6" w:rsidRDefault="007745B2"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427D336E" w14:textId="77777777" w:rsidR="007745B2" w:rsidRPr="00426AD6" w:rsidRDefault="007745B2"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582AEACF" w14:textId="77777777" w:rsidR="007745B2" w:rsidRPr="00426AD6" w:rsidRDefault="007745B2" w:rsidP="00426AD6">
            <w:pPr>
              <w:rPr>
                <w:snapToGrid w:val="0"/>
                <w:sz w:val="16"/>
                <w:szCs w:val="18"/>
                <w:lang w:eastAsia="en-US"/>
              </w:rPr>
            </w:pPr>
            <w:r w:rsidRPr="00426AD6">
              <w:rPr>
                <w:snapToGrid w:val="0"/>
                <w:sz w:val="16"/>
                <w:szCs w:val="18"/>
                <w:lang w:eastAsia="en-US"/>
              </w:rPr>
              <w:t>SEG 40.12.Ex.2.50B</w:t>
            </w:r>
          </w:p>
        </w:tc>
        <w:tc>
          <w:tcPr>
            <w:tcW w:w="736" w:type="pct"/>
            <w:tcBorders>
              <w:top w:val="nil"/>
              <w:left w:val="nil"/>
              <w:bottom w:val="single" w:sz="4" w:space="0" w:color="auto"/>
              <w:right w:val="single" w:sz="4" w:space="0" w:color="auto"/>
            </w:tcBorders>
            <w:tcMar>
              <w:left w:w="28" w:type="dxa"/>
              <w:right w:w="28" w:type="dxa"/>
            </w:tcMar>
            <w:vAlign w:val="center"/>
            <w:hideMark/>
          </w:tcPr>
          <w:p w14:paraId="017EFDF7" w14:textId="77777777" w:rsidR="007745B2" w:rsidRPr="00426AD6" w:rsidRDefault="007745B2" w:rsidP="00426AD6">
            <w:pPr>
              <w:jc w:val="center"/>
              <w:rPr>
                <w:snapToGrid w:val="0"/>
                <w:sz w:val="16"/>
                <w:szCs w:val="18"/>
                <w:lang w:eastAsia="en-US"/>
              </w:rPr>
            </w:pPr>
            <w:r w:rsidRPr="00426AD6">
              <w:rPr>
                <w:snapToGrid w:val="0"/>
                <w:sz w:val="16"/>
                <w:szCs w:val="18"/>
                <w:lang w:eastAsia="en-US"/>
              </w:rPr>
              <w:t>1,8</w:t>
            </w:r>
          </w:p>
        </w:tc>
        <w:tc>
          <w:tcPr>
            <w:tcW w:w="911" w:type="pct"/>
            <w:tcBorders>
              <w:top w:val="nil"/>
              <w:left w:val="nil"/>
              <w:bottom w:val="single" w:sz="4" w:space="0" w:color="auto"/>
              <w:right w:val="single" w:sz="4" w:space="0" w:color="auto"/>
            </w:tcBorders>
            <w:tcMar>
              <w:left w:w="28" w:type="dxa"/>
              <w:right w:w="28" w:type="dxa"/>
            </w:tcMar>
            <w:vAlign w:val="center"/>
            <w:hideMark/>
          </w:tcPr>
          <w:p w14:paraId="7FE19C62" w14:textId="77777777" w:rsidR="007745B2" w:rsidRPr="00426AD6" w:rsidRDefault="007745B2" w:rsidP="00137A76">
            <w:pPr>
              <w:jc w:val="center"/>
              <w:rPr>
                <w:snapToGrid w:val="0"/>
                <w:sz w:val="16"/>
                <w:szCs w:val="18"/>
                <w:lang w:eastAsia="en-US"/>
              </w:rPr>
            </w:pPr>
            <w:r w:rsidRPr="00426AD6">
              <w:rPr>
                <w:snapToGrid w:val="0"/>
                <w:sz w:val="16"/>
                <w:szCs w:val="18"/>
                <w:lang w:eastAsia="en-US"/>
              </w:rPr>
              <w:t>12м³/ч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0D394987" w14:textId="77777777" w:rsidR="007745B2" w:rsidRPr="00426AD6" w:rsidRDefault="007745B2" w:rsidP="00137A76">
            <w:pPr>
              <w:jc w:val="center"/>
              <w:rPr>
                <w:snapToGrid w:val="0"/>
                <w:sz w:val="16"/>
                <w:szCs w:val="18"/>
                <w:lang w:eastAsia="en-US"/>
              </w:rPr>
            </w:pPr>
            <w:r w:rsidRPr="00426AD6">
              <w:rPr>
                <w:snapToGrid w:val="0"/>
                <w:sz w:val="16"/>
                <w:szCs w:val="18"/>
                <w:lang w:eastAsia="en-US"/>
              </w:rPr>
              <w:t>2019</w:t>
            </w:r>
          </w:p>
        </w:tc>
      </w:tr>
      <w:tr w:rsidR="007745B2" w:rsidRPr="00426AD6" w14:paraId="198589F2"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56EDE6E1" w14:textId="77777777" w:rsidR="007745B2" w:rsidRPr="00426AD6" w:rsidRDefault="007745B2" w:rsidP="00137A76">
            <w:pPr>
              <w:jc w:val="center"/>
              <w:rPr>
                <w:snapToGrid w:val="0"/>
                <w:sz w:val="16"/>
                <w:szCs w:val="18"/>
                <w:lang w:eastAsia="en-US"/>
              </w:rPr>
            </w:pPr>
            <w:r w:rsidRPr="00426AD6">
              <w:rPr>
                <w:snapToGrid w:val="0"/>
                <w:sz w:val="16"/>
                <w:szCs w:val="18"/>
                <w:lang w:eastAsia="en-US"/>
              </w:rPr>
              <w:t>КНС-1А</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7FBF1A07" w14:textId="77777777" w:rsidR="007745B2" w:rsidRPr="00426AD6" w:rsidRDefault="007745B2" w:rsidP="00137A76">
            <w:pPr>
              <w:jc w:val="center"/>
              <w:rPr>
                <w:snapToGrid w:val="0"/>
                <w:sz w:val="16"/>
                <w:szCs w:val="18"/>
                <w:lang w:eastAsia="en-US"/>
              </w:rPr>
            </w:pPr>
            <w:r w:rsidRPr="00426AD6">
              <w:rPr>
                <w:snapToGrid w:val="0"/>
                <w:sz w:val="16"/>
                <w:szCs w:val="18"/>
                <w:lang w:eastAsia="en-US"/>
              </w:rPr>
              <w:t>-</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61568C02" w14:textId="77777777" w:rsidR="007745B2" w:rsidRPr="00426AD6" w:rsidRDefault="007745B2"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5046002B" w14:textId="77777777" w:rsidR="007745B2" w:rsidRPr="00426AD6" w:rsidRDefault="007745B2"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28814A7D" w14:textId="77777777" w:rsidR="007745B2" w:rsidRPr="00426AD6" w:rsidRDefault="007745B2"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03136139" w14:textId="77777777" w:rsidR="007745B2" w:rsidRPr="00426AD6" w:rsidRDefault="007745B2" w:rsidP="00137A76">
            <w:pPr>
              <w:jc w:val="center"/>
              <w:rPr>
                <w:snapToGrid w:val="0"/>
                <w:sz w:val="16"/>
                <w:szCs w:val="18"/>
                <w:lang w:eastAsia="en-US"/>
              </w:rPr>
            </w:pPr>
          </w:p>
        </w:tc>
      </w:tr>
      <w:tr w:rsidR="007745B2" w:rsidRPr="00426AD6" w14:paraId="57191764"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309D246" w14:textId="77777777" w:rsidR="007745B2" w:rsidRPr="00426AD6" w:rsidRDefault="007745B2"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1AD48B3E" w14:textId="77777777" w:rsidR="007745B2" w:rsidRPr="00426AD6" w:rsidRDefault="007745B2"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66EE8BC2" w14:textId="77777777" w:rsidR="007745B2" w:rsidRPr="00426AD6" w:rsidRDefault="007745B2" w:rsidP="00426AD6">
            <w:pPr>
              <w:rPr>
                <w:snapToGrid w:val="0"/>
                <w:sz w:val="16"/>
                <w:szCs w:val="18"/>
                <w:lang w:eastAsia="en-US"/>
              </w:rPr>
            </w:pPr>
            <w:r w:rsidRPr="00426AD6">
              <w:rPr>
                <w:snapToGrid w:val="0"/>
                <w:sz w:val="16"/>
                <w:szCs w:val="18"/>
                <w:lang w:eastAsia="en-US"/>
              </w:rPr>
              <w:t>Иртыш ПФ2 80/140 135-15-5,5/2-105</w:t>
            </w:r>
          </w:p>
        </w:tc>
        <w:tc>
          <w:tcPr>
            <w:tcW w:w="736" w:type="pct"/>
            <w:tcBorders>
              <w:top w:val="nil"/>
              <w:left w:val="nil"/>
              <w:bottom w:val="single" w:sz="4" w:space="0" w:color="auto"/>
              <w:right w:val="single" w:sz="4" w:space="0" w:color="auto"/>
            </w:tcBorders>
            <w:tcMar>
              <w:left w:w="28" w:type="dxa"/>
              <w:right w:w="28" w:type="dxa"/>
            </w:tcMar>
            <w:vAlign w:val="center"/>
            <w:hideMark/>
          </w:tcPr>
          <w:p w14:paraId="68748131" w14:textId="77777777" w:rsidR="007745B2" w:rsidRPr="00426AD6" w:rsidRDefault="007745B2" w:rsidP="00426AD6">
            <w:pPr>
              <w:jc w:val="center"/>
              <w:rPr>
                <w:snapToGrid w:val="0"/>
                <w:sz w:val="16"/>
                <w:szCs w:val="18"/>
                <w:lang w:eastAsia="en-US"/>
              </w:rPr>
            </w:pPr>
            <w:r w:rsidRPr="00426AD6">
              <w:rPr>
                <w:snapToGrid w:val="0"/>
                <w:sz w:val="16"/>
                <w:szCs w:val="18"/>
                <w:lang w:eastAsia="en-US"/>
              </w:rPr>
              <w:t>5,5</w:t>
            </w:r>
          </w:p>
        </w:tc>
        <w:tc>
          <w:tcPr>
            <w:tcW w:w="911" w:type="pct"/>
            <w:tcBorders>
              <w:top w:val="nil"/>
              <w:left w:val="nil"/>
              <w:bottom w:val="single" w:sz="4" w:space="0" w:color="auto"/>
              <w:right w:val="single" w:sz="4" w:space="0" w:color="auto"/>
            </w:tcBorders>
            <w:tcMar>
              <w:left w:w="28" w:type="dxa"/>
              <w:right w:w="28" w:type="dxa"/>
            </w:tcMar>
            <w:vAlign w:val="center"/>
            <w:hideMark/>
          </w:tcPr>
          <w:p w14:paraId="588D2E55" w14:textId="77777777" w:rsidR="007745B2" w:rsidRPr="00426AD6" w:rsidRDefault="007745B2" w:rsidP="00137A76">
            <w:pPr>
              <w:jc w:val="center"/>
              <w:rPr>
                <w:snapToGrid w:val="0"/>
                <w:sz w:val="16"/>
                <w:szCs w:val="18"/>
                <w:lang w:eastAsia="en-US"/>
              </w:rPr>
            </w:pPr>
            <w:r w:rsidRPr="00426AD6">
              <w:rPr>
                <w:snapToGrid w:val="0"/>
                <w:sz w:val="16"/>
                <w:szCs w:val="18"/>
                <w:lang w:eastAsia="en-US"/>
              </w:rPr>
              <w:t>65м³/ч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3B37648C" w14:textId="23537FCF" w:rsidR="007745B2" w:rsidRPr="00426AD6" w:rsidRDefault="007745B2" w:rsidP="00137A76">
            <w:pPr>
              <w:jc w:val="center"/>
              <w:rPr>
                <w:snapToGrid w:val="0"/>
                <w:sz w:val="16"/>
                <w:szCs w:val="18"/>
                <w:lang w:eastAsia="en-US"/>
              </w:rPr>
            </w:pPr>
            <w:r w:rsidRPr="00426AD6">
              <w:rPr>
                <w:snapToGrid w:val="0"/>
                <w:sz w:val="16"/>
                <w:szCs w:val="18"/>
                <w:lang w:eastAsia="en-US"/>
              </w:rPr>
              <w:t>2020</w:t>
            </w:r>
          </w:p>
        </w:tc>
      </w:tr>
      <w:tr w:rsidR="007618A3" w:rsidRPr="00426AD6" w14:paraId="4B7402DA"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1FE0315" w14:textId="26A51BAD" w:rsidR="007618A3" w:rsidRPr="00426AD6" w:rsidRDefault="007618A3" w:rsidP="00137A76">
            <w:pPr>
              <w:jc w:val="center"/>
              <w:rPr>
                <w:snapToGrid w:val="0"/>
                <w:sz w:val="16"/>
                <w:szCs w:val="18"/>
                <w:lang w:eastAsia="en-US"/>
              </w:rPr>
            </w:pPr>
            <w:r w:rsidRPr="00426AD6">
              <w:rPr>
                <w:snapToGrid w:val="0"/>
                <w:sz w:val="16"/>
                <w:szCs w:val="18"/>
                <w:lang w:eastAsia="en-US"/>
              </w:rPr>
              <w:t>КНС-</w:t>
            </w:r>
            <w:r w:rsidR="007745B2" w:rsidRPr="00426AD6">
              <w:rPr>
                <w:snapToGrid w:val="0"/>
                <w:sz w:val="16"/>
                <w:szCs w:val="18"/>
                <w:lang w:eastAsia="en-US"/>
              </w:rPr>
              <w:t>6 школа</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78C90C93" w14:textId="6B6779BC" w:rsidR="007618A3" w:rsidRPr="00426AD6" w:rsidRDefault="00024613" w:rsidP="00137A76">
            <w:pPr>
              <w:jc w:val="center"/>
              <w:rPr>
                <w:snapToGrid w:val="0"/>
                <w:sz w:val="16"/>
                <w:szCs w:val="18"/>
                <w:lang w:eastAsia="en-US"/>
              </w:rPr>
            </w:pPr>
            <w:r w:rsidRPr="00426AD6">
              <w:rPr>
                <w:snapToGrid w:val="0"/>
                <w:sz w:val="16"/>
                <w:szCs w:val="18"/>
                <w:lang w:eastAsia="en-US"/>
              </w:rPr>
              <w:t>-</w:t>
            </w: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53F45C56" w14:textId="77777777" w:rsidR="007618A3" w:rsidRPr="00426AD6" w:rsidRDefault="007618A3" w:rsidP="00426AD6">
            <w:pPr>
              <w:rPr>
                <w:snapToGrid w:val="0"/>
                <w:sz w:val="16"/>
                <w:szCs w:val="18"/>
                <w:lang w:eastAsia="en-US"/>
              </w:rPr>
            </w:pPr>
          </w:p>
        </w:tc>
        <w:tc>
          <w:tcPr>
            <w:tcW w:w="736" w:type="pct"/>
            <w:tcBorders>
              <w:top w:val="nil"/>
              <w:left w:val="nil"/>
              <w:bottom w:val="single" w:sz="4" w:space="0" w:color="auto"/>
              <w:right w:val="single" w:sz="4" w:space="0" w:color="auto"/>
            </w:tcBorders>
            <w:tcMar>
              <w:left w:w="28" w:type="dxa"/>
              <w:right w:w="28" w:type="dxa"/>
            </w:tcMar>
            <w:vAlign w:val="center"/>
            <w:hideMark/>
          </w:tcPr>
          <w:p w14:paraId="60872FAC" w14:textId="77777777" w:rsidR="007618A3" w:rsidRPr="00426AD6" w:rsidRDefault="007618A3" w:rsidP="00426AD6">
            <w:pPr>
              <w:jc w:val="center"/>
              <w:rPr>
                <w:snapToGrid w:val="0"/>
                <w:sz w:val="16"/>
                <w:szCs w:val="18"/>
                <w:lang w:eastAsia="en-US"/>
              </w:rPr>
            </w:pPr>
          </w:p>
        </w:tc>
        <w:tc>
          <w:tcPr>
            <w:tcW w:w="911" w:type="pct"/>
            <w:tcBorders>
              <w:top w:val="nil"/>
              <w:left w:val="nil"/>
              <w:bottom w:val="single" w:sz="4" w:space="0" w:color="auto"/>
              <w:right w:val="single" w:sz="4" w:space="0" w:color="auto"/>
            </w:tcBorders>
            <w:tcMar>
              <w:left w:w="28" w:type="dxa"/>
              <w:right w:w="28" w:type="dxa"/>
            </w:tcMar>
            <w:vAlign w:val="center"/>
            <w:hideMark/>
          </w:tcPr>
          <w:p w14:paraId="3D3CD0EC" w14:textId="77777777" w:rsidR="007618A3" w:rsidRPr="00426AD6" w:rsidRDefault="007618A3" w:rsidP="00137A76">
            <w:pPr>
              <w:jc w:val="center"/>
              <w:rPr>
                <w:snapToGrid w:val="0"/>
                <w:sz w:val="16"/>
                <w:szCs w:val="18"/>
                <w:lang w:eastAsia="en-US"/>
              </w:rPr>
            </w:pPr>
          </w:p>
        </w:tc>
        <w:tc>
          <w:tcPr>
            <w:tcW w:w="487" w:type="pct"/>
            <w:tcBorders>
              <w:top w:val="nil"/>
              <w:left w:val="nil"/>
              <w:bottom w:val="single" w:sz="4" w:space="0" w:color="auto"/>
              <w:right w:val="single" w:sz="4" w:space="0" w:color="auto"/>
            </w:tcBorders>
            <w:tcMar>
              <w:left w:w="28" w:type="dxa"/>
              <w:right w:w="28" w:type="dxa"/>
            </w:tcMar>
            <w:vAlign w:val="center"/>
            <w:hideMark/>
          </w:tcPr>
          <w:p w14:paraId="6127B5BD" w14:textId="77777777" w:rsidR="007618A3" w:rsidRPr="00426AD6" w:rsidRDefault="007618A3" w:rsidP="00137A76">
            <w:pPr>
              <w:jc w:val="center"/>
              <w:rPr>
                <w:snapToGrid w:val="0"/>
                <w:sz w:val="16"/>
                <w:szCs w:val="18"/>
                <w:lang w:eastAsia="en-US"/>
              </w:rPr>
            </w:pPr>
          </w:p>
        </w:tc>
      </w:tr>
      <w:tr w:rsidR="007618A3" w:rsidRPr="00426AD6" w14:paraId="2130ABFE" w14:textId="77777777" w:rsidTr="00426AD6">
        <w:trPr>
          <w:trHeight w:val="20"/>
        </w:trPr>
        <w:tc>
          <w:tcPr>
            <w:tcW w:w="726" w:type="pct"/>
            <w:tcBorders>
              <w:top w:val="nil"/>
              <w:left w:val="single" w:sz="4" w:space="0" w:color="auto"/>
              <w:bottom w:val="single" w:sz="4" w:space="0" w:color="auto"/>
              <w:right w:val="single" w:sz="4" w:space="0" w:color="auto"/>
            </w:tcBorders>
            <w:tcMar>
              <w:left w:w="28" w:type="dxa"/>
              <w:right w:w="28" w:type="dxa"/>
            </w:tcMar>
            <w:vAlign w:val="center"/>
            <w:hideMark/>
          </w:tcPr>
          <w:p w14:paraId="3C9E5451" w14:textId="77777777" w:rsidR="007618A3" w:rsidRPr="00426AD6" w:rsidRDefault="007618A3" w:rsidP="00137A76">
            <w:pPr>
              <w:jc w:val="center"/>
              <w:rPr>
                <w:snapToGrid w:val="0"/>
                <w:sz w:val="16"/>
                <w:szCs w:val="18"/>
                <w:lang w:eastAsia="en-US"/>
              </w:rPr>
            </w:pP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1156937" w14:textId="77777777" w:rsidR="007618A3" w:rsidRPr="00426AD6" w:rsidRDefault="007618A3" w:rsidP="00137A76">
            <w:pPr>
              <w:jc w:val="center"/>
              <w:rPr>
                <w:snapToGrid w:val="0"/>
                <w:sz w:val="16"/>
                <w:szCs w:val="18"/>
                <w:lang w:eastAsia="en-US"/>
              </w:rPr>
            </w:pPr>
          </w:p>
        </w:tc>
        <w:tc>
          <w:tcPr>
            <w:tcW w:w="1610" w:type="pct"/>
            <w:tcBorders>
              <w:top w:val="nil"/>
              <w:left w:val="single" w:sz="4" w:space="0" w:color="auto"/>
              <w:bottom w:val="single" w:sz="4" w:space="0" w:color="auto"/>
              <w:right w:val="single" w:sz="4" w:space="0" w:color="auto"/>
            </w:tcBorders>
            <w:tcMar>
              <w:left w:w="28" w:type="dxa"/>
              <w:right w:w="28" w:type="dxa"/>
            </w:tcMar>
            <w:vAlign w:val="center"/>
            <w:hideMark/>
          </w:tcPr>
          <w:p w14:paraId="4D7228E3" w14:textId="6FEF2994" w:rsidR="007618A3" w:rsidRPr="00426AD6" w:rsidRDefault="007745B2" w:rsidP="00426AD6">
            <w:pPr>
              <w:rPr>
                <w:snapToGrid w:val="0"/>
                <w:sz w:val="16"/>
                <w:szCs w:val="18"/>
                <w:lang w:eastAsia="en-US"/>
              </w:rPr>
            </w:pPr>
            <w:proofErr w:type="spellStart"/>
            <w:r w:rsidRPr="00426AD6">
              <w:rPr>
                <w:snapToGrid w:val="0"/>
                <w:sz w:val="16"/>
                <w:szCs w:val="18"/>
                <w:lang w:eastAsia="en-US"/>
              </w:rPr>
              <w:t>Grundfos</w:t>
            </w:r>
            <w:proofErr w:type="spellEnd"/>
            <w:r w:rsidRPr="00426AD6">
              <w:rPr>
                <w:snapToGrid w:val="0"/>
                <w:sz w:val="16"/>
                <w:szCs w:val="18"/>
                <w:lang w:eastAsia="en-US"/>
              </w:rPr>
              <w:t xml:space="preserve"> S1174H1A511</w:t>
            </w:r>
          </w:p>
        </w:tc>
        <w:tc>
          <w:tcPr>
            <w:tcW w:w="736" w:type="pct"/>
            <w:tcBorders>
              <w:top w:val="nil"/>
              <w:left w:val="nil"/>
              <w:bottom w:val="single" w:sz="4" w:space="0" w:color="auto"/>
              <w:right w:val="single" w:sz="4" w:space="0" w:color="auto"/>
            </w:tcBorders>
            <w:tcMar>
              <w:left w:w="28" w:type="dxa"/>
              <w:right w:w="28" w:type="dxa"/>
            </w:tcMar>
            <w:vAlign w:val="center"/>
            <w:hideMark/>
          </w:tcPr>
          <w:p w14:paraId="2F97785D" w14:textId="1B50DA83" w:rsidR="007618A3" w:rsidRPr="00426AD6" w:rsidRDefault="007745B2" w:rsidP="00426AD6">
            <w:pPr>
              <w:jc w:val="center"/>
              <w:rPr>
                <w:snapToGrid w:val="0"/>
                <w:sz w:val="16"/>
                <w:szCs w:val="18"/>
                <w:lang w:eastAsia="en-US"/>
              </w:rPr>
            </w:pPr>
            <w:r w:rsidRPr="00426AD6">
              <w:rPr>
                <w:snapToGrid w:val="0"/>
                <w:sz w:val="16"/>
                <w:szCs w:val="18"/>
                <w:lang w:eastAsia="en-US"/>
              </w:rPr>
              <w:t>17</w:t>
            </w:r>
          </w:p>
        </w:tc>
        <w:tc>
          <w:tcPr>
            <w:tcW w:w="911" w:type="pct"/>
            <w:tcBorders>
              <w:top w:val="nil"/>
              <w:left w:val="nil"/>
              <w:bottom w:val="single" w:sz="4" w:space="0" w:color="auto"/>
              <w:right w:val="single" w:sz="4" w:space="0" w:color="auto"/>
            </w:tcBorders>
            <w:tcMar>
              <w:left w:w="28" w:type="dxa"/>
              <w:right w:w="28" w:type="dxa"/>
            </w:tcMar>
            <w:vAlign w:val="center"/>
            <w:hideMark/>
          </w:tcPr>
          <w:p w14:paraId="60F150D7" w14:textId="365B17D1" w:rsidR="007618A3" w:rsidRPr="00426AD6" w:rsidRDefault="007745B2" w:rsidP="00137A76">
            <w:pPr>
              <w:jc w:val="center"/>
              <w:rPr>
                <w:snapToGrid w:val="0"/>
                <w:sz w:val="16"/>
                <w:szCs w:val="18"/>
                <w:lang w:eastAsia="en-US"/>
              </w:rPr>
            </w:pPr>
            <w:r w:rsidRPr="00426AD6">
              <w:rPr>
                <w:snapToGrid w:val="0"/>
                <w:sz w:val="16"/>
                <w:szCs w:val="18"/>
                <w:lang w:eastAsia="en-US"/>
              </w:rPr>
              <w:t>160</w:t>
            </w:r>
            <w:r w:rsidR="007618A3" w:rsidRPr="00426AD6">
              <w:rPr>
                <w:snapToGrid w:val="0"/>
                <w:sz w:val="16"/>
                <w:szCs w:val="18"/>
                <w:lang w:eastAsia="en-US"/>
              </w:rPr>
              <w:t>м³/ч</w:t>
            </w:r>
          </w:p>
        </w:tc>
        <w:tc>
          <w:tcPr>
            <w:tcW w:w="487" w:type="pct"/>
            <w:tcBorders>
              <w:top w:val="nil"/>
              <w:left w:val="nil"/>
              <w:bottom w:val="single" w:sz="4" w:space="0" w:color="auto"/>
              <w:right w:val="single" w:sz="4" w:space="0" w:color="auto"/>
            </w:tcBorders>
            <w:tcMar>
              <w:left w:w="28" w:type="dxa"/>
              <w:right w:w="28" w:type="dxa"/>
            </w:tcMar>
            <w:vAlign w:val="center"/>
            <w:hideMark/>
          </w:tcPr>
          <w:p w14:paraId="24B725C5" w14:textId="1C911BFA" w:rsidR="007618A3" w:rsidRPr="00426AD6" w:rsidRDefault="007745B2" w:rsidP="00137A76">
            <w:pPr>
              <w:jc w:val="center"/>
              <w:rPr>
                <w:snapToGrid w:val="0"/>
                <w:sz w:val="16"/>
                <w:szCs w:val="18"/>
                <w:lang w:eastAsia="en-US"/>
              </w:rPr>
            </w:pPr>
            <w:r w:rsidRPr="00426AD6">
              <w:rPr>
                <w:snapToGrid w:val="0"/>
                <w:sz w:val="16"/>
                <w:szCs w:val="18"/>
                <w:lang w:eastAsia="en-US"/>
              </w:rPr>
              <w:t>н/д</w:t>
            </w:r>
          </w:p>
        </w:tc>
      </w:tr>
      <w:tr w:rsidR="007618A3" w:rsidRPr="00426AD6" w14:paraId="2A67D6A9" w14:textId="77777777" w:rsidTr="00426AD6">
        <w:trPr>
          <w:trHeight w:val="20"/>
        </w:trPr>
        <w:tc>
          <w:tcPr>
            <w:tcW w:w="5000" w:type="pct"/>
            <w:gridSpan w:val="6"/>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25086" w14:textId="77777777" w:rsidR="007618A3" w:rsidRPr="00426AD6" w:rsidRDefault="007618A3" w:rsidP="00426AD6">
            <w:pPr>
              <w:jc w:val="center"/>
              <w:rPr>
                <w:snapToGrid w:val="0"/>
                <w:sz w:val="16"/>
                <w:szCs w:val="18"/>
                <w:lang w:eastAsia="en-US"/>
              </w:rPr>
            </w:pPr>
            <w:r w:rsidRPr="00426AD6">
              <w:rPr>
                <w:snapToGrid w:val="0"/>
                <w:sz w:val="16"/>
                <w:szCs w:val="18"/>
                <w:lang w:eastAsia="en-US"/>
              </w:rPr>
              <w:t>ТСЖ «Факел»</w:t>
            </w:r>
          </w:p>
        </w:tc>
      </w:tr>
      <w:tr w:rsidR="007618A3" w:rsidRPr="00426AD6" w14:paraId="14C7E7C9" w14:textId="77777777" w:rsidTr="00426AD6">
        <w:trPr>
          <w:trHeight w:val="20"/>
        </w:trPr>
        <w:tc>
          <w:tcPr>
            <w:tcW w:w="7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CA2CA" w14:textId="6BDDE28A" w:rsidR="007618A3" w:rsidRPr="00426AD6" w:rsidRDefault="007618A3" w:rsidP="00426AD6">
            <w:pPr>
              <w:jc w:val="center"/>
              <w:rPr>
                <w:snapToGrid w:val="0"/>
                <w:sz w:val="16"/>
                <w:szCs w:val="18"/>
                <w:lang w:eastAsia="en-US"/>
              </w:rPr>
            </w:pPr>
            <w:r w:rsidRPr="00426AD6">
              <w:rPr>
                <w:snapToGrid w:val="0"/>
                <w:sz w:val="16"/>
                <w:szCs w:val="18"/>
                <w:lang w:eastAsia="en-US"/>
              </w:rPr>
              <w:t>Канализационная насосная станция №1</w:t>
            </w:r>
            <w:r w:rsidR="00426AD6">
              <w:rPr>
                <w:snapToGrid w:val="0"/>
                <w:sz w:val="16"/>
                <w:szCs w:val="18"/>
                <w:lang w:eastAsia="en-US"/>
              </w:rPr>
              <w:t xml:space="preserve"> </w:t>
            </w:r>
            <w:r w:rsidRPr="00426AD6">
              <w:rPr>
                <w:snapToGrid w:val="0"/>
                <w:sz w:val="16"/>
                <w:szCs w:val="18"/>
                <w:lang w:eastAsia="en-US"/>
              </w:rPr>
              <w:t>(ТСЖ «Факел»)</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42BDFB9F"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металл</w:t>
            </w:r>
          </w:p>
        </w:tc>
        <w:tc>
          <w:tcPr>
            <w:tcW w:w="161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6ACD3E" w14:textId="77777777" w:rsidR="007618A3" w:rsidRPr="00426AD6" w:rsidRDefault="007618A3" w:rsidP="00426AD6">
            <w:pPr>
              <w:rPr>
                <w:snapToGrid w:val="0"/>
                <w:sz w:val="16"/>
                <w:szCs w:val="18"/>
                <w:lang w:eastAsia="en-US"/>
              </w:rPr>
            </w:pPr>
            <w:r w:rsidRPr="00426AD6">
              <w:rPr>
                <w:snapToGrid w:val="0"/>
                <w:sz w:val="16"/>
                <w:szCs w:val="18"/>
                <w:lang w:eastAsia="en-US"/>
              </w:rPr>
              <w:t>н/д</w:t>
            </w:r>
          </w:p>
        </w:tc>
        <w:tc>
          <w:tcPr>
            <w:tcW w:w="736" w:type="pct"/>
            <w:tcBorders>
              <w:top w:val="single" w:sz="4" w:space="0" w:color="auto"/>
              <w:left w:val="nil"/>
              <w:bottom w:val="single" w:sz="4" w:space="0" w:color="auto"/>
              <w:right w:val="single" w:sz="4" w:space="0" w:color="auto"/>
            </w:tcBorders>
            <w:tcMar>
              <w:left w:w="28" w:type="dxa"/>
              <w:right w:w="28" w:type="dxa"/>
            </w:tcMar>
            <w:vAlign w:val="center"/>
          </w:tcPr>
          <w:p w14:paraId="55508C21" w14:textId="77777777" w:rsidR="007618A3" w:rsidRPr="00426AD6" w:rsidRDefault="007618A3" w:rsidP="00426AD6">
            <w:pPr>
              <w:jc w:val="center"/>
              <w:rPr>
                <w:snapToGrid w:val="0"/>
                <w:sz w:val="16"/>
                <w:szCs w:val="18"/>
                <w:lang w:eastAsia="en-US"/>
              </w:rPr>
            </w:pPr>
            <w:r w:rsidRPr="00426AD6">
              <w:rPr>
                <w:snapToGrid w:val="0"/>
                <w:sz w:val="16"/>
                <w:szCs w:val="18"/>
                <w:lang w:eastAsia="en-US"/>
              </w:rPr>
              <w:t>н/д</w:t>
            </w:r>
          </w:p>
        </w:tc>
        <w:tc>
          <w:tcPr>
            <w:tcW w:w="911" w:type="pct"/>
            <w:tcBorders>
              <w:top w:val="single" w:sz="4" w:space="0" w:color="auto"/>
              <w:left w:val="nil"/>
              <w:bottom w:val="single" w:sz="4" w:space="0" w:color="auto"/>
              <w:right w:val="single" w:sz="4" w:space="0" w:color="auto"/>
            </w:tcBorders>
            <w:tcMar>
              <w:left w:w="28" w:type="dxa"/>
              <w:right w:w="28" w:type="dxa"/>
            </w:tcMar>
            <w:vAlign w:val="center"/>
          </w:tcPr>
          <w:p w14:paraId="0E1CA835"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н/д</w:t>
            </w:r>
          </w:p>
        </w:tc>
        <w:tc>
          <w:tcPr>
            <w:tcW w:w="487" w:type="pct"/>
            <w:tcBorders>
              <w:top w:val="single" w:sz="4" w:space="0" w:color="auto"/>
              <w:left w:val="nil"/>
              <w:bottom w:val="single" w:sz="4" w:space="0" w:color="auto"/>
              <w:right w:val="single" w:sz="4" w:space="0" w:color="auto"/>
            </w:tcBorders>
            <w:tcMar>
              <w:left w:w="28" w:type="dxa"/>
              <w:right w:w="28" w:type="dxa"/>
            </w:tcMar>
            <w:vAlign w:val="center"/>
          </w:tcPr>
          <w:p w14:paraId="7C6DA10A"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н/д</w:t>
            </w:r>
          </w:p>
        </w:tc>
      </w:tr>
      <w:tr w:rsidR="007618A3" w:rsidRPr="00426AD6" w14:paraId="65B273AA" w14:textId="77777777" w:rsidTr="00426AD6">
        <w:trPr>
          <w:trHeight w:val="20"/>
        </w:trPr>
        <w:tc>
          <w:tcPr>
            <w:tcW w:w="7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9935E" w14:textId="26EB5CB8" w:rsidR="007618A3" w:rsidRPr="00426AD6" w:rsidRDefault="007618A3" w:rsidP="00426AD6">
            <w:pPr>
              <w:jc w:val="center"/>
              <w:rPr>
                <w:snapToGrid w:val="0"/>
                <w:sz w:val="16"/>
                <w:szCs w:val="18"/>
                <w:lang w:eastAsia="en-US"/>
              </w:rPr>
            </w:pPr>
            <w:r w:rsidRPr="00426AD6">
              <w:rPr>
                <w:snapToGrid w:val="0"/>
                <w:sz w:val="16"/>
                <w:szCs w:val="18"/>
                <w:lang w:eastAsia="en-US"/>
              </w:rPr>
              <w:t>Канализационная насосная станция №2</w:t>
            </w:r>
            <w:r w:rsidR="00426AD6">
              <w:rPr>
                <w:snapToGrid w:val="0"/>
                <w:sz w:val="16"/>
                <w:szCs w:val="18"/>
                <w:lang w:eastAsia="en-US"/>
              </w:rPr>
              <w:t xml:space="preserve"> </w:t>
            </w:r>
            <w:r w:rsidRPr="00426AD6">
              <w:rPr>
                <w:snapToGrid w:val="0"/>
                <w:sz w:val="16"/>
                <w:szCs w:val="18"/>
                <w:lang w:eastAsia="en-US"/>
              </w:rPr>
              <w:t>(ТСЖ «Факел»)</w:t>
            </w:r>
          </w:p>
        </w:tc>
        <w:tc>
          <w:tcPr>
            <w:tcW w:w="530" w:type="pct"/>
            <w:tcBorders>
              <w:top w:val="single" w:sz="4" w:space="0" w:color="auto"/>
              <w:left w:val="nil"/>
              <w:bottom w:val="single" w:sz="4" w:space="0" w:color="auto"/>
              <w:right w:val="single" w:sz="4" w:space="0" w:color="auto"/>
            </w:tcBorders>
            <w:tcMar>
              <w:left w:w="28" w:type="dxa"/>
              <w:right w:w="28" w:type="dxa"/>
            </w:tcMar>
            <w:vAlign w:val="center"/>
          </w:tcPr>
          <w:p w14:paraId="25C72696"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металл</w:t>
            </w:r>
          </w:p>
        </w:tc>
        <w:tc>
          <w:tcPr>
            <w:tcW w:w="161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200D20" w14:textId="4E63EFA5" w:rsidR="00004AC0" w:rsidRPr="00426AD6" w:rsidRDefault="007618A3" w:rsidP="00426AD6">
            <w:pPr>
              <w:rPr>
                <w:snapToGrid w:val="0"/>
                <w:sz w:val="16"/>
                <w:szCs w:val="18"/>
                <w:lang w:eastAsia="en-US"/>
              </w:rPr>
            </w:pPr>
            <w:r w:rsidRPr="00426AD6">
              <w:rPr>
                <w:snapToGrid w:val="0"/>
                <w:sz w:val="16"/>
                <w:szCs w:val="18"/>
                <w:lang w:eastAsia="en-US"/>
              </w:rPr>
              <w:t>н/д</w:t>
            </w:r>
          </w:p>
        </w:tc>
        <w:tc>
          <w:tcPr>
            <w:tcW w:w="736" w:type="pct"/>
            <w:tcBorders>
              <w:top w:val="single" w:sz="4" w:space="0" w:color="auto"/>
              <w:left w:val="nil"/>
              <w:bottom w:val="single" w:sz="4" w:space="0" w:color="auto"/>
              <w:right w:val="single" w:sz="4" w:space="0" w:color="auto"/>
            </w:tcBorders>
            <w:tcMar>
              <w:left w:w="28" w:type="dxa"/>
              <w:right w:w="28" w:type="dxa"/>
            </w:tcMar>
            <w:vAlign w:val="center"/>
          </w:tcPr>
          <w:p w14:paraId="3CA46D27" w14:textId="77777777" w:rsidR="007618A3" w:rsidRPr="00426AD6" w:rsidRDefault="007618A3" w:rsidP="00426AD6">
            <w:pPr>
              <w:jc w:val="center"/>
              <w:rPr>
                <w:snapToGrid w:val="0"/>
                <w:sz w:val="16"/>
                <w:szCs w:val="18"/>
                <w:lang w:eastAsia="en-US"/>
              </w:rPr>
            </w:pPr>
            <w:r w:rsidRPr="00426AD6">
              <w:rPr>
                <w:snapToGrid w:val="0"/>
                <w:sz w:val="16"/>
                <w:szCs w:val="18"/>
                <w:lang w:eastAsia="en-US"/>
              </w:rPr>
              <w:t>н/д</w:t>
            </w:r>
          </w:p>
        </w:tc>
        <w:tc>
          <w:tcPr>
            <w:tcW w:w="911" w:type="pct"/>
            <w:tcBorders>
              <w:top w:val="single" w:sz="4" w:space="0" w:color="auto"/>
              <w:left w:val="nil"/>
              <w:bottom w:val="single" w:sz="4" w:space="0" w:color="auto"/>
              <w:right w:val="single" w:sz="4" w:space="0" w:color="auto"/>
            </w:tcBorders>
            <w:tcMar>
              <w:left w:w="28" w:type="dxa"/>
              <w:right w:w="28" w:type="dxa"/>
            </w:tcMar>
            <w:vAlign w:val="center"/>
          </w:tcPr>
          <w:p w14:paraId="0AFC338F"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н/д</w:t>
            </w:r>
          </w:p>
        </w:tc>
        <w:tc>
          <w:tcPr>
            <w:tcW w:w="487" w:type="pct"/>
            <w:tcBorders>
              <w:top w:val="single" w:sz="4" w:space="0" w:color="auto"/>
              <w:left w:val="nil"/>
              <w:bottom w:val="single" w:sz="4" w:space="0" w:color="auto"/>
              <w:right w:val="single" w:sz="4" w:space="0" w:color="auto"/>
            </w:tcBorders>
            <w:tcMar>
              <w:left w:w="28" w:type="dxa"/>
              <w:right w:w="28" w:type="dxa"/>
            </w:tcMar>
            <w:vAlign w:val="center"/>
          </w:tcPr>
          <w:p w14:paraId="0852A5E2" w14:textId="77777777" w:rsidR="007618A3" w:rsidRPr="00426AD6" w:rsidRDefault="007618A3" w:rsidP="00137A76">
            <w:pPr>
              <w:jc w:val="center"/>
              <w:rPr>
                <w:snapToGrid w:val="0"/>
                <w:sz w:val="16"/>
                <w:szCs w:val="18"/>
                <w:lang w:eastAsia="en-US"/>
              </w:rPr>
            </w:pPr>
            <w:r w:rsidRPr="00426AD6">
              <w:rPr>
                <w:snapToGrid w:val="0"/>
                <w:sz w:val="16"/>
                <w:szCs w:val="18"/>
                <w:lang w:eastAsia="en-US"/>
              </w:rPr>
              <w:t>н/д</w:t>
            </w:r>
          </w:p>
        </w:tc>
      </w:tr>
    </w:tbl>
    <w:p w14:paraId="2FD8EB21" w14:textId="77777777" w:rsidR="005C18D0" w:rsidRPr="00F70E0E" w:rsidRDefault="005C18D0" w:rsidP="00137A76">
      <w:pPr>
        <w:pStyle w:val="af6"/>
        <w:keepNext/>
        <w:ind w:right="140"/>
        <w:rPr>
          <w:rFonts w:ascii="Times New Roman" w:hAnsi="Times New Roman"/>
        </w:rPr>
        <w:sectPr w:rsidR="005C18D0" w:rsidRPr="00F70E0E" w:rsidSect="00004AC0">
          <w:pgSz w:w="11906" w:h="16838"/>
          <w:pgMar w:top="851" w:right="850" w:bottom="1134" w:left="1418" w:header="284"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D20A2DE" w14:textId="45A0737D" w:rsidR="00BF26CA" w:rsidRPr="00F70E0E" w:rsidRDefault="00283281" w:rsidP="00464BD7">
      <w:pPr>
        <w:keepNext/>
        <w:spacing w:before="120"/>
        <w:rPr>
          <w:b/>
          <w:bCs/>
          <w:noProof/>
          <w:sz w:val="20"/>
          <w:szCs w:val="18"/>
          <w:lang w:eastAsia="en-US"/>
        </w:rPr>
      </w:pPr>
      <w:bookmarkStart w:id="52" w:name="_Toc520304747"/>
      <w:r w:rsidRPr="00F70E0E">
        <w:rPr>
          <w:b/>
          <w:bCs/>
          <w:noProof/>
          <w:sz w:val="20"/>
          <w:szCs w:val="18"/>
          <w:lang w:eastAsia="en-US"/>
        </w:rPr>
        <w:lastRenderedPageBreak/>
        <w:t xml:space="preserve">Таблица </w:t>
      </w:r>
      <w:r w:rsidR="00EA35E8" w:rsidRPr="00F70E0E">
        <w:rPr>
          <w:b/>
          <w:bCs/>
          <w:noProof/>
          <w:sz w:val="20"/>
          <w:szCs w:val="18"/>
          <w:lang w:eastAsia="en-US"/>
        </w:rPr>
        <w:fldChar w:fldCharType="begin"/>
      </w:r>
      <w:r w:rsidR="00EA35E8" w:rsidRPr="00F70E0E">
        <w:rPr>
          <w:b/>
          <w:bCs/>
          <w:noProof/>
          <w:sz w:val="20"/>
          <w:szCs w:val="18"/>
          <w:lang w:eastAsia="en-US"/>
        </w:rPr>
        <w:instrText xml:space="preserve"> SEQ Таблица \* ARABIC </w:instrText>
      </w:r>
      <w:r w:rsidR="00EA35E8" w:rsidRPr="00F70E0E">
        <w:rPr>
          <w:b/>
          <w:bCs/>
          <w:noProof/>
          <w:sz w:val="20"/>
          <w:szCs w:val="18"/>
          <w:lang w:eastAsia="en-US"/>
        </w:rPr>
        <w:fldChar w:fldCharType="separate"/>
      </w:r>
      <w:r w:rsidR="005508D4">
        <w:rPr>
          <w:b/>
          <w:bCs/>
          <w:noProof/>
          <w:sz w:val="20"/>
          <w:szCs w:val="18"/>
          <w:lang w:eastAsia="en-US"/>
        </w:rPr>
        <w:t>6</w:t>
      </w:r>
      <w:r w:rsidR="00EA35E8" w:rsidRPr="00F70E0E">
        <w:rPr>
          <w:b/>
          <w:bCs/>
          <w:noProof/>
          <w:sz w:val="20"/>
          <w:szCs w:val="18"/>
          <w:lang w:eastAsia="en-US"/>
        </w:rPr>
        <w:fldChar w:fldCharType="end"/>
      </w:r>
      <w:r w:rsidR="005B2BBC">
        <w:rPr>
          <w:b/>
          <w:bCs/>
          <w:noProof/>
          <w:sz w:val="20"/>
          <w:szCs w:val="18"/>
          <w:lang w:eastAsia="en-US"/>
        </w:rPr>
        <w:t xml:space="preserve"> </w:t>
      </w:r>
      <w:r w:rsidRPr="00F70E0E">
        <w:rPr>
          <w:b/>
          <w:bCs/>
          <w:noProof/>
          <w:sz w:val="20"/>
          <w:szCs w:val="18"/>
          <w:lang w:eastAsia="en-US"/>
        </w:rPr>
        <w:t xml:space="preserve">– Перечень и характеристики магистральных канализационных коллекторов и сетей, расположенных в </w:t>
      </w:r>
      <w:bookmarkEnd w:id="52"/>
      <w:r w:rsidR="00B20906" w:rsidRPr="00F70E0E">
        <w:rPr>
          <w:b/>
          <w:bCs/>
          <w:noProof/>
          <w:sz w:val="20"/>
          <w:szCs w:val="18"/>
          <w:lang w:eastAsia="en-US"/>
        </w:rPr>
        <w:t>городе Пыть-Яхе</w:t>
      </w:r>
    </w:p>
    <w:tbl>
      <w:tblPr>
        <w:tblW w:w="5000" w:type="pct"/>
        <w:tblCellMar>
          <w:left w:w="28" w:type="dxa"/>
          <w:right w:w="28" w:type="dxa"/>
        </w:tblCellMar>
        <w:tblLook w:val="04A0" w:firstRow="1" w:lastRow="0" w:firstColumn="1" w:lastColumn="0" w:noHBand="0" w:noVBand="1"/>
      </w:tblPr>
      <w:tblGrid>
        <w:gridCol w:w="3137"/>
        <w:gridCol w:w="1376"/>
        <w:gridCol w:w="1581"/>
        <w:gridCol w:w="2308"/>
        <w:gridCol w:w="1533"/>
        <w:gridCol w:w="1840"/>
        <w:gridCol w:w="2852"/>
      </w:tblGrid>
      <w:tr w:rsidR="00BF26CA" w:rsidRPr="00426AD6" w14:paraId="65B7316B" w14:textId="77777777" w:rsidTr="00426AD6">
        <w:trPr>
          <w:trHeight w:val="276"/>
          <w:tblHeader/>
        </w:trPr>
        <w:tc>
          <w:tcPr>
            <w:tcW w:w="10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4E24F" w14:textId="77777777" w:rsidR="00BF26CA" w:rsidRPr="00426AD6" w:rsidRDefault="00BF26CA" w:rsidP="00B726DA">
            <w:pPr>
              <w:jc w:val="center"/>
              <w:rPr>
                <w:b/>
                <w:bCs/>
                <w:sz w:val="14"/>
                <w:szCs w:val="14"/>
              </w:rPr>
            </w:pPr>
            <w:r w:rsidRPr="00426AD6">
              <w:rPr>
                <w:b/>
                <w:bCs/>
                <w:sz w:val="14"/>
                <w:szCs w:val="14"/>
              </w:rPr>
              <w:t>Наименование участка</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3ACB5E" w14:textId="77777777" w:rsidR="00BF26CA" w:rsidRPr="00426AD6" w:rsidRDefault="00BF26CA" w:rsidP="00B726DA">
            <w:pPr>
              <w:jc w:val="center"/>
              <w:rPr>
                <w:b/>
                <w:bCs/>
                <w:sz w:val="14"/>
                <w:szCs w:val="14"/>
              </w:rPr>
            </w:pPr>
            <w:r w:rsidRPr="00426AD6">
              <w:rPr>
                <w:b/>
                <w:bCs/>
                <w:sz w:val="14"/>
                <w:szCs w:val="14"/>
              </w:rPr>
              <w:t>Материал</w:t>
            </w:r>
          </w:p>
        </w:tc>
        <w:tc>
          <w:tcPr>
            <w:tcW w:w="5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988062" w14:textId="77777777" w:rsidR="00BF26CA" w:rsidRPr="00426AD6" w:rsidRDefault="00BF26CA" w:rsidP="00B726DA">
            <w:pPr>
              <w:jc w:val="center"/>
              <w:rPr>
                <w:b/>
                <w:bCs/>
                <w:sz w:val="14"/>
                <w:szCs w:val="14"/>
              </w:rPr>
            </w:pPr>
            <w:r w:rsidRPr="00426AD6">
              <w:rPr>
                <w:b/>
                <w:bCs/>
                <w:sz w:val="14"/>
                <w:szCs w:val="14"/>
              </w:rPr>
              <w:t>Тип                   прокладки</w:t>
            </w:r>
          </w:p>
        </w:tc>
        <w:tc>
          <w:tcPr>
            <w:tcW w:w="7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20206" w14:textId="77777777" w:rsidR="00BF26CA" w:rsidRPr="00426AD6" w:rsidRDefault="00BF26CA" w:rsidP="00B726DA">
            <w:pPr>
              <w:jc w:val="center"/>
              <w:rPr>
                <w:b/>
                <w:bCs/>
                <w:sz w:val="14"/>
                <w:szCs w:val="14"/>
              </w:rPr>
            </w:pPr>
            <w:r w:rsidRPr="00426AD6">
              <w:rPr>
                <w:b/>
                <w:bCs/>
                <w:sz w:val="14"/>
                <w:szCs w:val="14"/>
              </w:rPr>
              <w:t>Вид сети</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947287" w14:textId="77777777" w:rsidR="00BF26CA" w:rsidRPr="00426AD6" w:rsidRDefault="00BF26CA" w:rsidP="00B726DA">
            <w:pPr>
              <w:jc w:val="center"/>
              <w:rPr>
                <w:b/>
                <w:bCs/>
                <w:sz w:val="14"/>
                <w:szCs w:val="14"/>
              </w:rPr>
            </w:pPr>
            <w:r w:rsidRPr="00426AD6">
              <w:rPr>
                <w:b/>
                <w:bCs/>
                <w:sz w:val="14"/>
                <w:szCs w:val="14"/>
              </w:rPr>
              <w:t>Год ввода в эксплуатацию (перекладки)</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FA706C" w14:textId="77777777" w:rsidR="00BF26CA" w:rsidRPr="00426AD6" w:rsidRDefault="00BF26CA" w:rsidP="00B726DA">
            <w:pPr>
              <w:jc w:val="center"/>
              <w:rPr>
                <w:b/>
                <w:bCs/>
                <w:sz w:val="14"/>
                <w:szCs w:val="14"/>
              </w:rPr>
            </w:pPr>
            <w:r w:rsidRPr="00426AD6">
              <w:rPr>
                <w:b/>
                <w:bCs/>
                <w:sz w:val="14"/>
                <w:szCs w:val="14"/>
              </w:rPr>
              <w:t>Длина, м</w:t>
            </w:r>
          </w:p>
        </w:tc>
        <w:tc>
          <w:tcPr>
            <w:tcW w:w="9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B7AEBC" w14:textId="77777777" w:rsidR="00BF26CA" w:rsidRPr="00426AD6" w:rsidRDefault="00BF26CA" w:rsidP="00B726DA">
            <w:pPr>
              <w:jc w:val="center"/>
              <w:rPr>
                <w:b/>
                <w:bCs/>
                <w:sz w:val="14"/>
                <w:szCs w:val="14"/>
              </w:rPr>
            </w:pPr>
            <w:r w:rsidRPr="00426AD6">
              <w:rPr>
                <w:b/>
                <w:bCs/>
                <w:sz w:val="14"/>
                <w:szCs w:val="14"/>
              </w:rPr>
              <w:t>Адрес</w:t>
            </w:r>
          </w:p>
        </w:tc>
      </w:tr>
      <w:tr w:rsidR="00BF26CA" w:rsidRPr="00426AD6" w14:paraId="10EC98B8" w14:textId="77777777" w:rsidTr="00426AD6">
        <w:trPr>
          <w:trHeight w:val="276"/>
          <w:tblHeader/>
        </w:trPr>
        <w:tc>
          <w:tcPr>
            <w:tcW w:w="10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EFCEE1" w14:textId="77777777" w:rsidR="00BF26CA" w:rsidRPr="00426AD6" w:rsidRDefault="00BF26CA" w:rsidP="00120336">
            <w:pPr>
              <w:rPr>
                <w:b/>
                <w:bCs/>
                <w:sz w:val="14"/>
                <w:szCs w:val="14"/>
              </w:rPr>
            </w:pPr>
          </w:p>
        </w:tc>
        <w:tc>
          <w:tcPr>
            <w:tcW w:w="4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E074FD" w14:textId="77777777" w:rsidR="00BF26CA" w:rsidRPr="00426AD6" w:rsidRDefault="00BF26CA" w:rsidP="00137A76">
            <w:pPr>
              <w:rPr>
                <w:b/>
                <w:bCs/>
                <w:sz w:val="14"/>
                <w:szCs w:val="14"/>
              </w:rPr>
            </w:pPr>
          </w:p>
        </w:tc>
        <w:tc>
          <w:tcPr>
            <w:tcW w:w="5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F4F349" w14:textId="77777777" w:rsidR="00BF26CA" w:rsidRPr="00426AD6" w:rsidRDefault="00BF26CA" w:rsidP="00137A76">
            <w:pPr>
              <w:rPr>
                <w:b/>
                <w:bCs/>
                <w:sz w:val="14"/>
                <w:szCs w:val="14"/>
              </w:rPr>
            </w:pPr>
          </w:p>
        </w:tc>
        <w:tc>
          <w:tcPr>
            <w:tcW w:w="7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262E95" w14:textId="77777777" w:rsidR="00BF26CA" w:rsidRPr="00426AD6" w:rsidRDefault="00BF26CA" w:rsidP="00137A76">
            <w:pPr>
              <w:rPr>
                <w:b/>
                <w:bCs/>
                <w:sz w:val="14"/>
                <w:szCs w:val="14"/>
              </w:rPr>
            </w:pPr>
          </w:p>
        </w:tc>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D5D5A8" w14:textId="77777777" w:rsidR="00BF26CA" w:rsidRPr="00426AD6" w:rsidRDefault="00BF26CA" w:rsidP="00137A76">
            <w:pPr>
              <w:rPr>
                <w:b/>
                <w:bCs/>
                <w:sz w:val="14"/>
                <w:szCs w:val="14"/>
              </w:rPr>
            </w:pPr>
          </w:p>
        </w:tc>
        <w:tc>
          <w:tcPr>
            <w:tcW w:w="62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726B77" w14:textId="77777777" w:rsidR="00BF26CA" w:rsidRPr="00426AD6" w:rsidRDefault="00BF26CA" w:rsidP="00137A76">
            <w:pPr>
              <w:rPr>
                <w:b/>
                <w:bCs/>
                <w:sz w:val="14"/>
                <w:szCs w:val="14"/>
              </w:rPr>
            </w:pPr>
          </w:p>
        </w:tc>
        <w:tc>
          <w:tcPr>
            <w:tcW w:w="9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91A179" w14:textId="77777777" w:rsidR="00BF26CA" w:rsidRPr="00426AD6" w:rsidRDefault="00BF26CA" w:rsidP="00137A76">
            <w:pPr>
              <w:rPr>
                <w:b/>
                <w:bCs/>
                <w:sz w:val="14"/>
                <w:szCs w:val="14"/>
              </w:rPr>
            </w:pPr>
          </w:p>
        </w:tc>
      </w:tr>
      <w:tr w:rsidR="00BF26CA" w:rsidRPr="00426AD6" w14:paraId="27D98FED" w14:textId="77777777" w:rsidTr="00426AD6">
        <w:trPr>
          <w:trHeight w:val="276"/>
          <w:tblHeader/>
        </w:trPr>
        <w:tc>
          <w:tcPr>
            <w:tcW w:w="10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B84C3" w14:textId="77777777" w:rsidR="00BF26CA" w:rsidRPr="00426AD6" w:rsidRDefault="00BF26CA" w:rsidP="00120336">
            <w:pPr>
              <w:rPr>
                <w:b/>
                <w:bCs/>
                <w:sz w:val="14"/>
                <w:szCs w:val="14"/>
              </w:rPr>
            </w:pPr>
          </w:p>
        </w:tc>
        <w:tc>
          <w:tcPr>
            <w:tcW w:w="4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111657" w14:textId="77777777" w:rsidR="00BF26CA" w:rsidRPr="00426AD6" w:rsidRDefault="00BF26CA" w:rsidP="00137A76">
            <w:pPr>
              <w:rPr>
                <w:b/>
                <w:bCs/>
                <w:sz w:val="14"/>
                <w:szCs w:val="14"/>
              </w:rPr>
            </w:pPr>
          </w:p>
        </w:tc>
        <w:tc>
          <w:tcPr>
            <w:tcW w:w="5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92D7DA" w14:textId="77777777" w:rsidR="00BF26CA" w:rsidRPr="00426AD6" w:rsidRDefault="00BF26CA" w:rsidP="00137A76">
            <w:pPr>
              <w:rPr>
                <w:b/>
                <w:bCs/>
                <w:sz w:val="14"/>
                <w:szCs w:val="14"/>
              </w:rPr>
            </w:pPr>
          </w:p>
        </w:tc>
        <w:tc>
          <w:tcPr>
            <w:tcW w:w="7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6FB4A4" w14:textId="77777777" w:rsidR="00BF26CA" w:rsidRPr="00426AD6" w:rsidRDefault="00BF26CA" w:rsidP="00137A76">
            <w:pPr>
              <w:rPr>
                <w:b/>
                <w:bCs/>
                <w:sz w:val="14"/>
                <w:szCs w:val="14"/>
              </w:rPr>
            </w:pPr>
          </w:p>
        </w:tc>
        <w:tc>
          <w:tcPr>
            <w:tcW w:w="5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71C788" w14:textId="77777777" w:rsidR="00BF26CA" w:rsidRPr="00426AD6" w:rsidRDefault="00BF26CA" w:rsidP="00137A76">
            <w:pPr>
              <w:rPr>
                <w:b/>
                <w:bCs/>
                <w:sz w:val="14"/>
                <w:szCs w:val="14"/>
              </w:rPr>
            </w:pPr>
          </w:p>
        </w:tc>
        <w:tc>
          <w:tcPr>
            <w:tcW w:w="62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00589D" w14:textId="77777777" w:rsidR="00BF26CA" w:rsidRPr="00426AD6" w:rsidRDefault="00BF26CA" w:rsidP="00137A76">
            <w:pPr>
              <w:rPr>
                <w:b/>
                <w:bCs/>
                <w:sz w:val="14"/>
                <w:szCs w:val="14"/>
              </w:rPr>
            </w:pPr>
          </w:p>
        </w:tc>
        <w:tc>
          <w:tcPr>
            <w:tcW w:w="9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545F52" w14:textId="77777777" w:rsidR="00BF26CA" w:rsidRPr="00426AD6" w:rsidRDefault="00BF26CA" w:rsidP="00137A76">
            <w:pPr>
              <w:rPr>
                <w:b/>
                <w:bCs/>
                <w:sz w:val="14"/>
                <w:szCs w:val="14"/>
              </w:rPr>
            </w:pPr>
          </w:p>
        </w:tc>
      </w:tr>
      <w:tr w:rsidR="00BF26CA" w:rsidRPr="00426AD6" w14:paraId="39896AF0" w14:textId="77777777" w:rsidTr="005B2BBC">
        <w:trPr>
          <w:trHeight w:val="20"/>
        </w:trPr>
        <w:tc>
          <w:tcPr>
            <w:tcW w:w="1072" w:type="pc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0734758" w14:textId="77777777" w:rsidR="00BF26CA" w:rsidRPr="00426AD6" w:rsidRDefault="00BF26CA" w:rsidP="00120336">
            <w:pPr>
              <w:rPr>
                <w:b/>
                <w:bCs/>
                <w:sz w:val="14"/>
                <w:szCs w:val="14"/>
              </w:rPr>
            </w:pPr>
            <w:r w:rsidRPr="00426AD6">
              <w:rPr>
                <w:b/>
                <w:bCs/>
                <w:sz w:val="14"/>
                <w:szCs w:val="14"/>
              </w:rPr>
              <w:t>Напорные коллекторы:</w:t>
            </w:r>
          </w:p>
        </w:tc>
        <w:tc>
          <w:tcPr>
            <w:tcW w:w="470" w:type="pct"/>
            <w:tcBorders>
              <w:top w:val="nil"/>
              <w:left w:val="nil"/>
              <w:bottom w:val="single" w:sz="4" w:space="0" w:color="auto"/>
              <w:right w:val="single" w:sz="4" w:space="0" w:color="auto"/>
            </w:tcBorders>
            <w:shd w:val="clear" w:color="auto" w:fill="F2F2F2" w:themeFill="background1" w:themeFillShade="F2"/>
            <w:noWrap/>
            <w:vAlign w:val="center"/>
            <w:hideMark/>
          </w:tcPr>
          <w:p w14:paraId="4184E96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F2F2F2" w:themeFill="background1" w:themeFillShade="F2"/>
            <w:noWrap/>
            <w:vAlign w:val="center"/>
            <w:hideMark/>
          </w:tcPr>
          <w:p w14:paraId="22FB574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F2F2F2" w:themeFill="background1" w:themeFillShade="F2"/>
            <w:noWrap/>
            <w:vAlign w:val="center"/>
            <w:hideMark/>
          </w:tcPr>
          <w:p w14:paraId="1F51365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F2F2F2" w:themeFill="background1" w:themeFillShade="F2"/>
            <w:noWrap/>
            <w:vAlign w:val="center"/>
            <w:hideMark/>
          </w:tcPr>
          <w:p w14:paraId="099E436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F2F2F2" w:themeFill="background1" w:themeFillShade="F2"/>
            <w:noWrap/>
            <w:vAlign w:val="center"/>
            <w:hideMark/>
          </w:tcPr>
          <w:p w14:paraId="178CAF2C"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F2F2F2" w:themeFill="background1" w:themeFillShade="F2"/>
            <w:noWrap/>
            <w:vAlign w:val="center"/>
            <w:hideMark/>
          </w:tcPr>
          <w:p w14:paraId="0B28DBEB" w14:textId="77777777" w:rsidR="00BF26CA" w:rsidRPr="00426AD6" w:rsidRDefault="00BF26CA" w:rsidP="00137A76">
            <w:pPr>
              <w:jc w:val="center"/>
              <w:rPr>
                <w:sz w:val="14"/>
                <w:szCs w:val="14"/>
              </w:rPr>
            </w:pPr>
            <w:r w:rsidRPr="00426AD6">
              <w:rPr>
                <w:sz w:val="14"/>
                <w:szCs w:val="14"/>
              </w:rPr>
              <w:t> </w:t>
            </w:r>
          </w:p>
        </w:tc>
      </w:tr>
      <w:tr w:rsidR="00BF26CA" w:rsidRPr="00426AD6" w14:paraId="562AB3A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7D8453D" w14:textId="77777777" w:rsidR="00BF26CA" w:rsidRPr="00426AD6" w:rsidRDefault="00BF26CA" w:rsidP="00120336">
            <w:pPr>
              <w:rPr>
                <w:sz w:val="14"/>
                <w:szCs w:val="14"/>
              </w:rPr>
            </w:pPr>
            <w:r w:rsidRPr="00426AD6">
              <w:rPr>
                <w:sz w:val="14"/>
                <w:szCs w:val="14"/>
              </w:rPr>
              <w:t>Коллектор от КНС-3 до КОС-2700</w:t>
            </w:r>
          </w:p>
        </w:tc>
        <w:tc>
          <w:tcPr>
            <w:tcW w:w="470" w:type="pct"/>
            <w:tcBorders>
              <w:top w:val="nil"/>
              <w:left w:val="nil"/>
              <w:bottom w:val="single" w:sz="4" w:space="0" w:color="auto"/>
              <w:right w:val="single" w:sz="4" w:space="0" w:color="auto"/>
            </w:tcBorders>
            <w:shd w:val="clear" w:color="auto" w:fill="auto"/>
            <w:noWrap/>
            <w:vAlign w:val="center"/>
            <w:hideMark/>
          </w:tcPr>
          <w:p w14:paraId="6EE51D0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696CC7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422FAD81"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3A1FFC64" w14:textId="77777777" w:rsidR="00BF26CA" w:rsidRPr="00426AD6" w:rsidRDefault="00BF26CA" w:rsidP="00137A76">
            <w:pPr>
              <w:jc w:val="center"/>
              <w:rPr>
                <w:sz w:val="14"/>
                <w:szCs w:val="14"/>
              </w:rPr>
            </w:pPr>
            <w:r w:rsidRPr="00426AD6">
              <w:rPr>
                <w:sz w:val="14"/>
                <w:szCs w:val="14"/>
              </w:rPr>
              <w:t>2001</w:t>
            </w:r>
          </w:p>
        </w:tc>
        <w:tc>
          <w:tcPr>
            <w:tcW w:w="629" w:type="pct"/>
            <w:tcBorders>
              <w:top w:val="nil"/>
              <w:left w:val="nil"/>
              <w:bottom w:val="single" w:sz="4" w:space="0" w:color="auto"/>
              <w:right w:val="single" w:sz="4" w:space="0" w:color="auto"/>
            </w:tcBorders>
            <w:shd w:val="clear" w:color="auto" w:fill="auto"/>
            <w:noWrap/>
            <w:vAlign w:val="center"/>
            <w:hideMark/>
          </w:tcPr>
          <w:p w14:paraId="78224996" w14:textId="77777777" w:rsidR="00BF26CA" w:rsidRPr="00426AD6" w:rsidRDefault="00BF26CA" w:rsidP="00137A76">
            <w:pPr>
              <w:jc w:val="center"/>
              <w:rPr>
                <w:sz w:val="14"/>
                <w:szCs w:val="14"/>
              </w:rPr>
            </w:pPr>
            <w:r w:rsidRPr="00426AD6">
              <w:rPr>
                <w:sz w:val="14"/>
                <w:szCs w:val="14"/>
              </w:rPr>
              <w:t>2268</w:t>
            </w:r>
          </w:p>
        </w:tc>
        <w:tc>
          <w:tcPr>
            <w:tcW w:w="975" w:type="pct"/>
            <w:tcBorders>
              <w:top w:val="nil"/>
              <w:left w:val="nil"/>
              <w:bottom w:val="single" w:sz="4" w:space="0" w:color="auto"/>
              <w:right w:val="single" w:sz="4" w:space="0" w:color="auto"/>
            </w:tcBorders>
            <w:shd w:val="clear" w:color="auto" w:fill="auto"/>
            <w:vAlign w:val="center"/>
            <w:hideMark/>
          </w:tcPr>
          <w:p w14:paraId="566E07B6" w14:textId="77777777" w:rsidR="00BF26CA" w:rsidRPr="00426AD6" w:rsidRDefault="00BF26CA" w:rsidP="00137A76">
            <w:pPr>
              <w:jc w:val="center"/>
              <w:rPr>
                <w:sz w:val="14"/>
                <w:szCs w:val="14"/>
              </w:rPr>
            </w:pPr>
            <w:r w:rsidRPr="00426AD6">
              <w:rPr>
                <w:sz w:val="14"/>
                <w:szCs w:val="14"/>
              </w:rPr>
              <w:t>г. Пыть-Ях, 3 микрорайон, от КНС-3 до КОС-2700</w:t>
            </w:r>
          </w:p>
        </w:tc>
      </w:tr>
      <w:tr w:rsidR="00BF26CA" w:rsidRPr="00426AD6" w14:paraId="1FF0F4D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F3ABBAD" w14:textId="00383E54" w:rsidR="00BF26CA" w:rsidRPr="00426AD6" w:rsidRDefault="00BF26CA" w:rsidP="00120336">
            <w:pPr>
              <w:rPr>
                <w:sz w:val="14"/>
                <w:szCs w:val="14"/>
              </w:rPr>
            </w:pPr>
            <w:r w:rsidRPr="00426AD6">
              <w:rPr>
                <w:sz w:val="14"/>
                <w:szCs w:val="14"/>
              </w:rPr>
              <w:t xml:space="preserve">Коллектор </w:t>
            </w:r>
            <w:r w:rsidR="00120336" w:rsidRPr="00426AD6">
              <w:rPr>
                <w:sz w:val="14"/>
                <w:szCs w:val="14"/>
              </w:rPr>
              <w:t>напорный канализационный</w:t>
            </w:r>
          </w:p>
        </w:tc>
        <w:tc>
          <w:tcPr>
            <w:tcW w:w="470" w:type="pct"/>
            <w:tcBorders>
              <w:top w:val="nil"/>
              <w:left w:val="nil"/>
              <w:bottom w:val="single" w:sz="4" w:space="0" w:color="auto"/>
              <w:right w:val="single" w:sz="4" w:space="0" w:color="auto"/>
            </w:tcBorders>
            <w:shd w:val="clear" w:color="auto" w:fill="auto"/>
            <w:noWrap/>
            <w:vAlign w:val="center"/>
            <w:hideMark/>
          </w:tcPr>
          <w:p w14:paraId="4B3EA38E"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3D1551E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75F40A85"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2E4476F8" w14:textId="77777777" w:rsidR="00BF26CA" w:rsidRPr="00426AD6" w:rsidRDefault="00BF26CA" w:rsidP="00137A76">
            <w:pPr>
              <w:jc w:val="center"/>
              <w:rPr>
                <w:sz w:val="14"/>
                <w:szCs w:val="14"/>
              </w:rPr>
            </w:pPr>
            <w:r w:rsidRPr="00426AD6">
              <w:rPr>
                <w:sz w:val="14"/>
                <w:szCs w:val="14"/>
              </w:rPr>
              <w:t>2012</w:t>
            </w:r>
          </w:p>
        </w:tc>
        <w:tc>
          <w:tcPr>
            <w:tcW w:w="629" w:type="pct"/>
            <w:tcBorders>
              <w:top w:val="nil"/>
              <w:left w:val="nil"/>
              <w:bottom w:val="single" w:sz="4" w:space="0" w:color="auto"/>
              <w:right w:val="single" w:sz="4" w:space="0" w:color="auto"/>
            </w:tcBorders>
            <w:shd w:val="clear" w:color="auto" w:fill="auto"/>
            <w:vAlign w:val="center"/>
            <w:hideMark/>
          </w:tcPr>
          <w:p w14:paraId="1394DC3E" w14:textId="77777777" w:rsidR="00BF26CA" w:rsidRPr="00426AD6" w:rsidRDefault="00BF26CA" w:rsidP="00137A76">
            <w:pPr>
              <w:jc w:val="center"/>
              <w:rPr>
                <w:sz w:val="14"/>
                <w:szCs w:val="14"/>
              </w:rPr>
            </w:pPr>
            <w:r w:rsidRPr="00426AD6">
              <w:rPr>
                <w:sz w:val="14"/>
                <w:szCs w:val="14"/>
              </w:rPr>
              <w:t>д.325-</w:t>
            </w:r>
            <w:proofErr w:type="gramStart"/>
            <w:r w:rsidRPr="00426AD6">
              <w:rPr>
                <w:sz w:val="14"/>
                <w:szCs w:val="14"/>
              </w:rPr>
              <w:t>2820  д.</w:t>
            </w:r>
            <w:proofErr w:type="gramEnd"/>
            <w:r w:rsidRPr="00426AD6">
              <w:rPr>
                <w:sz w:val="14"/>
                <w:szCs w:val="14"/>
              </w:rPr>
              <w:t>400ПЭ-1490</w:t>
            </w:r>
          </w:p>
        </w:tc>
        <w:tc>
          <w:tcPr>
            <w:tcW w:w="975" w:type="pct"/>
            <w:tcBorders>
              <w:top w:val="nil"/>
              <w:left w:val="nil"/>
              <w:bottom w:val="single" w:sz="4" w:space="0" w:color="auto"/>
              <w:right w:val="single" w:sz="4" w:space="0" w:color="auto"/>
            </w:tcBorders>
            <w:shd w:val="clear" w:color="auto" w:fill="auto"/>
            <w:vAlign w:val="center"/>
            <w:hideMark/>
          </w:tcPr>
          <w:p w14:paraId="50D1E953" w14:textId="77777777" w:rsidR="00BF26CA" w:rsidRPr="00426AD6" w:rsidRDefault="00BF26CA" w:rsidP="00137A76">
            <w:pPr>
              <w:jc w:val="center"/>
              <w:rPr>
                <w:sz w:val="14"/>
                <w:szCs w:val="14"/>
              </w:rPr>
            </w:pPr>
            <w:r w:rsidRPr="00426AD6">
              <w:rPr>
                <w:sz w:val="14"/>
                <w:szCs w:val="14"/>
              </w:rPr>
              <w:t xml:space="preserve">г. Пыть-Ях, </w:t>
            </w:r>
            <w:proofErr w:type="spellStart"/>
            <w:r w:rsidRPr="00426AD6">
              <w:rPr>
                <w:sz w:val="14"/>
                <w:szCs w:val="14"/>
              </w:rPr>
              <w:t>ул.Песчаная</w:t>
            </w:r>
            <w:proofErr w:type="spellEnd"/>
            <w:r w:rsidRPr="00426AD6">
              <w:rPr>
                <w:sz w:val="14"/>
                <w:szCs w:val="14"/>
              </w:rPr>
              <w:t>, коллектор от КОС-2700 до КОС-7000</w:t>
            </w:r>
          </w:p>
        </w:tc>
      </w:tr>
      <w:tr w:rsidR="00BF26CA" w:rsidRPr="00426AD6" w14:paraId="5B39A94D"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79ED8DDB" w14:textId="77777777" w:rsidR="00BF26CA" w:rsidRPr="00426AD6" w:rsidRDefault="00BF26CA" w:rsidP="00120336">
            <w:pPr>
              <w:rPr>
                <w:sz w:val="14"/>
                <w:szCs w:val="14"/>
              </w:rPr>
            </w:pPr>
            <w:r w:rsidRPr="00426AD6">
              <w:rPr>
                <w:sz w:val="14"/>
                <w:szCs w:val="14"/>
              </w:rPr>
              <w:t>Коллектор напорный</w:t>
            </w:r>
          </w:p>
        </w:tc>
        <w:tc>
          <w:tcPr>
            <w:tcW w:w="470" w:type="pct"/>
            <w:tcBorders>
              <w:top w:val="nil"/>
              <w:left w:val="nil"/>
              <w:bottom w:val="single" w:sz="4" w:space="0" w:color="auto"/>
              <w:right w:val="single" w:sz="4" w:space="0" w:color="auto"/>
            </w:tcBorders>
            <w:shd w:val="clear" w:color="auto" w:fill="auto"/>
            <w:noWrap/>
            <w:vAlign w:val="center"/>
            <w:hideMark/>
          </w:tcPr>
          <w:p w14:paraId="2967FBC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532C674"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vAlign w:val="center"/>
            <w:hideMark/>
          </w:tcPr>
          <w:p w14:paraId="57F41CB7"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4AFE8ABF" w14:textId="77777777" w:rsidR="00BF26CA" w:rsidRPr="00426AD6" w:rsidRDefault="00BF26CA" w:rsidP="00137A76">
            <w:pPr>
              <w:jc w:val="center"/>
              <w:rPr>
                <w:sz w:val="14"/>
                <w:szCs w:val="14"/>
              </w:rPr>
            </w:pPr>
            <w:r w:rsidRPr="00426AD6">
              <w:rPr>
                <w:sz w:val="14"/>
                <w:szCs w:val="14"/>
              </w:rPr>
              <w:t>1985</w:t>
            </w:r>
          </w:p>
        </w:tc>
        <w:tc>
          <w:tcPr>
            <w:tcW w:w="6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1D9B4E" w14:textId="77777777" w:rsidR="00BF26CA" w:rsidRPr="00426AD6" w:rsidRDefault="00BF26CA" w:rsidP="00137A76">
            <w:pPr>
              <w:jc w:val="center"/>
              <w:rPr>
                <w:sz w:val="14"/>
                <w:szCs w:val="14"/>
              </w:rPr>
            </w:pPr>
            <w:r w:rsidRPr="00426AD6">
              <w:rPr>
                <w:sz w:val="14"/>
                <w:szCs w:val="14"/>
              </w:rPr>
              <w:t>д.159- 955</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64DBB19C" w14:textId="77777777" w:rsidR="00BF26CA" w:rsidRPr="00426AD6" w:rsidRDefault="00BF26CA" w:rsidP="00137A76">
            <w:pPr>
              <w:jc w:val="center"/>
              <w:rPr>
                <w:sz w:val="14"/>
                <w:szCs w:val="14"/>
              </w:rPr>
            </w:pPr>
            <w:r w:rsidRPr="00426AD6">
              <w:rPr>
                <w:sz w:val="14"/>
                <w:szCs w:val="14"/>
              </w:rPr>
              <w:t>г. Пыть-Ях, от КНС-4 до КОС-7000</w:t>
            </w:r>
          </w:p>
        </w:tc>
      </w:tr>
      <w:tr w:rsidR="00BF26CA" w:rsidRPr="00426AD6" w14:paraId="3CC35CB5"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4E20E3EF"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5ED5366B"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3495849B"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670D1110"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7B547C15" w14:textId="77777777" w:rsidR="00BF26CA" w:rsidRPr="00426AD6" w:rsidRDefault="00BF26CA" w:rsidP="00137A76">
            <w:pPr>
              <w:jc w:val="center"/>
              <w:rPr>
                <w:sz w:val="14"/>
                <w:szCs w:val="14"/>
              </w:rPr>
            </w:pPr>
            <w:r w:rsidRPr="00426AD6">
              <w:rPr>
                <w:sz w:val="14"/>
                <w:szCs w:val="14"/>
              </w:rPr>
              <w:t>1985 (2015)</w:t>
            </w:r>
          </w:p>
        </w:tc>
        <w:tc>
          <w:tcPr>
            <w:tcW w:w="629" w:type="pct"/>
            <w:vMerge/>
            <w:tcBorders>
              <w:top w:val="nil"/>
              <w:left w:val="single" w:sz="4" w:space="0" w:color="auto"/>
              <w:bottom w:val="single" w:sz="4" w:space="0" w:color="auto"/>
              <w:right w:val="single" w:sz="4" w:space="0" w:color="auto"/>
            </w:tcBorders>
            <w:shd w:val="clear" w:color="auto" w:fill="auto"/>
            <w:vAlign w:val="center"/>
            <w:hideMark/>
          </w:tcPr>
          <w:p w14:paraId="732939B2" w14:textId="77777777" w:rsidR="00BF26CA" w:rsidRPr="00426AD6" w:rsidRDefault="00BF26CA" w:rsidP="00137A76">
            <w:pPr>
              <w:rPr>
                <w:sz w:val="14"/>
                <w:szCs w:val="14"/>
              </w:rPr>
            </w:pP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0F975C7A" w14:textId="77777777" w:rsidR="00BF26CA" w:rsidRPr="00426AD6" w:rsidRDefault="00BF26CA" w:rsidP="00137A76">
            <w:pPr>
              <w:rPr>
                <w:sz w:val="14"/>
                <w:szCs w:val="14"/>
              </w:rPr>
            </w:pPr>
          </w:p>
        </w:tc>
      </w:tr>
      <w:tr w:rsidR="00BF26CA" w:rsidRPr="00426AD6" w14:paraId="38BA51A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DC861EC" w14:textId="77777777" w:rsidR="00BF26CA" w:rsidRPr="00426AD6" w:rsidRDefault="00BF26CA" w:rsidP="00120336">
            <w:pPr>
              <w:rPr>
                <w:sz w:val="14"/>
                <w:szCs w:val="14"/>
              </w:rPr>
            </w:pPr>
            <w:r w:rsidRPr="00426AD6">
              <w:rPr>
                <w:sz w:val="14"/>
                <w:szCs w:val="14"/>
              </w:rPr>
              <w:t xml:space="preserve">Напорная канализация (коллектор напорный), в составе </w:t>
            </w:r>
            <w:proofErr w:type="spellStart"/>
            <w:r w:rsidRPr="00426AD6">
              <w:rPr>
                <w:sz w:val="14"/>
                <w:szCs w:val="14"/>
              </w:rPr>
              <w:t>объекта:"Строительство</w:t>
            </w:r>
            <w:proofErr w:type="spellEnd"/>
            <w:r w:rsidRPr="00426AD6">
              <w:rPr>
                <w:sz w:val="14"/>
                <w:szCs w:val="14"/>
              </w:rPr>
              <w:t xml:space="preserve"> перехода сетей </w:t>
            </w:r>
            <w:proofErr w:type="spellStart"/>
            <w:r w:rsidRPr="00426AD6">
              <w:rPr>
                <w:sz w:val="14"/>
                <w:szCs w:val="14"/>
              </w:rPr>
              <w:t>тепловодо</w:t>
            </w:r>
            <w:proofErr w:type="spellEnd"/>
          </w:p>
        </w:tc>
        <w:tc>
          <w:tcPr>
            <w:tcW w:w="470" w:type="pct"/>
            <w:tcBorders>
              <w:top w:val="nil"/>
              <w:left w:val="nil"/>
              <w:bottom w:val="single" w:sz="4" w:space="0" w:color="auto"/>
              <w:right w:val="single" w:sz="4" w:space="0" w:color="auto"/>
            </w:tcBorders>
            <w:shd w:val="clear" w:color="auto" w:fill="auto"/>
            <w:noWrap/>
            <w:vAlign w:val="center"/>
            <w:hideMark/>
          </w:tcPr>
          <w:p w14:paraId="7B617039"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641B4493"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05229DA3"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1C062EB7" w14:textId="77777777" w:rsidR="00BF26CA" w:rsidRPr="00426AD6" w:rsidRDefault="00BF26CA" w:rsidP="00137A76">
            <w:pPr>
              <w:jc w:val="center"/>
              <w:rPr>
                <w:sz w:val="14"/>
                <w:szCs w:val="14"/>
              </w:rPr>
            </w:pPr>
            <w:r w:rsidRPr="00426AD6">
              <w:rPr>
                <w:sz w:val="14"/>
                <w:szCs w:val="14"/>
              </w:rPr>
              <w:t>2011</w:t>
            </w:r>
          </w:p>
        </w:tc>
        <w:tc>
          <w:tcPr>
            <w:tcW w:w="629" w:type="pct"/>
            <w:tcBorders>
              <w:top w:val="nil"/>
              <w:left w:val="nil"/>
              <w:bottom w:val="single" w:sz="4" w:space="0" w:color="auto"/>
              <w:right w:val="single" w:sz="4" w:space="0" w:color="auto"/>
            </w:tcBorders>
            <w:shd w:val="clear" w:color="auto" w:fill="auto"/>
            <w:noWrap/>
            <w:vAlign w:val="center"/>
            <w:hideMark/>
          </w:tcPr>
          <w:p w14:paraId="343AD44F" w14:textId="77777777" w:rsidR="00BF26CA" w:rsidRPr="00426AD6" w:rsidRDefault="00BF26CA" w:rsidP="00137A76">
            <w:pPr>
              <w:jc w:val="center"/>
              <w:rPr>
                <w:sz w:val="14"/>
                <w:szCs w:val="14"/>
              </w:rPr>
            </w:pPr>
            <w:r w:rsidRPr="00426AD6">
              <w:rPr>
                <w:sz w:val="14"/>
                <w:szCs w:val="14"/>
              </w:rPr>
              <w:t>д.160-1841</w:t>
            </w:r>
          </w:p>
        </w:tc>
        <w:tc>
          <w:tcPr>
            <w:tcW w:w="975" w:type="pct"/>
            <w:tcBorders>
              <w:top w:val="nil"/>
              <w:left w:val="nil"/>
              <w:bottom w:val="single" w:sz="4" w:space="0" w:color="auto"/>
              <w:right w:val="single" w:sz="4" w:space="0" w:color="auto"/>
            </w:tcBorders>
            <w:shd w:val="clear" w:color="auto" w:fill="auto"/>
            <w:vAlign w:val="center"/>
            <w:hideMark/>
          </w:tcPr>
          <w:p w14:paraId="4FEFAC85" w14:textId="77777777" w:rsidR="00BF26CA" w:rsidRPr="00426AD6" w:rsidRDefault="00BF26CA" w:rsidP="00137A76">
            <w:pPr>
              <w:jc w:val="center"/>
              <w:rPr>
                <w:sz w:val="14"/>
                <w:szCs w:val="14"/>
              </w:rPr>
            </w:pPr>
            <w:r w:rsidRPr="00426AD6">
              <w:rPr>
                <w:sz w:val="14"/>
                <w:szCs w:val="14"/>
              </w:rPr>
              <w:t>г. Пыть-Ях, микрорайон 1 "Центральный", микрорайон 2а "Лесников".</w:t>
            </w:r>
          </w:p>
        </w:tc>
      </w:tr>
      <w:tr w:rsidR="00BF26CA" w:rsidRPr="00426AD6" w14:paraId="6FEAF53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5EDAECEC" w14:textId="77777777" w:rsidR="00BF26CA" w:rsidRPr="00426AD6" w:rsidRDefault="00BF26CA" w:rsidP="00120336">
            <w:pPr>
              <w:rPr>
                <w:sz w:val="14"/>
                <w:szCs w:val="14"/>
              </w:rPr>
            </w:pPr>
            <w:r w:rsidRPr="00426AD6">
              <w:rPr>
                <w:sz w:val="14"/>
                <w:szCs w:val="14"/>
              </w:rPr>
              <w:t>Канализация напорная</w:t>
            </w:r>
          </w:p>
        </w:tc>
        <w:tc>
          <w:tcPr>
            <w:tcW w:w="470" w:type="pct"/>
            <w:tcBorders>
              <w:top w:val="nil"/>
              <w:left w:val="nil"/>
              <w:bottom w:val="single" w:sz="4" w:space="0" w:color="auto"/>
              <w:right w:val="single" w:sz="4" w:space="0" w:color="auto"/>
            </w:tcBorders>
            <w:shd w:val="clear" w:color="auto" w:fill="auto"/>
            <w:noWrap/>
            <w:vAlign w:val="center"/>
            <w:hideMark/>
          </w:tcPr>
          <w:p w14:paraId="0FC00C9A"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55B034E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63E979C5"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0EF17933" w14:textId="77777777" w:rsidR="00BF26CA" w:rsidRPr="00426AD6" w:rsidRDefault="00BF26CA" w:rsidP="00137A76">
            <w:pPr>
              <w:jc w:val="center"/>
              <w:rPr>
                <w:sz w:val="14"/>
                <w:szCs w:val="14"/>
              </w:rPr>
            </w:pPr>
            <w:r w:rsidRPr="00426AD6">
              <w:rPr>
                <w:sz w:val="14"/>
                <w:szCs w:val="14"/>
              </w:rPr>
              <w:t>2010</w:t>
            </w:r>
          </w:p>
        </w:tc>
        <w:tc>
          <w:tcPr>
            <w:tcW w:w="629" w:type="pct"/>
            <w:tcBorders>
              <w:top w:val="nil"/>
              <w:left w:val="nil"/>
              <w:bottom w:val="single" w:sz="4" w:space="0" w:color="auto"/>
              <w:right w:val="single" w:sz="4" w:space="0" w:color="auto"/>
            </w:tcBorders>
            <w:shd w:val="clear" w:color="auto" w:fill="auto"/>
            <w:noWrap/>
            <w:vAlign w:val="center"/>
            <w:hideMark/>
          </w:tcPr>
          <w:p w14:paraId="60C34BF4" w14:textId="77777777" w:rsidR="00BF26CA" w:rsidRPr="00426AD6" w:rsidRDefault="00BF26CA" w:rsidP="00137A76">
            <w:pPr>
              <w:jc w:val="center"/>
              <w:rPr>
                <w:sz w:val="14"/>
                <w:szCs w:val="14"/>
              </w:rPr>
            </w:pPr>
            <w:r w:rsidRPr="00426AD6">
              <w:rPr>
                <w:sz w:val="14"/>
                <w:szCs w:val="14"/>
              </w:rPr>
              <w:t>д.315-3870</w:t>
            </w:r>
          </w:p>
        </w:tc>
        <w:tc>
          <w:tcPr>
            <w:tcW w:w="975" w:type="pct"/>
            <w:tcBorders>
              <w:top w:val="nil"/>
              <w:left w:val="nil"/>
              <w:bottom w:val="single" w:sz="4" w:space="0" w:color="auto"/>
              <w:right w:val="single" w:sz="4" w:space="0" w:color="auto"/>
            </w:tcBorders>
            <w:shd w:val="clear" w:color="auto" w:fill="auto"/>
            <w:vAlign w:val="center"/>
            <w:hideMark/>
          </w:tcPr>
          <w:p w14:paraId="3F45B2D9" w14:textId="77777777" w:rsidR="00BF26CA" w:rsidRPr="00426AD6" w:rsidRDefault="00BF26CA" w:rsidP="00137A76">
            <w:pPr>
              <w:jc w:val="center"/>
              <w:rPr>
                <w:sz w:val="14"/>
                <w:szCs w:val="14"/>
              </w:rPr>
            </w:pPr>
            <w:r w:rsidRPr="00426AD6">
              <w:rPr>
                <w:sz w:val="14"/>
                <w:szCs w:val="14"/>
              </w:rPr>
              <w:t>г. Пыть-Ях, 2 микрорайон, ул. Н. Самардакова, д.10, КНС-2 с напорным коллектором</w:t>
            </w:r>
          </w:p>
        </w:tc>
      </w:tr>
      <w:tr w:rsidR="00BF26CA" w:rsidRPr="00426AD6" w14:paraId="17DDBEB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3CD21C8" w14:textId="77777777" w:rsidR="00BF26CA" w:rsidRPr="00426AD6" w:rsidRDefault="00BF26CA" w:rsidP="00120336">
            <w:pPr>
              <w:rPr>
                <w:sz w:val="14"/>
                <w:szCs w:val="14"/>
              </w:rPr>
            </w:pPr>
            <w:r w:rsidRPr="00426AD6">
              <w:rPr>
                <w:sz w:val="14"/>
                <w:szCs w:val="14"/>
              </w:rPr>
              <w:t xml:space="preserve">Коллектор напорный от КНС-2 </w:t>
            </w:r>
            <w:proofErr w:type="spellStart"/>
            <w:r w:rsidRPr="00426AD6">
              <w:rPr>
                <w:sz w:val="14"/>
                <w:szCs w:val="14"/>
              </w:rPr>
              <w:t>ло</w:t>
            </w:r>
            <w:proofErr w:type="spellEnd"/>
            <w:r w:rsidRPr="00426AD6">
              <w:rPr>
                <w:sz w:val="14"/>
                <w:szCs w:val="14"/>
              </w:rPr>
              <w:t xml:space="preserve"> колодца-гасителя в районе пекарни "Колос"</w:t>
            </w:r>
          </w:p>
        </w:tc>
        <w:tc>
          <w:tcPr>
            <w:tcW w:w="470" w:type="pct"/>
            <w:tcBorders>
              <w:top w:val="nil"/>
              <w:left w:val="nil"/>
              <w:bottom w:val="single" w:sz="4" w:space="0" w:color="auto"/>
              <w:right w:val="single" w:sz="4" w:space="0" w:color="auto"/>
            </w:tcBorders>
            <w:shd w:val="clear" w:color="auto" w:fill="auto"/>
            <w:noWrap/>
            <w:vAlign w:val="center"/>
            <w:hideMark/>
          </w:tcPr>
          <w:p w14:paraId="0F95CC80"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00D311F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3C65AEF6"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23F5F8F9" w14:textId="77777777" w:rsidR="00BF26CA" w:rsidRPr="00426AD6" w:rsidRDefault="00BF26CA" w:rsidP="00137A76">
            <w:pPr>
              <w:jc w:val="center"/>
              <w:rPr>
                <w:sz w:val="14"/>
                <w:szCs w:val="14"/>
              </w:rPr>
            </w:pPr>
            <w:r w:rsidRPr="00426AD6">
              <w:rPr>
                <w:sz w:val="14"/>
                <w:szCs w:val="14"/>
              </w:rPr>
              <w:t>2012</w:t>
            </w:r>
          </w:p>
        </w:tc>
        <w:tc>
          <w:tcPr>
            <w:tcW w:w="629" w:type="pct"/>
            <w:tcBorders>
              <w:top w:val="nil"/>
              <w:left w:val="nil"/>
              <w:bottom w:val="single" w:sz="4" w:space="0" w:color="auto"/>
              <w:right w:val="single" w:sz="4" w:space="0" w:color="auto"/>
            </w:tcBorders>
            <w:shd w:val="clear" w:color="auto" w:fill="auto"/>
            <w:noWrap/>
            <w:vAlign w:val="center"/>
            <w:hideMark/>
          </w:tcPr>
          <w:p w14:paraId="2E5D3316" w14:textId="77777777" w:rsidR="00BF26CA" w:rsidRPr="00426AD6" w:rsidRDefault="00BF26CA" w:rsidP="00137A76">
            <w:pPr>
              <w:jc w:val="center"/>
              <w:rPr>
                <w:sz w:val="14"/>
                <w:szCs w:val="14"/>
              </w:rPr>
            </w:pPr>
            <w:r w:rsidRPr="00426AD6">
              <w:rPr>
                <w:sz w:val="14"/>
                <w:szCs w:val="14"/>
              </w:rPr>
              <w:t>д.355-3858</w:t>
            </w:r>
          </w:p>
        </w:tc>
        <w:tc>
          <w:tcPr>
            <w:tcW w:w="975" w:type="pct"/>
            <w:tcBorders>
              <w:top w:val="nil"/>
              <w:left w:val="nil"/>
              <w:bottom w:val="single" w:sz="4" w:space="0" w:color="auto"/>
              <w:right w:val="single" w:sz="4" w:space="0" w:color="auto"/>
            </w:tcBorders>
            <w:shd w:val="clear" w:color="auto" w:fill="auto"/>
            <w:vAlign w:val="center"/>
            <w:hideMark/>
          </w:tcPr>
          <w:p w14:paraId="487DA989" w14:textId="77777777" w:rsidR="00BF26CA" w:rsidRPr="00426AD6" w:rsidRDefault="00BF26CA" w:rsidP="00137A76">
            <w:pPr>
              <w:jc w:val="center"/>
              <w:rPr>
                <w:sz w:val="14"/>
                <w:szCs w:val="14"/>
              </w:rPr>
            </w:pPr>
            <w:r w:rsidRPr="00426AD6">
              <w:rPr>
                <w:sz w:val="14"/>
                <w:szCs w:val="14"/>
              </w:rPr>
              <w:t xml:space="preserve">г. Пыть-Ях, </w:t>
            </w:r>
            <w:proofErr w:type="spellStart"/>
            <w:r w:rsidRPr="00426AD6">
              <w:rPr>
                <w:sz w:val="14"/>
                <w:szCs w:val="14"/>
              </w:rPr>
              <w:t>промзона</w:t>
            </w:r>
            <w:proofErr w:type="spellEnd"/>
            <w:r w:rsidRPr="00426AD6">
              <w:rPr>
                <w:sz w:val="14"/>
                <w:szCs w:val="14"/>
              </w:rPr>
              <w:t xml:space="preserve"> "Северная"</w:t>
            </w:r>
          </w:p>
        </w:tc>
      </w:tr>
      <w:tr w:rsidR="00BF26CA" w:rsidRPr="00426AD6" w14:paraId="023A0BC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0EB4DED" w14:textId="77777777" w:rsidR="00BF26CA" w:rsidRPr="00426AD6" w:rsidRDefault="00BF26CA" w:rsidP="00120336">
            <w:pPr>
              <w:rPr>
                <w:b/>
                <w:bCs/>
                <w:sz w:val="14"/>
                <w:szCs w:val="14"/>
              </w:rPr>
            </w:pPr>
            <w:r w:rsidRPr="00426AD6">
              <w:rPr>
                <w:b/>
                <w:bCs/>
                <w:sz w:val="14"/>
                <w:szCs w:val="14"/>
              </w:rPr>
              <w:t>КНС-6 - к.35 к котельной 3 мкр.</w:t>
            </w:r>
          </w:p>
        </w:tc>
        <w:tc>
          <w:tcPr>
            <w:tcW w:w="470" w:type="pct"/>
            <w:tcBorders>
              <w:top w:val="nil"/>
              <w:left w:val="nil"/>
              <w:bottom w:val="single" w:sz="4" w:space="0" w:color="auto"/>
              <w:right w:val="single" w:sz="4" w:space="0" w:color="auto"/>
            </w:tcBorders>
            <w:shd w:val="clear" w:color="auto" w:fill="auto"/>
            <w:noWrap/>
            <w:vAlign w:val="center"/>
            <w:hideMark/>
          </w:tcPr>
          <w:p w14:paraId="4E193AD7" w14:textId="77777777" w:rsidR="00BF26CA" w:rsidRPr="00426AD6" w:rsidRDefault="00BF26CA" w:rsidP="00137A76">
            <w:pPr>
              <w:jc w:val="center"/>
              <w:rPr>
                <w:b/>
                <w:bCs/>
                <w:sz w:val="14"/>
                <w:szCs w:val="14"/>
              </w:rPr>
            </w:pPr>
            <w:r w:rsidRPr="00426AD6">
              <w:rPr>
                <w:b/>
                <w:bCs/>
                <w:sz w:val="14"/>
                <w:szCs w:val="14"/>
              </w:rPr>
              <w:t>сталь</w:t>
            </w:r>
          </w:p>
        </w:tc>
        <w:tc>
          <w:tcPr>
            <w:tcW w:w="540" w:type="pct"/>
            <w:tcBorders>
              <w:top w:val="nil"/>
              <w:left w:val="nil"/>
              <w:bottom w:val="single" w:sz="4" w:space="0" w:color="auto"/>
              <w:right w:val="single" w:sz="4" w:space="0" w:color="auto"/>
            </w:tcBorders>
            <w:shd w:val="clear" w:color="auto" w:fill="auto"/>
            <w:noWrap/>
            <w:vAlign w:val="center"/>
            <w:hideMark/>
          </w:tcPr>
          <w:p w14:paraId="38F3175B" w14:textId="77777777" w:rsidR="00BF26CA" w:rsidRPr="00426AD6" w:rsidRDefault="00BF26CA" w:rsidP="00137A76">
            <w:pPr>
              <w:jc w:val="center"/>
              <w:rPr>
                <w:b/>
                <w:bCs/>
                <w:sz w:val="14"/>
                <w:szCs w:val="14"/>
              </w:rPr>
            </w:pPr>
            <w:r w:rsidRPr="00426AD6">
              <w:rPr>
                <w:b/>
                <w:bCs/>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60D3E250" w14:textId="77777777" w:rsidR="00BF26CA" w:rsidRPr="00426AD6" w:rsidRDefault="00BF26CA" w:rsidP="00137A76">
            <w:pPr>
              <w:jc w:val="center"/>
              <w:rPr>
                <w:b/>
                <w:bCs/>
                <w:sz w:val="14"/>
                <w:szCs w:val="14"/>
              </w:rPr>
            </w:pPr>
            <w:r w:rsidRPr="00426AD6">
              <w:rPr>
                <w:b/>
                <w:bCs/>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3B9DF240" w14:textId="77777777" w:rsidR="00BF26CA" w:rsidRPr="00426AD6" w:rsidRDefault="00BF26CA" w:rsidP="00137A76">
            <w:pPr>
              <w:jc w:val="center"/>
              <w:rPr>
                <w:b/>
                <w:bCs/>
                <w:sz w:val="14"/>
                <w:szCs w:val="14"/>
              </w:rPr>
            </w:pPr>
            <w:r w:rsidRPr="00426AD6">
              <w:rPr>
                <w:b/>
                <w:bCs/>
                <w:sz w:val="14"/>
                <w:szCs w:val="14"/>
              </w:rPr>
              <w:t>1988</w:t>
            </w:r>
          </w:p>
        </w:tc>
        <w:tc>
          <w:tcPr>
            <w:tcW w:w="629" w:type="pct"/>
            <w:tcBorders>
              <w:top w:val="nil"/>
              <w:left w:val="nil"/>
              <w:bottom w:val="single" w:sz="4" w:space="0" w:color="auto"/>
              <w:right w:val="single" w:sz="4" w:space="0" w:color="auto"/>
            </w:tcBorders>
            <w:shd w:val="clear" w:color="auto" w:fill="auto"/>
            <w:noWrap/>
            <w:vAlign w:val="center"/>
            <w:hideMark/>
          </w:tcPr>
          <w:p w14:paraId="35635D43" w14:textId="77777777" w:rsidR="00BF26CA" w:rsidRPr="00426AD6" w:rsidRDefault="00BF26CA" w:rsidP="00137A76">
            <w:pPr>
              <w:jc w:val="center"/>
              <w:rPr>
                <w:b/>
                <w:bCs/>
                <w:sz w:val="14"/>
                <w:szCs w:val="14"/>
              </w:rPr>
            </w:pPr>
            <w:r w:rsidRPr="00426AD6">
              <w:rPr>
                <w:b/>
                <w:bCs/>
                <w:sz w:val="14"/>
                <w:szCs w:val="14"/>
              </w:rPr>
              <w:t>460</w:t>
            </w:r>
          </w:p>
        </w:tc>
        <w:tc>
          <w:tcPr>
            <w:tcW w:w="975" w:type="pct"/>
            <w:tcBorders>
              <w:top w:val="nil"/>
              <w:left w:val="nil"/>
              <w:bottom w:val="single" w:sz="4" w:space="0" w:color="auto"/>
              <w:right w:val="single" w:sz="4" w:space="0" w:color="auto"/>
            </w:tcBorders>
            <w:shd w:val="clear" w:color="auto" w:fill="auto"/>
            <w:vAlign w:val="center"/>
            <w:hideMark/>
          </w:tcPr>
          <w:p w14:paraId="3FFDAF47" w14:textId="77777777" w:rsidR="00BF26CA" w:rsidRPr="00426AD6" w:rsidRDefault="00BF26CA" w:rsidP="00137A76">
            <w:pPr>
              <w:jc w:val="center"/>
              <w:rPr>
                <w:sz w:val="14"/>
                <w:szCs w:val="14"/>
              </w:rPr>
            </w:pPr>
            <w:r w:rsidRPr="00426AD6">
              <w:rPr>
                <w:sz w:val="14"/>
                <w:szCs w:val="14"/>
              </w:rPr>
              <w:t> </w:t>
            </w:r>
          </w:p>
        </w:tc>
      </w:tr>
      <w:tr w:rsidR="00BF26CA" w:rsidRPr="00426AD6" w14:paraId="03528F64" w14:textId="77777777" w:rsidTr="00426AD6">
        <w:trPr>
          <w:trHeight w:val="20"/>
        </w:trPr>
        <w:tc>
          <w:tcPr>
            <w:tcW w:w="1072" w:type="pct"/>
            <w:vMerge w:val="restart"/>
            <w:tcBorders>
              <w:top w:val="nil"/>
              <w:left w:val="single" w:sz="4" w:space="0" w:color="auto"/>
              <w:bottom w:val="single" w:sz="4" w:space="0" w:color="000000"/>
              <w:right w:val="single" w:sz="4" w:space="0" w:color="auto"/>
            </w:tcBorders>
            <w:shd w:val="clear" w:color="auto" w:fill="auto"/>
            <w:vAlign w:val="center"/>
            <w:hideMark/>
          </w:tcPr>
          <w:p w14:paraId="07E210EF" w14:textId="368DA71D" w:rsidR="00BF26CA" w:rsidRPr="00426AD6" w:rsidRDefault="00120336" w:rsidP="00120336">
            <w:pPr>
              <w:rPr>
                <w:sz w:val="14"/>
                <w:szCs w:val="14"/>
              </w:rPr>
            </w:pPr>
            <w:r w:rsidRPr="00426AD6">
              <w:rPr>
                <w:sz w:val="14"/>
                <w:szCs w:val="14"/>
              </w:rPr>
              <w:t>Коллектор напорный</w:t>
            </w:r>
            <w:r w:rsidR="00BF26CA" w:rsidRPr="00426AD6">
              <w:rPr>
                <w:sz w:val="14"/>
                <w:szCs w:val="14"/>
              </w:rPr>
              <w:t xml:space="preserve"> КНС-7 (ж/д 25-36)</w:t>
            </w:r>
          </w:p>
        </w:tc>
        <w:tc>
          <w:tcPr>
            <w:tcW w:w="470" w:type="pct"/>
            <w:tcBorders>
              <w:top w:val="nil"/>
              <w:left w:val="nil"/>
              <w:bottom w:val="single" w:sz="4" w:space="0" w:color="auto"/>
              <w:right w:val="single" w:sz="4" w:space="0" w:color="auto"/>
            </w:tcBorders>
            <w:shd w:val="clear" w:color="auto" w:fill="auto"/>
            <w:noWrap/>
            <w:vAlign w:val="center"/>
            <w:hideMark/>
          </w:tcPr>
          <w:p w14:paraId="06B0532F" w14:textId="77777777" w:rsidR="00BF26CA" w:rsidRPr="00426AD6" w:rsidRDefault="00BF26CA" w:rsidP="00137A76">
            <w:pPr>
              <w:jc w:val="center"/>
              <w:rPr>
                <w:sz w:val="14"/>
                <w:szCs w:val="14"/>
              </w:rPr>
            </w:pPr>
            <w:r w:rsidRPr="00426AD6">
              <w:rPr>
                <w:sz w:val="14"/>
                <w:szCs w:val="14"/>
              </w:rPr>
              <w:t>сталь</w:t>
            </w:r>
          </w:p>
        </w:tc>
        <w:tc>
          <w:tcPr>
            <w:tcW w:w="540" w:type="pct"/>
            <w:tcBorders>
              <w:top w:val="nil"/>
              <w:left w:val="nil"/>
              <w:bottom w:val="single" w:sz="4" w:space="0" w:color="auto"/>
              <w:right w:val="single" w:sz="4" w:space="0" w:color="auto"/>
            </w:tcBorders>
            <w:shd w:val="clear" w:color="auto" w:fill="auto"/>
            <w:noWrap/>
            <w:vAlign w:val="center"/>
            <w:hideMark/>
          </w:tcPr>
          <w:p w14:paraId="3573D894"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vAlign w:val="center"/>
            <w:hideMark/>
          </w:tcPr>
          <w:p w14:paraId="38487E49" w14:textId="77777777" w:rsidR="00BF26CA" w:rsidRPr="00426AD6" w:rsidRDefault="00BF26CA" w:rsidP="00137A76">
            <w:pPr>
              <w:jc w:val="center"/>
              <w:rPr>
                <w:sz w:val="14"/>
                <w:szCs w:val="14"/>
              </w:rPr>
            </w:pPr>
            <w:r w:rsidRPr="00426AD6">
              <w:rPr>
                <w:sz w:val="14"/>
                <w:szCs w:val="14"/>
              </w:rPr>
              <w:t>магистральный 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50218545" w14:textId="77777777" w:rsidR="00BF26CA" w:rsidRPr="00426AD6" w:rsidRDefault="00BF26CA" w:rsidP="00137A76">
            <w:pPr>
              <w:jc w:val="center"/>
              <w:rPr>
                <w:sz w:val="14"/>
                <w:szCs w:val="14"/>
              </w:rPr>
            </w:pPr>
            <w:r w:rsidRPr="00426AD6">
              <w:rPr>
                <w:sz w:val="14"/>
                <w:szCs w:val="14"/>
              </w:rPr>
              <w:t>1988</w:t>
            </w:r>
          </w:p>
        </w:tc>
        <w:tc>
          <w:tcPr>
            <w:tcW w:w="62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1027E3C" w14:textId="77777777" w:rsidR="00BF26CA" w:rsidRPr="00426AD6" w:rsidRDefault="00BF26CA" w:rsidP="00137A76">
            <w:pPr>
              <w:jc w:val="center"/>
              <w:rPr>
                <w:sz w:val="14"/>
                <w:szCs w:val="14"/>
              </w:rPr>
            </w:pPr>
            <w:r w:rsidRPr="00426AD6">
              <w:rPr>
                <w:sz w:val="14"/>
                <w:szCs w:val="14"/>
              </w:rPr>
              <w:t>д.159-260</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47B1994A" w14:textId="77777777" w:rsidR="00BF26CA" w:rsidRPr="00426AD6" w:rsidRDefault="00BF26CA" w:rsidP="00137A76">
            <w:pPr>
              <w:jc w:val="center"/>
              <w:rPr>
                <w:sz w:val="14"/>
                <w:szCs w:val="14"/>
              </w:rPr>
            </w:pPr>
            <w:r w:rsidRPr="00426AD6">
              <w:rPr>
                <w:sz w:val="14"/>
                <w:szCs w:val="14"/>
              </w:rPr>
              <w:t xml:space="preserve">г. Пыть-Ях, </w:t>
            </w:r>
            <w:proofErr w:type="spellStart"/>
            <w:r w:rsidRPr="00426AD6">
              <w:rPr>
                <w:sz w:val="14"/>
                <w:szCs w:val="14"/>
              </w:rPr>
              <w:t>п.Пионерный</w:t>
            </w:r>
            <w:proofErr w:type="spellEnd"/>
            <w:r w:rsidRPr="00426AD6">
              <w:rPr>
                <w:sz w:val="14"/>
                <w:szCs w:val="14"/>
              </w:rPr>
              <w:t>, КНС-7 (ж/д 25-36)</w:t>
            </w:r>
          </w:p>
        </w:tc>
      </w:tr>
      <w:tr w:rsidR="00BF26CA" w:rsidRPr="00426AD6" w14:paraId="26D44E2C" w14:textId="77777777" w:rsidTr="00426AD6">
        <w:trPr>
          <w:trHeight w:val="20"/>
        </w:trPr>
        <w:tc>
          <w:tcPr>
            <w:tcW w:w="1072" w:type="pct"/>
            <w:vMerge/>
            <w:tcBorders>
              <w:top w:val="nil"/>
              <w:left w:val="single" w:sz="4" w:space="0" w:color="auto"/>
              <w:bottom w:val="single" w:sz="4" w:space="0" w:color="000000"/>
              <w:right w:val="single" w:sz="4" w:space="0" w:color="auto"/>
            </w:tcBorders>
            <w:shd w:val="clear" w:color="auto" w:fill="auto"/>
            <w:vAlign w:val="center"/>
            <w:hideMark/>
          </w:tcPr>
          <w:p w14:paraId="1153AB33"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51DB7C06"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6C31E15F"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509FE8A1"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21AC50B7" w14:textId="77777777" w:rsidR="00BF26CA" w:rsidRPr="00426AD6" w:rsidRDefault="00BF26CA" w:rsidP="00137A76">
            <w:pPr>
              <w:jc w:val="center"/>
              <w:rPr>
                <w:sz w:val="14"/>
                <w:szCs w:val="14"/>
              </w:rPr>
            </w:pPr>
            <w:r w:rsidRPr="00426AD6">
              <w:rPr>
                <w:sz w:val="14"/>
                <w:szCs w:val="14"/>
              </w:rPr>
              <w:t>2013</w:t>
            </w:r>
          </w:p>
        </w:tc>
        <w:tc>
          <w:tcPr>
            <w:tcW w:w="629" w:type="pct"/>
            <w:vMerge/>
            <w:tcBorders>
              <w:top w:val="nil"/>
              <w:left w:val="single" w:sz="4" w:space="0" w:color="auto"/>
              <w:bottom w:val="single" w:sz="4" w:space="0" w:color="000000"/>
              <w:right w:val="single" w:sz="4" w:space="0" w:color="auto"/>
            </w:tcBorders>
            <w:shd w:val="clear" w:color="auto" w:fill="auto"/>
            <w:vAlign w:val="center"/>
            <w:hideMark/>
          </w:tcPr>
          <w:p w14:paraId="6AA1495B" w14:textId="77777777" w:rsidR="00BF26CA" w:rsidRPr="00426AD6" w:rsidRDefault="00BF26CA" w:rsidP="00137A76">
            <w:pPr>
              <w:rPr>
                <w:sz w:val="14"/>
                <w:szCs w:val="14"/>
              </w:rPr>
            </w:pP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48880FD6" w14:textId="77777777" w:rsidR="00BF26CA" w:rsidRPr="00426AD6" w:rsidRDefault="00BF26CA" w:rsidP="00137A76">
            <w:pPr>
              <w:rPr>
                <w:sz w:val="14"/>
                <w:szCs w:val="14"/>
              </w:rPr>
            </w:pPr>
          </w:p>
        </w:tc>
      </w:tr>
      <w:tr w:rsidR="00BF26CA" w:rsidRPr="00426AD6" w14:paraId="1EC2222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9C7C820" w14:textId="77777777" w:rsidR="00BF26CA" w:rsidRPr="00426AD6" w:rsidRDefault="00BF26CA" w:rsidP="00120336">
            <w:pPr>
              <w:rPr>
                <w:sz w:val="14"/>
                <w:szCs w:val="14"/>
              </w:rPr>
            </w:pPr>
            <w:r w:rsidRPr="00426AD6">
              <w:rPr>
                <w:sz w:val="14"/>
                <w:szCs w:val="14"/>
              </w:rPr>
              <w:t>Сооружение "Наружные сети канализации (подземные)</w:t>
            </w:r>
          </w:p>
        </w:tc>
        <w:tc>
          <w:tcPr>
            <w:tcW w:w="470" w:type="pct"/>
            <w:tcBorders>
              <w:top w:val="nil"/>
              <w:left w:val="nil"/>
              <w:bottom w:val="single" w:sz="4" w:space="0" w:color="auto"/>
              <w:right w:val="single" w:sz="4" w:space="0" w:color="auto"/>
            </w:tcBorders>
            <w:shd w:val="clear" w:color="auto" w:fill="auto"/>
            <w:noWrap/>
            <w:vAlign w:val="center"/>
            <w:hideMark/>
          </w:tcPr>
          <w:p w14:paraId="40553ACF" w14:textId="77777777" w:rsidR="00BF26CA" w:rsidRPr="00426AD6" w:rsidRDefault="00BF26CA" w:rsidP="00137A76">
            <w:pPr>
              <w:jc w:val="center"/>
              <w:rPr>
                <w:sz w:val="14"/>
                <w:szCs w:val="14"/>
              </w:rPr>
            </w:pPr>
            <w:r w:rsidRPr="00426AD6">
              <w:rPr>
                <w:sz w:val="14"/>
                <w:szCs w:val="14"/>
              </w:rPr>
              <w:t>ПЭ</w:t>
            </w:r>
          </w:p>
        </w:tc>
        <w:tc>
          <w:tcPr>
            <w:tcW w:w="540" w:type="pct"/>
            <w:tcBorders>
              <w:top w:val="nil"/>
              <w:left w:val="nil"/>
              <w:bottom w:val="single" w:sz="4" w:space="0" w:color="auto"/>
              <w:right w:val="single" w:sz="4" w:space="0" w:color="auto"/>
            </w:tcBorders>
            <w:shd w:val="clear" w:color="auto" w:fill="auto"/>
            <w:noWrap/>
            <w:vAlign w:val="center"/>
            <w:hideMark/>
          </w:tcPr>
          <w:p w14:paraId="20BDE01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vAlign w:val="center"/>
            <w:hideMark/>
          </w:tcPr>
          <w:p w14:paraId="2F4B3B89" w14:textId="77777777" w:rsidR="00BF26CA" w:rsidRPr="00426AD6" w:rsidRDefault="00BF26CA" w:rsidP="00137A76">
            <w:pPr>
              <w:jc w:val="center"/>
              <w:rPr>
                <w:sz w:val="14"/>
                <w:szCs w:val="14"/>
              </w:rPr>
            </w:pPr>
            <w:r w:rsidRPr="00426AD6">
              <w:rPr>
                <w:sz w:val="14"/>
                <w:szCs w:val="14"/>
              </w:rPr>
              <w:t>напорный</w:t>
            </w:r>
          </w:p>
        </w:tc>
        <w:tc>
          <w:tcPr>
            <w:tcW w:w="524" w:type="pct"/>
            <w:tcBorders>
              <w:top w:val="nil"/>
              <w:left w:val="nil"/>
              <w:bottom w:val="single" w:sz="4" w:space="0" w:color="auto"/>
              <w:right w:val="single" w:sz="4" w:space="0" w:color="auto"/>
            </w:tcBorders>
            <w:shd w:val="clear" w:color="auto" w:fill="auto"/>
            <w:noWrap/>
            <w:vAlign w:val="center"/>
            <w:hideMark/>
          </w:tcPr>
          <w:p w14:paraId="7437B46F" w14:textId="77777777" w:rsidR="00BF26CA" w:rsidRPr="00426AD6" w:rsidRDefault="00BF26CA" w:rsidP="00137A76">
            <w:pPr>
              <w:jc w:val="center"/>
              <w:rPr>
                <w:sz w:val="14"/>
                <w:szCs w:val="14"/>
              </w:rPr>
            </w:pPr>
            <w:r w:rsidRPr="00426AD6">
              <w:rPr>
                <w:sz w:val="14"/>
                <w:szCs w:val="14"/>
              </w:rPr>
              <w:t>2012</w:t>
            </w:r>
          </w:p>
        </w:tc>
        <w:tc>
          <w:tcPr>
            <w:tcW w:w="629" w:type="pct"/>
            <w:tcBorders>
              <w:top w:val="nil"/>
              <w:left w:val="nil"/>
              <w:bottom w:val="single" w:sz="4" w:space="0" w:color="auto"/>
              <w:right w:val="single" w:sz="4" w:space="0" w:color="auto"/>
            </w:tcBorders>
            <w:shd w:val="clear" w:color="auto" w:fill="auto"/>
            <w:noWrap/>
            <w:vAlign w:val="center"/>
            <w:hideMark/>
          </w:tcPr>
          <w:p w14:paraId="1811F2F9" w14:textId="77777777" w:rsidR="00BF26CA" w:rsidRPr="00426AD6" w:rsidRDefault="00BF26CA" w:rsidP="00137A76">
            <w:pPr>
              <w:jc w:val="center"/>
              <w:rPr>
                <w:sz w:val="14"/>
                <w:szCs w:val="14"/>
              </w:rPr>
            </w:pPr>
            <w:r w:rsidRPr="00426AD6">
              <w:rPr>
                <w:sz w:val="14"/>
                <w:szCs w:val="14"/>
              </w:rPr>
              <w:t>д.160-11,6</w:t>
            </w:r>
          </w:p>
        </w:tc>
        <w:tc>
          <w:tcPr>
            <w:tcW w:w="975" w:type="pct"/>
            <w:tcBorders>
              <w:top w:val="nil"/>
              <w:left w:val="nil"/>
              <w:bottom w:val="single" w:sz="4" w:space="0" w:color="auto"/>
              <w:right w:val="single" w:sz="4" w:space="0" w:color="auto"/>
            </w:tcBorders>
            <w:shd w:val="clear" w:color="auto" w:fill="auto"/>
            <w:vAlign w:val="center"/>
            <w:hideMark/>
          </w:tcPr>
          <w:p w14:paraId="03A2FC9F" w14:textId="77777777" w:rsidR="00BF26CA" w:rsidRPr="00426AD6" w:rsidRDefault="00BF26CA" w:rsidP="00137A76">
            <w:pPr>
              <w:jc w:val="center"/>
              <w:rPr>
                <w:sz w:val="14"/>
                <w:szCs w:val="14"/>
              </w:rPr>
            </w:pPr>
            <w:r w:rsidRPr="00426AD6">
              <w:rPr>
                <w:sz w:val="14"/>
                <w:szCs w:val="14"/>
              </w:rPr>
              <w:t>г. Пыть-Ях, 2а микрорайон "Лесников", ул. Советская, КНС-5</w:t>
            </w:r>
          </w:p>
        </w:tc>
      </w:tr>
      <w:tr w:rsidR="00BF26CA" w:rsidRPr="00426AD6" w14:paraId="09BFF78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8A4E319" w14:textId="77777777" w:rsidR="00BF26CA" w:rsidRPr="00426AD6" w:rsidRDefault="00BF26CA" w:rsidP="00120336">
            <w:pPr>
              <w:rPr>
                <w:b/>
                <w:bCs/>
                <w:sz w:val="14"/>
                <w:szCs w:val="14"/>
              </w:rPr>
            </w:pPr>
            <w:r w:rsidRPr="00426AD6">
              <w:rPr>
                <w:b/>
                <w:bCs/>
                <w:sz w:val="14"/>
                <w:szCs w:val="14"/>
              </w:rPr>
              <w:t>Всего:</w:t>
            </w:r>
          </w:p>
        </w:tc>
        <w:tc>
          <w:tcPr>
            <w:tcW w:w="470" w:type="pct"/>
            <w:tcBorders>
              <w:top w:val="nil"/>
              <w:left w:val="nil"/>
              <w:bottom w:val="single" w:sz="4" w:space="0" w:color="auto"/>
              <w:right w:val="single" w:sz="4" w:space="0" w:color="auto"/>
            </w:tcBorders>
            <w:shd w:val="clear" w:color="auto" w:fill="auto"/>
            <w:noWrap/>
            <w:vAlign w:val="center"/>
            <w:hideMark/>
          </w:tcPr>
          <w:p w14:paraId="08A9010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6989C24"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vAlign w:val="center"/>
            <w:hideMark/>
          </w:tcPr>
          <w:p w14:paraId="37AAF8EE"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51C92D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43AD7F1" w14:textId="77777777" w:rsidR="00BF26CA" w:rsidRPr="00426AD6" w:rsidRDefault="00BF26CA" w:rsidP="00137A76">
            <w:pPr>
              <w:jc w:val="center"/>
              <w:rPr>
                <w:b/>
                <w:bCs/>
                <w:sz w:val="14"/>
                <w:szCs w:val="14"/>
              </w:rPr>
            </w:pPr>
            <w:r w:rsidRPr="00426AD6">
              <w:rPr>
                <w:b/>
                <w:bCs/>
                <w:sz w:val="14"/>
                <w:szCs w:val="14"/>
              </w:rPr>
              <w:t>17833,6</w:t>
            </w:r>
          </w:p>
        </w:tc>
        <w:tc>
          <w:tcPr>
            <w:tcW w:w="975" w:type="pct"/>
            <w:tcBorders>
              <w:top w:val="nil"/>
              <w:left w:val="nil"/>
              <w:bottom w:val="single" w:sz="4" w:space="0" w:color="auto"/>
              <w:right w:val="single" w:sz="4" w:space="0" w:color="auto"/>
            </w:tcBorders>
            <w:shd w:val="clear" w:color="auto" w:fill="auto"/>
            <w:vAlign w:val="center"/>
            <w:hideMark/>
          </w:tcPr>
          <w:p w14:paraId="007B001D" w14:textId="77777777" w:rsidR="00BF26CA" w:rsidRPr="00426AD6" w:rsidRDefault="00BF26CA" w:rsidP="00137A76">
            <w:pPr>
              <w:jc w:val="center"/>
              <w:rPr>
                <w:sz w:val="14"/>
                <w:szCs w:val="14"/>
              </w:rPr>
            </w:pPr>
            <w:r w:rsidRPr="00426AD6">
              <w:rPr>
                <w:sz w:val="14"/>
                <w:szCs w:val="14"/>
              </w:rPr>
              <w:t> </w:t>
            </w:r>
          </w:p>
        </w:tc>
      </w:tr>
      <w:tr w:rsidR="00BF26CA" w:rsidRPr="00426AD6" w14:paraId="75DE934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488E412"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32A2519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8208474"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vAlign w:val="center"/>
            <w:hideMark/>
          </w:tcPr>
          <w:p w14:paraId="328624A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F38057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335DD84" w14:textId="77777777" w:rsidR="00BF26CA" w:rsidRPr="00426AD6" w:rsidRDefault="00BF26CA" w:rsidP="00137A76">
            <w:pPr>
              <w:jc w:val="center"/>
              <w:rPr>
                <w:b/>
                <w:bCs/>
                <w:sz w:val="14"/>
                <w:szCs w:val="14"/>
              </w:rPr>
            </w:pPr>
            <w:r w:rsidRPr="00426AD6">
              <w:rPr>
                <w:b/>
                <w:bCs/>
                <w:sz w:val="14"/>
                <w:szCs w:val="14"/>
              </w:rPr>
              <w:t>17373,6</w:t>
            </w:r>
          </w:p>
        </w:tc>
        <w:tc>
          <w:tcPr>
            <w:tcW w:w="975" w:type="pct"/>
            <w:tcBorders>
              <w:top w:val="nil"/>
              <w:left w:val="nil"/>
              <w:bottom w:val="single" w:sz="4" w:space="0" w:color="auto"/>
              <w:right w:val="single" w:sz="4" w:space="0" w:color="auto"/>
            </w:tcBorders>
            <w:shd w:val="clear" w:color="auto" w:fill="auto"/>
            <w:vAlign w:val="center"/>
            <w:hideMark/>
          </w:tcPr>
          <w:p w14:paraId="447FCCBF" w14:textId="77777777" w:rsidR="00BF26CA" w:rsidRPr="00426AD6" w:rsidRDefault="00BF26CA" w:rsidP="00137A76">
            <w:pPr>
              <w:jc w:val="center"/>
              <w:rPr>
                <w:sz w:val="14"/>
                <w:szCs w:val="14"/>
              </w:rPr>
            </w:pPr>
            <w:r w:rsidRPr="00426AD6">
              <w:rPr>
                <w:sz w:val="14"/>
                <w:szCs w:val="14"/>
              </w:rPr>
              <w:t> </w:t>
            </w:r>
          </w:p>
        </w:tc>
      </w:tr>
      <w:tr w:rsidR="00BF26CA" w:rsidRPr="00426AD6" w14:paraId="2C35BFF8" w14:textId="77777777" w:rsidTr="005B2BBC">
        <w:trPr>
          <w:trHeight w:val="20"/>
        </w:trPr>
        <w:tc>
          <w:tcPr>
            <w:tcW w:w="1072" w:type="pc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7CDD7F6" w14:textId="77777777" w:rsidR="00BF26CA" w:rsidRPr="00426AD6" w:rsidRDefault="00BF26CA" w:rsidP="00120336">
            <w:pPr>
              <w:rPr>
                <w:b/>
                <w:bCs/>
                <w:sz w:val="14"/>
                <w:szCs w:val="14"/>
              </w:rPr>
            </w:pPr>
            <w:r w:rsidRPr="00426AD6">
              <w:rPr>
                <w:b/>
                <w:bCs/>
                <w:sz w:val="14"/>
                <w:szCs w:val="14"/>
              </w:rPr>
              <w:t>Самотечные коллекторы:</w:t>
            </w:r>
          </w:p>
        </w:tc>
        <w:tc>
          <w:tcPr>
            <w:tcW w:w="470" w:type="pct"/>
            <w:tcBorders>
              <w:top w:val="nil"/>
              <w:left w:val="nil"/>
              <w:bottom w:val="single" w:sz="4" w:space="0" w:color="auto"/>
              <w:right w:val="single" w:sz="4" w:space="0" w:color="auto"/>
            </w:tcBorders>
            <w:shd w:val="clear" w:color="auto" w:fill="F2F2F2" w:themeFill="background1" w:themeFillShade="F2"/>
            <w:noWrap/>
            <w:vAlign w:val="center"/>
            <w:hideMark/>
          </w:tcPr>
          <w:p w14:paraId="7EE2A3E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F2F2F2" w:themeFill="background1" w:themeFillShade="F2"/>
            <w:noWrap/>
            <w:vAlign w:val="center"/>
            <w:hideMark/>
          </w:tcPr>
          <w:p w14:paraId="57B69CD9"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F2F2F2" w:themeFill="background1" w:themeFillShade="F2"/>
            <w:noWrap/>
            <w:vAlign w:val="center"/>
            <w:hideMark/>
          </w:tcPr>
          <w:p w14:paraId="13AC190F"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F2F2F2" w:themeFill="background1" w:themeFillShade="F2"/>
            <w:noWrap/>
            <w:vAlign w:val="center"/>
            <w:hideMark/>
          </w:tcPr>
          <w:p w14:paraId="4C4A215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F2F2F2" w:themeFill="background1" w:themeFillShade="F2"/>
            <w:noWrap/>
            <w:vAlign w:val="center"/>
            <w:hideMark/>
          </w:tcPr>
          <w:p w14:paraId="52ED54ED"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F2F2F2" w:themeFill="background1" w:themeFillShade="F2"/>
            <w:noWrap/>
            <w:vAlign w:val="center"/>
            <w:hideMark/>
          </w:tcPr>
          <w:p w14:paraId="75DFF7E3" w14:textId="77777777" w:rsidR="00BF26CA" w:rsidRPr="00426AD6" w:rsidRDefault="00BF26CA" w:rsidP="00137A76">
            <w:pPr>
              <w:jc w:val="center"/>
              <w:rPr>
                <w:sz w:val="14"/>
                <w:szCs w:val="14"/>
              </w:rPr>
            </w:pPr>
            <w:r w:rsidRPr="00426AD6">
              <w:rPr>
                <w:sz w:val="14"/>
                <w:szCs w:val="14"/>
              </w:rPr>
              <w:t> </w:t>
            </w:r>
          </w:p>
        </w:tc>
      </w:tr>
      <w:tr w:rsidR="00BF26CA" w:rsidRPr="00426AD6" w14:paraId="1986DB16" w14:textId="77777777" w:rsidTr="005B2BBC">
        <w:trPr>
          <w:trHeight w:val="20"/>
        </w:trPr>
        <w:tc>
          <w:tcPr>
            <w:tcW w:w="1072" w:type="pc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512545A" w14:textId="77777777" w:rsidR="00BF26CA" w:rsidRPr="00426AD6" w:rsidRDefault="00BF26CA" w:rsidP="00120336">
            <w:pPr>
              <w:rPr>
                <w:b/>
                <w:bCs/>
                <w:sz w:val="14"/>
                <w:szCs w:val="14"/>
              </w:rPr>
            </w:pPr>
            <w:proofErr w:type="gramStart"/>
            <w:r w:rsidRPr="00426AD6">
              <w:rPr>
                <w:b/>
                <w:bCs/>
                <w:sz w:val="14"/>
                <w:szCs w:val="14"/>
              </w:rPr>
              <w:t>Магистральные  сети</w:t>
            </w:r>
            <w:proofErr w:type="gramEnd"/>
            <w:r w:rsidRPr="00426AD6">
              <w:rPr>
                <w:b/>
                <w:bCs/>
                <w:sz w:val="14"/>
                <w:szCs w:val="14"/>
              </w:rPr>
              <w:t>:</w:t>
            </w:r>
          </w:p>
        </w:tc>
        <w:tc>
          <w:tcPr>
            <w:tcW w:w="470" w:type="pct"/>
            <w:tcBorders>
              <w:top w:val="nil"/>
              <w:left w:val="nil"/>
              <w:bottom w:val="single" w:sz="4" w:space="0" w:color="auto"/>
              <w:right w:val="single" w:sz="4" w:space="0" w:color="auto"/>
            </w:tcBorders>
            <w:shd w:val="clear" w:color="auto" w:fill="F2F2F2" w:themeFill="background1" w:themeFillShade="F2"/>
            <w:noWrap/>
            <w:vAlign w:val="center"/>
            <w:hideMark/>
          </w:tcPr>
          <w:p w14:paraId="4B3AD09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F2F2F2" w:themeFill="background1" w:themeFillShade="F2"/>
            <w:noWrap/>
            <w:vAlign w:val="center"/>
            <w:hideMark/>
          </w:tcPr>
          <w:p w14:paraId="2A603CA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F2F2F2" w:themeFill="background1" w:themeFillShade="F2"/>
            <w:noWrap/>
            <w:vAlign w:val="center"/>
            <w:hideMark/>
          </w:tcPr>
          <w:p w14:paraId="490343F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F2F2F2" w:themeFill="background1" w:themeFillShade="F2"/>
            <w:noWrap/>
            <w:vAlign w:val="center"/>
            <w:hideMark/>
          </w:tcPr>
          <w:p w14:paraId="1D53DD4F"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F2F2F2" w:themeFill="background1" w:themeFillShade="F2"/>
            <w:noWrap/>
            <w:vAlign w:val="center"/>
            <w:hideMark/>
          </w:tcPr>
          <w:p w14:paraId="355DF378"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F2F2F2" w:themeFill="background1" w:themeFillShade="F2"/>
            <w:noWrap/>
            <w:vAlign w:val="center"/>
            <w:hideMark/>
          </w:tcPr>
          <w:p w14:paraId="70521F47" w14:textId="77777777" w:rsidR="00BF26CA" w:rsidRPr="00426AD6" w:rsidRDefault="00BF26CA" w:rsidP="00137A76">
            <w:pPr>
              <w:jc w:val="center"/>
              <w:rPr>
                <w:sz w:val="14"/>
                <w:szCs w:val="14"/>
              </w:rPr>
            </w:pPr>
            <w:r w:rsidRPr="00426AD6">
              <w:rPr>
                <w:sz w:val="14"/>
                <w:szCs w:val="14"/>
              </w:rPr>
              <w:t> </w:t>
            </w:r>
          </w:p>
        </w:tc>
      </w:tr>
      <w:tr w:rsidR="00BF26CA" w:rsidRPr="00426AD6" w14:paraId="5CBD78F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58F8ADF" w14:textId="77777777" w:rsidR="00BF26CA" w:rsidRPr="00426AD6" w:rsidRDefault="00BF26CA" w:rsidP="00120336">
            <w:pPr>
              <w:rPr>
                <w:sz w:val="14"/>
                <w:szCs w:val="14"/>
              </w:rPr>
            </w:pPr>
            <w:r w:rsidRPr="00426AD6">
              <w:rPr>
                <w:sz w:val="14"/>
                <w:szCs w:val="14"/>
              </w:rPr>
              <w:t>Сооружение "Сети водоотведения 1 и 2 микрорайона "</w:t>
            </w:r>
          </w:p>
        </w:tc>
        <w:tc>
          <w:tcPr>
            <w:tcW w:w="470" w:type="pct"/>
            <w:tcBorders>
              <w:top w:val="nil"/>
              <w:left w:val="nil"/>
              <w:bottom w:val="single" w:sz="4" w:space="0" w:color="auto"/>
              <w:right w:val="single" w:sz="4" w:space="0" w:color="auto"/>
            </w:tcBorders>
            <w:shd w:val="clear" w:color="auto" w:fill="auto"/>
            <w:noWrap/>
            <w:vAlign w:val="center"/>
            <w:hideMark/>
          </w:tcPr>
          <w:p w14:paraId="4ECF697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60E265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7E1BA3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9B184F4" w14:textId="77777777" w:rsidR="00BF26CA" w:rsidRPr="00426AD6" w:rsidRDefault="00BF26CA" w:rsidP="00137A76">
            <w:pPr>
              <w:jc w:val="center"/>
              <w:rPr>
                <w:sz w:val="14"/>
                <w:szCs w:val="14"/>
              </w:rPr>
            </w:pPr>
            <w:r w:rsidRPr="00426AD6">
              <w:rPr>
                <w:sz w:val="14"/>
                <w:szCs w:val="14"/>
              </w:rPr>
              <w:t>1986-1987</w:t>
            </w:r>
          </w:p>
        </w:tc>
        <w:tc>
          <w:tcPr>
            <w:tcW w:w="629" w:type="pct"/>
            <w:tcBorders>
              <w:top w:val="nil"/>
              <w:left w:val="nil"/>
              <w:bottom w:val="single" w:sz="4" w:space="0" w:color="auto"/>
              <w:right w:val="single" w:sz="4" w:space="0" w:color="auto"/>
            </w:tcBorders>
            <w:shd w:val="clear" w:color="auto" w:fill="auto"/>
            <w:noWrap/>
            <w:vAlign w:val="center"/>
            <w:hideMark/>
          </w:tcPr>
          <w:p w14:paraId="0A466E98" w14:textId="77777777" w:rsidR="00BF26CA" w:rsidRPr="00426AD6" w:rsidRDefault="00BF26CA" w:rsidP="00137A76">
            <w:pPr>
              <w:jc w:val="center"/>
              <w:rPr>
                <w:sz w:val="14"/>
                <w:szCs w:val="14"/>
              </w:rPr>
            </w:pPr>
            <w:r w:rsidRPr="00426AD6">
              <w:rPr>
                <w:sz w:val="14"/>
                <w:szCs w:val="14"/>
              </w:rPr>
              <w:t>7912</w:t>
            </w:r>
          </w:p>
        </w:tc>
        <w:tc>
          <w:tcPr>
            <w:tcW w:w="975" w:type="pct"/>
            <w:tcBorders>
              <w:top w:val="nil"/>
              <w:left w:val="nil"/>
              <w:bottom w:val="single" w:sz="4" w:space="0" w:color="auto"/>
              <w:right w:val="single" w:sz="4" w:space="0" w:color="auto"/>
            </w:tcBorders>
            <w:shd w:val="clear" w:color="auto" w:fill="auto"/>
            <w:vAlign w:val="center"/>
            <w:hideMark/>
          </w:tcPr>
          <w:p w14:paraId="4B0D6A8D" w14:textId="77777777" w:rsidR="00BF26CA" w:rsidRPr="00426AD6" w:rsidRDefault="00BF26CA" w:rsidP="00137A76">
            <w:pPr>
              <w:jc w:val="center"/>
              <w:rPr>
                <w:sz w:val="14"/>
                <w:szCs w:val="14"/>
              </w:rPr>
            </w:pPr>
            <w:r w:rsidRPr="00426AD6">
              <w:rPr>
                <w:sz w:val="14"/>
                <w:szCs w:val="14"/>
              </w:rPr>
              <w:t>г. Пыть-Ях, микрорайон 1,2</w:t>
            </w:r>
          </w:p>
        </w:tc>
      </w:tr>
      <w:tr w:rsidR="00BF26CA" w:rsidRPr="00426AD6" w14:paraId="68C3E9C9" w14:textId="77777777" w:rsidTr="00426AD6">
        <w:trPr>
          <w:trHeight w:val="20"/>
        </w:trPr>
        <w:tc>
          <w:tcPr>
            <w:tcW w:w="1072" w:type="pct"/>
            <w:vMerge w:val="restart"/>
            <w:tcBorders>
              <w:top w:val="nil"/>
              <w:left w:val="single" w:sz="4" w:space="0" w:color="auto"/>
              <w:bottom w:val="single" w:sz="4" w:space="0" w:color="000000"/>
              <w:right w:val="single" w:sz="4" w:space="0" w:color="auto"/>
            </w:tcBorders>
            <w:shd w:val="clear" w:color="auto" w:fill="auto"/>
            <w:vAlign w:val="center"/>
            <w:hideMark/>
          </w:tcPr>
          <w:p w14:paraId="6BD58798" w14:textId="77777777" w:rsidR="00BF26CA" w:rsidRPr="00426AD6" w:rsidRDefault="00BF26CA" w:rsidP="00120336">
            <w:pPr>
              <w:rPr>
                <w:sz w:val="14"/>
                <w:szCs w:val="14"/>
              </w:rPr>
            </w:pPr>
            <w:r w:rsidRPr="00426AD6">
              <w:rPr>
                <w:sz w:val="14"/>
                <w:szCs w:val="14"/>
              </w:rPr>
              <w:t>Коллектор канализации</w:t>
            </w:r>
          </w:p>
        </w:tc>
        <w:tc>
          <w:tcPr>
            <w:tcW w:w="470" w:type="pct"/>
            <w:tcBorders>
              <w:top w:val="nil"/>
              <w:left w:val="nil"/>
              <w:bottom w:val="single" w:sz="4" w:space="0" w:color="auto"/>
              <w:right w:val="single" w:sz="4" w:space="0" w:color="auto"/>
            </w:tcBorders>
            <w:shd w:val="clear" w:color="auto" w:fill="auto"/>
            <w:noWrap/>
            <w:vAlign w:val="center"/>
            <w:hideMark/>
          </w:tcPr>
          <w:p w14:paraId="79BFCE72" w14:textId="77777777" w:rsidR="00BF26CA" w:rsidRPr="00426AD6" w:rsidRDefault="00BF26CA" w:rsidP="00137A76">
            <w:pPr>
              <w:jc w:val="center"/>
              <w:rPr>
                <w:sz w:val="14"/>
                <w:szCs w:val="14"/>
              </w:rPr>
            </w:pPr>
            <w:r w:rsidRPr="00426AD6">
              <w:rPr>
                <w:sz w:val="14"/>
                <w:szCs w:val="14"/>
              </w:rPr>
              <w:t>сталь</w:t>
            </w:r>
          </w:p>
        </w:tc>
        <w:tc>
          <w:tcPr>
            <w:tcW w:w="540" w:type="pct"/>
            <w:tcBorders>
              <w:top w:val="nil"/>
              <w:left w:val="nil"/>
              <w:bottom w:val="single" w:sz="4" w:space="0" w:color="auto"/>
              <w:right w:val="single" w:sz="4" w:space="0" w:color="auto"/>
            </w:tcBorders>
            <w:shd w:val="clear" w:color="auto" w:fill="auto"/>
            <w:noWrap/>
            <w:vAlign w:val="center"/>
            <w:hideMark/>
          </w:tcPr>
          <w:p w14:paraId="4E5FF1E9"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1D05348" w14:textId="77777777" w:rsidR="00BF26CA" w:rsidRPr="00426AD6" w:rsidRDefault="00BF26CA" w:rsidP="00137A76">
            <w:pPr>
              <w:jc w:val="center"/>
              <w:rPr>
                <w:sz w:val="14"/>
                <w:szCs w:val="14"/>
              </w:rPr>
            </w:pPr>
            <w:r w:rsidRPr="00426AD6">
              <w:rPr>
                <w:sz w:val="14"/>
                <w:szCs w:val="14"/>
              </w:rPr>
              <w:t xml:space="preserve">магистральный </w:t>
            </w:r>
          </w:p>
        </w:tc>
        <w:tc>
          <w:tcPr>
            <w:tcW w:w="524" w:type="pct"/>
            <w:tcBorders>
              <w:top w:val="nil"/>
              <w:left w:val="nil"/>
              <w:bottom w:val="single" w:sz="4" w:space="0" w:color="auto"/>
              <w:right w:val="single" w:sz="4" w:space="0" w:color="auto"/>
            </w:tcBorders>
            <w:shd w:val="clear" w:color="auto" w:fill="auto"/>
            <w:noWrap/>
            <w:vAlign w:val="center"/>
            <w:hideMark/>
          </w:tcPr>
          <w:p w14:paraId="4017D09D" w14:textId="77777777" w:rsidR="00BF26CA" w:rsidRPr="00426AD6" w:rsidRDefault="00BF26CA" w:rsidP="00137A76">
            <w:pPr>
              <w:jc w:val="center"/>
              <w:rPr>
                <w:sz w:val="14"/>
                <w:szCs w:val="14"/>
              </w:rPr>
            </w:pPr>
            <w:r w:rsidRPr="00426AD6">
              <w:rPr>
                <w:sz w:val="14"/>
                <w:szCs w:val="14"/>
              </w:rPr>
              <w:t>1981</w:t>
            </w:r>
          </w:p>
        </w:tc>
        <w:tc>
          <w:tcPr>
            <w:tcW w:w="629" w:type="pct"/>
            <w:tcBorders>
              <w:top w:val="nil"/>
              <w:left w:val="nil"/>
              <w:bottom w:val="single" w:sz="4" w:space="0" w:color="auto"/>
              <w:right w:val="single" w:sz="4" w:space="0" w:color="auto"/>
            </w:tcBorders>
            <w:shd w:val="clear" w:color="auto" w:fill="auto"/>
            <w:noWrap/>
            <w:vAlign w:val="center"/>
            <w:hideMark/>
          </w:tcPr>
          <w:p w14:paraId="6CAB009B" w14:textId="77777777" w:rsidR="00BF26CA" w:rsidRPr="00426AD6" w:rsidRDefault="00BF26CA" w:rsidP="00137A76">
            <w:pPr>
              <w:jc w:val="center"/>
              <w:rPr>
                <w:sz w:val="14"/>
                <w:szCs w:val="14"/>
              </w:rPr>
            </w:pPr>
            <w:r w:rsidRPr="00426AD6">
              <w:rPr>
                <w:sz w:val="14"/>
                <w:szCs w:val="14"/>
              </w:rPr>
              <w:t>д.219-257</w:t>
            </w:r>
          </w:p>
        </w:tc>
        <w:tc>
          <w:tcPr>
            <w:tcW w:w="975" w:type="pct"/>
            <w:vMerge w:val="restart"/>
            <w:tcBorders>
              <w:top w:val="nil"/>
              <w:left w:val="single" w:sz="4" w:space="0" w:color="auto"/>
              <w:bottom w:val="single" w:sz="4" w:space="0" w:color="000000"/>
              <w:right w:val="single" w:sz="4" w:space="0" w:color="auto"/>
            </w:tcBorders>
            <w:shd w:val="clear" w:color="auto" w:fill="auto"/>
            <w:vAlign w:val="center"/>
            <w:hideMark/>
          </w:tcPr>
          <w:p w14:paraId="774337E3" w14:textId="77777777" w:rsidR="00BF26CA" w:rsidRPr="00426AD6" w:rsidRDefault="00BF26CA" w:rsidP="00137A76">
            <w:pPr>
              <w:jc w:val="center"/>
              <w:rPr>
                <w:sz w:val="14"/>
                <w:szCs w:val="14"/>
              </w:rPr>
            </w:pPr>
            <w:r w:rsidRPr="00426AD6">
              <w:rPr>
                <w:sz w:val="14"/>
                <w:szCs w:val="14"/>
              </w:rPr>
              <w:t xml:space="preserve">г. Пыть-Ях, 1 микрорайон </w:t>
            </w:r>
            <w:proofErr w:type="gramStart"/>
            <w:r w:rsidRPr="00426AD6">
              <w:rPr>
                <w:sz w:val="14"/>
                <w:szCs w:val="14"/>
              </w:rPr>
              <w:t>от  ж</w:t>
            </w:r>
            <w:proofErr w:type="gramEnd"/>
            <w:r w:rsidRPr="00426AD6">
              <w:rPr>
                <w:sz w:val="14"/>
                <w:szCs w:val="14"/>
              </w:rPr>
              <w:t>/д 12 до ж/д 2 "А"</w:t>
            </w:r>
          </w:p>
        </w:tc>
      </w:tr>
      <w:tr w:rsidR="00BF26CA" w:rsidRPr="00426AD6" w14:paraId="499926AA" w14:textId="77777777" w:rsidTr="00426AD6">
        <w:trPr>
          <w:trHeight w:val="20"/>
        </w:trPr>
        <w:tc>
          <w:tcPr>
            <w:tcW w:w="1072" w:type="pct"/>
            <w:vMerge/>
            <w:tcBorders>
              <w:top w:val="nil"/>
              <w:left w:val="single" w:sz="4" w:space="0" w:color="auto"/>
              <w:bottom w:val="single" w:sz="4" w:space="0" w:color="000000"/>
              <w:right w:val="single" w:sz="4" w:space="0" w:color="auto"/>
            </w:tcBorders>
            <w:shd w:val="clear" w:color="auto" w:fill="auto"/>
            <w:vAlign w:val="center"/>
            <w:hideMark/>
          </w:tcPr>
          <w:p w14:paraId="3EECBAA2"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1AC0A0E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AEAC09F"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4AEC7EC2"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6DC7C100"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34405C0" w14:textId="77777777" w:rsidR="00BF26CA" w:rsidRPr="00426AD6" w:rsidRDefault="00BF26CA" w:rsidP="00137A76">
            <w:pPr>
              <w:jc w:val="center"/>
              <w:rPr>
                <w:sz w:val="14"/>
                <w:szCs w:val="14"/>
              </w:rPr>
            </w:pPr>
            <w:r w:rsidRPr="00426AD6">
              <w:rPr>
                <w:sz w:val="14"/>
                <w:szCs w:val="14"/>
              </w:rPr>
              <w:t>д.159-282</w:t>
            </w:r>
          </w:p>
        </w:tc>
        <w:tc>
          <w:tcPr>
            <w:tcW w:w="975" w:type="pct"/>
            <w:vMerge/>
            <w:tcBorders>
              <w:top w:val="nil"/>
              <w:left w:val="single" w:sz="4" w:space="0" w:color="auto"/>
              <w:bottom w:val="single" w:sz="4" w:space="0" w:color="000000"/>
              <w:right w:val="single" w:sz="4" w:space="0" w:color="auto"/>
            </w:tcBorders>
            <w:shd w:val="clear" w:color="auto" w:fill="auto"/>
            <w:vAlign w:val="center"/>
            <w:hideMark/>
          </w:tcPr>
          <w:p w14:paraId="039D6E32" w14:textId="77777777" w:rsidR="00BF26CA" w:rsidRPr="00426AD6" w:rsidRDefault="00BF26CA" w:rsidP="00137A76">
            <w:pPr>
              <w:rPr>
                <w:sz w:val="14"/>
                <w:szCs w:val="14"/>
              </w:rPr>
            </w:pPr>
          </w:p>
        </w:tc>
      </w:tr>
      <w:tr w:rsidR="00BF26CA" w:rsidRPr="00426AD6" w14:paraId="581B673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36D31EF"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5F21600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E6F0F2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5A5B7C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188B20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4236541" w14:textId="77777777" w:rsidR="00BF26CA" w:rsidRPr="00426AD6" w:rsidRDefault="00BF26CA" w:rsidP="00137A76">
            <w:pPr>
              <w:jc w:val="center"/>
              <w:rPr>
                <w:b/>
                <w:bCs/>
                <w:sz w:val="14"/>
                <w:szCs w:val="14"/>
              </w:rPr>
            </w:pPr>
            <w:r w:rsidRPr="00426AD6">
              <w:rPr>
                <w:b/>
                <w:bCs/>
                <w:sz w:val="14"/>
                <w:szCs w:val="14"/>
              </w:rPr>
              <w:t>8451</w:t>
            </w:r>
          </w:p>
        </w:tc>
        <w:tc>
          <w:tcPr>
            <w:tcW w:w="975" w:type="pct"/>
            <w:tcBorders>
              <w:top w:val="nil"/>
              <w:left w:val="nil"/>
              <w:bottom w:val="single" w:sz="4" w:space="0" w:color="auto"/>
              <w:right w:val="single" w:sz="4" w:space="0" w:color="auto"/>
            </w:tcBorders>
            <w:shd w:val="clear" w:color="auto" w:fill="auto"/>
            <w:noWrap/>
            <w:vAlign w:val="center"/>
            <w:hideMark/>
          </w:tcPr>
          <w:p w14:paraId="6CF041DB" w14:textId="77777777" w:rsidR="00BF26CA" w:rsidRPr="00426AD6" w:rsidRDefault="00BF26CA" w:rsidP="00137A76">
            <w:pPr>
              <w:jc w:val="center"/>
              <w:rPr>
                <w:sz w:val="14"/>
                <w:szCs w:val="14"/>
              </w:rPr>
            </w:pPr>
            <w:r w:rsidRPr="00426AD6">
              <w:rPr>
                <w:sz w:val="14"/>
                <w:szCs w:val="14"/>
              </w:rPr>
              <w:t> </w:t>
            </w:r>
          </w:p>
        </w:tc>
      </w:tr>
      <w:tr w:rsidR="00BF26CA" w:rsidRPr="00426AD6" w14:paraId="18761DA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E52ADBA"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34DF73C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B68ECB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34DD90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C8BFCB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16AFF82"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noWrap/>
            <w:vAlign w:val="center"/>
            <w:hideMark/>
          </w:tcPr>
          <w:p w14:paraId="00D8CE7C" w14:textId="77777777" w:rsidR="00BF26CA" w:rsidRPr="00426AD6" w:rsidRDefault="00BF26CA" w:rsidP="00137A76">
            <w:pPr>
              <w:jc w:val="center"/>
              <w:rPr>
                <w:sz w:val="14"/>
                <w:szCs w:val="14"/>
              </w:rPr>
            </w:pPr>
            <w:r w:rsidRPr="00426AD6">
              <w:rPr>
                <w:sz w:val="14"/>
                <w:szCs w:val="14"/>
              </w:rPr>
              <w:t> </w:t>
            </w:r>
          </w:p>
        </w:tc>
      </w:tr>
      <w:tr w:rsidR="00BF26CA" w:rsidRPr="00426AD6" w14:paraId="4FD7FE8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65B5968" w14:textId="77777777" w:rsidR="00BF26CA" w:rsidRPr="00426AD6" w:rsidRDefault="00BF26CA" w:rsidP="00120336">
            <w:pPr>
              <w:rPr>
                <w:b/>
                <w:bCs/>
                <w:sz w:val="14"/>
                <w:szCs w:val="14"/>
              </w:rPr>
            </w:pPr>
            <w:r w:rsidRPr="00426AD6">
              <w:rPr>
                <w:b/>
                <w:bCs/>
                <w:sz w:val="14"/>
                <w:szCs w:val="14"/>
              </w:rPr>
              <w:t>2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7981A08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CF8C7B3"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6F122678"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65AC0F5"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2A9381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noWrap/>
            <w:vAlign w:val="center"/>
            <w:hideMark/>
          </w:tcPr>
          <w:p w14:paraId="30DAAAD2" w14:textId="77777777" w:rsidR="00BF26CA" w:rsidRPr="00426AD6" w:rsidRDefault="00BF26CA" w:rsidP="00137A76">
            <w:pPr>
              <w:jc w:val="center"/>
              <w:rPr>
                <w:sz w:val="14"/>
                <w:szCs w:val="14"/>
              </w:rPr>
            </w:pPr>
            <w:r w:rsidRPr="00426AD6">
              <w:rPr>
                <w:sz w:val="14"/>
                <w:szCs w:val="14"/>
              </w:rPr>
              <w:t> </w:t>
            </w:r>
          </w:p>
        </w:tc>
      </w:tr>
      <w:tr w:rsidR="00BF26CA" w:rsidRPr="00426AD6" w14:paraId="7DF488AF" w14:textId="77777777" w:rsidTr="00426AD6">
        <w:trPr>
          <w:trHeight w:val="20"/>
        </w:trPr>
        <w:tc>
          <w:tcPr>
            <w:tcW w:w="107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4D43E9" w14:textId="77777777" w:rsidR="00BF26CA" w:rsidRPr="00426AD6" w:rsidRDefault="00BF26CA" w:rsidP="00120336">
            <w:pPr>
              <w:rPr>
                <w:sz w:val="14"/>
                <w:szCs w:val="14"/>
              </w:rPr>
            </w:pPr>
            <w:r w:rsidRPr="00426AD6">
              <w:rPr>
                <w:sz w:val="14"/>
                <w:szCs w:val="14"/>
              </w:rPr>
              <w:t>Коллектор канализационный</w:t>
            </w:r>
          </w:p>
        </w:tc>
        <w:tc>
          <w:tcPr>
            <w:tcW w:w="470" w:type="pct"/>
            <w:tcBorders>
              <w:top w:val="nil"/>
              <w:left w:val="nil"/>
              <w:bottom w:val="single" w:sz="4" w:space="0" w:color="auto"/>
              <w:right w:val="single" w:sz="4" w:space="0" w:color="auto"/>
            </w:tcBorders>
            <w:shd w:val="clear" w:color="auto" w:fill="auto"/>
            <w:noWrap/>
            <w:vAlign w:val="center"/>
            <w:hideMark/>
          </w:tcPr>
          <w:p w14:paraId="2B330F9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0E92A48"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C07E89E" w14:textId="77777777" w:rsidR="00BF26CA" w:rsidRPr="00426AD6" w:rsidRDefault="00BF26CA" w:rsidP="00137A76">
            <w:pPr>
              <w:jc w:val="center"/>
              <w:rPr>
                <w:sz w:val="14"/>
                <w:szCs w:val="14"/>
              </w:rPr>
            </w:pPr>
            <w:r w:rsidRPr="00426AD6">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673D4C9" w14:textId="77777777" w:rsidR="00BF26CA" w:rsidRPr="00426AD6" w:rsidRDefault="00BF26CA" w:rsidP="00137A76">
            <w:pPr>
              <w:jc w:val="center"/>
              <w:rPr>
                <w:sz w:val="14"/>
                <w:szCs w:val="14"/>
              </w:rPr>
            </w:pPr>
            <w:r w:rsidRPr="00426AD6">
              <w:rPr>
                <w:sz w:val="14"/>
                <w:szCs w:val="14"/>
              </w:rPr>
              <w:t>1981</w:t>
            </w:r>
          </w:p>
        </w:tc>
        <w:tc>
          <w:tcPr>
            <w:tcW w:w="629" w:type="pct"/>
            <w:vMerge w:val="restart"/>
            <w:tcBorders>
              <w:top w:val="nil"/>
              <w:left w:val="single" w:sz="4" w:space="0" w:color="auto"/>
              <w:bottom w:val="single" w:sz="4" w:space="0" w:color="auto"/>
              <w:right w:val="single" w:sz="4" w:space="0" w:color="auto"/>
            </w:tcBorders>
            <w:shd w:val="clear" w:color="auto" w:fill="auto"/>
            <w:vAlign w:val="center"/>
            <w:hideMark/>
          </w:tcPr>
          <w:p w14:paraId="24B6DF57" w14:textId="77777777" w:rsidR="00BF26CA" w:rsidRPr="00426AD6" w:rsidRDefault="00BF26CA" w:rsidP="00137A76">
            <w:pPr>
              <w:jc w:val="center"/>
              <w:rPr>
                <w:sz w:val="14"/>
                <w:szCs w:val="14"/>
              </w:rPr>
            </w:pPr>
            <w:r w:rsidRPr="00426AD6">
              <w:rPr>
                <w:sz w:val="14"/>
                <w:szCs w:val="14"/>
              </w:rPr>
              <w:t>д.159-591;                 д.300-32</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16A2C88D" w14:textId="77777777" w:rsidR="00BF26CA" w:rsidRPr="00426AD6" w:rsidRDefault="00BF26CA" w:rsidP="00137A76">
            <w:pPr>
              <w:jc w:val="center"/>
              <w:rPr>
                <w:sz w:val="14"/>
                <w:szCs w:val="14"/>
              </w:rPr>
            </w:pPr>
            <w:r w:rsidRPr="00426AD6">
              <w:rPr>
                <w:sz w:val="14"/>
                <w:szCs w:val="14"/>
              </w:rPr>
              <w:t>г. Пыть-Ях, 2 микрорайон, от КНС-2 до ж/д 1</w:t>
            </w:r>
          </w:p>
        </w:tc>
      </w:tr>
      <w:tr w:rsidR="00BF26CA" w:rsidRPr="00426AD6" w14:paraId="257B38D5" w14:textId="77777777" w:rsidTr="00426AD6">
        <w:trPr>
          <w:trHeight w:val="20"/>
        </w:trPr>
        <w:tc>
          <w:tcPr>
            <w:tcW w:w="1072" w:type="pct"/>
            <w:vMerge/>
            <w:tcBorders>
              <w:top w:val="nil"/>
              <w:left w:val="single" w:sz="4" w:space="0" w:color="auto"/>
              <w:bottom w:val="single" w:sz="4" w:space="0" w:color="000000"/>
              <w:right w:val="single" w:sz="4" w:space="0" w:color="auto"/>
            </w:tcBorders>
            <w:shd w:val="clear" w:color="auto" w:fill="auto"/>
            <w:vAlign w:val="center"/>
            <w:hideMark/>
          </w:tcPr>
          <w:p w14:paraId="292C9C02"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2F69CB1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8A06349"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0C0D90A9"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7F734C27" w14:textId="77777777" w:rsidR="00BF26CA" w:rsidRPr="00426AD6" w:rsidRDefault="00BF26CA" w:rsidP="00137A76">
            <w:pPr>
              <w:jc w:val="center"/>
              <w:rPr>
                <w:sz w:val="14"/>
                <w:szCs w:val="14"/>
              </w:rPr>
            </w:pPr>
            <w:r w:rsidRPr="00426AD6">
              <w:rPr>
                <w:sz w:val="14"/>
                <w:szCs w:val="14"/>
              </w:rPr>
              <w:t>1981</w:t>
            </w:r>
          </w:p>
        </w:tc>
        <w:tc>
          <w:tcPr>
            <w:tcW w:w="629" w:type="pct"/>
            <w:vMerge/>
            <w:tcBorders>
              <w:top w:val="nil"/>
              <w:left w:val="single" w:sz="4" w:space="0" w:color="auto"/>
              <w:bottom w:val="single" w:sz="4" w:space="0" w:color="auto"/>
              <w:right w:val="single" w:sz="4" w:space="0" w:color="auto"/>
            </w:tcBorders>
            <w:shd w:val="clear" w:color="auto" w:fill="auto"/>
            <w:vAlign w:val="center"/>
            <w:hideMark/>
          </w:tcPr>
          <w:p w14:paraId="053D6D2E" w14:textId="77777777" w:rsidR="00BF26CA" w:rsidRPr="00426AD6" w:rsidRDefault="00BF26CA" w:rsidP="00137A76">
            <w:pPr>
              <w:rPr>
                <w:sz w:val="14"/>
                <w:szCs w:val="14"/>
              </w:rPr>
            </w:pP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20923EAD" w14:textId="77777777" w:rsidR="00BF26CA" w:rsidRPr="00426AD6" w:rsidRDefault="00BF26CA" w:rsidP="00137A76">
            <w:pPr>
              <w:rPr>
                <w:sz w:val="14"/>
                <w:szCs w:val="14"/>
              </w:rPr>
            </w:pPr>
          </w:p>
        </w:tc>
      </w:tr>
      <w:tr w:rsidR="00BF26CA" w:rsidRPr="00426AD6" w14:paraId="407F353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3400FE2"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4BAE160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090354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6759E09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E0A6A1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09578CE" w14:textId="77777777" w:rsidR="00BF26CA" w:rsidRPr="00426AD6" w:rsidRDefault="00BF26CA" w:rsidP="00137A76">
            <w:pPr>
              <w:jc w:val="center"/>
              <w:rPr>
                <w:b/>
                <w:bCs/>
                <w:sz w:val="14"/>
                <w:szCs w:val="14"/>
              </w:rPr>
            </w:pPr>
            <w:r w:rsidRPr="00426AD6">
              <w:rPr>
                <w:b/>
                <w:bCs/>
                <w:sz w:val="14"/>
                <w:szCs w:val="14"/>
              </w:rPr>
              <w:t>623</w:t>
            </w:r>
          </w:p>
        </w:tc>
        <w:tc>
          <w:tcPr>
            <w:tcW w:w="975" w:type="pct"/>
            <w:tcBorders>
              <w:top w:val="nil"/>
              <w:left w:val="nil"/>
              <w:bottom w:val="single" w:sz="4" w:space="0" w:color="auto"/>
              <w:right w:val="single" w:sz="4" w:space="0" w:color="auto"/>
            </w:tcBorders>
            <w:shd w:val="clear" w:color="auto" w:fill="auto"/>
            <w:noWrap/>
            <w:vAlign w:val="center"/>
            <w:hideMark/>
          </w:tcPr>
          <w:p w14:paraId="31485F5D" w14:textId="77777777" w:rsidR="00BF26CA" w:rsidRPr="00426AD6" w:rsidRDefault="00BF26CA" w:rsidP="00137A76">
            <w:pPr>
              <w:jc w:val="center"/>
              <w:rPr>
                <w:sz w:val="14"/>
                <w:szCs w:val="14"/>
              </w:rPr>
            </w:pPr>
            <w:r w:rsidRPr="00426AD6">
              <w:rPr>
                <w:sz w:val="14"/>
                <w:szCs w:val="14"/>
              </w:rPr>
              <w:t> </w:t>
            </w:r>
          </w:p>
        </w:tc>
      </w:tr>
      <w:tr w:rsidR="00BF26CA" w:rsidRPr="00426AD6" w14:paraId="0194E6C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B2A9025"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5AE8C89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F64FB8A"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012A21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5E04435"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7A5A3E2"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noWrap/>
            <w:vAlign w:val="center"/>
            <w:hideMark/>
          </w:tcPr>
          <w:p w14:paraId="688CEE0A" w14:textId="77777777" w:rsidR="00BF26CA" w:rsidRPr="00426AD6" w:rsidRDefault="00BF26CA" w:rsidP="00137A76">
            <w:pPr>
              <w:jc w:val="center"/>
              <w:rPr>
                <w:sz w:val="14"/>
                <w:szCs w:val="14"/>
              </w:rPr>
            </w:pPr>
            <w:r w:rsidRPr="00426AD6">
              <w:rPr>
                <w:sz w:val="14"/>
                <w:szCs w:val="14"/>
              </w:rPr>
              <w:t> </w:t>
            </w:r>
          </w:p>
        </w:tc>
      </w:tr>
      <w:tr w:rsidR="00BF26CA" w:rsidRPr="00426AD6" w14:paraId="21B97F5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8661E69" w14:textId="77777777" w:rsidR="00BF26CA" w:rsidRPr="00426AD6" w:rsidRDefault="00BF26CA" w:rsidP="00120336">
            <w:pPr>
              <w:rPr>
                <w:b/>
                <w:bCs/>
                <w:sz w:val="14"/>
                <w:szCs w:val="14"/>
              </w:rPr>
            </w:pPr>
            <w:r w:rsidRPr="00426AD6">
              <w:rPr>
                <w:b/>
                <w:bCs/>
                <w:sz w:val="14"/>
                <w:szCs w:val="14"/>
              </w:rPr>
              <w:t>3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10A96BE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E9C4B7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D08CF74"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60B753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09BFA1E"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noWrap/>
            <w:vAlign w:val="center"/>
            <w:hideMark/>
          </w:tcPr>
          <w:p w14:paraId="2AD753E0" w14:textId="77777777" w:rsidR="00BF26CA" w:rsidRPr="00426AD6" w:rsidRDefault="00BF26CA" w:rsidP="00137A76">
            <w:pPr>
              <w:jc w:val="center"/>
              <w:rPr>
                <w:sz w:val="14"/>
                <w:szCs w:val="14"/>
              </w:rPr>
            </w:pPr>
            <w:r w:rsidRPr="00426AD6">
              <w:rPr>
                <w:sz w:val="14"/>
                <w:szCs w:val="14"/>
              </w:rPr>
              <w:t> </w:t>
            </w:r>
          </w:p>
        </w:tc>
      </w:tr>
      <w:tr w:rsidR="00BF26CA" w:rsidRPr="00426AD6" w14:paraId="39CDCBD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456BA3E"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6E33B89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13E1B9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6B4CD9D" w14:textId="77777777" w:rsidR="00BF26CA" w:rsidRPr="00426AD6" w:rsidRDefault="00BF26CA" w:rsidP="00137A76">
            <w:pPr>
              <w:jc w:val="center"/>
              <w:rPr>
                <w:sz w:val="14"/>
                <w:szCs w:val="14"/>
              </w:rPr>
            </w:pPr>
            <w:r w:rsidRPr="00426AD6">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7140D97F"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5FE4D8B1" w14:textId="77777777" w:rsidR="00BF26CA" w:rsidRPr="00426AD6" w:rsidRDefault="00BF26CA" w:rsidP="00137A76">
            <w:pPr>
              <w:jc w:val="center"/>
              <w:rPr>
                <w:sz w:val="14"/>
                <w:szCs w:val="14"/>
              </w:rPr>
            </w:pPr>
            <w:r w:rsidRPr="00426AD6">
              <w:rPr>
                <w:sz w:val="14"/>
                <w:szCs w:val="14"/>
              </w:rPr>
              <w:t>д.250-302</w:t>
            </w:r>
          </w:p>
        </w:tc>
        <w:tc>
          <w:tcPr>
            <w:tcW w:w="975" w:type="pct"/>
            <w:tcBorders>
              <w:top w:val="nil"/>
              <w:left w:val="nil"/>
              <w:bottom w:val="single" w:sz="4" w:space="0" w:color="auto"/>
              <w:right w:val="single" w:sz="4" w:space="0" w:color="auto"/>
            </w:tcBorders>
            <w:shd w:val="clear" w:color="auto" w:fill="auto"/>
            <w:vAlign w:val="center"/>
            <w:hideMark/>
          </w:tcPr>
          <w:p w14:paraId="6959EC5E" w14:textId="77777777" w:rsidR="00BF26CA" w:rsidRPr="00426AD6" w:rsidRDefault="00BF26CA" w:rsidP="00137A76">
            <w:pPr>
              <w:jc w:val="center"/>
              <w:rPr>
                <w:sz w:val="14"/>
                <w:szCs w:val="14"/>
              </w:rPr>
            </w:pPr>
            <w:r w:rsidRPr="00426AD6">
              <w:rPr>
                <w:sz w:val="14"/>
                <w:szCs w:val="14"/>
              </w:rPr>
              <w:t>г. Пыть-Ях, 3 микрорайон, от котельной "ДЕ" до ж/д 13</w:t>
            </w:r>
          </w:p>
        </w:tc>
      </w:tr>
      <w:tr w:rsidR="00BF26CA" w:rsidRPr="00426AD6" w14:paraId="31AFE69E"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2711839F"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65F32B0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CC765B8"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960F12" w14:textId="77777777" w:rsidR="00BF26CA" w:rsidRPr="00426AD6" w:rsidRDefault="00BF26CA" w:rsidP="00137A76">
            <w:pPr>
              <w:jc w:val="center"/>
              <w:rPr>
                <w:sz w:val="14"/>
                <w:szCs w:val="14"/>
              </w:rPr>
            </w:pPr>
            <w:r w:rsidRPr="00426AD6">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FCD0D77"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388A6599" w14:textId="77777777" w:rsidR="00BF26CA" w:rsidRPr="00426AD6" w:rsidRDefault="00BF26CA" w:rsidP="00137A76">
            <w:pPr>
              <w:jc w:val="center"/>
              <w:rPr>
                <w:sz w:val="14"/>
                <w:szCs w:val="14"/>
              </w:rPr>
            </w:pPr>
            <w:r w:rsidRPr="00426AD6">
              <w:rPr>
                <w:sz w:val="14"/>
                <w:szCs w:val="14"/>
              </w:rPr>
              <w:t>д.219-479</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3068707B" w14:textId="77777777" w:rsidR="00BF26CA" w:rsidRPr="00426AD6" w:rsidRDefault="00BF26CA" w:rsidP="00137A76">
            <w:pPr>
              <w:jc w:val="center"/>
              <w:rPr>
                <w:sz w:val="14"/>
                <w:szCs w:val="14"/>
              </w:rPr>
            </w:pPr>
            <w:r w:rsidRPr="00426AD6">
              <w:rPr>
                <w:sz w:val="14"/>
                <w:szCs w:val="14"/>
              </w:rPr>
              <w:t>г. Пыть-Ях, 3 микрорайон, 5 очередь</w:t>
            </w:r>
          </w:p>
        </w:tc>
      </w:tr>
      <w:tr w:rsidR="00BF26CA" w:rsidRPr="00426AD6" w14:paraId="094856D6"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442EFD43"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59B6C03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2F8E5C1"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31930CE8"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7162FA6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D2DC86A" w14:textId="77777777" w:rsidR="00BF26CA" w:rsidRPr="00426AD6" w:rsidRDefault="00BF26CA" w:rsidP="00137A76">
            <w:pPr>
              <w:jc w:val="center"/>
              <w:rPr>
                <w:sz w:val="14"/>
                <w:szCs w:val="14"/>
              </w:rPr>
            </w:pPr>
            <w:r w:rsidRPr="00426AD6">
              <w:rPr>
                <w:sz w:val="14"/>
                <w:szCs w:val="14"/>
              </w:rPr>
              <w:t>д.159-911</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606E79ED" w14:textId="77777777" w:rsidR="00BF26CA" w:rsidRPr="00426AD6" w:rsidRDefault="00BF26CA" w:rsidP="00137A76">
            <w:pPr>
              <w:rPr>
                <w:sz w:val="14"/>
                <w:szCs w:val="14"/>
              </w:rPr>
            </w:pPr>
          </w:p>
        </w:tc>
      </w:tr>
      <w:tr w:rsidR="00BF26CA" w:rsidRPr="005B2BBC" w14:paraId="7F5CEEA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7380C23" w14:textId="77777777" w:rsidR="00BF26CA" w:rsidRPr="005B2BBC" w:rsidRDefault="00BF26CA" w:rsidP="00120336">
            <w:pPr>
              <w:rPr>
                <w:sz w:val="14"/>
                <w:szCs w:val="14"/>
              </w:rPr>
            </w:pPr>
            <w:r w:rsidRPr="005B2BBC">
              <w:rPr>
                <w:sz w:val="14"/>
                <w:szCs w:val="14"/>
              </w:rPr>
              <w:t>к108 -к111</w:t>
            </w:r>
          </w:p>
        </w:tc>
        <w:tc>
          <w:tcPr>
            <w:tcW w:w="470" w:type="pct"/>
            <w:tcBorders>
              <w:top w:val="nil"/>
              <w:left w:val="nil"/>
              <w:bottom w:val="single" w:sz="4" w:space="0" w:color="auto"/>
              <w:right w:val="single" w:sz="4" w:space="0" w:color="auto"/>
            </w:tcBorders>
            <w:shd w:val="clear" w:color="auto" w:fill="auto"/>
            <w:noWrap/>
            <w:vAlign w:val="center"/>
            <w:hideMark/>
          </w:tcPr>
          <w:p w14:paraId="7C365D9F"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CB2A4D5"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C6A53D2"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161E9454" w14:textId="77777777" w:rsidR="00BF26CA" w:rsidRPr="005B2BBC" w:rsidRDefault="00BF26CA" w:rsidP="00137A76">
            <w:pPr>
              <w:jc w:val="center"/>
              <w:rPr>
                <w:sz w:val="14"/>
                <w:szCs w:val="14"/>
              </w:rPr>
            </w:pPr>
            <w:r w:rsidRPr="005B2BBC">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2E2D29DE" w14:textId="77777777" w:rsidR="00BF26CA" w:rsidRPr="005B2BBC" w:rsidRDefault="00BF26CA" w:rsidP="00137A76">
            <w:pPr>
              <w:jc w:val="center"/>
              <w:rPr>
                <w:sz w:val="14"/>
                <w:szCs w:val="14"/>
              </w:rPr>
            </w:pPr>
            <w:r w:rsidRPr="005B2BBC">
              <w:rPr>
                <w:sz w:val="14"/>
                <w:szCs w:val="14"/>
              </w:rPr>
              <w:t>310</w:t>
            </w:r>
          </w:p>
        </w:tc>
        <w:tc>
          <w:tcPr>
            <w:tcW w:w="975" w:type="pct"/>
            <w:tcBorders>
              <w:top w:val="nil"/>
              <w:left w:val="nil"/>
              <w:bottom w:val="single" w:sz="4" w:space="0" w:color="auto"/>
              <w:right w:val="single" w:sz="4" w:space="0" w:color="auto"/>
            </w:tcBorders>
            <w:shd w:val="clear" w:color="auto" w:fill="auto"/>
            <w:noWrap/>
            <w:vAlign w:val="center"/>
            <w:hideMark/>
          </w:tcPr>
          <w:p w14:paraId="15ABEAD7" w14:textId="77777777" w:rsidR="00BF26CA" w:rsidRPr="005B2BBC" w:rsidRDefault="00BF26CA" w:rsidP="00137A76">
            <w:pPr>
              <w:jc w:val="center"/>
              <w:rPr>
                <w:sz w:val="14"/>
                <w:szCs w:val="14"/>
              </w:rPr>
            </w:pPr>
            <w:r w:rsidRPr="005B2BBC">
              <w:rPr>
                <w:sz w:val="14"/>
                <w:szCs w:val="14"/>
              </w:rPr>
              <w:t> </w:t>
            </w:r>
          </w:p>
        </w:tc>
      </w:tr>
      <w:tr w:rsidR="00BF26CA" w:rsidRPr="005B2BBC" w14:paraId="68D3784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B3B7CFE" w14:textId="77777777" w:rsidR="00BF26CA" w:rsidRPr="005B2BBC" w:rsidRDefault="00BF26CA" w:rsidP="00120336">
            <w:pPr>
              <w:rPr>
                <w:sz w:val="14"/>
                <w:szCs w:val="14"/>
              </w:rPr>
            </w:pPr>
            <w:r w:rsidRPr="005B2BBC">
              <w:rPr>
                <w:sz w:val="14"/>
                <w:szCs w:val="14"/>
              </w:rPr>
              <w:t>к105 - к 108</w:t>
            </w:r>
          </w:p>
        </w:tc>
        <w:tc>
          <w:tcPr>
            <w:tcW w:w="470" w:type="pct"/>
            <w:tcBorders>
              <w:top w:val="nil"/>
              <w:left w:val="nil"/>
              <w:bottom w:val="single" w:sz="4" w:space="0" w:color="auto"/>
              <w:right w:val="single" w:sz="4" w:space="0" w:color="auto"/>
            </w:tcBorders>
            <w:shd w:val="clear" w:color="auto" w:fill="auto"/>
            <w:noWrap/>
            <w:vAlign w:val="center"/>
            <w:hideMark/>
          </w:tcPr>
          <w:p w14:paraId="2436E255"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895AA59"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0B4FF82"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4ABAFCA3" w14:textId="77777777" w:rsidR="00BF26CA" w:rsidRPr="005B2BBC" w:rsidRDefault="00BF26CA" w:rsidP="00137A76">
            <w:pPr>
              <w:jc w:val="center"/>
              <w:rPr>
                <w:sz w:val="14"/>
                <w:szCs w:val="14"/>
              </w:rPr>
            </w:pPr>
            <w:r w:rsidRPr="005B2BBC">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027ACDF6" w14:textId="77777777" w:rsidR="00BF26CA" w:rsidRPr="005B2BBC" w:rsidRDefault="00BF26CA" w:rsidP="00137A76">
            <w:pPr>
              <w:jc w:val="center"/>
              <w:rPr>
                <w:sz w:val="14"/>
                <w:szCs w:val="14"/>
              </w:rPr>
            </w:pPr>
            <w:r w:rsidRPr="005B2BBC">
              <w:rPr>
                <w:sz w:val="14"/>
                <w:szCs w:val="14"/>
              </w:rPr>
              <w:t>188</w:t>
            </w:r>
          </w:p>
        </w:tc>
        <w:tc>
          <w:tcPr>
            <w:tcW w:w="975" w:type="pct"/>
            <w:tcBorders>
              <w:top w:val="nil"/>
              <w:left w:val="nil"/>
              <w:bottom w:val="single" w:sz="4" w:space="0" w:color="auto"/>
              <w:right w:val="single" w:sz="4" w:space="0" w:color="auto"/>
            </w:tcBorders>
            <w:shd w:val="clear" w:color="auto" w:fill="auto"/>
            <w:noWrap/>
            <w:vAlign w:val="center"/>
            <w:hideMark/>
          </w:tcPr>
          <w:p w14:paraId="3C3C1A8D" w14:textId="77777777" w:rsidR="00BF26CA" w:rsidRPr="005B2BBC" w:rsidRDefault="00BF26CA" w:rsidP="00137A76">
            <w:pPr>
              <w:jc w:val="center"/>
              <w:rPr>
                <w:sz w:val="14"/>
                <w:szCs w:val="14"/>
              </w:rPr>
            </w:pPr>
            <w:r w:rsidRPr="005B2BBC">
              <w:rPr>
                <w:sz w:val="14"/>
                <w:szCs w:val="14"/>
              </w:rPr>
              <w:t> </w:t>
            </w:r>
          </w:p>
        </w:tc>
      </w:tr>
      <w:tr w:rsidR="00BF26CA" w:rsidRPr="005B2BBC" w14:paraId="63D2E08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3BB1417" w14:textId="77777777" w:rsidR="00BF26CA" w:rsidRPr="005B2BBC" w:rsidRDefault="00BF26CA" w:rsidP="00120336">
            <w:pPr>
              <w:rPr>
                <w:sz w:val="14"/>
                <w:szCs w:val="14"/>
              </w:rPr>
            </w:pPr>
            <w:r w:rsidRPr="005B2BBC">
              <w:rPr>
                <w:sz w:val="14"/>
                <w:szCs w:val="14"/>
              </w:rPr>
              <w:t>к11-11 - к105</w:t>
            </w:r>
          </w:p>
        </w:tc>
        <w:tc>
          <w:tcPr>
            <w:tcW w:w="470" w:type="pct"/>
            <w:tcBorders>
              <w:top w:val="nil"/>
              <w:left w:val="nil"/>
              <w:bottom w:val="single" w:sz="4" w:space="0" w:color="auto"/>
              <w:right w:val="single" w:sz="4" w:space="0" w:color="auto"/>
            </w:tcBorders>
            <w:shd w:val="clear" w:color="auto" w:fill="auto"/>
            <w:noWrap/>
            <w:vAlign w:val="center"/>
            <w:hideMark/>
          </w:tcPr>
          <w:p w14:paraId="0AFE8256"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0DAD7C2"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694285C"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CDD2711" w14:textId="77777777" w:rsidR="00BF26CA" w:rsidRPr="005B2BBC" w:rsidRDefault="00BF26CA" w:rsidP="00137A76">
            <w:pPr>
              <w:jc w:val="center"/>
              <w:rPr>
                <w:sz w:val="14"/>
                <w:szCs w:val="14"/>
              </w:rPr>
            </w:pPr>
            <w:r w:rsidRPr="005B2BBC">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0B308242" w14:textId="77777777" w:rsidR="00BF26CA" w:rsidRPr="005B2BBC" w:rsidRDefault="00BF26CA" w:rsidP="00137A76">
            <w:pPr>
              <w:jc w:val="center"/>
              <w:rPr>
                <w:sz w:val="14"/>
                <w:szCs w:val="14"/>
              </w:rPr>
            </w:pPr>
            <w:r w:rsidRPr="005B2BBC">
              <w:rPr>
                <w:sz w:val="14"/>
                <w:szCs w:val="14"/>
              </w:rPr>
              <w:t>310</w:t>
            </w:r>
          </w:p>
        </w:tc>
        <w:tc>
          <w:tcPr>
            <w:tcW w:w="975" w:type="pct"/>
            <w:tcBorders>
              <w:top w:val="nil"/>
              <w:left w:val="nil"/>
              <w:bottom w:val="single" w:sz="4" w:space="0" w:color="auto"/>
              <w:right w:val="single" w:sz="4" w:space="0" w:color="auto"/>
            </w:tcBorders>
            <w:shd w:val="clear" w:color="auto" w:fill="auto"/>
            <w:noWrap/>
            <w:vAlign w:val="center"/>
            <w:hideMark/>
          </w:tcPr>
          <w:p w14:paraId="5F01D19A" w14:textId="77777777" w:rsidR="00BF26CA" w:rsidRPr="005B2BBC" w:rsidRDefault="00BF26CA" w:rsidP="00137A76">
            <w:pPr>
              <w:jc w:val="center"/>
              <w:rPr>
                <w:sz w:val="14"/>
                <w:szCs w:val="14"/>
              </w:rPr>
            </w:pPr>
            <w:r w:rsidRPr="005B2BBC">
              <w:rPr>
                <w:sz w:val="14"/>
                <w:szCs w:val="14"/>
              </w:rPr>
              <w:t> </w:t>
            </w:r>
          </w:p>
        </w:tc>
      </w:tr>
      <w:tr w:rsidR="00BF26CA" w:rsidRPr="005B2BBC" w14:paraId="5912134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BFD78BC" w14:textId="77777777" w:rsidR="00BF26CA" w:rsidRPr="005B2BBC" w:rsidRDefault="00BF26CA" w:rsidP="00120336">
            <w:pPr>
              <w:rPr>
                <w:sz w:val="14"/>
                <w:szCs w:val="14"/>
              </w:rPr>
            </w:pPr>
            <w:r w:rsidRPr="005B2BBC">
              <w:rPr>
                <w:sz w:val="14"/>
                <w:szCs w:val="14"/>
              </w:rPr>
              <w:t>к1-1 - к11-11</w:t>
            </w:r>
          </w:p>
        </w:tc>
        <w:tc>
          <w:tcPr>
            <w:tcW w:w="470" w:type="pct"/>
            <w:tcBorders>
              <w:top w:val="nil"/>
              <w:left w:val="nil"/>
              <w:bottom w:val="single" w:sz="4" w:space="0" w:color="auto"/>
              <w:right w:val="single" w:sz="4" w:space="0" w:color="auto"/>
            </w:tcBorders>
            <w:shd w:val="clear" w:color="auto" w:fill="auto"/>
            <w:noWrap/>
            <w:vAlign w:val="center"/>
            <w:hideMark/>
          </w:tcPr>
          <w:p w14:paraId="360D9346"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1D7A924"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9809336"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249C3CE2" w14:textId="77777777" w:rsidR="00BF26CA" w:rsidRPr="005B2BBC" w:rsidRDefault="00BF26CA" w:rsidP="00137A76">
            <w:pPr>
              <w:jc w:val="center"/>
              <w:rPr>
                <w:sz w:val="14"/>
                <w:szCs w:val="14"/>
              </w:rPr>
            </w:pPr>
            <w:r w:rsidRPr="005B2BBC">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18D881C5" w14:textId="77777777" w:rsidR="00BF26CA" w:rsidRPr="005B2BBC" w:rsidRDefault="00BF26CA" w:rsidP="00137A76">
            <w:pPr>
              <w:jc w:val="center"/>
              <w:rPr>
                <w:sz w:val="14"/>
                <w:szCs w:val="14"/>
              </w:rPr>
            </w:pPr>
            <w:r w:rsidRPr="005B2BBC">
              <w:rPr>
                <w:sz w:val="14"/>
                <w:szCs w:val="14"/>
              </w:rPr>
              <w:t>684</w:t>
            </w:r>
          </w:p>
        </w:tc>
        <w:tc>
          <w:tcPr>
            <w:tcW w:w="975" w:type="pct"/>
            <w:tcBorders>
              <w:top w:val="nil"/>
              <w:left w:val="nil"/>
              <w:bottom w:val="single" w:sz="4" w:space="0" w:color="auto"/>
              <w:right w:val="single" w:sz="4" w:space="0" w:color="auto"/>
            </w:tcBorders>
            <w:shd w:val="clear" w:color="auto" w:fill="auto"/>
            <w:noWrap/>
            <w:vAlign w:val="center"/>
            <w:hideMark/>
          </w:tcPr>
          <w:p w14:paraId="44F729F9" w14:textId="77777777" w:rsidR="00BF26CA" w:rsidRPr="005B2BBC" w:rsidRDefault="00BF26CA" w:rsidP="00137A76">
            <w:pPr>
              <w:jc w:val="center"/>
              <w:rPr>
                <w:sz w:val="14"/>
                <w:szCs w:val="14"/>
              </w:rPr>
            </w:pPr>
            <w:r w:rsidRPr="005B2BBC">
              <w:rPr>
                <w:sz w:val="14"/>
                <w:szCs w:val="14"/>
              </w:rPr>
              <w:t> </w:t>
            </w:r>
          </w:p>
        </w:tc>
      </w:tr>
      <w:tr w:rsidR="00BF26CA" w:rsidRPr="005B2BBC" w14:paraId="3FF6168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57A016E" w14:textId="77777777" w:rsidR="00BF26CA" w:rsidRPr="005B2BBC" w:rsidRDefault="00BF26CA" w:rsidP="00120336">
            <w:pPr>
              <w:rPr>
                <w:sz w:val="14"/>
                <w:szCs w:val="14"/>
              </w:rPr>
            </w:pPr>
            <w:r w:rsidRPr="005B2BBC">
              <w:rPr>
                <w:sz w:val="14"/>
                <w:szCs w:val="14"/>
              </w:rPr>
              <w:t xml:space="preserve">к11-11 - к15-15 </w:t>
            </w:r>
          </w:p>
        </w:tc>
        <w:tc>
          <w:tcPr>
            <w:tcW w:w="470" w:type="pct"/>
            <w:tcBorders>
              <w:top w:val="nil"/>
              <w:left w:val="nil"/>
              <w:bottom w:val="single" w:sz="4" w:space="0" w:color="auto"/>
              <w:right w:val="single" w:sz="4" w:space="0" w:color="auto"/>
            </w:tcBorders>
            <w:shd w:val="clear" w:color="auto" w:fill="auto"/>
            <w:noWrap/>
            <w:vAlign w:val="center"/>
            <w:hideMark/>
          </w:tcPr>
          <w:p w14:paraId="549597C0"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9EB82D6"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B06F64E"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4523C868" w14:textId="77777777" w:rsidR="00BF26CA" w:rsidRPr="005B2BBC" w:rsidRDefault="00BF26CA" w:rsidP="00137A76">
            <w:pPr>
              <w:jc w:val="center"/>
              <w:rPr>
                <w:sz w:val="14"/>
                <w:szCs w:val="14"/>
              </w:rPr>
            </w:pPr>
            <w:r w:rsidRPr="005B2BBC">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08CC0EDB" w14:textId="77777777" w:rsidR="00BF26CA" w:rsidRPr="005B2BBC" w:rsidRDefault="00BF26CA" w:rsidP="00137A76">
            <w:pPr>
              <w:jc w:val="center"/>
              <w:rPr>
                <w:sz w:val="14"/>
                <w:szCs w:val="14"/>
              </w:rPr>
            </w:pPr>
            <w:r w:rsidRPr="005B2BBC">
              <w:rPr>
                <w:sz w:val="14"/>
                <w:szCs w:val="14"/>
              </w:rPr>
              <w:t>185</w:t>
            </w:r>
          </w:p>
        </w:tc>
        <w:tc>
          <w:tcPr>
            <w:tcW w:w="975" w:type="pct"/>
            <w:tcBorders>
              <w:top w:val="nil"/>
              <w:left w:val="nil"/>
              <w:bottom w:val="single" w:sz="4" w:space="0" w:color="auto"/>
              <w:right w:val="single" w:sz="4" w:space="0" w:color="auto"/>
            </w:tcBorders>
            <w:shd w:val="clear" w:color="auto" w:fill="auto"/>
            <w:noWrap/>
            <w:vAlign w:val="center"/>
            <w:hideMark/>
          </w:tcPr>
          <w:p w14:paraId="1762AF91" w14:textId="77777777" w:rsidR="00BF26CA" w:rsidRPr="005B2BBC" w:rsidRDefault="00BF26CA" w:rsidP="00137A76">
            <w:pPr>
              <w:jc w:val="center"/>
              <w:rPr>
                <w:sz w:val="14"/>
                <w:szCs w:val="14"/>
              </w:rPr>
            </w:pPr>
            <w:r w:rsidRPr="005B2BBC">
              <w:rPr>
                <w:sz w:val="14"/>
                <w:szCs w:val="14"/>
              </w:rPr>
              <w:t> </w:t>
            </w:r>
          </w:p>
        </w:tc>
      </w:tr>
      <w:tr w:rsidR="00BF26CA" w:rsidRPr="005B2BBC" w14:paraId="77B53A68"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5ECA41FB" w14:textId="591E47BF" w:rsidR="00BF26CA" w:rsidRPr="005B2BBC" w:rsidRDefault="00BF26CA" w:rsidP="00120336">
            <w:pPr>
              <w:rPr>
                <w:sz w:val="14"/>
                <w:szCs w:val="14"/>
              </w:rPr>
            </w:pPr>
            <w:r w:rsidRPr="005B2BBC">
              <w:rPr>
                <w:sz w:val="14"/>
                <w:szCs w:val="14"/>
              </w:rPr>
              <w:t>Городской самотечный коллектор к КНС- 3 Г</w:t>
            </w:r>
          </w:p>
        </w:tc>
        <w:tc>
          <w:tcPr>
            <w:tcW w:w="470" w:type="pct"/>
            <w:tcBorders>
              <w:top w:val="nil"/>
              <w:left w:val="nil"/>
              <w:bottom w:val="single" w:sz="4" w:space="0" w:color="auto"/>
              <w:right w:val="single" w:sz="4" w:space="0" w:color="auto"/>
            </w:tcBorders>
            <w:shd w:val="clear" w:color="auto" w:fill="auto"/>
            <w:noWrap/>
            <w:vAlign w:val="center"/>
            <w:hideMark/>
          </w:tcPr>
          <w:p w14:paraId="10522256"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9FC0327" w14:textId="77777777" w:rsidR="00BF26CA" w:rsidRPr="005B2BBC" w:rsidRDefault="00BF26CA" w:rsidP="00137A76">
            <w:pPr>
              <w:jc w:val="center"/>
              <w:rPr>
                <w:sz w:val="14"/>
                <w:szCs w:val="14"/>
              </w:rPr>
            </w:pPr>
            <w:r w:rsidRPr="005B2BBC">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11B4B4"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64E2673" w14:textId="77777777" w:rsidR="00BF26CA" w:rsidRPr="005B2BBC" w:rsidRDefault="00BF26CA" w:rsidP="00137A76">
            <w:pPr>
              <w:jc w:val="center"/>
              <w:rPr>
                <w:sz w:val="14"/>
                <w:szCs w:val="14"/>
              </w:rPr>
            </w:pPr>
            <w:r w:rsidRPr="005B2BBC">
              <w:rPr>
                <w:sz w:val="14"/>
                <w:szCs w:val="14"/>
              </w:rPr>
              <w:t>2003</w:t>
            </w:r>
          </w:p>
        </w:tc>
        <w:tc>
          <w:tcPr>
            <w:tcW w:w="629" w:type="pct"/>
            <w:tcBorders>
              <w:top w:val="nil"/>
              <w:left w:val="nil"/>
              <w:bottom w:val="single" w:sz="4" w:space="0" w:color="auto"/>
              <w:right w:val="single" w:sz="4" w:space="0" w:color="auto"/>
            </w:tcBorders>
            <w:shd w:val="clear" w:color="auto" w:fill="auto"/>
            <w:noWrap/>
            <w:vAlign w:val="center"/>
            <w:hideMark/>
          </w:tcPr>
          <w:p w14:paraId="7F25C112" w14:textId="77777777" w:rsidR="00BF26CA" w:rsidRPr="005B2BBC" w:rsidRDefault="00BF26CA" w:rsidP="00137A76">
            <w:pPr>
              <w:jc w:val="center"/>
              <w:rPr>
                <w:sz w:val="14"/>
                <w:szCs w:val="14"/>
              </w:rPr>
            </w:pPr>
            <w:r w:rsidRPr="005B2BBC">
              <w:rPr>
                <w:sz w:val="14"/>
                <w:szCs w:val="14"/>
              </w:rPr>
              <w:t>д.720-161</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666CD1B0" w14:textId="77777777" w:rsidR="00BF26CA" w:rsidRPr="005B2BBC" w:rsidRDefault="00BF26CA" w:rsidP="00137A76">
            <w:pPr>
              <w:jc w:val="center"/>
              <w:rPr>
                <w:sz w:val="14"/>
                <w:szCs w:val="14"/>
              </w:rPr>
            </w:pPr>
            <w:r w:rsidRPr="005B2BBC">
              <w:rPr>
                <w:sz w:val="14"/>
                <w:szCs w:val="14"/>
              </w:rPr>
              <w:t>г. Пыть-Ях, 3 микрорайон, Центральная жилая зона</w:t>
            </w:r>
          </w:p>
        </w:tc>
      </w:tr>
      <w:tr w:rsidR="00BF26CA" w:rsidRPr="005B2BBC" w14:paraId="499EEB68"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7E8E9014" w14:textId="77777777" w:rsidR="00BF26CA" w:rsidRPr="005B2BBC"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3E3A4979"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D218AAF" w14:textId="77777777" w:rsidR="00BF26CA" w:rsidRPr="005B2BBC" w:rsidRDefault="00BF26CA" w:rsidP="00137A76">
            <w:pPr>
              <w:jc w:val="center"/>
              <w:rPr>
                <w:sz w:val="14"/>
                <w:szCs w:val="14"/>
              </w:rPr>
            </w:pPr>
            <w:r w:rsidRPr="005B2BBC">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6AD252B5" w14:textId="77777777" w:rsidR="00BF26CA" w:rsidRPr="005B2BBC"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21BBE29E" w14:textId="77777777" w:rsidR="00BF26CA" w:rsidRPr="005B2BBC" w:rsidRDefault="00BF26CA" w:rsidP="00137A76">
            <w:pPr>
              <w:jc w:val="center"/>
              <w:rPr>
                <w:sz w:val="14"/>
                <w:szCs w:val="14"/>
              </w:rPr>
            </w:pPr>
            <w:r w:rsidRPr="005B2BBC">
              <w:rPr>
                <w:sz w:val="14"/>
                <w:szCs w:val="14"/>
              </w:rPr>
              <w:t>2003</w:t>
            </w:r>
          </w:p>
        </w:tc>
        <w:tc>
          <w:tcPr>
            <w:tcW w:w="629" w:type="pct"/>
            <w:tcBorders>
              <w:top w:val="nil"/>
              <w:left w:val="nil"/>
              <w:bottom w:val="single" w:sz="4" w:space="0" w:color="auto"/>
              <w:right w:val="single" w:sz="4" w:space="0" w:color="auto"/>
            </w:tcBorders>
            <w:shd w:val="clear" w:color="auto" w:fill="auto"/>
            <w:noWrap/>
            <w:vAlign w:val="center"/>
            <w:hideMark/>
          </w:tcPr>
          <w:p w14:paraId="3FF17A6D" w14:textId="77777777" w:rsidR="00BF26CA" w:rsidRPr="005B2BBC" w:rsidRDefault="00BF26CA" w:rsidP="00137A76">
            <w:pPr>
              <w:jc w:val="center"/>
              <w:rPr>
                <w:sz w:val="14"/>
                <w:szCs w:val="14"/>
              </w:rPr>
            </w:pPr>
            <w:r w:rsidRPr="005B2BBC">
              <w:rPr>
                <w:sz w:val="14"/>
                <w:szCs w:val="14"/>
              </w:rPr>
              <w:t>д.426-564</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2DF275D3" w14:textId="77777777" w:rsidR="00BF26CA" w:rsidRPr="005B2BBC" w:rsidRDefault="00BF26CA" w:rsidP="00137A76">
            <w:pPr>
              <w:rPr>
                <w:sz w:val="14"/>
                <w:szCs w:val="14"/>
              </w:rPr>
            </w:pPr>
          </w:p>
        </w:tc>
      </w:tr>
      <w:tr w:rsidR="00BF26CA" w:rsidRPr="005B2BBC" w14:paraId="40837D9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0B9C0C2" w14:textId="77777777" w:rsidR="00BF26CA" w:rsidRPr="005B2BBC" w:rsidRDefault="00BF26CA" w:rsidP="00120336">
            <w:pPr>
              <w:rPr>
                <w:sz w:val="14"/>
                <w:szCs w:val="14"/>
              </w:rPr>
            </w:pPr>
            <w:r w:rsidRPr="005B2BBC">
              <w:rPr>
                <w:sz w:val="14"/>
                <w:szCs w:val="14"/>
              </w:rPr>
              <w:t>к10-к9-9</w:t>
            </w:r>
          </w:p>
        </w:tc>
        <w:tc>
          <w:tcPr>
            <w:tcW w:w="470" w:type="pct"/>
            <w:tcBorders>
              <w:top w:val="nil"/>
              <w:left w:val="nil"/>
              <w:bottom w:val="single" w:sz="4" w:space="0" w:color="auto"/>
              <w:right w:val="single" w:sz="4" w:space="0" w:color="auto"/>
            </w:tcBorders>
            <w:shd w:val="clear" w:color="auto" w:fill="auto"/>
            <w:noWrap/>
            <w:vAlign w:val="center"/>
            <w:hideMark/>
          </w:tcPr>
          <w:p w14:paraId="2124B35C"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801A505"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2246711"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1992BE23" w14:textId="77777777" w:rsidR="00BF26CA" w:rsidRPr="005B2BBC" w:rsidRDefault="00BF26CA" w:rsidP="00137A76">
            <w:pPr>
              <w:jc w:val="center"/>
              <w:rPr>
                <w:sz w:val="14"/>
                <w:szCs w:val="14"/>
              </w:rPr>
            </w:pPr>
            <w:r w:rsidRPr="005B2BBC">
              <w:rPr>
                <w:sz w:val="14"/>
                <w:szCs w:val="14"/>
              </w:rPr>
              <w:t>1988</w:t>
            </w:r>
          </w:p>
        </w:tc>
        <w:tc>
          <w:tcPr>
            <w:tcW w:w="629" w:type="pct"/>
            <w:tcBorders>
              <w:top w:val="nil"/>
              <w:left w:val="nil"/>
              <w:bottom w:val="single" w:sz="4" w:space="0" w:color="auto"/>
              <w:right w:val="single" w:sz="4" w:space="0" w:color="auto"/>
            </w:tcBorders>
            <w:shd w:val="clear" w:color="auto" w:fill="auto"/>
            <w:noWrap/>
            <w:vAlign w:val="center"/>
            <w:hideMark/>
          </w:tcPr>
          <w:p w14:paraId="2D94F8B7" w14:textId="77777777" w:rsidR="00BF26CA" w:rsidRPr="005B2BBC" w:rsidRDefault="00BF26CA" w:rsidP="00137A76">
            <w:pPr>
              <w:jc w:val="center"/>
              <w:rPr>
                <w:sz w:val="14"/>
                <w:szCs w:val="14"/>
              </w:rPr>
            </w:pPr>
            <w:r w:rsidRPr="005B2BBC">
              <w:rPr>
                <w:sz w:val="14"/>
                <w:szCs w:val="14"/>
              </w:rPr>
              <w:t>58</w:t>
            </w:r>
          </w:p>
        </w:tc>
        <w:tc>
          <w:tcPr>
            <w:tcW w:w="975" w:type="pct"/>
            <w:tcBorders>
              <w:top w:val="nil"/>
              <w:left w:val="nil"/>
              <w:bottom w:val="single" w:sz="4" w:space="0" w:color="auto"/>
              <w:right w:val="single" w:sz="4" w:space="0" w:color="auto"/>
            </w:tcBorders>
            <w:shd w:val="clear" w:color="auto" w:fill="auto"/>
            <w:noWrap/>
            <w:vAlign w:val="center"/>
            <w:hideMark/>
          </w:tcPr>
          <w:p w14:paraId="47166091" w14:textId="77777777" w:rsidR="00BF26CA" w:rsidRPr="005B2BBC" w:rsidRDefault="00BF26CA" w:rsidP="00137A76">
            <w:pPr>
              <w:jc w:val="center"/>
              <w:rPr>
                <w:sz w:val="14"/>
                <w:szCs w:val="14"/>
              </w:rPr>
            </w:pPr>
            <w:r w:rsidRPr="005B2BBC">
              <w:rPr>
                <w:sz w:val="14"/>
                <w:szCs w:val="14"/>
              </w:rPr>
              <w:t> </w:t>
            </w:r>
          </w:p>
        </w:tc>
      </w:tr>
      <w:tr w:rsidR="00BF26CA" w:rsidRPr="005B2BBC" w14:paraId="6CD308F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F758DFB" w14:textId="77777777" w:rsidR="00BF26CA" w:rsidRPr="005B2BBC" w:rsidRDefault="00BF26CA" w:rsidP="00120336">
            <w:pPr>
              <w:rPr>
                <w:sz w:val="14"/>
                <w:szCs w:val="14"/>
              </w:rPr>
            </w:pPr>
            <w:r w:rsidRPr="005B2BBC">
              <w:rPr>
                <w:sz w:val="14"/>
                <w:szCs w:val="14"/>
              </w:rPr>
              <w:t>к10- к15</w:t>
            </w:r>
          </w:p>
        </w:tc>
        <w:tc>
          <w:tcPr>
            <w:tcW w:w="470" w:type="pct"/>
            <w:tcBorders>
              <w:top w:val="nil"/>
              <w:left w:val="nil"/>
              <w:bottom w:val="single" w:sz="4" w:space="0" w:color="auto"/>
              <w:right w:val="single" w:sz="4" w:space="0" w:color="auto"/>
            </w:tcBorders>
            <w:shd w:val="clear" w:color="auto" w:fill="auto"/>
            <w:noWrap/>
            <w:vAlign w:val="center"/>
            <w:hideMark/>
          </w:tcPr>
          <w:p w14:paraId="2BD48949"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3A38AB7"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40D561E"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EAD62E4" w14:textId="77777777" w:rsidR="00BF26CA" w:rsidRPr="005B2BBC" w:rsidRDefault="00BF26CA" w:rsidP="00137A76">
            <w:pPr>
              <w:jc w:val="center"/>
              <w:rPr>
                <w:sz w:val="14"/>
                <w:szCs w:val="14"/>
              </w:rPr>
            </w:pPr>
            <w:r w:rsidRPr="005B2BBC">
              <w:rPr>
                <w:sz w:val="14"/>
                <w:szCs w:val="14"/>
              </w:rPr>
              <w:t>1988</w:t>
            </w:r>
          </w:p>
        </w:tc>
        <w:tc>
          <w:tcPr>
            <w:tcW w:w="629" w:type="pct"/>
            <w:tcBorders>
              <w:top w:val="nil"/>
              <w:left w:val="nil"/>
              <w:bottom w:val="single" w:sz="4" w:space="0" w:color="auto"/>
              <w:right w:val="single" w:sz="4" w:space="0" w:color="auto"/>
            </w:tcBorders>
            <w:shd w:val="clear" w:color="auto" w:fill="auto"/>
            <w:noWrap/>
            <w:vAlign w:val="center"/>
            <w:hideMark/>
          </w:tcPr>
          <w:p w14:paraId="2CB77BD4" w14:textId="77777777" w:rsidR="00BF26CA" w:rsidRPr="005B2BBC" w:rsidRDefault="00BF26CA" w:rsidP="00137A76">
            <w:pPr>
              <w:jc w:val="center"/>
              <w:rPr>
                <w:sz w:val="14"/>
                <w:szCs w:val="14"/>
              </w:rPr>
            </w:pPr>
            <w:r w:rsidRPr="005B2BBC">
              <w:rPr>
                <w:sz w:val="14"/>
                <w:szCs w:val="14"/>
              </w:rPr>
              <w:t>290</w:t>
            </w:r>
          </w:p>
        </w:tc>
        <w:tc>
          <w:tcPr>
            <w:tcW w:w="975" w:type="pct"/>
            <w:tcBorders>
              <w:top w:val="nil"/>
              <w:left w:val="nil"/>
              <w:bottom w:val="single" w:sz="4" w:space="0" w:color="auto"/>
              <w:right w:val="single" w:sz="4" w:space="0" w:color="auto"/>
            </w:tcBorders>
            <w:shd w:val="clear" w:color="auto" w:fill="auto"/>
            <w:noWrap/>
            <w:vAlign w:val="center"/>
            <w:hideMark/>
          </w:tcPr>
          <w:p w14:paraId="161633EF" w14:textId="77777777" w:rsidR="00BF26CA" w:rsidRPr="005B2BBC" w:rsidRDefault="00BF26CA" w:rsidP="00137A76">
            <w:pPr>
              <w:jc w:val="center"/>
              <w:rPr>
                <w:sz w:val="14"/>
                <w:szCs w:val="14"/>
              </w:rPr>
            </w:pPr>
            <w:r w:rsidRPr="005B2BBC">
              <w:rPr>
                <w:sz w:val="14"/>
                <w:szCs w:val="14"/>
              </w:rPr>
              <w:t> </w:t>
            </w:r>
          </w:p>
        </w:tc>
      </w:tr>
      <w:tr w:rsidR="00BF26CA" w:rsidRPr="005B2BBC" w14:paraId="014E12A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70C3EA7" w14:textId="77777777" w:rsidR="00BF26CA" w:rsidRPr="005B2BBC" w:rsidRDefault="00BF26CA" w:rsidP="00120336">
            <w:pPr>
              <w:rPr>
                <w:sz w:val="14"/>
                <w:szCs w:val="14"/>
              </w:rPr>
            </w:pPr>
            <w:r w:rsidRPr="005B2BBC">
              <w:rPr>
                <w:sz w:val="14"/>
                <w:szCs w:val="14"/>
              </w:rPr>
              <w:t>к15- к20</w:t>
            </w:r>
          </w:p>
        </w:tc>
        <w:tc>
          <w:tcPr>
            <w:tcW w:w="470" w:type="pct"/>
            <w:tcBorders>
              <w:top w:val="nil"/>
              <w:left w:val="nil"/>
              <w:bottom w:val="single" w:sz="4" w:space="0" w:color="auto"/>
              <w:right w:val="single" w:sz="4" w:space="0" w:color="auto"/>
            </w:tcBorders>
            <w:shd w:val="clear" w:color="auto" w:fill="auto"/>
            <w:noWrap/>
            <w:vAlign w:val="center"/>
            <w:hideMark/>
          </w:tcPr>
          <w:p w14:paraId="2BCC72CC"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D5CC5C3"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B1BB8E2" w14:textId="77777777" w:rsidR="00BF26CA" w:rsidRPr="005B2BBC" w:rsidRDefault="00BF26CA" w:rsidP="00137A76">
            <w:pPr>
              <w:jc w:val="center"/>
              <w:rPr>
                <w:sz w:val="14"/>
                <w:szCs w:val="14"/>
              </w:rPr>
            </w:pPr>
            <w:r w:rsidRPr="005B2BBC">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190974A" w14:textId="77777777" w:rsidR="00BF26CA" w:rsidRPr="005B2BBC" w:rsidRDefault="00BF26CA" w:rsidP="00137A76">
            <w:pPr>
              <w:jc w:val="center"/>
              <w:rPr>
                <w:sz w:val="14"/>
                <w:szCs w:val="14"/>
              </w:rPr>
            </w:pPr>
            <w:r w:rsidRPr="005B2BBC">
              <w:rPr>
                <w:sz w:val="14"/>
                <w:szCs w:val="14"/>
              </w:rPr>
              <w:t>1988</w:t>
            </w:r>
          </w:p>
        </w:tc>
        <w:tc>
          <w:tcPr>
            <w:tcW w:w="629" w:type="pct"/>
            <w:tcBorders>
              <w:top w:val="nil"/>
              <w:left w:val="nil"/>
              <w:bottom w:val="single" w:sz="4" w:space="0" w:color="auto"/>
              <w:right w:val="single" w:sz="4" w:space="0" w:color="auto"/>
            </w:tcBorders>
            <w:shd w:val="clear" w:color="auto" w:fill="auto"/>
            <w:noWrap/>
            <w:vAlign w:val="center"/>
            <w:hideMark/>
          </w:tcPr>
          <w:p w14:paraId="2308958D" w14:textId="77777777" w:rsidR="00BF26CA" w:rsidRPr="005B2BBC" w:rsidRDefault="00BF26CA" w:rsidP="00137A76">
            <w:pPr>
              <w:jc w:val="center"/>
              <w:rPr>
                <w:sz w:val="14"/>
                <w:szCs w:val="14"/>
              </w:rPr>
            </w:pPr>
            <w:r w:rsidRPr="005B2BBC">
              <w:rPr>
                <w:sz w:val="14"/>
                <w:szCs w:val="14"/>
              </w:rPr>
              <w:t>125</w:t>
            </w:r>
          </w:p>
        </w:tc>
        <w:tc>
          <w:tcPr>
            <w:tcW w:w="975" w:type="pct"/>
            <w:tcBorders>
              <w:top w:val="nil"/>
              <w:left w:val="nil"/>
              <w:bottom w:val="single" w:sz="4" w:space="0" w:color="auto"/>
              <w:right w:val="single" w:sz="4" w:space="0" w:color="auto"/>
            </w:tcBorders>
            <w:shd w:val="clear" w:color="auto" w:fill="auto"/>
            <w:noWrap/>
            <w:vAlign w:val="center"/>
            <w:hideMark/>
          </w:tcPr>
          <w:p w14:paraId="1B5E0763" w14:textId="77777777" w:rsidR="00BF26CA" w:rsidRPr="005B2BBC" w:rsidRDefault="00BF26CA" w:rsidP="00137A76">
            <w:pPr>
              <w:jc w:val="center"/>
              <w:rPr>
                <w:sz w:val="14"/>
                <w:szCs w:val="14"/>
              </w:rPr>
            </w:pPr>
            <w:r w:rsidRPr="005B2BBC">
              <w:rPr>
                <w:sz w:val="14"/>
                <w:szCs w:val="14"/>
              </w:rPr>
              <w:t> </w:t>
            </w:r>
          </w:p>
        </w:tc>
      </w:tr>
      <w:tr w:rsidR="00BF26CA" w:rsidRPr="00426AD6" w14:paraId="1BCA0D5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B2F77C3" w14:textId="77777777" w:rsidR="00BF26CA" w:rsidRPr="00426AD6" w:rsidRDefault="00BF26CA" w:rsidP="00120336">
            <w:pPr>
              <w:rPr>
                <w:b/>
                <w:bCs/>
                <w:sz w:val="14"/>
                <w:szCs w:val="14"/>
              </w:rPr>
            </w:pPr>
            <w:r w:rsidRPr="00426AD6">
              <w:rPr>
                <w:b/>
                <w:bCs/>
                <w:sz w:val="14"/>
                <w:szCs w:val="14"/>
              </w:rPr>
              <w:t>Итого:</w:t>
            </w:r>
          </w:p>
        </w:tc>
        <w:tc>
          <w:tcPr>
            <w:tcW w:w="470" w:type="pct"/>
            <w:tcBorders>
              <w:top w:val="nil"/>
              <w:left w:val="nil"/>
              <w:bottom w:val="single" w:sz="4" w:space="0" w:color="auto"/>
              <w:right w:val="single" w:sz="4" w:space="0" w:color="auto"/>
            </w:tcBorders>
            <w:shd w:val="clear" w:color="auto" w:fill="auto"/>
            <w:noWrap/>
            <w:vAlign w:val="center"/>
            <w:hideMark/>
          </w:tcPr>
          <w:p w14:paraId="57124E2A"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44D988A"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FE1ECED"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94B379B"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5A12AA5" w14:textId="77777777" w:rsidR="00BF26CA" w:rsidRPr="00426AD6" w:rsidRDefault="00BF26CA" w:rsidP="00137A76">
            <w:pPr>
              <w:jc w:val="center"/>
              <w:rPr>
                <w:b/>
                <w:bCs/>
                <w:sz w:val="14"/>
                <w:szCs w:val="14"/>
              </w:rPr>
            </w:pPr>
            <w:r w:rsidRPr="00426AD6">
              <w:rPr>
                <w:b/>
                <w:bCs/>
                <w:sz w:val="14"/>
                <w:szCs w:val="14"/>
              </w:rPr>
              <w:t>4567</w:t>
            </w:r>
          </w:p>
        </w:tc>
        <w:tc>
          <w:tcPr>
            <w:tcW w:w="975" w:type="pct"/>
            <w:tcBorders>
              <w:top w:val="nil"/>
              <w:left w:val="nil"/>
              <w:bottom w:val="single" w:sz="4" w:space="0" w:color="auto"/>
              <w:right w:val="single" w:sz="4" w:space="0" w:color="auto"/>
            </w:tcBorders>
            <w:shd w:val="clear" w:color="auto" w:fill="auto"/>
            <w:noWrap/>
            <w:vAlign w:val="center"/>
            <w:hideMark/>
          </w:tcPr>
          <w:p w14:paraId="22EDE72A" w14:textId="77777777" w:rsidR="00BF26CA" w:rsidRPr="00426AD6" w:rsidRDefault="00BF26CA" w:rsidP="00137A76">
            <w:pPr>
              <w:jc w:val="center"/>
              <w:rPr>
                <w:sz w:val="14"/>
                <w:szCs w:val="14"/>
              </w:rPr>
            </w:pPr>
            <w:r w:rsidRPr="00426AD6">
              <w:rPr>
                <w:sz w:val="14"/>
                <w:szCs w:val="14"/>
              </w:rPr>
              <w:t> </w:t>
            </w:r>
          </w:p>
        </w:tc>
      </w:tr>
      <w:tr w:rsidR="00BF26CA" w:rsidRPr="00426AD6" w14:paraId="7FF7C5A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16E058A"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64D7578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4467C96"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F266175"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E758C9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EA024FA" w14:textId="77777777" w:rsidR="00BF26CA" w:rsidRPr="00426AD6" w:rsidRDefault="00BF26CA" w:rsidP="00137A76">
            <w:pPr>
              <w:jc w:val="center"/>
              <w:rPr>
                <w:b/>
                <w:bCs/>
                <w:sz w:val="14"/>
                <w:szCs w:val="14"/>
              </w:rPr>
            </w:pPr>
            <w:r w:rsidRPr="00426AD6">
              <w:rPr>
                <w:b/>
                <w:bCs/>
                <w:sz w:val="14"/>
                <w:szCs w:val="14"/>
              </w:rPr>
              <w:t>2417</w:t>
            </w:r>
          </w:p>
        </w:tc>
        <w:tc>
          <w:tcPr>
            <w:tcW w:w="975" w:type="pct"/>
            <w:tcBorders>
              <w:top w:val="nil"/>
              <w:left w:val="nil"/>
              <w:bottom w:val="single" w:sz="4" w:space="0" w:color="auto"/>
              <w:right w:val="single" w:sz="4" w:space="0" w:color="auto"/>
            </w:tcBorders>
            <w:shd w:val="clear" w:color="auto" w:fill="auto"/>
            <w:noWrap/>
            <w:vAlign w:val="center"/>
            <w:hideMark/>
          </w:tcPr>
          <w:p w14:paraId="30B7384E" w14:textId="77777777" w:rsidR="00BF26CA" w:rsidRPr="00426AD6" w:rsidRDefault="00BF26CA" w:rsidP="00137A76">
            <w:pPr>
              <w:jc w:val="center"/>
              <w:rPr>
                <w:sz w:val="14"/>
                <w:szCs w:val="14"/>
              </w:rPr>
            </w:pPr>
            <w:r w:rsidRPr="00426AD6">
              <w:rPr>
                <w:sz w:val="14"/>
                <w:szCs w:val="14"/>
              </w:rPr>
              <w:t> </w:t>
            </w:r>
          </w:p>
        </w:tc>
      </w:tr>
      <w:tr w:rsidR="00BF26CA" w:rsidRPr="00426AD6" w14:paraId="75CCB7A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AAA78D9" w14:textId="77777777" w:rsidR="00BF26CA" w:rsidRPr="00426AD6" w:rsidRDefault="00BF26CA" w:rsidP="00120336">
            <w:pPr>
              <w:rPr>
                <w:b/>
                <w:bCs/>
                <w:sz w:val="14"/>
                <w:szCs w:val="14"/>
              </w:rPr>
            </w:pPr>
            <w:r w:rsidRPr="00426AD6">
              <w:rPr>
                <w:b/>
                <w:bCs/>
                <w:sz w:val="14"/>
                <w:szCs w:val="14"/>
              </w:rPr>
              <w:lastRenderedPageBreak/>
              <w:t> </w:t>
            </w:r>
          </w:p>
        </w:tc>
        <w:tc>
          <w:tcPr>
            <w:tcW w:w="470" w:type="pct"/>
            <w:tcBorders>
              <w:top w:val="nil"/>
              <w:left w:val="nil"/>
              <w:bottom w:val="single" w:sz="4" w:space="0" w:color="auto"/>
              <w:right w:val="single" w:sz="4" w:space="0" w:color="auto"/>
            </w:tcBorders>
            <w:shd w:val="clear" w:color="auto" w:fill="auto"/>
            <w:noWrap/>
            <w:vAlign w:val="center"/>
            <w:hideMark/>
          </w:tcPr>
          <w:p w14:paraId="68EAE37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6261744"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E5751E9"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6EE390E"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C0F86A7"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7AADBA30" w14:textId="77777777" w:rsidR="00BF26CA" w:rsidRPr="00426AD6" w:rsidRDefault="00BF26CA" w:rsidP="00137A76">
            <w:pPr>
              <w:jc w:val="center"/>
              <w:rPr>
                <w:sz w:val="14"/>
                <w:szCs w:val="14"/>
              </w:rPr>
            </w:pPr>
            <w:r w:rsidRPr="00426AD6">
              <w:rPr>
                <w:sz w:val="14"/>
                <w:szCs w:val="14"/>
              </w:rPr>
              <w:t> </w:t>
            </w:r>
          </w:p>
        </w:tc>
      </w:tr>
      <w:tr w:rsidR="00BF26CA" w:rsidRPr="00426AD6" w14:paraId="38494C3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9AE5104" w14:textId="77777777" w:rsidR="00BF26CA" w:rsidRPr="00426AD6" w:rsidRDefault="00BF26CA" w:rsidP="00120336">
            <w:pPr>
              <w:rPr>
                <w:b/>
                <w:bCs/>
                <w:sz w:val="14"/>
                <w:szCs w:val="14"/>
              </w:rPr>
            </w:pPr>
            <w:r w:rsidRPr="00426AD6">
              <w:rPr>
                <w:b/>
                <w:bCs/>
                <w:sz w:val="14"/>
                <w:szCs w:val="14"/>
              </w:rPr>
              <w:t>4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3F66EE1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AC8571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2C322A5"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314DA7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20D44B2"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12112F1E" w14:textId="77777777" w:rsidR="00BF26CA" w:rsidRPr="00426AD6" w:rsidRDefault="00BF26CA" w:rsidP="00137A76">
            <w:pPr>
              <w:jc w:val="center"/>
              <w:rPr>
                <w:sz w:val="14"/>
                <w:szCs w:val="14"/>
              </w:rPr>
            </w:pPr>
            <w:r w:rsidRPr="00426AD6">
              <w:rPr>
                <w:sz w:val="14"/>
                <w:szCs w:val="14"/>
              </w:rPr>
              <w:t> </w:t>
            </w:r>
          </w:p>
        </w:tc>
      </w:tr>
      <w:tr w:rsidR="00BF26CA" w:rsidRPr="00426AD6" w14:paraId="14AEECC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6EFCD9C7" w14:textId="77777777" w:rsidR="00BF26CA" w:rsidRPr="00426AD6" w:rsidRDefault="00BF26CA" w:rsidP="00120336">
            <w:pPr>
              <w:rPr>
                <w:sz w:val="14"/>
                <w:szCs w:val="14"/>
              </w:rPr>
            </w:pPr>
            <w:r w:rsidRPr="00426AD6">
              <w:rPr>
                <w:sz w:val="14"/>
                <w:szCs w:val="14"/>
              </w:rPr>
              <w:t>Сооружение "Сети водоотведения 4 и 5 микрорайона "</w:t>
            </w:r>
          </w:p>
        </w:tc>
        <w:tc>
          <w:tcPr>
            <w:tcW w:w="470" w:type="pct"/>
            <w:tcBorders>
              <w:top w:val="nil"/>
              <w:left w:val="nil"/>
              <w:bottom w:val="single" w:sz="4" w:space="0" w:color="auto"/>
              <w:right w:val="single" w:sz="4" w:space="0" w:color="auto"/>
            </w:tcBorders>
            <w:shd w:val="clear" w:color="auto" w:fill="auto"/>
            <w:noWrap/>
            <w:vAlign w:val="center"/>
            <w:hideMark/>
          </w:tcPr>
          <w:p w14:paraId="753B894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80F18E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63C20B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BC0573D" w14:textId="77777777" w:rsidR="00BF26CA" w:rsidRPr="00426AD6" w:rsidRDefault="00BF26CA" w:rsidP="00137A76">
            <w:pPr>
              <w:jc w:val="center"/>
              <w:rPr>
                <w:sz w:val="14"/>
                <w:szCs w:val="14"/>
              </w:rPr>
            </w:pPr>
            <w:r w:rsidRPr="00426AD6">
              <w:rPr>
                <w:sz w:val="14"/>
                <w:szCs w:val="14"/>
              </w:rPr>
              <w:t>1987-1988</w:t>
            </w:r>
          </w:p>
        </w:tc>
        <w:tc>
          <w:tcPr>
            <w:tcW w:w="629" w:type="pct"/>
            <w:tcBorders>
              <w:top w:val="nil"/>
              <w:left w:val="nil"/>
              <w:bottom w:val="single" w:sz="4" w:space="0" w:color="auto"/>
              <w:right w:val="single" w:sz="4" w:space="0" w:color="auto"/>
            </w:tcBorders>
            <w:shd w:val="clear" w:color="auto" w:fill="auto"/>
            <w:noWrap/>
            <w:vAlign w:val="center"/>
            <w:hideMark/>
          </w:tcPr>
          <w:p w14:paraId="6CDF8690" w14:textId="77777777" w:rsidR="00BF26CA" w:rsidRPr="00426AD6" w:rsidRDefault="00BF26CA" w:rsidP="00137A76">
            <w:pPr>
              <w:jc w:val="center"/>
              <w:rPr>
                <w:sz w:val="14"/>
                <w:szCs w:val="14"/>
              </w:rPr>
            </w:pPr>
            <w:r w:rsidRPr="00426AD6">
              <w:rPr>
                <w:sz w:val="14"/>
                <w:szCs w:val="14"/>
              </w:rPr>
              <w:t>5840</w:t>
            </w:r>
          </w:p>
        </w:tc>
        <w:tc>
          <w:tcPr>
            <w:tcW w:w="975" w:type="pct"/>
            <w:tcBorders>
              <w:top w:val="nil"/>
              <w:left w:val="nil"/>
              <w:bottom w:val="single" w:sz="4" w:space="0" w:color="auto"/>
              <w:right w:val="single" w:sz="4" w:space="0" w:color="auto"/>
            </w:tcBorders>
            <w:shd w:val="clear" w:color="auto" w:fill="auto"/>
            <w:vAlign w:val="center"/>
            <w:hideMark/>
          </w:tcPr>
          <w:p w14:paraId="563A467C" w14:textId="77777777" w:rsidR="00BF26CA" w:rsidRPr="00426AD6" w:rsidRDefault="00BF26CA" w:rsidP="00137A76">
            <w:pPr>
              <w:jc w:val="center"/>
              <w:rPr>
                <w:sz w:val="14"/>
                <w:szCs w:val="14"/>
              </w:rPr>
            </w:pPr>
            <w:r w:rsidRPr="00426AD6">
              <w:rPr>
                <w:sz w:val="14"/>
                <w:szCs w:val="14"/>
              </w:rPr>
              <w:t>г. Пыть-Ях, микрорайон 4,5</w:t>
            </w:r>
          </w:p>
        </w:tc>
      </w:tr>
      <w:tr w:rsidR="00BF26CA" w:rsidRPr="00426AD6" w14:paraId="6F3C8453"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5BE26B9"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3AE042E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8744F0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1085340"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76E8F5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77D2B28" w14:textId="77777777" w:rsidR="00BF26CA" w:rsidRPr="00426AD6" w:rsidRDefault="00BF26CA" w:rsidP="00137A76">
            <w:pPr>
              <w:jc w:val="center"/>
              <w:rPr>
                <w:b/>
                <w:bCs/>
                <w:sz w:val="14"/>
                <w:szCs w:val="14"/>
              </w:rPr>
            </w:pPr>
            <w:r w:rsidRPr="00426AD6">
              <w:rPr>
                <w:b/>
                <w:bCs/>
                <w:sz w:val="14"/>
                <w:szCs w:val="14"/>
              </w:rPr>
              <w:t>5840</w:t>
            </w:r>
          </w:p>
        </w:tc>
        <w:tc>
          <w:tcPr>
            <w:tcW w:w="975" w:type="pct"/>
            <w:tcBorders>
              <w:top w:val="nil"/>
              <w:left w:val="nil"/>
              <w:bottom w:val="single" w:sz="4" w:space="0" w:color="auto"/>
              <w:right w:val="single" w:sz="4" w:space="0" w:color="auto"/>
            </w:tcBorders>
            <w:shd w:val="clear" w:color="auto" w:fill="auto"/>
            <w:vAlign w:val="center"/>
            <w:hideMark/>
          </w:tcPr>
          <w:p w14:paraId="77ED8CB9" w14:textId="77777777" w:rsidR="00BF26CA" w:rsidRPr="00426AD6" w:rsidRDefault="00BF26CA" w:rsidP="00137A76">
            <w:pPr>
              <w:jc w:val="center"/>
              <w:rPr>
                <w:sz w:val="14"/>
                <w:szCs w:val="14"/>
              </w:rPr>
            </w:pPr>
            <w:r w:rsidRPr="00426AD6">
              <w:rPr>
                <w:sz w:val="14"/>
                <w:szCs w:val="14"/>
              </w:rPr>
              <w:t> </w:t>
            </w:r>
          </w:p>
        </w:tc>
      </w:tr>
      <w:tr w:rsidR="00BF26CA" w:rsidRPr="00426AD6" w14:paraId="0584598B"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FAD4C60"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3657F23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6F30A41"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4DD5242"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9A95E0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18836C3"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21A9ADFC" w14:textId="77777777" w:rsidR="00BF26CA" w:rsidRPr="00426AD6" w:rsidRDefault="00BF26CA" w:rsidP="00137A76">
            <w:pPr>
              <w:jc w:val="center"/>
              <w:rPr>
                <w:sz w:val="14"/>
                <w:szCs w:val="14"/>
              </w:rPr>
            </w:pPr>
            <w:r w:rsidRPr="00426AD6">
              <w:rPr>
                <w:sz w:val="14"/>
                <w:szCs w:val="14"/>
              </w:rPr>
              <w:t> </w:t>
            </w:r>
          </w:p>
        </w:tc>
      </w:tr>
      <w:tr w:rsidR="00BF26CA" w:rsidRPr="00426AD6" w14:paraId="2BF2288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16BD76D" w14:textId="77777777" w:rsidR="00BF26CA" w:rsidRPr="00426AD6" w:rsidRDefault="00BF26CA" w:rsidP="00120336">
            <w:pPr>
              <w:rPr>
                <w:b/>
                <w:bCs/>
                <w:sz w:val="14"/>
                <w:szCs w:val="14"/>
              </w:rPr>
            </w:pPr>
            <w:r w:rsidRPr="00426AD6">
              <w:rPr>
                <w:b/>
                <w:bCs/>
                <w:sz w:val="14"/>
                <w:szCs w:val="14"/>
              </w:rPr>
              <w:t>5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613457B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0154578"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B16E57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86DA3AD"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12D0C73"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58436122" w14:textId="77777777" w:rsidR="00BF26CA" w:rsidRPr="00426AD6" w:rsidRDefault="00BF26CA" w:rsidP="00137A76">
            <w:pPr>
              <w:jc w:val="center"/>
              <w:rPr>
                <w:sz w:val="14"/>
                <w:szCs w:val="14"/>
              </w:rPr>
            </w:pPr>
            <w:r w:rsidRPr="00426AD6">
              <w:rPr>
                <w:sz w:val="14"/>
                <w:szCs w:val="14"/>
              </w:rPr>
              <w:t> </w:t>
            </w:r>
          </w:p>
        </w:tc>
      </w:tr>
      <w:tr w:rsidR="00BF26CA" w:rsidRPr="00426AD6" w14:paraId="51D60DE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40967FD"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77E6F71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2A18D82"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ABEACF0" w14:textId="77777777" w:rsidR="00BF26CA" w:rsidRPr="00426AD6" w:rsidRDefault="00BF26CA" w:rsidP="00137A76">
            <w:pPr>
              <w:jc w:val="center"/>
              <w:rPr>
                <w:sz w:val="14"/>
                <w:szCs w:val="14"/>
              </w:rPr>
            </w:pPr>
            <w:r w:rsidRPr="00426AD6">
              <w:rPr>
                <w:sz w:val="14"/>
                <w:szCs w:val="14"/>
              </w:rPr>
              <w:t>магистральный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FFD3EA4" w14:textId="77777777" w:rsidR="00BF26CA" w:rsidRPr="00426AD6" w:rsidRDefault="00BF26CA" w:rsidP="00137A76">
            <w:pPr>
              <w:jc w:val="center"/>
              <w:rPr>
                <w:sz w:val="14"/>
                <w:szCs w:val="14"/>
              </w:rPr>
            </w:pPr>
            <w:r w:rsidRPr="00426AD6">
              <w:rPr>
                <w:sz w:val="14"/>
                <w:szCs w:val="14"/>
              </w:rPr>
              <w:t>1988</w:t>
            </w:r>
          </w:p>
        </w:tc>
        <w:tc>
          <w:tcPr>
            <w:tcW w:w="629" w:type="pct"/>
            <w:tcBorders>
              <w:top w:val="nil"/>
              <w:left w:val="nil"/>
              <w:bottom w:val="single" w:sz="4" w:space="0" w:color="auto"/>
              <w:right w:val="single" w:sz="4" w:space="0" w:color="auto"/>
            </w:tcBorders>
            <w:shd w:val="clear" w:color="auto" w:fill="auto"/>
            <w:noWrap/>
            <w:vAlign w:val="center"/>
            <w:hideMark/>
          </w:tcPr>
          <w:p w14:paraId="7158F00B" w14:textId="77777777" w:rsidR="00BF26CA" w:rsidRPr="00426AD6" w:rsidRDefault="00BF26CA" w:rsidP="00137A76">
            <w:pPr>
              <w:jc w:val="center"/>
              <w:rPr>
                <w:sz w:val="14"/>
                <w:szCs w:val="14"/>
              </w:rPr>
            </w:pPr>
            <w:r w:rsidRPr="00426AD6">
              <w:rPr>
                <w:sz w:val="14"/>
                <w:szCs w:val="14"/>
              </w:rPr>
              <w:t>д.500-694м</w:t>
            </w:r>
          </w:p>
        </w:tc>
        <w:tc>
          <w:tcPr>
            <w:tcW w:w="975" w:type="pct"/>
            <w:tcBorders>
              <w:top w:val="nil"/>
              <w:left w:val="nil"/>
              <w:bottom w:val="single" w:sz="4" w:space="0" w:color="auto"/>
              <w:right w:val="single" w:sz="4" w:space="0" w:color="auto"/>
            </w:tcBorders>
            <w:shd w:val="clear" w:color="auto" w:fill="auto"/>
            <w:vAlign w:val="center"/>
            <w:hideMark/>
          </w:tcPr>
          <w:p w14:paraId="7BFDC75C" w14:textId="47E80967" w:rsidR="00BF26CA" w:rsidRPr="00426AD6" w:rsidRDefault="00426AD6" w:rsidP="00137A76">
            <w:pPr>
              <w:jc w:val="center"/>
              <w:rPr>
                <w:sz w:val="14"/>
                <w:szCs w:val="14"/>
              </w:rPr>
            </w:pPr>
            <w:r w:rsidRPr="00426AD6">
              <w:rPr>
                <w:sz w:val="14"/>
                <w:szCs w:val="14"/>
              </w:rPr>
              <w:t>г. Пыть-Ях</w:t>
            </w:r>
            <w:r w:rsidR="00BF26CA" w:rsidRPr="00426AD6">
              <w:rPr>
                <w:sz w:val="14"/>
                <w:szCs w:val="14"/>
              </w:rPr>
              <w:t>, ул.Магистральная от маг-на 1000 мелочей до общежития 5 мкр</w:t>
            </w:r>
            <w:proofErr w:type="gramStart"/>
            <w:r w:rsidR="00BF26CA" w:rsidRPr="00426AD6">
              <w:rPr>
                <w:sz w:val="14"/>
                <w:szCs w:val="14"/>
              </w:rPr>
              <w:t>. ,</w:t>
            </w:r>
            <w:proofErr w:type="gramEnd"/>
            <w:r w:rsidR="00BF26CA" w:rsidRPr="00426AD6">
              <w:rPr>
                <w:sz w:val="14"/>
                <w:szCs w:val="14"/>
              </w:rPr>
              <w:t xml:space="preserve"> дом 10</w:t>
            </w:r>
          </w:p>
        </w:tc>
      </w:tr>
      <w:tr w:rsidR="00BF26CA" w:rsidRPr="00426AD6" w14:paraId="53B44093"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BDF5B83"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62C6843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4CADA5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5281E5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F1FDF1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4BD809E" w14:textId="77777777" w:rsidR="00BF26CA" w:rsidRPr="00426AD6" w:rsidRDefault="00BF26CA" w:rsidP="00137A76">
            <w:pPr>
              <w:jc w:val="center"/>
              <w:rPr>
                <w:b/>
                <w:bCs/>
                <w:sz w:val="14"/>
                <w:szCs w:val="14"/>
              </w:rPr>
            </w:pPr>
            <w:r w:rsidRPr="00426AD6">
              <w:rPr>
                <w:b/>
                <w:bCs/>
                <w:sz w:val="14"/>
                <w:szCs w:val="14"/>
              </w:rPr>
              <w:t>694</w:t>
            </w:r>
          </w:p>
        </w:tc>
        <w:tc>
          <w:tcPr>
            <w:tcW w:w="975" w:type="pct"/>
            <w:tcBorders>
              <w:top w:val="nil"/>
              <w:left w:val="nil"/>
              <w:bottom w:val="single" w:sz="4" w:space="0" w:color="auto"/>
              <w:right w:val="single" w:sz="4" w:space="0" w:color="auto"/>
            </w:tcBorders>
            <w:shd w:val="clear" w:color="auto" w:fill="auto"/>
            <w:vAlign w:val="center"/>
            <w:hideMark/>
          </w:tcPr>
          <w:p w14:paraId="04FC0764" w14:textId="77777777" w:rsidR="00BF26CA" w:rsidRPr="00426AD6" w:rsidRDefault="00BF26CA" w:rsidP="00137A76">
            <w:pPr>
              <w:jc w:val="center"/>
              <w:rPr>
                <w:sz w:val="14"/>
                <w:szCs w:val="14"/>
              </w:rPr>
            </w:pPr>
            <w:r w:rsidRPr="00426AD6">
              <w:rPr>
                <w:sz w:val="14"/>
                <w:szCs w:val="14"/>
              </w:rPr>
              <w:t> </w:t>
            </w:r>
          </w:p>
        </w:tc>
      </w:tr>
      <w:tr w:rsidR="00BF26CA" w:rsidRPr="00426AD6" w14:paraId="5B90AE6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51E188D"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2EA0A83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461713C"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941FA4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32BCD8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277F243"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4E959562" w14:textId="77777777" w:rsidR="00BF26CA" w:rsidRPr="00426AD6" w:rsidRDefault="00BF26CA" w:rsidP="00137A76">
            <w:pPr>
              <w:jc w:val="center"/>
              <w:rPr>
                <w:sz w:val="14"/>
                <w:szCs w:val="14"/>
              </w:rPr>
            </w:pPr>
            <w:r w:rsidRPr="00426AD6">
              <w:rPr>
                <w:sz w:val="14"/>
                <w:szCs w:val="14"/>
              </w:rPr>
              <w:t> </w:t>
            </w:r>
          </w:p>
        </w:tc>
      </w:tr>
      <w:tr w:rsidR="00BF26CA" w:rsidRPr="00426AD6" w14:paraId="1326402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87FF2DF" w14:textId="77777777" w:rsidR="00BF26CA" w:rsidRPr="00426AD6" w:rsidRDefault="00BF26CA" w:rsidP="00120336">
            <w:pPr>
              <w:rPr>
                <w:b/>
                <w:bCs/>
                <w:sz w:val="14"/>
                <w:szCs w:val="14"/>
              </w:rPr>
            </w:pPr>
            <w:r w:rsidRPr="00426AD6">
              <w:rPr>
                <w:b/>
                <w:bCs/>
                <w:sz w:val="14"/>
                <w:szCs w:val="14"/>
              </w:rPr>
              <w:t>10 мкр. Мамонтово</w:t>
            </w:r>
          </w:p>
        </w:tc>
        <w:tc>
          <w:tcPr>
            <w:tcW w:w="470" w:type="pct"/>
            <w:tcBorders>
              <w:top w:val="nil"/>
              <w:left w:val="nil"/>
              <w:bottom w:val="single" w:sz="4" w:space="0" w:color="auto"/>
              <w:right w:val="single" w:sz="4" w:space="0" w:color="auto"/>
            </w:tcBorders>
            <w:shd w:val="clear" w:color="auto" w:fill="auto"/>
            <w:noWrap/>
            <w:vAlign w:val="center"/>
            <w:hideMark/>
          </w:tcPr>
          <w:p w14:paraId="3F95311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9896EFC"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873B0C3"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950DBF1"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E1281B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77084404" w14:textId="77777777" w:rsidR="00BF26CA" w:rsidRPr="00426AD6" w:rsidRDefault="00BF26CA" w:rsidP="00137A76">
            <w:pPr>
              <w:jc w:val="center"/>
              <w:rPr>
                <w:sz w:val="14"/>
                <w:szCs w:val="14"/>
              </w:rPr>
            </w:pPr>
            <w:r w:rsidRPr="00426AD6">
              <w:rPr>
                <w:sz w:val="14"/>
                <w:szCs w:val="14"/>
              </w:rPr>
              <w:t> </w:t>
            </w:r>
          </w:p>
        </w:tc>
      </w:tr>
      <w:tr w:rsidR="00BF26CA" w:rsidRPr="00426AD6" w14:paraId="4BCD7465"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3D788F0F"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5514F95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0AE0547" w14:textId="77777777" w:rsidR="00BF26CA" w:rsidRPr="00426AD6" w:rsidRDefault="00BF26CA" w:rsidP="00137A76">
            <w:pPr>
              <w:jc w:val="center"/>
              <w:rPr>
                <w:sz w:val="14"/>
                <w:szCs w:val="14"/>
              </w:rPr>
            </w:pPr>
            <w:r w:rsidRPr="00426AD6">
              <w:rPr>
                <w:sz w:val="14"/>
                <w:szCs w:val="14"/>
              </w:rPr>
              <w:t> </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0D2EA3" w14:textId="77777777" w:rsidR="00BF26CA" w:rsidRPr="00426AD6" w:rsidRDefault="00BF26CA" w:rsidP="00137A76">
            <w:pPr>
              <w:jc w:val="center"/>
              <w:rPr>
                <w:sz w:val="14"/>
                <w:szCs w:val="14"/>
              </w:rPr>
            </w:pPr>
            <w:r w:rsidRPr="00426AD6">
              <w:rPr>
                <w:sz w:val="14"/>
                <w:szCs w:val="14"/>
              </w:rPr>
              <w:t> </w:t>
            </w:r>
          </w:p>
        </w:tc>
        <w:tc>
          <w:tcPr>
            <w:tcW w:w="5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C305BF" w14:textId="77777777" w:rsidR="00BF26CA" w:rsidRPr="00426AD6" w:rsidRDefault="00BF26CA" w:rsidP="00137A76">
            <w:pPr>
              <w:jc w:val="center"/>
              <w:rPr>
                <w:sz w:val="14"/>
                <w:szCs w:val="14"/>
              </w:rPr>
            </w:pPr>
            <w:r w:rsidRPr="00426AD6">
              <w:rPr>
                <w:sz w:val="14"/>
                <w:szCs w:val="14"/>
              </w:rPr>
              <w:t>1980</w:t>
            </w:r>
          </w:p>
        </w:tc>
        <w:tc>
          <w:tcPr>
            <w:tcW w:w="629" w:type="pct"/>
            <w:vMerge w:val="restart"/>
            <w:tcBorders>
              <w:top w:val="nil"/>
              <w:left w:val="single" w:sz="4" w:space="0" w:color="auto"/>
              <w:bottom w:val="single" w:sz="4" w:space="0" w:color="auto"/>
              <w:right w:val="single" w:sz="4" w:space="0" w:color="auto"/>
            </w:tcBorders>
            <w:shd w:val="clear" w:color="auto" w:fill="auto"/>
            <w:vAlign w:val="center"/>
            <w:hideMark/>
          </w:tcPr>
          <w:p w14:paraId="1FC044C2" w14:textId="77777777" w:rsidR="00BF26CA" w:rsidRPr="00426AD6" w:rsidRDefault="00BF26CA" w:rsidP="00137A76">
            <w:pPr>
              <w:jc w:val="center"/>
              <w:rPr>
                <w:sz w:val="14"/>
                <w:szCs w:val="14"/>
              </w:rPr>
            </w:pPr>
            <w:r w:rsidRPr="00426AD6">
              <w:rPr>
                <w:sz w:val="14"/>
                <w:szCs w:val="14"/>
              </w:rPr>
              <w:t>д.219-3358;                 д.159-140</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2E1A8E2F" w14:textId="77777777" w:rsidR="00BF26CA" w:rsidRPr="00426AD6" w:rsidRDefault="00BF26CA" w:rsidP="00137A76">
            <w:pPr>
              <w:jc w:val="center"/>
              <w:rPr>
                <w:sz w:val="14"/>
                <w:szCs w:val="14"/>
              </w:rPr>
            </w:pPr>
            <w:r w:rsidRPr="00426AD6">
              <w:rPr>
                <w:sz w:val="14"/>
                <w:szCs w:val="14"/>
              </w:rPr>
              <w:t xml:space="preserve">г. Пыть-Ях, </w:t>
            </w:r>
            <w:proofErr w:type="spellStart"/>
            <w:r w:rsidRPr="00426AD6">
              <w:rPr>
                <w:sz w:val="14"/>
                <w:szCs w:val="14"/>
              </w:rPr>
              <w:t>п.Мамонтово</w:t>
            </w:r>
            <w:proofErr w:type="spellEnd"/>
          </w:p>
        </w:tc>
      </w:tr>
      <w:tr w:rsidR="00BF26CA" w:rsidRPr="00426AD6" w14:paraId="62F97775"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23F71FEF"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5A90D41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1263089"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31209CA3" w14:textId="77777777" w:rsidR="00BF26CA" w:rsidRPr="00426AD6" w:rsidRDefault="00BF26CA" w:rsidP="00137A76">
            <w:pPr>
              <w:rPr>
                <w:sz w:val="14"/>
                <w:szCs w:val="14"/>
              </w:rPr>
            </w:pPr>
          </w:p>
        </w:tc>
        <w:tc>
          <w:tcPr>
            <w:tcW w:w="524" w:type="pct"/>
            <w:vMerge/>
            <w:tcBorders>
              <w:top w:val="nil"/>
              <w:left w:val="single" w:sz="4" w:space="0" w:color="auto"/>
              <w:bottom w:val="single" w:sz="4" w:space="0" w:color="auto"/>
              <w:right w:val="single" w:sz="4" w:space="0" w:color="auto"/>
            </w:tcBorders>
            <w:shd w:val="clear" w:color="auto" w:fill="auto"/>
            <w:vAlign w:val="center"/>
            <w:hideMark/>
          </w:tcPr>
          <w:p w14:paraId="4B25DAC7" w14:textId="77777777" w:rsidR="00BF26CA" w:rsidRPr="00426AD6" w:rsidRDefault="00BF26CA" w:rsidP="00137A76">
            <w:pPr>
              <w:rPr>
                <w:sz w:val="14"/>
                <w:szCs w:val="14"/>
              </w:rPr>
            </w:pPr>
          </w:p>
        </w:tc>
        <w:tc>
          <w:tcPr>
            <w:tcW w:w="629" w:type="pct"/>
            <w:vMerge/>
            <w:tcBorders>
              <w:top w:val="nil"/>
              <w:left w:val="single" w:sz="4" w:space="0" w:color="auto"/>
              <w:bottom w:val="single" w:sz="4" w:space="0" w:color="auto"/>
              <w:right w:val="single" w:sz="4" w:space="0" w:color="auto"/>
            </w:tcBorders>
            <w:shd w:val="clear" w:color="auto" w:fill="auto"/>
            <w:vAlign w:val="center"/>
            <w:hideMark/>
          </w:tcPr>
          <w:p w14:paraId="0646E72A" w14:textId="77777777" w:rsidR="00BF26CA" w:rsidRPr="00426AD6" w:rsidRDefault="00BF26CA" w:rsidP="00137A76">
            <w:pPr>
              <w:rPr>
                <w:sz w:val="14"/>
                <w:szCs w:val="14"/>
              </w:rPr>
            </w:pP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691EF066" w14:textId="77777777" w:rsidR="00BF26CA" w:rsidRPr="00426AD6" w:rsidRDefault="00BF26CA" w:rsidP="00137A76">
            <w:pPr>
              <w:rPr>
                <w:sz w:val="14"/>
                <w:szCs w:val="14"/>
              </w:rPr>
            </w:pPr>
          </w:p>
        </w:tc>
      </w:tr>
      <w:tr w:rsidR="00BF26CA" w:rsidRPr="00426AD6" w14:paraId="087C2BC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768ADC1"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25DE8E5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606A50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7F5AAB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16A3695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160D7BFD" w14:textId="77777777" w:rsidR="00BF26CA" w:rsidRPr="00426AD6" w:rsidRDefault="00BF26CA" w:rsidP="00137A76">
            <w:pPr>
              <w:jc w:val="center"/>
              <w:rPr>
                <w:b/>
                <w:bCs/>
                <w:sz w:val="14"/>
                <w:szCs w:val="14"/>
              </w:rPr>
            </w:pPr>
            <w:r w:rsidRPr="00426AD6">
              <w:rPr>
                <w:b/>
                <w:bCs/>
                <w:sz w:val="14"/>
                <w:szCs w:val="14"/>
              </w:rPr>
              <w:t>3498</w:t>
            </w:r>
          </w:p>
        </w:tc>
        <w:tc>
          <w:tcPr>
            <w:tcW w:w="975" w:type="pct"/>
            <w:tcBorders>
              <w:top w:val="nil"/>
              <w:left w:val="nil"/>
              <w:bottom w:val="single" w:sz="4" w:space="0" w:color="auto"/>
              <w:right w:val="single" w:sz="4" w:space="0" w:color="auto"/>
            </w:tcBorders>
            <w:shd w:val="clear" w:color="auto" w:fill="auto"/>
            <w:vAlign w:val="center"/>
            <w:hideMark/>
          </w:tcPr>
          <w:p w14:paraId="1E5A47AB" w14:textId="77777777" w:rsidR="00BF26CA" w:rsidRPr="00426AD6" w:rsidRDefault="00BF26CA" w:rsidP="00137A76">
            <w:pPr>
              <w:jc w:val="center"/>
              <w:rPr>
                <w:sz w:val="14"/>
                <w:szCs w:val="14"/>
              </w:rPr>
            </w:pPr>
            <w:r w:rsidRPr="00426AD6">
              <w:rPr>
                <w:sz w:val="14"/>
                <w:szCs w:val="14"/>
              </w:rPr>
              <w:t> </w:t>
            </w:r>
          </w:p>
        </w:tc>
      </w:tr>
      <w:tr w:rsidR="00BF26CA" w:rsidRPr="00426AD6" w14:paraId="67FA171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EA88E7F"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436F54C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1138047"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42CE98E"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A08A42F"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88F705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41D6C96C" w14:textId="77777777" w:rsidR="00BF26CA" w:rsidRPr="00426AD6" w:rsidRDefault="00BF26CA" w:rsidP="00137A76">
            <w:pPr>
              <w:jc w:val="center"/>
              <w:rPr>
                <w:sz w:val="14"/>
                <w:szCs w:val="14"/>
              </w:rPr>
            </w:pPr>
            <w:r w:rsidRPr="00426AD6">
              <w:rPr>
                <w:sz w:val="14"/>
                <w:szCs w:val="14"/>
              </w:rPr>
              <w:t> </w:t>
            </w:r>
          </w:p>
        </w:tc>
      </w:tr>
      <w:tr w:rsidR="00BF26CA" w:rsidRPr="00426AD6" w14:paraId="63F5E4F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053B10F" w14:textId="77777777" w:rsidR="00BF26CA" w:rsidRPr="00426AD6" w:rsidRDefault="00BF26CA" w:rsidP="00120336">
            <w:pPr>
              <w:rPr>
                <w:b/>
                <w:bCs/>
                <w:sz w:val="14"/>
                <w:szCs w:val="14"/>
              </w:rPr>
            </w:pPr>
            <w:r w:rsidRPr="00426AD6">
              <w:rPr>
                <w:b/>
                <w:bCs/>
                <w:sz w:val="14"/>
                <w:szCs w:val="14"/>
              </w:rPr>
              <w:t>2А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25BC43A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27CF24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E6873E0"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1832348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91655A4"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48E067AB" w14:textId="77777777" w:rsidR="00BF26CA" w:rsidRPr="00426AD6" w:rsidRDefault="00BF26CA" w:rsidP="00137A76">
            <w:pPr>
              <w:jc w:val="center"/>
              <w:rPr>
                <w:sz w:val="14"/>
                <w:szCs w:val="14"/>
              </w:rPr>
            </w:pPr>
            <w:r w:rsidRPr="00426AD6">
              <w:rPr>
                <w:sz w:val="14"/>
                <w:szCs w:val="14"/>
              </w:rPr>
              <w:t> </w:t>
            </w:r>
          </w:p>
        </w:tc>
      </w:tr>
      <w:tr w:rsidR="00BF26CA" w:rsidRPr="00426AD6" w14:paraId="776F4D47"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6B5D8309" w14:textId="77777777" w:rsidR="00BF26CA" w:rsidRPr="00426AD6" w:rsidRDefault="00BF26CA" w:rsidP="00120336">
            <w:pPr>
              <w:rPr>
                <w:sz w:val="14"/>
                <w:szCs w:val="14"/>
              </w:rPr>
            </w:pPr>
            <w:r w:rsidRPr="00426AD6">
              <w:rPr>
                <w:sz w:val="14"/>
                <w:szCs w:val="14"/>
              </w:rPr>
              <w:t>Сети водоотведения 2 "А" микрорайона</w:t>
            </w:r>
          </w:p>
        </w:tc>
        <w:tc>
          <w:tcPr>
            <w:tcW w:w="470" w:type="pct"/>
            <w:tcBorders>
              <w:top w:val="nil"/>
              <w:left w:val="nil"/>
              <w:bottom w:val="single" w:sz="4" w:space="0" w:color="auto"/>
              <w:right w:val="single" w:sz="4" w:space="0" w:color="auto"/>
            </w:tcBorders>
            <w:shd w:val="clear" w:color="auto" w:fill="auto"/>
            <w:noWrap/>
            <w:vAlign w:val="center"/>
            <w:hideMark/>
          </w:tcPr>
          <w:p w14:paraId="7D78F00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39CE47B" w14:textId="77777777" w:rsidR="00BF26CA" w:rsidRPr="00426AD6" w:rsidRDefault="00BF26CA" w:rsidP="00137A76">
            <w:pPr>
              <w:jc w:val="center"/>
              <w:rPr>
                <w:sz w:val="14"/>
                <w:szCs w:val="14"/>
              </w:rPr>
            </w:pPr>
            <w:r w:rsidRPr="00426AD6">
              <w:rPr>
                <w:sz w:val="14"/>
                <w:szCs w:val="14"/>
              </w:rPr>
              <w:t> </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4F6157A" w14:textId="77777777" w:rsidR="00BF26CA" w:rsidRPr="00426AD6" w:rsidRDefault="00BF26CA" w:rsidP="00137A76">
            <w:pPr>
              <w:jc w:val="center"/>
              <w:rPr>
                <w:sz w:val="14"/>
                <w:szCs w:val="14"/>
              </w:rPr>
            </w:pPr>
            <w:r w:rsidRPr="00426AD6">
              <w:rPr>
                <w:sz w:val="14"/>
                <w:szCs w:val="14"/>
              </w:rPr>
              <w:t> </w:t>
            </w:r>
          </w:p>
        </w:tc>
        <w:tc>
          <w:tcPr>
            <w:tcW w:w="5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A2DE81" w14:textId="77777777" w:rsidR="00BF26CA" w:rsidRPr="00426AD6" w:rsidRDefault="00BF26CA" w:rsidP="00137A76">
            <w:pPr>
              <w:jc w:val="center"/>
              <w:rPr>
                <w:sz w:val="14"/>
                <w:szCs w:val="14"/>
              </w:rPr>
            </w:pPr>
            <w:r w:rsidRPr="00426AD6">
              <w:rPr>
                <w:sz w:val="14"/>
                <w:szCs w:val="14"/>
              </w:rPr>
              <w:t>1990</w:t>
            </w:r>
          </w:p>
        </w:tc>
        <w:tc>
          <w:tcPr>
            <w:tcW w:w="629" w:type="pct"/>
            <w:tcBorders>
              <w:top w:val="nil"/>
              <w:left w:val="nil"/>
              <w:bottom w:val="single" w:sz="4" w:space="0" w:color="auto"/>
              <w:right w:val="single" w:sz="4" w:space="0" w:color="auto"/>
            </w:tcBorders>
            <w:shd w:val="clear" w:color="auto" w:fill="auto"/>
            <w:noWrap/>
            <w:vAlign w:val="center"/>
            <w:hideMark/>
          </w:tcPr>
          <w:p w14:paraId="263EFE5D" w14:textId="77777777" w:rsidR="00BF26CA" w:rsidRPr="00426AD6" w:rsidRDefault="00BF26CA" w:rsidP="00137A76">
            <w:pPr>
              <w:jc w:val="center"/>
              <w:rPr>
                <w:sz w:val="14"/>
                <w:szCs w:val="14"/>
              </w:rPr>
            </w:pPr>
            <w:r w:rsidRPr="00426AD6">
              <w:rPr>
                <w:sz w:val="14"/>
                <w:szCs w:val="14"/>
              </w:rPr>
              <w:t>д.114-2123</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59B1073B" w14:textId="77777777" w:rsidR="00BF26CA" w:rsidRPr="00426AD6" w:rsidRDefault="00BF26CA" w:rsidP="00137A76">
            <w:pPr>
              <w:jc w:val="center"/>
              <w:rPr>
                <w:sz w:val="14"/>
                <w:szCs w:val="14"/>
              </w:rPr>
            </w:pPr>
            <w:r w:rsidRPr="00426AD6">
              <w:rPr>
                <w:sz w:val="14"/>
                <w:szCs w:val="14"/>
              </w:rPr>
              <w:t>г. Пыть-Ях, 2 "А" микрорайон (сети канализации)</w:t>
            </w:r>
          </w:p>
        </w:tc>
      </w:tr>
      <w:tr w:rsidR="00BF26CA" w:rsidRPr="00426AD6" w14:paraId="5B37FAF4"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03F49DC0"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5A54731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4D016DD"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6E0A107F" w14:textId="77777777" w:rsidR="00BF26CA" w:rsidRPr="00426AD6" w:rsidRDefault="00BF26CA" w:rsidP="00137A76">
            <w:pPr>
              <w:rPr>
                <w:sz w:val="14"/>
                <w:szCs w:val="14"/>
              </w:rPr>
            </w:pPr>
          </w:p>
        </w:tc>
        <w:tc>
          <w:tcPr>
            <w:tcW w:w="524" w:type="pct"/>
            <w:vMerge/>
            <w:tcBorders>
              <w:top w:val="nil"/>
              <w:left w:val="single" w:sz="4" w:space="0" w:color="auto"/>
              <w:bottom w:val="single" w:sz="4" w:space="0" w:color="auto"/>
              <w:right w:val="single" w:sz="4" w:space="0" w:color="auto"/>
            </w:tcBorders>
            <w:shd w:val="clear" w:color="auto" w:fill="auto"/>
            <w:vAlign w:val="center"/>
            <w:hideMark/>
          </w:tcPr>
          <w:p w14:paraId="1327CDDA" w14:textId="77777777" w:rsidR="00BF26CA" w:rsidRPr="00426AD6" w:rsidRDefault="00BF26CA" w:rsidP="00137A76">
            <w:pPr>
              <w:rPr>
                <w:sz w:val="14"/>
                <w:szCs w:val="14"/>
              </w:rPr>
            </w:pPr>
          </w:p>
        </w:tc>
        <w:tc>
          <w:tcPr>
            <w:tcW w:w="629" w:type="pct"/>
            <w:tcBorders>
              <w:top w:val="nil"/>
              <w:left w:val="nil"/>
              <w:bottom w:val="single" w:sz="4" w:space="0" w:color="auto"/>
              <w:right w:val="single" w:sz="4" w:space="0" w:color="auto"/>
            </w:tcBorders>
            <w:shd w:val="clear" w:color="auto" w:fill="auto"/>
            <w:noWrap/>
            <w:vAlign w:val="center"/>
            <w:hideMark/>
          </w:tcPr>
          <w:p w14:paraId="7910E574" w14:textId="77777777" w:rsidR="00BF26CA" w:rsidRPr="00426AD6" w:rsidRDefault="00BF26CA" w:rsidP="00137A76">
            <w:pPr>
              <w:jc w:val="center"/>
              <w:rPr>
                <w:sz w:val="14"/>
                <w:szCs w:val="14"/>
              </w:rPr>
            </w:pPr>
            <w:r w:rsidRPr="00426AD6">
              <w:rPr>
                <w:sz w:val="14"/>
                <w:szCs w:val="14"/>
              </w:rPr>
              <w:t>д.325-620</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183F9B5D" w14:textId="77777777" w:rsidR="00BF26CA" w:rsidRPr="00426AD6" w:rsidRDefault="00BF26CA" w:rsidP="00137A76">
            <w:pPr>
              <w:rPr>
                <w:sz w:val="14"/>
                <w:szCs w:val="14"/>
              </w:rPr>
            </w:pPr>
          </w:p>
        </w:tc>
      </w:tr>
      <w:tr w:rsidR="00BF26CA" w:rsidRPr="00426AD6" w14:paraId="6105C91C"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0DA33703"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498235C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356A66F"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4E3BA333" w14:textId="77777777" w:rsidR="00BF26CA" w:rsidRPr="00426AD6" w:rsidRDefault="00BF26CA" w:rsidP="00137A76">
            <w:pPr>
              <w:rPr>
                <w:sz w:val="14"/>
                <w:szCs w:val="14"/>
              </w:rPr>
            </w:pPr>
          </w:p>
        </w:tc>
        <w:tc>
          <w:tcPr>
            <w:tcW w:w="524" w:type="pct"/>
            <w:vMerge/>
            <w:tcBorders>
              <w:top w:val="nil"/>
              <w:left w:val="single" w:sz="4" w:space="0" w:color="auto"/>
              <w:bottom w:val="single" w:sz="4" w:space="0" w:color="auto"/>
              <w:right w:val="single" w:sz="4" w:space="0" w:color="auto"/>
            </w:tcBorders>
            <w:shd w:val="clear" w:color="auto" w:fill="auto"/>
            <w:vAlign w:val="center"/>
            <w:hideMark/>
          </w:tcPr>
          <w:p w14:paraId="60F0C22D" w14:textId="77777777" w:rsidR="00BF26CA" w:rsidRPr="00426AD6" w:rsidRDefault="00BF26CA" w:rsidP="00137A76">
            <w:pPr>
              <w:rPr>
                <w:sz w:val="14"/>
                <w:szCs w:val="14"/>
              </w:rPr>
            </w:pPr>
          </w:p>
        </w:tc>
        <w:tc>
          <w:tcPr>
            <w:tcW w:w="629" w:type="pct"/>
            <w:tcBorders>
              <w:top w:val="nil"/>
              <w:left w:val="nil"/>
              <w:bottom w:val="single" w:sz="4" w:space="0" w:color="auto"/>
              <w:right w:val="single" w:sz="4" w:space="0" w:color="auto"/>
            </w:tcBorders>
            <w:shd w:val="clear" w:color="auto" w:fill="auto"/>
            <w:noWrap/>
            <w:vAlign w:val="center"/>
            <w:hideMark/>
          </w:tcPr>
          <w:p w14:paraId="0F5632B5" w14:textId="77777777" w:rsidR="00BF26CA" w:rsidRPr="00426AD6" w:rsidRDefault="00BF26CA" w:rsidP="00137A76">
            <w:pPr>
              <w:jc w:val="center"/>
              <w:rPr>
                <w:sz w:val="14"/>
                <w:szCs w:val="14"/>
              </w:rPr>
            </w:pPr>
            <w:r w:rsidRPr="00426AD6">
              <w:rPr>
                <w:sz w:val="14"/>
                <w:szCs w:val="14"/>
              </w:rPr>
              <w:t>д.219-1377</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78E414FB" w14:textId="77777777" w:rsidR="00BF26CA" w:rsidRPr="00426AD6" w:rsidRDefault="00BF26CA" w:rsidP="00137A76">
            <w:pPr>
              <w:rPr>
                <w:sz w:val="14"/>
                <w:szCs w:val="14"/>
              </w:rPr>
            </w:pPr>
          </w:p>
        </w:tc>
      </w:tr>
      <w:tr w:rsidR="00BF26CA" w:rsidRPr="00426AD6" w14:paraId="25174C28"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36010E9D"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619A75E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DA9E2BA" w14:textId="77777777" w:rsidR="00BF26CA" w:rsidRPr="00426AD6" w:rsidRDefault="00BF26CA" w:rsidP="00137A76">
            <w:pPr>
              <w:jc w:val="center"/>
              <w:rPr>
                <w:sz w:val="14"/>
                <w:szCs w:val="14"/>
              </w:rPr>
            </w:pPr>
            <w:r w:rsidRPr="00426AD6">
              <w:rPr>
                <w:sz w:val="14"/>
                <w:szCs w:val="14"/>
              </w:rPr>
              <w:t> </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796BE22B" w14:textId="77777777" w:rsidR="00BF26CA" w:rsidRPr="00426AD6" w:rsidRDefault="00BF26CA" w:rsidP="00137A76">
            <w:pPr>
              <w:rPr>
                <w:sz w:val="14"/>
                <w:szCs w:val="14"/>
              </w:rPr>
            </w:pPr>
          </w:p>
        </w:tc>
        <w:tc>
          <w:tcPr>
            <w:tcW w:w="524" w:type="pct"/>
            <w:vMerge/>
            <w:tcBorders>
              <w:top w:val="nil"/>
              <w:left w:val="single" w:sz="4" w:space="0" w:color="auto"/>
              <w:bottom w:val="single" w:sz="4" w:space="0" w:color="auto"/>
              <w:right w:val="single" w:sz="4" w:space="0" w:color="auto"/>
            </w:tcBorders>
            <w:shd w:val="clear" w:color="auto" w:fill="auto"/>
            <w:vAlign w:val="center"/>
            <w:hideMark/>
          </w:tcPr>
          <w:p w14:paraId="3AD07B57" w14:textId="77777777" w:rsidR="00BF26CA" w:rsidRPr="00426AD6" w:rsidRDefault="00BF26CA" w:rsidP="00137A76">
            <w:pPr>
              <w:rPr>
                <w:sz w:val="14"/>
                <w:szCs w:val="14"/>
              </w:rPr>
            </w:pPr>
          </w:p>
        </w:tc>
        <w:tc>
          <w:tcPr>
            <w:tcW w:w="629" w:type="pct"/>
            <w:tcBorders>
              <w:top w:val="nil"/>
              <w:left w:val="nil"/>
              <w:bottom w:val="single" w:sz="4" w:space="0" w:color="auto"/>
              <w:right w:val="single" w:sz="4" w:space="0" w:color="auto"/>
            </w:tcBorders>
            <w:shd w:val="clear" w:color="auto" w:fill="auto"/>
            <w:noWrap/>
            <w:vAlign w:val="center"/>
            <w:hideMark/>
          </w:tcPr>
          <w:p w14:paraId="6B188BD9" w14:textId="77777777" w:rsidR="00BF26CA" w:rsidRPr="00426AD6" w:rsidRDefault="00BF26CA" w:rsidP="00137A76">
            <w:pPr>
              <w:jc w:val="center"/>
              <w:rPr>
                <w:sz w:val="14"/>
                <w:szCs w:val="14"/>
              </w:rPr>
            </w:pPr>
            <w:r w:rsidRPr="00426AD6">
              <w:rPr>
                <w:sz w:val="14"/>
                <w:szCs w:val="14"/>
              </w:rPr>
              <w:t>д.159-6618</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27B9FC78" w14:textId="77777777" w:rsidR="00BF26CA" w:rsidRPr="00426AD6" w:rsidRDefault="00BF26CA" w:rsidP="00137A76">
            <w:pPr>
              <w:rPr>
                <w:sz w:val="14"/>
                <w:szCs w:val="14"/>
              </w:rPr>
            </w:pPr>
          </w:p>
        </w:tc>
      </w:tr>
      <w:tr w:rsidR="00BF26CA" w:rsidRPr="00426AD6" w14:paraId="457FA48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9D155BA"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3ED2871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D94E12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38F968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68E7356"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1EB9038" w14:textId="77777777" w:rsidR="00BF26CA" w:rsidRPr="00426AD6" w:rsidRDefault="00BF26CA" w:rsidP="00137A76">
            <w:pPr>
              <w:jc w:val="center"/>
              <w:rPr>
                <w:b/>
                <w:bCs/>
                <w:sz w:val="14"/>
                <w:szCs w:val="14"/>
              </w:rPr>
            </w:pPr>
            <w:r w:rsidRPr="00426AD6">
              <w:rPr>
                <w:b/>
                <w:bCs/>
                <w:sz w:val="14"/>
                <w:szCs w:val="14"/>
              </w:rPr>
              <w:t>10738</w:t>
            </w:r>
          </w:p>
        </w:tc>
        <w:tc>
          <w:tcPr>
            <w:tcW w:w="975" w:type="pct"/>
            <w:tcBorders>
              <w:top w:val="nil"/>
              <w:left w:val="nil"/>
              <w:bottom w:val="single" w:sz="4" w:space="0" w:color="auto"/>
              <w:right w:val="single" w:sz="4" w:space="0" w:color="auto"/>
            </w:tcBorders>
            <w:shd w:val="clear" w:color="auto" w:fill="auto"/>
            <w:vAlign w:val="center"/>
            <w:hideMark/>
          </w:tcPr>
          <w:p w14:paraId="5508966D" w14:textId="77777777" w:rsidR="00BF26CA" w:rsidRPr="00426AD6" w:rsidRDefault="00BF26CA" w:rsidP="00137A76">
            <w:pPr>
              <w:jc w:val="center"/>
              <w:rPr>
                <w:sz w:val="14"/>
                <w:szCs w:val="14"/>
              </w:rPr>
            </w:pPr>
            <w:r w:rsidRPr="00426AD6">
              <w:rPr>
                <w:sz w:val="14"/>
                <w:szCs w:val="14"/>
              </w:rPr>
              <w:t> </w:t>
            </w:r>
          </w:p>
        </w:tc>
      </w:tr>
      <w:tr w:rsidR="00BF26CA" w:rsidRPr="00426AD6" w14:paraId="6D0F5D4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CD762C0"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7DF430D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C01D6A9"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D94DA4E"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2878BB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5070FB1"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AF1E5F3" w14:textId="77777777" w:rsidR="00BF26CA" w:rsidRPr="00426AD6" w:rsidRDefault="00BF26CA" w:rsidP="00137A76">
            <w:pPr>
              <w:jc w:val="center"/>
              <w:rPr>
                <w:sz w:val="14"/>
                <w:szCs w:val="14"/>
              </w:rPr>
            </w:pPr>
            <w:r w:rsidRPr="00426AD6">
              <w:rPr>
                <w:sz w:val="14"/>
                <w:szCs w:val="14"/>
              </w:rPr>
              <w:t> </w:t>
            </w:r>
          </w:p>
        </w:tc>
      </w:tr>
      <w:tr w:rsidR="00BF26CA" w:rsidRPr="00426AD6" w14:paraId="1BBE000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17ABAB3" w14:textId="77777777" w:rsidR="00BF26CA" w:rsidRPr="00426AD6" w:rsidRDefault="00BF26CA" w:rsidP="00120336">
            <w:pPr>
              <w:rPr>
                <w:b/>
                <w:bCs/>
                <w:sz w:val="14"/>
                <w:szCs w:val="14"/>
              </w:rPr>
            </w:pPr>
            <w:r w:rsidRPr="00426AD6">
              <w:rPr>
                <w:b/>
                <w:bCs/>
                <w:sz w:val="14"/>
                <w:szCs w:val="14"/>
              </w:rPr>
              <w:t xml:space="preserve">Всего </w:t>
            </w:r>
            <w:proofErr w:type="gramStart"/>
            <w:r w:rsidRPr="00426AD6">
              <w:rPr>
                <w:b/>
                <w:bCs/>
                <w:sz w:val="14"/>
                <w:szCs w:val="14"/>
              </w:rPr>
              <w:t>магистральных  сетей</w:t>
            </w:r>
            <w:proofErr w:type="gramEnd"/>
            <w:r w:rsidRPr="00426AD6">
              <w:rPr>
                <w:b/>
                <w:bCs/>
                <w:sz w:val="14"/>
                <w:szCs w:val="14"/>
              </w:rPr>
              <w:t xml:space="preserve"> водоотведения:</w:t>
            </w:r>
          </w:p>
        </w:tc>
        <w:tc>
          <w:tcPr>
            <w:tcW w:w="470" w:type="pct"/>
            <w:tcBorders>
              <w:top w:val="nil"/>
              <w:left w:val="nil"/>
              <w:bottom w:val="single" w:sz="4" w:space="0" w:color="auto"/>
              <w:right w:val="single" w:sz="4" w:space="0" w:color="auto"/>
            </w:tcBorders>
            <w:shd w:val="clear" w:color="auto" w:fill="auto"/>
            <w:noWrap/>
            <w:vAlign w:val="center"/>
            <w:hideMark/>
          </w:tcPr>
          <w:p w14:paraId="5C591E3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1E854B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906825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9C219BD"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6627055" w14:textId="77777777" w:rsidR="00BF26CA" w:rsidRPr="00426AD6" w:rsidRDefault="00BF26CA" w:rsidP="00137A76">
            <w:pPr>
              <w:jc w:val="center"/>
              <w:rPr>
                <w:b/>
                <w:bCs/>
                <w:sz w:val="14"/>
                <w:szCs w:val="14"/>
              </w:rPr>
            </w:pPr>
            <w:r w:rsidRPr="00426AD6">
              <w:rPr>
                <w:b/>
                <w:bCs/>
                <w:sz w:val="14"/>
                <w:szCs w:val="14"/>
              </w:rPr>
              <w:t>34411</w:t>
            </w:r>
          </w:p>
        </w:tc>
        <w:tc>
          <w:tcPr>
            <w:tcW w:w="975" w:type="pct"/>
            <w:tcBorders>
              <w:top w:val="nil"/>
              <w:left w:val="nil"/>
              <w:bottom w:val="single" w:sz="4" w:space="0" w:color="auto"/>
              <w:right w:val="single" w:sz="4" w:space="0" w:color="auto"/>
            </w:tcBorders>
            <w:shd w:val="clear" w:color="auto" w:fill="auto"/>
            <w:vAlign w:val="center"/>
            <w:hideMark/>
          </w:tcPr>
          <w:p w14:paraId="297C2C58" w14:textId="77777777" w:rsidR="00BF26CA" w:rsidRPr="00426AD6" w:rsidRDefault="00BF26CA" w:rsidP="00137A76">
            <w:pPr>
              <w:jc w:val="center"/>
              <w:rPr>
                <w:sz w:val="14"/>
                <w:szCs w:val="14"/>
              </w:rPr>
            </w:pPr>
            <w:r w:rsidRPr="00426AD6">
              <w:rPr>
                <w:sz w:val="14"/>
                <w:szCs w:val="14"/>
              </w:rPr>
              <w:t> </w:t>
            </w:r>
          </w:p>
        </w:tc>
      </w:tr>
      <w:tr w:rsidR="00BF26CA" w:rsidRPr="00426AD6" w14:paraId="7778F52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31451D4"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1D9415D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515F107"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5CC8E48"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37B39D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966FD91" w14:textId="77777777" w:rsidR="00BF26CA" w:rsidRPr="00426AD6" w:rsidRDefault="00BF26CA" w:rsidP="00137A76">
            <w:pPr>
              <w:jc w:val="center"/>
              <w:rPr>
                <w:b/>
                <w:bCs/>
                <w:sz w:val="14"/>
                <w:szCs w:val="14"/>
              </w:rPr>
            </w:pPr>
            <w:r w:rsidRPr="00426AD6">
              <w:rPr>
                <w:b/>
                <w:bCs/>
                <w:sz w:val="14"/>
                <w:szCs w:val="14"/>
              </w:rPr>
              <w:t>32261</w:t>
            </w:r>
          </w:p>
        </w:tc>
        <w:tc>
          <w:tcPr>
            <w:tcW w:w="975" w:type="pct"/>
            <w:tcBorders>
              <w:top w:val="nil"/>
              <w:left w:val="nil"/>
              <w:bottom w:val="single" w:sz="4" w:space="0" w:color="auto"/>
              <w:right w:val="single" w:sz="4" w:space="0" w:color="auto"/>
            </w:tcBorders>
            <w:shd w:val="clear" w:color="auto" w:fill="auto"/>
            <w:vAlign w:val="center"/>
            <w:hideMark/>
          </w:tcPr>
          <w:p w14:paraId="3F1A854F" w14:textId="77777777" w:rsidR="00BF26CA" w:rsidRPr="00426AD6" w:rsidRDefault="00BF26CA" w:rsidP="00137A76">
            <w:pPr>
              <w:jc w:val="center"/>
              <w:rPr>
                <w:sz w:val="14"/>
                <w:szCs w:val="14"/>
              </w:rPr>
            </w:pPr>
            <w:r w:rsidRPr="00426AD6">
              <w:rPr>
                <w:sz w:val="14"/>
                <w:szCs w:val="14"/>
              </w:rPr>
              <w:t> </w:t>
            </w:r>
          </w:p>
        </w:tc>
      </w:tr>
      <w:tr w:rsidR="00BF26CA" w:rsidRPr="00426AD6" w14:paraId="419BCB1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905A7B1" w14:textId="77777777" w:rsidR="00BF26CA" w:rsidRPr="00426AD6" w:rsidRDefault="00BF26CA" w:rsidP="00120336">
            <w:pPr>
              <w:rPr>
                <w:sz w:val="14"/>
                <w:szCs w:val="14"/>
              </w:rPr>
            </w:pPr>
            <w:r w:rsidRPr="00426AD6">
              <w:rPr>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68FF1F3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E5D932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6E39AB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4B2F389"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035AA2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65CE97A0" w14:textId="77777777" w:rsidR="00BF26CA" w:rsidRPr="00426AD6" w:rsidRDefault="00BF26CA" w:rsidP="00137A76">
            <w:pPr>
              <w:jc w:val="center"/>
              <w:rPr>
                <w:sz w:val="14"/>
                <w:szCs w:val="14"/>
              </w:rPr>
            </w:pPr>
            <w:r w:rsidRPr="00426AD6">
              <w:rPr>
                <w:sz w:val="14"/>
                <w:szCs w:val="14"/>
              </w:rPr>
              <w:t> </w:t>
            </w:r>
          </w:p>
        </w:tc>
      </w:tr>
      <w:tr w:rsidR="00BF26CA" w:rsidRPr="00426AD6" w14:paraId="7987D3F2" w14:textId="77777777" w:rsidTr="005B2BBC">
        <w:trPr>
          <w:trHeight w:val="20"/>
        </w:trPr>
        <w:tc>
          <w:tcPr>
            <w:tcW w:w="1072" w:type="pc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0C9FAE9" w14:textId="77777777" w:rsidR="00BF26CA" w:rsidRPr="00426AD6" w:rsidRDefault="00BF26CA" w:rsidP="00120336">
            <w:pPr>
              <w:rPr>
                <w:b/>
                <w:bCs/>
                <w:sz w:val="14"/>
                <w:szCs w:val="14"/>
              </w:rPr>
            </w:pPr>
            <w:r w:rsidRPr="00426AD6">
              <w:rPr>
                <w:b/>
                <w:bCs/>
                <w:sz w:val="14"/>
                <w:szCs w:val="14"/>
              </w:rPr>
              <w:t>Внутриквартальные сети:</w:t>
            </w:r>
          </w:p>
        </w:tc>
        <w:tc>
          <w:tcPr>
            <w:tcW w:w="470" w:type="pct"/>
            <w:tcBorders>
              <w:top w:val="nil"/>
              <w:left w:val="nil"/>
              <w:bottom w:val="single" w:sz="4" w:space="0" w:color="auto"/>
              <w:right w:val="single" w:sz="4" w:space="0" w:color="auto"/>
            </w:tcBorders>
            <w:shd w:val="clear" w:color="auto" w:fill="F2F2F2" w:themeFill="background1" w:themeFillShade="F2"/>
            <w:noWrap/>
            <w:vAlign w:val="center"/>
            <w:hideMark/>
          </w:tcPr>
          <w:p w14:paraId="2FAB64C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F2F2F2" w:themeFill="background1" w:themeFillShade="F2"/>
            <w:noWrap/>
            <w:vAlign w:val="center"/>
            <w:hideMark/>
          </w:tcPr>
          <w:p w14:paraId="5D471A76"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F2F2F2" w:themeFill="background1" w:themeFillShade="F2"/>
            <w:noWrap/>
            <w:vAlign w:val="center"/>
            <w:hideMark/>
          </w:tcPr>
          <w:p w14:paraId="0BCF02B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F2F2F2" w:themeFill="background1" w:themeFillShade="F2"/>
            <w:noWrap/>
            <w:vAlign w:val="center"/>
            <w:hideMark/>
          </w:tcPr>
          <w:p w14:paraId="1FA85597"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F2F2F2" w:themeFill="background1" w:themeFillShade="F2"/>
            <w:noWrap/>
            <w:vAlign w:val="center"/>
            <w:hideMark/>
          </w:tcPr>
          <w:p w14:paraId="17E8484A"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F2F2F2" w:themeFill="background1" w:themeFillShade="F2"/>
            <w:vAlign w:val="center"/>
            <w:hideMark/>
          </w:tcPr>
          <w:p w14:paraId="452A0ED5" w14:textId="77777777" w:rsidR="00BF26CA" w:rsidRPr="00426AD6" w:rsidRDefault="00BF26CA" w:rsidP="00137A76">
            <w:pPr>
              <w:jc w:val="center"/>
              <w:rPr>
                <w:sz w:val="14"/>
                <w:szCs w:val="14"/>
              </w:rPr>
            </w:pPr>
            <w:r w:rsidRPr="00426AD6">
              <w:rPr>
                <w:sz w:val="14"/>
                <w:szCs w:val="14"/>
              </w:rPr>
              <w:t> </w:t>
            </w:r>
          </w:p>
        </w:tc>
      </w:tr>
      <w:tr w:rsidR="00BF26CA" w:rsidRPr="00426AD6" w14:paraId="0AD3AAB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ADAF18F" w14:textId="77777777" w:rsidR="00BF26CA" w:rsidRPr="00426AD6" w:rsidRDefault="00BF26CA" w:rsidP="00120336">
            <w:pPr>
              <w:rPr>
                <w:b/>
                <w:bCs/>
                <w:sz w:val="14"/>
                <w:szCs w:val="14"/>
              </w:rPr>
            </w:pPr>
            <w:r w:rsidRPr="00426AD6">
              <w:rPr>
                <w:b/>
                <w:bCs/>
                <w:sz w:val="14"/>
                <w:szCs w:val="14"/>
              </w:rPr>
              <w:t>1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6C71E48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858BFF8"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FC97E7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00547E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5A3B332"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41E55F0" w14:textId="77777777" w:rsidR="00BF26CA" w:rsidRPr="00426AD6" w:rsidRDefault="00BF26CA" w:rsidP="00137A76">
            <w:pPr>
              <w:jc w:val="center"/>
              <w:rPr>
                <w:sz w:val="14"/>
                <w:szCs w:val="14"/>
              </w:rPr>
            </w:pPr>
            <w:r w:rsidRPr="00426AD6">
              <w:rPr>
                <w:sz w:val="14"/>
                <w:szCs w:val="14"/>
              </w:rPr>
              <w:t> </w:t>
            </w:r>
          </w:p>
        </w:tc>
      </w:tr>
      <w:tr w:rsidR="00BF26CA" w:rsidRPr="00426AD6" w14:paraId="0DA8ED8D"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7547D4E3" w14:textId="77777777" w:rsidR="00BF26CA" w:rsidRPr="00426AD6" w:rsidRDefault="00BF26CA" w:rsidP="00120336">
            <w:pPr>
              <w:rPr>
                <w:sz w:val="14"/>
                <w:szCs w:val="14"/>
              </w:rPr>
            </w:pPr>
            <w:r w:rsidRPr="00426AD6">
              <w:rPr>
                <w:sz w:val="14"/>
                <w:szCs w:val="14"/>
              </w:rPr>
              <w:t>Канализация самотечная (КНС-2 с самотечным коллектором)</w:t>
            </w:r>
          </w:p>
        </w:tc>
        <w:tc>
          <w:tcPr>
            <w:tcW w:w="470" w:type="pct"/>
            <w:tcBorders>
              <w:top w:val="nil"/>
              <w:left w:val="nil"/>
              <w:bottom w:val="single" w:sz="4" w:space="0" w:color="auto"/>
              <w:right w:val="single" w:sz="4" w:space="0" w:color="auto"/>
            </w:tcBorders>
            <w:shd w:val="clear" w:color="auto" w:fill="auto"/>
            <w:noWrap/>
            <w:vAlign w:val="center"/>
            <w:hideMark/>
          </w:tcPr>
          <w:p w14:paraId="5FBEF61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BF379F1"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699E520" w14:textId="77777777" w:rsidR="00BF26CA" w:rsidRPr="00426AD6" w:rsidRDefault="00BF26CA" w:rsidP="00137A76">
            <w:pPr>
              <w:jc w:val="center"/>
              <w:rPr>
                <w:sz w:val="14"/>
                <w:szCs w:val="14"/>
              </w:rPr>
            </w:pPr>
            <w:r w:rsidRPr="00426AD6">
              <w:rPr>
                <w:sz w:val="14"/>
                <w:szCs w:val="14"/>
              </w:rPr>
              <w:t> </w:t>
            </w:r>
          </w:p>
        </w:tc>
        <w:tc>
          <w:tcPr>
            <w:tcW w:w="5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F7B68B" w14:textId="77777777" w:rsidR="00BF26CA" w:rsidRPr="00426AD6" w:rsidRDefault="00BF26CA" w:rsidP="00137A76">
            <w:pPr>
              <w:jc w:val="center"/>
              <w:rPr>
                <w:sz w:val="14"/>
                <w:szCs w:val="14"/>
              </w:rPr>
            </w:pPr>
            <w:r w:rsidRPr="00426AD6">
              <w:rPr>
                <w:sz w:val="14"/>
                <w:szCs w:val="14"/>
              </w:rPr>
              <w:t>2010</w:t>
            </w:r>
          </w:p>
        </w:tc>
        <w:tc>
          <w:tcPr>
            <w:tcW w:w="629" w:type="pct"/>
            <w:tcBorders>
              <w:top w:val="nil"/>
              <w:left w:val="nil"/>
              <w:bottom w:val="single" w:sz="4" w:space="0" w:color="auto"/>
              <w:right w:val="single" w:sz="4" w:space="0" w:color="auto"/>
            </w:tcBorders>
            <w:shd w:val="clear" w:color="auto" w:fill="auto"/>
            <w:noWrap/>
            <w:vAlign w:val="center"/>
            <w:hideMark/>
          </w:tcPr>
          <w:p w14:paraId="3222DBFF" w14:textId="77777777" w:rsidR="00BF26CA" w:rsidRPr="00426AD6" w:rsidRDefault="00BF26CA" w:rsidP="00137A76">
            <w:pPr>
              <w:jc w:val="center"/>
              <w:rPr>
                <w:sz w:val="14"/>
                <w:szCs w:val="14"/>
              </w:rPr>
            </w:pPr>
            <w:r w:rsidRPr="00426AD6">
              <w:rPr>
                <w:sz w:val="14"/>
                <w:szCs w:val="14"/>
              </w:rPr>
              <w:t>д.315-26</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7E5E95E2" w14:textId="77777777" w:rsidR="00BF26CA" w:rsidRPr="00426AD6" w:rsidRDefault="00BF26CA" w:rsidP="00137A76">
            <w:pPr>
              <w:jc w:val="center"/>
              <w:rPr>
                <w:sz w:val="14"/>
                <w:szCs w:val="14"/>
              </w:rPr>
            </w:pPr>
            <w:r w:rsidRPr="00426AD6">
              <w:rPr>
                <w:sz w:val="14"/>
                <w:szCs w:val="14"/>
              </w:rPr>
              <w:t>г. Пыть-Ях, 2 микрорайон, ул. Н. Самардакова, д.10, КНС-2 с напорным коллектором</w:t>
            </w:r>
          </w:p>
        </w:tc>
      </w:tr>
      <w:tr w:rsidR="00BF26CA" w:rsidRPr="00426AD6" w14:paraId="58FF7FFB"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24ADE3CF"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3E094EC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61FBBDA"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0A765D56" w14:textId="77777777" w:rsidR="00BF26CA" w:rsidRPr="00426AD6" w:rsidRDefault="00BF26CA" w:rsidP="00137A76">
            <w:pPr>
              <w:rPr>
                <w:sz w:val="14"/>
                <w:szCs w:val="14"/>
              </w:rPr>
            </w:pPr>
          </w:p>
        </w:tc>
        <w:tc>
          <w:tcPr>
            <w:tcW w:w="524" w:type="pct"/>
            <w:vMerge/>
            <w:tcBorders>
              <w:top w:val="nil"/>
              <w:left w:val="single" w:sz="4" w:space="0" w:color="auto"/>
              <w:bottom w:val="single" w:sz="4" w:space="0" w:color="auto"/>
              <w:right w:val="single" w:sz="4" w:space="0" w:color="auto"/>
            </w:tcBorders>
            <w:shd w:val="clear" w:color="auto" w:fill="auto"/>
            <w:vAlign w:val="center"/>
            <w:hideMark/>
          </w:tcPr>
          <w:p w14:paraId="79E75620" w14:textId="77777777" w:rsidR="00BF26CA" w:rsidRPr="00426AD6" w:rsidRDefault="00BF26CA" w:rsidP="00137A76">
            <w:pPr>
              <w:rPr>
                <w:sz w:val="14"/>
                <w:szCs w:val="14"/>
              </w:rPr>
            </w:pPr>
          </w:p>
        </w:tc>
        <w:tc>
          <w:tcPr>
            <w:tcW w:w="629" w:type="pct"/>
            <w:tcBorders>
              <w:top w:val="nil"/>
              <w:left w:val="nil"/>
              <w:bottom w:val="single" w:sz="4" w:space="0" w:color="auto"/>
              <w:right w:val="single" w:sz="4" w:space="0" w:color="auto"/>
            </w:tcBorders>
            <w:shd w:val="clear" w:color="auto" w:fill="auto"/>
            <w:noWrap/>
            <w:vAlign w:val="center"/>
            <w:hideMark/>
          </w:tcPr>
          <w:p w14:paraId="3ADFF812" w14:textId="77777777" w:rsidR="00BF26CA" w:rsidRPr="00426AD6" w:rsidRDefault="00BF26CA" w:rsidP="00137A76">
            <w:pPr>
              <w:jc w:val="center"/>
              <w:rPr>
                <w:sz w:val="14"/>
                <w:szCs w:val="14"/>
              </w:rPr>
            </w:pPr>
            <w:r w:rsidRPr="00426AD6">
              <w:rPr>
                <w:sz w:val="14"/>
                <w:szCs w:val="14"/>
              </w:rPr>
              <w:t>д.630-26</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3D3C9A7D" w14:textId="77777777" w:rsidR="00BF26CA" w:rsidRPr="00426AD6" w:rsidRDefault="00BF26CA" w:rsidP="00137A76">
            <w:pPr>
              <w:rPr>
                <w:sz w:val="14"/>
                <w:szCs w:val="14"/>
              </w:rPr>
            </w:pPr>
          </w:p>
        </w:tc>
      </w:tr>
      <w:tr w:rsidR="00BF26CA" w:rsidRPr="00426AD6" w14:paraId="118261B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5CDDA077" w14:textId="77777777" w:rsidR="00BF26CA" w:rsidRPr="00426AD6" w:rsidRDefault="00BF26CA" w:rsidP="00120336">
            <w:pPr>
              <w:rPr>
                <w:sz w:val="14"/>
                <w:szCs w:val="14"/>
              </w:rPr>
            </w:pPr>
            <w:r w:rsidRPr="00426AD6">
              <w:rPr>
                <w:sz w:val="14"/>
                <w:szCs w:val="14"/>
              </w:rPr>
              <w:t xml:space="preserve">Сеть </w:t>
            </w:r>
            <w:proofErr w:type="spellStart"/>
            <w:r w:rsidRPr="00426AD6">
              <w:rPr>
                <w:sz w:val="14"/>
                <w:szCs w:val="14"/>
              </w:rPr>
              <w:t>хозбытовой</w:t>
            </w:r>
            <w:proofErr w:type="spellEnd"/>
            <w:r w:rsidRPr="00426AD6">
              <w:rPr>
                <w:sz w:val="14"/>
                <w:szCs w:val="14"/>
              </w:rPr>
              <w:t xml:space="preserve"> </w:t>
            </w:r>
            <w:proofErr w:type="gramStart"/>
            <w:r w:rsidRPr="00426AD6">
              <w:rPr>
                <w:sz w:val="14"/>
                <w:szCs w:val="14"/>
              </w:rPr>
              <w:t>канализации  от</w:t>
            </w:r>
            <w:proofErr w:type="gramEnd"/>
            <w:r w:rsidRPr="00426AD6">
              <w:rPr>
                <w:sz w:val="14"/>
                <w:szCs w:val="14"/>
              </w:rPr>
              <w:t xml:space="preserve"> КК 2.12 до КК-10 </w:t>
            </w:r>
          </w:p>
        </w:tc>
        <w:tc>
          <w:tcPr>
            <w:tcW w:w="470" w:type="pct"/>
            <w:tcBorders>
              <w:top w:val="nil"/>
              <w:left w:val="nil"/>
              <w:bottom w:val="single" w:sz="4" w:space="0" w:color="auto"/>
              <w:right w:val="single" w:sz="4" w:space="0" w:color="auto"/>
            </w:tcBorders>
            <w:shd w:val="clear" w:color="auto" w:fill="auto"/>
            <w:noWrap/>
            <w:vAlign w:val="center"/>
            <w:hideMark/>
          </w:tcPr>
          <w:p w14:paraId="3D61DEB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EAA7C2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D6ADF28"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7FFD17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1C142E42" w14:textId="77777777" w:rsidR="00BF26CA" w:rsidRPr="00426AD6" w:rsidRDefault="00BF26CA" w:rsidP="00137A76">
            <w:pPr>
              <w:jc w:val="center"/>
              <w:rPr>
                <w:sz w:val="14"/>
                <w:szCs w:val="14"/>
              </w:rPr>
            </w:pPr>
            <w:r w:rsidRPr="00426AD6">
              <w:rPr>
                <w:sz w:val="14"/>
                <w:szCs w:val="14"/>
              </w:rPr>
              <w:t>89</w:t>
            </w:r>
          </w:p>
        </w:tc>
        <w:tc>
          <w:tcPr>
            <w:tcW w:w="975" w:type="pct"/>
            <w:tcBorders>
              <w:top w:val="nil"/>
              <w:left w:val="nil"/>
              <w:bottom w:val="single" w:sz="4" w:space="0" w:color="auto"/>
              <w:right w:val="single" w:sz="4" w:space="0" w:color="auto"/>
            </w:tcBorders>
            <w:shd w:val="clear" w:color="auto" w:fill="auto"/>
            <w:vAlign w:val="center"/>
            <w:hideMark/>
          </w:tcPr>
          <w:p w14:paraId="4D3F53E5" w14:textId="77777777" w:rsidR="00BF26CA" w:rsidRPr="00426AD6" w:rsidRDefault="00BF26CA" w:rsidP="00137A76">
            <w:pPr>
              <w:jc w:val="center"/>
              <w:rPr>
                <w:sz w:val="14"/>
                <w:szCs w:val="14"/>
              </w:rPr>
            </w:pPr>
            <w:r w:rsidRPr="00426AD6">
              <w:rPr>
                <w:sz w:val="14"/>
                <w:szCs w:val="14"/>
              </w:rPr>
              <w:t> </w:t>
            </w:r>
          </w:p>
        </w:tc>
      </w:tr>
      <w:tr w:rsidR="00BF26CA" w:rsidRPr="00426AD6" w14:paraId="46D6B73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51EA938C" w14:textId="77777777" w:rsidR="00BF26CA" w:rsidRPr="00426AD6" w:rsidRDefault="00BF26CA" w:rsidP="00120336">
            <w:pPr>
              <w:rPr>
                <w:sz w:val="14"/>
                <w:szCs w:val="14"/>
              </w:rPr>
            </w:pPr>
            <w:r w:rsidRPr="00426AD6">
              <w:rPr>
                <w:sz w:val="14"/>
                <w:szCs w:val="14"/>
              </w:rPr>
              <w:t xml:space="preserve">Сеть </w:t>
            </w:r>
            <w:proofErr w:type="spellStart"/>
            <w:r w:rsidRPr="00426AD6">
              <w:rPr>
                <w:sz w:val="14"/>
                <w:szCs w:val="14"/>
              </w:rPr>
              <w:t>хозбытовой</w:t>
            </w:r>
            <w:proofErr w:type="spellEnd"/>
            <w:r w:rsidRPr="00426AD6">
              <w:rPr>
                <w:sz w:val="14"/>
                <w:szCs w:val="14"/>
              </w:rPr>
              <w:t xml:space="preserve"> канализации от КК-2.1 до КК2.12 сущ.</w:t>
            </w:r>
          </w:p>
        </w:tc>
        <w:tc>
          <w:tcPr>
            <w:tcW w:w="470" w:type="pct"/>
            <w:tcBorders>
              <w:top w:val="nil"/>
              <w:left w:val="nil"/>
              <w:bottom w:val="single" w:sz="4" w:space="0" w:color="auto"/>
              <w:right w:val="single" w:sz="4" w:space="0" w:color="auto"/>
            </w:tcBorders>
            <w:shd w:val="clear" w:color="auto" w:fill="auto"/>
            <w:noWrap/>
            <w:vAlign w:val="center"/>
            <w:hideMark/>
          </w:tcPr>
          <w:p w14:paraId="2F2B504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BB49023"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90A5359"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C2C65D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E4C6B4F" w14:textId="77777777" w:rsidR="00BF26CA" w:rsidRPr="00426AD6" w:rsidRDefault="00BF26CA" w:rsidP="00137A76">
            <w:pPr>
              <w:jc w:val="center"/>
              <w:rPr>
                <w:sz w:val="14"/>
                <w:szCs w:val="14"/>
              </w:rPr>
            </w:pPr>
            <w:r w:rsidRPr="00426AD6">
              <w:rPr>
                <w:sz w:val="14"/>
                <w:szCs w:val="14"/>
              </w:rPr>
              <w:t>189</w:t>
            </w:r>
          </w:p>
        </w:tc>
        <w:tc>
          <w:tcPr>
            <w:tcW w:w="975" w:type="pct"/>
            <w:tcBorders>
              <w:top w:val="nil"/>
              <w:left w:val="nil"/>
              <w:bottom w:val="single" w:sz="4" w:space="0" w:color="auto"/>
              <w:right w:val="single" w:sz="4" w:space="0" w:color="auto"/>
            </w:tcBorders>
            <w:shd w:val="clear" w:color="auto" w:fill="auto"/>
            <w:vAlign w:val="center"/>
            <w:hideMark/>
          </w:tcPr>
          <w:p w14:paraId="14BD8CFE" w14:textId="77777777" w:rsidR="00BF26CA" w:rsidRPr="00426AD6" w:rsidRDefault="00BF26CA" w:rsidP="00137A76">
            <w:pPr>
              <w:jc w:val="center"/>
              <w:rPr>
                <w:sz w:val="14"/>
                <w:szCs w:val="14"/>
              </w:rPr>
            </w:pPr>
            <w:r w:rsidRPr="00426AD6">
              <w:rPr>
                <w:sz w:val="14"/>
                <w:szCs w:val="14"/>
              </w:rPr>
              <w:t> </w:t>
            </w:r>
          </w:p>
        </w:tc>
      </w:tr>
      <w:tr w:rsidR="00BF26CA" w:rsidRPr="00426AD6" w14:paraId="252432F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363F11F2" w14:textId="77777777" w:rsidR="00BF26CA" w:rsidRPr="00426AD6" w:rsidRDefault="00BF26CA" w:rsidP="00120336">
            <w:pPr>
              <w:rPr>
                <w:sz w:val="14"/>
                <w:szCs w:val="14"/>
              </w:rPr>
            </w:pPr>
            <w:r w:rsidRPr="00426AD6">
              <w:rPr>
                <w:sz w:val="14"/>
                <w:szCs w:val="14"/>
              </w:rPr>
              <w:t xml:space="preserve">Сети канализации: объект "Школа-детский сад на 550 мест  </w:t>
            </w:r>
          </w:p>
        </w:tc>
        <w:tc>
          <w:tcPr>
            <w:tcW w:w="470" w:type="pct"/>
            <w:tcBorders>
              <w:top w:val="nil"/>
              <w:left w:val="nil"/>
              <w:bottom w:val="single" w:sz="4" w:space="0" w:color="auto"/>
              <w:right w:val="single" w:sz="4" w:space="0" w:color="auto"/>
            </w:tcBorders>
            <w:shd w:val="clear" w:color="auto" w:fill="auto"/>
            <w:noWrap/>
            <w:vAlign w:val="center"/>
            <w:hideMark/>
          </w:tcPr>
          <w:p w14:paraId="2CA0326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8BA69D2"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27A4CF2"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68E6A77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vAlign w:val="center"/>
            <w:hideMark/>
          </w:tcPr>
          <w:p w14:paraId="73B39256" w14:textId="77777777" w:rsidR="00BF26CA" w:rsidRPr="00426AD6" w:rsidRDefault="00BF26CA" w:rsidP="00137A76">
            <w:pPr>
              <w:jc w:val="center"/>
              <w:rPr>
                <w:sz w:val="14"/>
                <w:szCs w:val="14"/>
              </w:rPr>
            </w:pPr>
            <w:r w:rsidRPr="00426AD6">
              <w:rPr>
                <w:sz w:val="14"/>
                <w:szCs w:val="14"/>
              </w:rPr>
              <w:t>д.110, д.273, д.57- 531</w:t>
            </w:r>
          </w:p>
        </w:tc>
        <w:tc>
          <w:tcPr>
            <w:tcW w:w="975" w:type="pct"/>
            <w:tcBorders>
              <w:top w:val="nil"/>
              <w:left w:val="nil"/>
              <w:bottom w:val="single" w:sz="4" w:space="0" w:color="auto"/>
              <w:right w:val="single" w:sz="4" w:space="0" w:color="auto"/>
            </w:tcBorders>
            <w:shd w:val="clear" w:color="auto" w:fill="auto"/>
            <w:vAlign w:val="center"/>
            <w:hideMark/>
          </w:tcPr>
          <w:p w14:paraId="4B01F516" w14:textId="77777777" w:rsidR="00BF26CA" w:rsidRPr="00426AD6" w:rsidRDefault="00BF26CA" w:rsidP="00137A76">
            <w:pPr>
              <w:jc w:val="center"/>
              <w:rPr>
                <w:sz w:val="14"/>
                <w:szCs w:val="14"/>
              </w:rPr>
            </w:pPr>
            <w:r w:rsidRPr="00426AD6">
              <w:rPr>
                <w:sz w:val="14"/>
                <w:szCs w:val="14"/>
              </w:rPr>
              <w:t xml:space="preserve">г. Пыть-Ях, 1 микрорайон </w:t>
            </w:r>
          </w:p>
        </w:tc>
      </w:tr>
      <w:tr w:rsidR="00BF26CA" w:rsidRPr="00426AD6" w14:paraId="370E006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8C43619"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1A5C4D6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21226A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6D62DF3D"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51B14EF"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AFECC58"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1BF23CAA" w14:textId="77777777" w:rsidR="00BF26CA" w:rsidRPr="00426AD6" w:rsidRDefault="00BF26CA" w:rsidP="00137A76">
            <w:pPr>
              <w:jc w:val="center"/>
              <w:rPr>
                <w:sz w:val="14"/>
                <w:szCs w:val="14"/>
              </w:rPr>
            </w:pPr>
            <w:r w:rsidRPr="00426AD6">
              <w:rPr>
                <w:sz w:val="14"/>
                <w:szCs w:val="14"/>
              </w:rPr>
              <w:t> </w:t>
            </w:r>
          </w:p>
        </w:tc>
      </w:tr>
      <w:tr w:rsidR="00BF26CA" w:rsidRPr="00426AD6" w14:paraId="64D14FC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F33380E"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5AFA3E7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D3C0D3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3D4B01C"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174D891"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AA52DEE"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0DDFFBF3" w14:textId="77777777" w:rsidR="00BF26CA" w:rsidRPr="00426AD6" w:rsidRDefault="00BF26CA" w:rsidP="00137A76">
            <w:pPr>
              <w:jc w:val="center"/>
              <w:rPr>
                <w:sz w:val="14"/>
                <w:szCs w:val="14"/>
              </w:rPr>
            </w:pPr>
            <w:r w:rsidRPr="00426AD6">
              <w:rPr>
                <w:sz w:val="14"/>
                <w:szCs w:val="14"/>
              </w:rPr>
              <w:t> </w:t>
            </w:r>
          </w:p>
        </w:tc>
      </w:tr>
      <w:tr w:rsidR="00BF26CA" w:rsidRPr="00426AD6" w14:paraId="4B0BC9B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CED549D" w14:textId="77777777" w:rsidR="00BF26CA" w:rsidRPr="00426AD6" w:rsidRDefault="00BF26CA" w:rsidP="00120336">
            <w:pPr>
              <w:rPr>
                <w:b/>
                <w:bCs/>
                <w:sz w:val="14"/>
                <w:szCs w:val="14"/>
              </w:rPr>
            </w:pPr>
            <w:r w:rsidRPr="00426AD6">
              <w:rPr>
                <w:b/>
                <w:bCs/>
                <w:sz w:val="14"/>
                <w:szCs w:val="14"/>
              </w:rPr>
              <w:t>3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47D3D90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53A0B7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ED7460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3A633F0"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A235D45"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9BE0D2A" w14:textId="77777777" w:rsidR="00BF26CA" w:rsidRPr="00426AD6" w:rsidRDefault="00BF26CA" w:rsidP="00137A76">
            <w:pPr>
              <w:jc w:val="center"/>
              <w:rPr>
                <w:sz w:val="14"/>
                <w:szCs w:val="14"/>
              </w:rPr>
            </w:pPr>
            <w:r w:rsidRPr="00426AD6">
              <w:rPr>
                <w:sz w:val="14"/>
                <w:szCs w:val="14"/>
              </w:rPr>
              <w:t> </w:t>
            </w:r>
          </w:p>
        </w:tc>
      </w:tr>
      <w:tr w:rsidR="00BF26CA" w:rsidRPr="005B2BBC" w14:paraId="7EE6410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E4659EF" w14:textId="77777777" w:rsidR="00BF26CA" w:rsidRPr="005B2BBC" w:rsidRDefault="00BF26CA" w:rsidP="00120336">
            <w:pPr>
              <w:rPr>
                <w:sz w:val="14"/>
                <w:szCs w:val="14"/>
              </w:rPr>
            </w:pPr>
            <w:r w:rsidRPr="005B2BBC">
              <w:rPr>
                <w:sz w:val="14"/>
                <w:szCs w:val="14"/>
              </w:rPr>
              <w:t>к29 - к 30</w:t>
            </w:r>
          </w:p>
        </w:tc>
        <w:tc>
          <w:tcPr>
            <w:tcW w:w="470" w:type="pct"/>
            <w:tcBorders>
              <w:top w:val="nil"/>
              <w:left w:val="nil"/>
              <w:bottom w:val="single" w:sz="4" w:space="0" w:color="auto"/>
              <w:right w:val="single" w:sz="4" w:space="0" w:color="auto"/>
            </w:tcBorders>
            <w:shd w:val="clear" w:color="auto" w:fill="auto"/>
            <w:noWrap/>
            <w:vAlign w:val="center"/>
            <w:hideMark/>
          </w:tcPr>
          <w:p w14:paraId="0BF4E13F"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C71E2EF"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81BDBBE"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6FC9D798"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2D60DEAD" w14:textId="77777777" w:rsidR="00BF26CA" w:rsidRPr="005B2BBC" w:rsidRDefault="00BF26CA" w:rsidP="00137A76">
            <w:pPr>
              <w:jc w:val="center"/>
              <w:rPr>
                <w:sz w:val="14"/>
                <w:szCs w:val="14"/>
              </w:rPr>
            </w:pPr>
            <w:r w:rsidRPr="005B2BBC">
              <w:rPr>
                <w:sz w:val="14"/>
                <w:szCs w:val="14"/>
              </w:rPr>
              <w:t>22</w:t>
            </w:r>
          </w:p>
        </w:tc>
        <w:tc>
          <w:tcPr>
            <w:tcW w:w="975" w:type="pct"/>
            <w:tcBorders>
              <w:top w:val="nil"/>
              <w:left w:val="nil"/>
              <w:bottom w:val="single" w:sz="4" w:space="0" w:color="auto"/>
              <w:right w:val="single" w:sz="4" w:space="0" w:color="auto"/>
            </w:tcBorders>
            <w:shd w:val="clear" w:color="auto" w:fill="auto"/>
            <w:vAlign w:val="center"/>
            <w:hideMark/>
          </w:tcPr>
          <w:p w14:paraId="784B6172" w14:textId="77777777" w:rsidR="00BF26CA" w:rsidRPr="005B2BBC" w:rsidRDefault="00BF26CA" w:rsidP="00137A76">
            <w:pPr>
              <w:jc w:val="center"/>
              <w:rPr>
                <w:sz w:val="14"/>
                <w:szCs w:val="14"/>
              </w:rPr>
            </w:pPr>
            <w:r w:rsidRPr="005B2BBC">
              <w:rPr>
                <w:sz w:val="14"/>
                <w:szCs w:val="14"/>
              </w:rPr>
              <w:t> </w:t>
            </w:r>
          </w:p>
        </w:tc>
      </w:tr>
      <w:tr w:rsidR="00BF26CA" w:rsidRPr="005B2BBC" w14:paraId="7FDA05B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258C776" w14:textId="77777777" w:rsidR="00BF26CA" w:rsidRPr="005B2BBC" w:rsidRDefault="00BF26CA" w:rsidP="00120336">
            <w:pPr>
              <w:rPr>
                <w:sz w:val="14"/>
                <w:szCs w:val="14"/>
              </w:rPr>
            </w:pPr>
            <w:r w:rsidRPr="005B2BBC">
              <w:rPr>
                <w:sz w:val="14"/>
                <w:szCs w:val="14"/>
              </w:rPr>
              <w:t>к26 - к24</w:t>
            </w:r>
          </w:p>
        </w:tc>
        <w:tc>
          <w:tcPr>
            <w:tcW w:w="470" w:type="pct"/>
            <w:tcBorders>
              <w:top w:val="nil"/>
              <w:left w:val="nil"/>
              <w:bottom w:val="single" w:sz="4" w:space="0" w:color="auto"/>
              <w:right w:val="single" w:sz="4" w:space="0" w:color="auto"/>
            </w:tcBorders>
            <w:shd w:val="clear" w:color="auto" w:fill="auto"/>
            <w:noWrap/>
            <w:vAlign w:val="center"/>
            <w:hideMark/>
          </w:tcPr>
          <w:p w14:paraId="02E8DCB4"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A6788E8"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0FC09DF"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50137578"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158E650C" w14:textId="77777777" w:rsidR="00BF26CA" w:rsidRPr="005B2BBC" w:rsidRDefault="00BF26CA" w:rsidP="00137A76">
            <w:pPr>
              <w:jc w:val="center"/>
              <w:rPr>
                <w:sz w:val="14"/>
                <w:szCs w:val="14"/>
              </w:rPr>
            </w:pPr>
            <w:r w:rsidRPr="005B2BBC">
              <w:rPr>
                <w:sz w:val="14"/>
                <w:szCs w:val="14"/>
              </w:rPr>
              <w:t>76</w:t>
            </w:r>
          </w:p>
        </w:tc>
        <w:tc>
          <w:tcPr>
            <w:tcW w:w="975" w:type="pct"/>
            <w:tcBorders>
              <w:top w:val="nil"/>
              <w:left w:val="nil"/>
              <w:bottom w:val="single" w:sz="4" w:space="0" w:color="auto"/>
              <w:right w:val="single" w:sz="4" w:space="0" w:color="auto"/>
            </w:tcBorders>
            <w:shd w:val="clear" w:color="auto" w:fill="auto"/>
            <w:vAlign w:val="center"/>
            <w:hideMark/>
          </w:tcPr>
          <w:p w14:paraId="12C738C8" w14:textId="77777777" w:rsidR="00BF26CA" w:rsidRPr="005B2BBC" w:rsidRDefault="00BF26CA" w:rsidP="00137A76">
            <w:pPr>
              <w:jc w:val="center"/>
              <w:rPr>
                <w:sz w:val="14"/>
                <w:szCs w:val="14"/>
              </w:rPr>
            </w:pPr>
            <w:r w:rsidRPr="005B2BBC">
              <w:rPr>
                <w:sz w:val="14"/>
                <w:szCs w:val="14"/>
              </w:rPr>
              <w:t> </w:t>
            </w:r>
          </w:p>
        </w:tc>
      </w:tr>
      <w:tr w:rsidR="00BF26CA" w:rsidRPr="005B2BBC" w14:paraId="50FE108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A19BB4E" w14:textId="77777777" w:rsidR="00BF26CA" w:rsidRPr="005B2BBC" w:rsidRDefault="00BF26CA" w:rsidP="00120336">
            <w:pPr>
              <w:rPr>
                <w:sz w:val="14"/>
                <w:szCs w:val="14"/>
              </w:rPr>
            </w:pPr>
            <w:r w:rsidRPr="005B2BBC">
              <w:rPr>
                <w:sz w:val="14"/>
                <w:szCs w:val="14"/>
              </w:rPr>
              <w:t>к24 - к22</w:t>
            </w:r>
          </w:p>
        </w:tc>
        <w:tc>
          <w:tcPr>
            <w:tcW w:w="470" w:type="pct"/>
            <w:tcBorders>
              <w:top w:val="nil"/>
              <w:left w:val="nil"/>
              <w:bottom w:val="single" w:sz="4" w:space="0" w:color="auto"/>
              <w:right w:val="single" w:sz="4" w:space="0" w:color="auto"/>
            </w:tcBorders>
            <w:shd w:val="clear" w:color="auto" w:fill="auto"/>
            <w:noWrap/>
            <w:vAlign w:val="center"/>
            <w:hideMark/>
          </w:tcPr>
          <w:p w14:paraId="78339558"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DF55464"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7B3713E"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A0C4D89"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05075DE9" w14:textId="77777777" w:rsidR="00BF26CA" w:rsidRPr="005B2BBC" w:rsidRDefault="00BF26CA" w:rsidP="00137A76">
            <w:pPr>
              <w:jc w:val="center"/>
              <w:rPr>
                <w:sz w:val="14"/>
                <w:szCs w:val="14"/>
              </w:rPr>
            </w:pPr>
            <w:r w:rsidRPr="005B2BBC">
              <w:rPr>
                <w:sz w:val="14"/>
                <w:szCs w:val="14"/>
              </w:rPr>
              <w:t>55</w:t>
            </w:r>
          </w:p>
        </w:tc>
        <w:tc>
          <w:tcPr>
            <w:tcW w:w="975" w:type="pct"/>
            <w:tcBorders>
              <w:top w:val="nil"/>
              <w:left w:val="nil"/>
              <w:bottom w:val="single" w:sz="4" w:space="0" w:color="auto"/>
              <w:right w:val="single" w:sz="4" w:space="0" w:color="auto"/>
            </w:tcBorders>
            <w:shd w:val="clear" w:color="auto" w:fill="auto"/>
            <w:vAlign w:val="center"/>
            <w:hideMark/>
          </w:tcPr>
          <w:p w14:paraId="06AA5EA8" w14:textId="77777777" w:rsidR="00BF26CA" w:rsidRPr="005B2BBC" w:rsidRDefault="00BF26CA" w:rsidP="00137A76">
            <w:pPr>
              <w:jc w:val="center"/>
              <w:rPr>
                <w:sz w:val="14"/>
                <w:szCs w:val="14"/>
              </w:rPr>
            </w:pPr>
            <w:r w:rsidRPr="005B2BBC">
              <w:rPr>
                <w:sz w:val="14"/>
                <w:szCs w:val="14"/>
              </w:rPr>
              <w:t> </w:t>
            </w:r>
          </w:p>
        </w:tc>
      </w:tr>
      <w:tr w:rsidR="00BF26CA" w:rsidRPr="005B2BBC" w14:paraId="751CD51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DCDA992" w14:textId="77777777" w:rsidR="00BF26CA" w:rsidRPr="005B2BBC" w:rsidRDefault="00BF26CA" w:rsidP="00120336">
            <w:pPr>
              <w:rPr>
                <w:sz w:val="14"/>
                <w:szCs w:val="14"/>
              </w:rPr>
            </w:pPr>
            <w:r w:rsidRPr="005B2BBC">
              <w:rPr>
                <w:sz w:val="14"/>
                <w:szCs w:val="14"/>
              </w:rPr>
              <w:t>к22 - к1</w:t>
            </w:r>
          </w:p>
        </w:tc>
        <w:tc>
          <w:tcPr>
            <w:tcW w:w="470" w:type="pct"/>
            <w:tcBorders>
              <w:top w:val="nil"/>
              <w:left w:val="nil"/>
              <w:bottom w:val="single" w:sz="4" w:space="0" w:color="auto"/>
              <w:right w:val="single" w:sz="4" w:space="0" w:color="auto"/>
            </w:tcBorders>
            <w:shd w:val="clear" w:color="auto" w:fill="auto"/>
            <w:noWrap/>
            <w:vAlign w:val="center"/>
            <w:hideMark/>
          </w:tcPr>
          <w:p w14:paraId="15EF104C"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F50E750"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DC6A847"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93278D2"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6051DFA3" w14:textId="77777777" w:rsidR="00BF26CA" w:rsidRPr="005B2BBC" w:rsidRDefault="00BF26CA" w:rsidP="00137A76">
            <w:pPr>
              <w:jc w:val="center"/>
              <w:rPr>
                <w:sz w:val="14"/>
                <w:szCs w:val="14"/>
              </w:rPr>
            </w:pPr>
            <w:r w:rsidRPr="005B2BBC">
              <w:rPr>
                <w:sz w:val="14"/>
                <w:szCs w:val="14"/>
              </w:rPr>
              <w:t>88</w:t>
            </w:r>
          </w:p>
        </w:tc>
        <w:tc>
          <w:tcPr>
            <w:tcW w:w="975" w:type="pct"/>
            <w:tcBorders>
              <w:top w:val="nil"/>
              <w:left w:val="nil"/>
              <w:bottom w:val="single" w:sz="4" w:space="0" w:color="auto"/>
              <w:right w:val="single" w:sz="4" w:space="0" w:color="auto"/>
            </w:tcBorders>
            <w:shd w:val="clear" w:color="auto" w:fill="auto"/>
            <w:vAlign w:val="center"/>
            <w:hideMark/>
          </w:tcPr>
          <w:p w14:paraId="3FFD57C4" w14:textId="77777777" w:rsidR="00BF26CA" w:rsidRPr="005B2BBC" w:rsidRDefault="00BF26CA" w:rsidP="00137A76">
            <w:pPr>
              <w:jc w:val="center"/>
              <w:rPr>
                <w:sz w:val="14"/>
                <w:szCs w:val="14"/>
              </w:rPr>
            </w:pPr>
            <w:r w:rsidRPr="005B2BBC">
              <w:rPr>
                <w:sz w:val="14"/>
                <w:szCs w:val="14"/>
              </w:rPr>
              <w:t> </w:t>
            </w:r>
          </w:p>
        </w:tc>
      </w:tr>
      <w:tr w:rsidR="00BF26CA" w:rsidRPr="005B2BBC" w14:paraId="12633B6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E27B9DB" w14:textId="77777777" w:rsidR="00BF26CA" w:rsidRPr="005B2BBC" w:rsidRDefault="00BF26CA" w:rsidP="00120336">
            <w:pPr>
              <w:rPr>
                <w:sz w:val="14"/>
                <w:szCs w:val="14"/>
              </w:rPr>
            </w:pPr>
            <w:r w:rsidRPr="005B2BBC">
              <w:rPr>
                <w:sz w:val="14"/>
                <w:szCs w:val="14"/>
              </w:rPr>
              <w:t>к33 - к36</w:t>
            </w:r>
          </w:p>
        </w:tc>
        <w:tc>
          <w:tcPr>
            <w:tcW w:w="470" w:type="pct"/>
            <w:tcBorders>
              <w:top w:val="nil"/>
              <w:left w:val="nil"/>
              <w:bottom w:val="single" w:sz="4" w:space="0" w:color="auto"/>
              <w:right w:val="single" w:sz="4" w:space="0" w:color="auto"/>
            </w:tcBorders>
            <w:shd w:val="clear" w:color="auto" w:fill="auto"/>
            <w:noWrap/>
            <w:vAlign w:val="center"/>
            <w:hideMark/>
          </w:tcPr>
          <w:p w14:paraId="0511F2FC"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CA35ABB"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1DC7FB7"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431C69C5"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34127FB0" w14:textId="77777777" w:rsidR="00BF26CA" w:rsidRPr="005B2BBC" w:rsidRDefault="00BF26CA" w:rsidP="00137A76">
            <w:pPr>
              <w:jc w:val="center"/>
              <w:rPr>
                <w:sz w:val="14"/>
                <w:szCs w:val="14"/>
              </w:rPr>
            </w:pPr>
            <w:r w:rsidRPr="005B2BBC">
              <w:rPr>
                <w:sz w:val="14"/>
                <w:szCs w:val="14"/>
              </w:rPr>
              <w:t>110</w:t>
            </w:r>
          </w:p>
        </w:tc>
        <w:tc>
          <w:tcPr>
            <w:tcW w:w="975" w:type="pct"/>
            <w:tcBorders>
              <w:top w:val="nil"/>
              <w:left w:val="nil"/>
              <w:bottom w:val="single" w:sz="4" w:space="0" w:color="auto"/>
              <w:right w:val="single" w:sz="4" w:space="0" w:color="auto"/>
            </w:tcBorders>
            <w:shd w:val="clear" w:color="auto" w:fill="auto"/>
            <w:vAlign w:val="center"/>
            <w:hideMark/>
          </w:tcPr>
          <w:p w14:paraId="44B9439A" w14:textId="77777777" w:rsidR="00BF26CA" w:rsidRPr="005B2BBC" w:rsidRDefault="00BF26CA" w:rsidP="00137A76">
            <w:pPr>
              <w:jc w:val="center"/>
              <w:rPr>
                <w:sz w:val="14"/>
                <w:szCs w:val="14"/>
              </w:rPr>
            </w:pPr>
            <w:r w:rsidRPr="005B2BBC">
              <w:rPr>
                <w:sz w:val="14"/>
                <w:szCs w:val="14"/>
              </w:rPr>
              <w:t> </w:t>
            </w:r>
          </w:p>
        </w:tc>
      </w:tr>
      <w:tr w:rsidR="00BF26CA" w:rsidRPr="005B2BBC" w14:paraId="22A8417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3EB54DC" w14:textId="77777777" w:rsidR="00BF26CA" w:rsidRPr="005B2BBC" w:rsidRDefault="00BF26CA" w:rsidP="00120336">
            <w:pPr>
              <w:rPr>
                <w:sz w:val="14"/>
                <w:szCs w:val="14"/>
              </w:rPr>
            </w:pPr>
            <w:r w:rsidRPr="005B2BBC">
              <w:rPr>
                <w:sz w:val="14"/>
                <w:szCs w:val="14"/>
              </w:rPr>
              <w:t>к38-к37</w:t>
            </w:r>
          </w:p>
        </w:tc>
        <w:tc>
          <w:tcPr>
            <w:tcW w:w="470" w:type="pct"/>
            <w:tcBorders>
              <w:top w:val="nil"/>
              <w:left w:val="nil"/>
              <w:bottom w:val="single" w:sz="4" w:space="0" w:color="auto"/>
              <w:right w:val="single" w:sz="4" w:space="0" w:color="auto"/>
            </w:tcBorders>
            <w:shd w:val="clear" w:color="auto" w:fill="auto"/>
            <w:noWrap/>
            <w:vAlign w:val="center"/>
            <w:hideMark/>
          </w:tcPr>
          <w:p w14:paraId="76233F5B"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142722E"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D232CBF"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97873A7"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5CF9A675" w14:textId="77777777" w:rsidR="00BF26CA" w:rsidRPr="005B2BBC" w:rsidRDefault="00BF26CA" w:rsidP="00137A76">
            <w:pPr>
              <w:jc w:val="center"/>
              <w:rPr>
                <w:sz w:val="14"/>
                <w:szCs w:val="14"/>
              </w:rPr>
            </w:pPr>
            <w:r w:rsidRPr="005B2BBC">
              <w:rPr>
                <w:sz w:val="14"/>
                <w:szCs w:val="14"/>
              </w:rPr>
              <w:t>35</w:t>
            </w:r>
          </w:p>
        </w:tc>
        <w:tc>
          <w:tcPr>
            <w:tcW w:w="975" w:type="pct"/>
            <w:tcBorders>
              <w:top w:val="nil"/>
              <w:left w:val="nil"/>
              <w:bottom w:val="single" w:sz="4" w:space="0" w:color="auto"/>
              <w:right w:val="single" w:sz="4" w:space="0" w:color="auto"/>
            </w:tcBorders>
            <w:shd w:val="clear" w:color="auto" w:fill="auto"/>
            <w:vAlign w:val="center"/>
            <w:hideMark/>
          </w:tcPr>
          <w:p w14:paraId="7073B9B5" w14:textId="77777777" w:rsidR="00BF26CA" w:rsidRPr="005B2BBC" w:rsidRDefault="00BF26CA" w:rsidP="00137A76">
            <w:pPr>
              <w:jc w:val="center"/>
              <w:rPr>
                <w:sz w:val="14"/>
                <w:szCs w:val="14"/>
              </w:rPr>
            </w:pPr>
            <w:r w:rsidRPr="005B2BBC">
              <w:rPr>
                <w:sz w:val="14"/>
                <w:szCs w:val="14"/>
              </w:rPr>
              <w:t> </w:t>
            </w:r>
          </w:p>
        </w:tc>
      </w:tr>
      <w:tr w:rsidR="00BF26CA" w:rsidRPr="005B2BBC" w14:paraId="091B0B5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BE4AE60" w14:textId="77777777" w:rsidR="00BF26CA" w:rsidRPr="005B2BBC" w:rsidRDefault="00BF26CA" w:rsidP="00120336">
            <w:pPr>
              <w:rPr>
                <w:sz w:val="14"/>
                <w:szCs w:val="14"/>
              </w:rPr>
            </w:pPr>
            <w:r w:rsidRPr="005B2BBC">
              <w:rPr>
                <w:sz w:val="14"/>
                <w:szCs w:val="14"/>
              </w:rPr>
              <w:t>к37 - к36</w:t>
            </w:r>
          </w:p>
        </w:tc>
        <w:tc>
          <w:tcPr>
            <w:tcW w:w="470" w:type="pct"/>
            <w:tcBorders>
              <w:top w:val="nil"/>
              <w:left w:val="nil"/>
              <w:bottom w:val="single" w:sz="4" w:space="0" w:color="auto"/>
              <w:right w:val="single" w:sz="4" w:space="0" w:color="auto"/>
            </w:tcBorders>
            <w:shd w:val="clear" w:color="auto" w:fill="auto"/>
            <w:noWrap/>
            <w:vAlign w:val="center"/>
            <w:hideMark/>
          </w:tcPr>
          <w:p w14:paraId="7F027688"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C8A418F"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F01D20D"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3E44B64"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682CE8CF" w14:textId="77777777" w:rsidR="00BF26CA" w:rsidRPr="005B2BBC" w:rsidRDefault="00BF26CA" w:rsidP="00137A76">
            <w:pPr>
              <w:jc w:val="center"/>
              <w:rPr>
                <w:sz w:val="14"/>
                <w:szCs w:val="14"/>
              </w:rPr>
            </w:pPr>
            <w:r w:rsidRPr="005B2BBC">
              <w:rPr>
                <w:sz w:val="14"/>
                <w:szCs w:val="14"/>
              </w:rPr>
              <w:t>26</w:t>
            </w:r>
          </w:p>
        </w:tc>
        <w:tc>
          <w:tcPr>
            <w:tcW w:w="975" w:type="pct"/>
            <w:tcBorders>
              <w:top w:val="nil"/>
              <w:left w:val="nil"/>
              <w:bottom w:val="single" w:sz="4" w:space="0" w:color="auto"/>
              <w:right w:val="single" w:sz="4" w:space="0" w:color="auto"/>
            </w:tcBorders>
            <w:shd w:val="clear" w:color="auto" w:fill="auto"/>
            <w:vAlign w:val="center"/>
            <w:hideMark/>
          </w:tcPr>
          <w:p w14:paraId="1DEC30DB" w14:textId="77777777" w:rsidR="00BF26CA" w:rsidRPr="005B2BBC" w:rsidRDefault="00BF26CA" w:rsidP="00137A76">
            <w:pPr>
              <w:jc w:val="center"/>
              <w:rPr>
                <w:sz w:val="14"/>
                <w:szCs w:val="14"/>
              </w:rPr>
            </w:pPr>
            <w:r w:rsidRPr="005B2BBC">
              <w:rPr>
                <w:sz w:val="14"/>
                <w:szCs w:val="14"/>
              </w:rPr>
              <w:t> </w:t>
            </w:r>
          </w:p>
        </w:tc>
      </w:tr>
      <w:tr w:rsidR="00BF26CA" w:rsidRPr="005B2BBC" w14:paraId="526939B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D8FC566" w14:textId="77777777" w:rsidR="00BF26CA" w:rsidRPr="005B2BBC" w:rsidRDefault="00BF26CA" w:rsidP="00120336">
            <w:pPr>
              <w:rPr>
                <w:sz w:val="14"/>
                <w:szCs w:val="14"/>
              </w:rPr>
            </w:pPr>
            <w:r w:rsidRPr="005B2BBC">
              <w:rPr>
                <w:sz w:val="14"/>
                <w:szCs w:val="14"/>
              </w:rPr>
              <w:t>к51 - к37</w:t>
            </w:r>
          </w:p>
        </w:tc>
        <w:tc>
          <w:tcPr>
            <w:tcW w:w="470" w:type="pct"/>
            <w:tcBorders>
              <w:top w:val="nil"/>
              <w:left w:val="nil"/>
              <w:bottom w:val="single" w:sz="4" w:space="0" w:color="auto"/>
              <w:right w:val="single" w:sz="4" w:space="0" w:color="auto"/>
            </w:tcBorders>
            <w:shd w:val="clear" w:color="auto" w:fill="auto"/>
            <w:noWrap/>
            <w:vAlign w:val="center"/>
            <w:hideMark/>
          </w:tcPr>
          <w:p w14:paraId="3F94D95C"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C636946"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CCA8DE1"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21B1B659" w14:textId="77777777" w:rsidR="00BF26CA" w:rsidRPr="005B2BBC" w:rsidRDefault="00BF26CA" w:rsidP="00137A76">
            <w:pPr>
              <w:jc w:val="center"/>
              <w:rPr>
                <w:sz w:val="14"/>
                <w:szCs w:val="14"/>
              </w:rPr>
            </w:pPr>
            <w:r w:rsidRPr="005B2BBC">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39AD445B" w14:textId="77777777" w:rsidR="00BF26CA" w:rsidRPr="005B2BBC" w:rsidRDefault="00BF26CA" w:rsidP="00137A76">
            <w:pPr>
              <w:jc w:val="center"/>
              <w:rPr>
                <w:sz w:val="14"/>
                <w:szCs w:val="14"/>
              </w:rPr>
            </w:pPr>
            <w:r w:rsidRPr="005B2BBC">
              <w:rPr>
                <w:sz w:val="14"/>
                <w:szCs w:val="14"/>
              </w:rPr>
              <w:t>52</w:t>
            </w:r>
          </w:p>
        </w:tc>
        <w:tc>
          <w:tcPr>
            <w:tcW w:w="975" w:type="pct"/>
            <w:tcBorders>
              <w:top w:val="nil"/>
              <w:left w:val="nil"/>
              <w:bottom w:val="single" w:sz="4" w:space="0" w:color="auto"/>
              <w:right w:val="single" w:sz="4" w:space="0" w:color="auto"/>
            </w:tcBorders>
            <w:shd w:val="clear" w:color="auto" w:fill="auto"/>
            <w:vAlign w:val="center"/>
            <w:hideMark/>
          </w:tcPr>
          <w:p w14:paraId="47243099" w14:textId="77777777" w:rsidR="00BF26CA" w:rsidRPr="005B2BBC" w:rsidRDefault="00BF26CA" w:rsidP="00137A76">
            <w:pPr>
              <w:jc w:val="center"/>
              <w:rPr>
                <w:sz w:val="14"/>
                <w:szCs w:val="14"/>
              </w:rPr>
            </w:pPr>
            <w:r w:rsidRPr="005B2BBC">
              <w:rPr>
                <w:sz w:val="14"/>
                <w:szCs w:val="14"/>
              </w:rPr>
              <w:t> </w:t>
            </w:r>
          </w:p>
        </w:tc>
      </w:tr>
      <w:tr w:rsidR="00BF26CA" w:rsidRPr="005B2BBC" w14:paraId="54C5932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9D917E6" w14:textId="77777777" w:rsidR="00BF26CA" w:rsidRPr="005B2BBC" w:rsidRDefault="00BF26CA" w:rsidP="00120336">
            <w:pPr>
              <w:rPr>
                <w:sz w:val="14"/>
                <w:szCs w:val="14"/>
              </w:rPr>
            </w:pPr>
            <w:r w:rsidRPr="005B2BBC">
              <w:rPr>
                <w:sz w:val="14"/>
                <w:szCs w:val="14"/>
              </w:rPr>
              <w:t>к53 - к52-1</w:t>
            </w:r>
          </w:p>
        </w:tc>
        <w:tc>
          <w:tcPr>
            <w:tcW w:w="470" w:type="pct"/>
            <w:tcBorders>
              <w:top w:val="nil"/>
              <w:left w:val="nil"/>
              <w:bottom w:val="single" w:sz="4" w:space="0" w:color="auto"/>
              <w:right w:val="single" w:sz="4" w:space="0" w:color="auto"/>
            </w:tcBorders>
            <w:shd w:val="clear" w:color="auto" w:fill="auto"/>
            <w:noWrap/>
            <w:vAlign w:val="center"/>
            <w:hideMark/>
          </w:tcPr>
          <w:p w14:paraId="08769F49"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9C966FF"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E81164F"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4941AE17" w14:textId="77777777" w:rsidR="00BF26CA" w:rsidRPr="005B2BBC" w:rsidRDefault="00BF26CA" w:rsidP="00137A76">
            <w:pPr>
              <w:jc w:val="center"/>
              <w:rPr>
                <w:sz w:val="14"/>
                <w:szCs w:val="14"/>
              </w:rPr>
            </w:pPr>
            <w:r w:rsidRPr="005B2BBC">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77C07694" w14:textId="77777777" w:rsidR="00BF26CA" w:rsidRPr="005B2BBC" w:rsidRDefault="00BF26CA" w:rsidP="00137A76">
            <w:pPr>
              <w:jc w:val="center"/>
              <w:rPr>
                <w:sz w:val="14"/>
                <w:szCs w:val="14"/>
              </w:rPr>
            </w:pPr>
            <w:r w:rsidRPr="005B2BBC">
              <w:rPr>
                <w:sz w:val="14"/>
                <w:szCs w:val="14"/>
              </w:rPr>
              <w:t>69</w:t>
            </w:r>
          </w:p>
        </w:tc>
        <w:tc>
          <w:tcPr>
            <w:tcW w:w="975" w:type="pct"/>
            <w:tcBorders>
              <w:top w:val="nil"/>
              <w:left w:val="nil"/>
              <w:bottom w:val="single" w:sz="4" w:space="0" w:color="auto"/>
              <w:right w:val="single" w:sz="4" w:space="0" w:color="auto"/>
            </w:tcBorders>
            <w:shd w:val="clear" w:color="auto" w:fill="auto"/>
            <w:vAlign w:val="center"/>
            <w:hideMark/>
          </w:tcPr>
          <w:p w14:paraId="2D91FDE2" w14:textId="77777777" w:rsidR="00BF26CA" w:rsidRPr="005B2BBC" w:rsidRDefault="00BF26CA" w:rsidP="00137A76">
            <w:pPr>
              <w:jc w:val="center"/>
              <w:rPr>
                <w:sz w:val="14"/>
                <w:szCs w:val="14"/>
              </w:rPr>
            </w:pPr>
            <w:r w:rsidRPr="005B2BBC">
              <w:rPr>
                <w:sz w:val="14"/>
                <w:szCs w:val="14"/>
              </w:rPr>
              <w:t> </w:t>
            </w:r>
          </w:p>
        </w:tc>
      </w:tr>
      <w:tr w:rsidR="00BF26CA" w:rsidRPr="005B2BBC" w14:paraId="2170796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AAB2705" w14:textId="77777777" w:rsidR="00BF26CA" w:rsidRPr="005B2BBC" w:rsidRDefault="00BF26CA" w:rsidP="00120336">
            <w:pPr>
              <w:rPr>
                <w:sz w:val="14"/>
                <w:szCs w:val="14"/>
              </w:rPr>
            </w:pPr>
            <w:r w:rsidRPr="005B2BBC">
              <w:rPr>
                <w:sz w:val="14"/>
                <w:szCs w:val="14"/>
              </w:rPr>
              <w:t>к53 - к54</w:t>
            </w:r>
          </w:p>
        </w:tc>
        <w:tc>
          <w:tcPr>
            <w:tcW w:w="470" w:type="pct"/>
            <w:tcBorders>
              <w:top w:val="nil"/>
              <w:left w:val="nil"/>
              <w:bottom w:val="single" w:sz="4" w:space="0" w:color="auto"/>
              <w:right w:val="single" w:sz="4" w:space="0" w:color="auto"/>
            </w:tcBorders>
            <w:shd w:val="clear" w:color="auto" w:fill="auto"/>
            <w:noWrap/>
            <w:vAlign w:val="center"/>
            <w:hideMark/>
          </w:tcPr>
          <w:p w14:paraId="5304BB37"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78F02FF"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472DE8E"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5D0D969" w14:textId="77777777" w:rsidR="00BF26CA" w:rsidRPr="005B2BBC" w:rsidRDefault="00BF26CA" w:rsidP="00137A76">
            <w:pPr>
              <w:jc w:val="center"/>
              <w:rPr>
                <w:sz w:val="14"/>
                <w:szCs w:val="14"/>
              </w:rPr>
            </w:pPr>
            <w:r w:rsidRPr="005B2BBC">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3831533B" w14:textId="77777777" w:rsidR="00BF26CA" w:rsidRPr="005B2BBC" w:rsidRDefault="00BF26CA" w:rsidP="00137A76">
            <w:pPr>
              <w:jc w:val="center"/>
              <w:rPr>
                <w:sz w:val="14"/>
                <w:szCs w:val="14"/>
              </w:rPr>
            </w:pPr>
            <w:r w:rsidRPr="005B2BBC">
              <w:rPr>
                <w:sz w:val="14"/>
                <w:szCs w:val="14"/>
              </w:rPr>
              <w:t>84</w:t>
            </w:r>
          </w:p>
        </w:tc>
        <w:tc>
          <w:tcPr>
            <w:tcW w:w="975" w:type="pct"/>
            <w:tcBorders>
              <w:top w:val="nil"/>
              <w:left w:val="nil"/>
              <w:bottom w:val="single" w:sz="4" w:space="0" w:color="auto"/>
              <w:right w:val="single" w:sz="4" w:space="0" w:color="auto"/>
            </w:tcBorders>
            <w:shd w:val="clear" w:color="auto" w:fill="auto"/>
            <w:vAlign w:val="center"/>
            <w:hideMark/>
          </w:tcPr>
          <w:p w14:paraId="5752E037" w14:textId="77777777" w:rsidR="00BF26CA" w:rsidRPr="005B2BBC" w:rsidRDefault="00BF26CA" w:rsidP="00137A76">
            <w:pPr>
              <w:jc w:val="center"/>
              <w:rPr>
                <w:sz w:val="14"/>
                <w:szCs w:val="14"/>
              </w:rPr>
            </w:pPr>
            <w:r w:rsidRPr="005B2BBC">
              <w:rPr>
                <w:sz w:val="14"/>
                <w:szCs w:val="14"/>
              </w:rPr>
              <w:t> </w:t>
            </w:r>
          </w:p>
        </w:tc>
      </w:tr>
      <w:tr w:rsidR="00BF26CA" w:rsidRPr="005B2BBC" w14:paraId="014CAF1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2EDE23E" w14:textId="77777777" w:rsidR="00BF26CA" w:rsidRPr="005B2BBC" w:rsidRDefault="00BF26CA" w:rsidP="00120336">
            <w:pPr>
              <w:rPr>
                <w:sz w:val="14"/>
                <w:szCs w:val="14"/>
              </w:rPr>
            </w:pPr>
            <w:r w:rsidRPr="005B2BBC">
              <w:rPr>
                <w:sz w:val="14"/>
                <w:szCs w:val="14"/>
              </w:rPr>
              <w:t>к51 - к52-1</w:t>
            </w:r>
          </w:p>
        </w:tc>
        <w:tc>
          <w:tcPr>
            <w:tcW w:w="470" w:type="pct"/>
            <w:tcBorders>
              <w:top w:val="nil"/>
              <w:left w:val="nil"/>
              <w:bottom w:val="single" w:sz="4" w:space="0" w:color="auto"/>
              <w:right w:val="single" w:sz="4" w:space="0" w:color="auto"/>
            </w:tcBorders>
            <w:shd w:val="clear" w:color="auto" w:fill="auto"/>
            <w:noWrap/>
            <w:vAlign w:val="center"/>
            <w:hideMark/>
          </w:tcPr>
          <w:p w14:paraId="2B0D5A76" w14:textId="77777777" w:rsidR="00BF26CA" w:rsidRPr="005B2BBC" w:rsidRDefault="00BF26CA" w:rsidP="00137A76">
            <w:pPr>
              <w:jc w:val="center"/>
              <w:rPr>
                <w:sz w:val="14"/>
                <w:szCs w:val="14"/>
              </w:rPr>
            </w:pPr>
            <w:r w:rsidRPr="005B2BBC">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A54371C" w14:textId="77777777" w:rsidR="00BF26CA" w:rsidRPr="005B2BBC" w:rsidRDefault="00BF26CA" w:rsidP="00137A76">
            <w:pPr>
              <w:jc w:val="center"/>
              <w:rPr>
                <w:sz w:val="14"/>
                <w:szCs w:val="14"/>
              </w:rPr>
            </w:pPr>
            <w:r w:rsidRPr="005B2BBC">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BD309A2" w14:textId="77777777" w:rsidR="00BF26CA" w:rsidRPr="005B2BBC" w:rsidRDefault="00BF26CA" w:rsidP="00137A76">
            <w:pPr>
              <w:jc w:val="center"/>
              <w:rPr>
                <w:sz w:val="14"/>
                <w:szCs w:val="14"/>
              </w:rPr>
            </w:pPr>
            <w:r w:rsidRPr="005B2BBC">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7A256B3B" w14:textId="77777777" w:rsidR="00BF26CA" w:rsidRPr="005B2BBC" w:rsidRDefault="00BF26CA" w:rsidP="00137A76">
            <w:pPr>
              <w:jc w:val="center"/>
              <w:rPr>
                <w:sz w:val="14"/>
                <w:szCs w:val="14"/>
              </w:rPr>
            </w:pPr>
            <w:r w:rsidRPr="005B2BBC">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088FBF68" w14:textId="77777777" w:rsidR="00BF26CA" w:rsidRPr="005B2BBC" w:rsidRDefault="00BF26CA" w:rsidP="00137A76">
            <w:pPr>
              <w:jc w:val="center"/>
              <w:rPr>
                <w:sz w:val="14"/>
                <w:szCs w:val="14"/>
              </w:rPr>
            </w:pPr>
            <w:r w:rsidRPr="005B2BBC">
              <w:rPr>
                <w:sz w:val="14"/>
                <w:szCs w:val="14"/>
              </w:rPr>
              <w:t>98</w:t>
            </w:r>
          </w:p>
        </w:tc>
        <w:tc>
          <w:tcPr>
            <w:tcW w:w="975" w:type="pct"/>
            <w:tcBorders>
              <w:top w:val="nil"/>
              <w:left w:val="nil"/>
              <w:bottom w:val="single" w:sz="4" w:space="0" w:color="auto"/>
              <w:right w:val="single" w:sz="4" w:space="0" w:color="auto"/>
            </w:tcBorders>
            <w:shd w:val="clear" w:color="auto" w:fill="auto"/>
            <w:vAlign w:val="center"/>
            <w:hideMark/>
          </w:tcPr>
          <w:p w14:paraId="0DAEADC2" w14:textId="77777777" w:rsidR="00BF26CA" w:rsidRPr="005B2BBC" w:rsidRDefault="00BF26CA" w:rsidP="00137A76">
            <w:pPr>
              <w:jc w:val="center"/>
              <w:rPr>
                <w:sz w:val="14"/>
                <w:szCs w:val="14"/>
              </w:rPr>
            </w:pPr>
            <w:r w:rsidRPr="005B2BBC">
              <w:rPr>
                <w:sz w:val="14"/>
                <w:szCs w:val="14"/>
              </w:rPr>
              <w:t> </w:t>
            </w:r>
          </w:p>
        </w:tc>
      </w:tr>
      <w:tr w:rsidR="00BF26CA" w:rsidRPr="00426AD6" w14:paraId="37BB99D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5E4CC81"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65866CF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10E5D7F"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F25CC51"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781C30F0"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6C8E6E81" w14:textId="77777777" w:rsidR="00BF26CA" w:rsidRPr="00426AD6" w:rsidRDefault="00BF26CA" w:rsidP="00137A76">
            <w:pPr>
              <w:jc w:val="center"/>
              <w:rPr>
                <w:sz w:val="14"/>
                <w:szCs w:val="14"/>
              </w:rPr>
            </w:pPr>
            <w:r w:rsidRPr="00426AD6">
              <w:rPr>
                <w:sz w:val="14"/>
                <w:szCs w:val="14"/>
              </w:rPr>
              <w:t>д.219-136</w:t>
            </w:r>
          </w:p>
        </w:tc>
        <w:tc>
          <w:tcPr>
            <w:tcW w:w="975" w:type="pct"/>
            <w:tcBorders>
              <w:top w:val="nil"/>
              <w:left w:val="nil"/>
              <w:bottom w:val="single" w:sz="4" w:space="0" w:color="auto"/>
              <w:right w:val="single" w:sz="4" w:space="0" w:color="auto"/>
            </w:tcBorders>
            <w:shd w:val="clear" w:color="auto" w:fill="auto"/>
            <w:vAlign w:val="center"/>
            <w:hideMark/>
          </w:tcPr>
          <w:p w14:paraId="2F324CDD" w14:textId="77777777" w:rsidR="00BF26CA" w:rsidRPr="00426AD6" w:rsidRDefault="00BF26CA" w:rsidP="00137A76">
            <w:pPr>
              <w:jc w:val="center"/>
              <w:rPr>
                <w:sz w:val="14"/>
                <w:szCs w:val="14"/>
              </w:rPr>
            </w:pPr>
            <w:r w:rsidRPr="00426AD6">
              <w:rPr>
                <w:sz w:val="14"/>
                <w:szCs w:val="14"/>
              </w:rPr>
              <w:t>г. Пыть-Ях, 3 микрорайон, ж/д 75</w:t>
            </w:r>
          </w:p>
        </w:tc>
      </w:tr>
      <w:tr w:rsidR="00BF26CA" w:rsidRPr="00426AD6" w14:paraId="5AB23C2D"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3308D778"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753EE9B0"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997EFA4"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D10CDE"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2E77386"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4478B1D" w14:textId="77777777" w:rsidR="00BF26CA" w:rsidRPr="00426AD6" w:rsidRDefault="00BF26CA" w:rsidP="00137A76">
            <w:pPr>
              <w:jc w:val="center"/>
              <w:rPr>
                <w:sz w:val="14"/>
                <w:szCs w:val="14"/>
              </w:rPr>
            </w:pPr>
            <w:r w:rsidRPr="00426AD6">
              <w:rPr>
                <w:sz w:val="14"/>
                <w:szCs w:val="14"/>
              </w:rPr>
              <w:t>д.219-210</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47B08A30" w14:textId="77777777" w:rsidR="00BF26CA" w:rsidRPr="00426AD6" w:rsidRDefault="00BF26CA" w:rsidP="00137A76">
            <w:pPr>
              <w:jc w:val="center"/>
              <w:rPr>
                <w:sz w:val="14"/>
                <w:szCs w:val="14"/>
              </w:rPr>
            </w:pPr>
            <w:r w:rsidRPr="00426AD6">
              <w:rPr>
                <w:sz w:val="14"/>
                <w:szCs w:val="14"/>
              </w:rPr>
              <w:t>г. Пыть-Ях, 3 микрорайон, 4 очередь</w:t>
            </w:r>
          </w:p>
        </w:tc>
      </w:tr>
      <w:tr w:rsidR="00BF26CA" w:rsidRPr="00426AD6" w14:paraId="78E6706C"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02BB78B9"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6D12F3A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B1AFC9C"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nil"/>
              <w:left w:val="single" w:sz="4" w:space="0" w:color="auto"/>
              <w:bottom w:val="single" w:sz="4" w:space="0" w:color="000000"/>
              <w:right w:val="single" w:sz="4" w:space="0" w:color="auto"/>
            </w:tcBorders>
            <w:shd w:val="clear" w:color="auto" w:fill="auto"/>
            <w:vAlign w:val="center"/>
            <w:hideMark/>
          </w:tcPr>
          <w:p w14:paraId="25599F1A"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7A396549"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6EF8E3F" w14:textId="77777777" w:rsidR="00BF26CA" w:rsidRPr="00426AD6" w:rsidRDefault="00BF26CA" w:rsidP="00137A76">
            <w:pPr>
              <w:jc w:val="center"/>
              <w:rPr>
                <w:sz w:val="14"/>
                <w:szCs w:val="14"/>
              </w:rPr>
            </w:pPr>
            <w:r w:rsidRPr="00426AD6">
              <w:rPr>
                <w:sz w:val="14"/>
                <w:szCs w:val="14"/>
              </w:rPr>
              <w:t>д.159-284</w:t>
            </w: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2F30A994" w14:textId="77777777" w:rsidR="00BF26CA" w:rsidRPr="00426AD6" w:rsidRDefault="00BF26CA" w:rsidP="00137A76">
            <w:pPr>
              <w:rPr>
                <w:sz w:val="14"/>
                <w:szCs w:val="14"/>
              </w:rPr>
            </w:pPr>
          </w:p>
        </w:tc>
      </w:tr>
      <w:tr w:rsidR="00BF26CA" w:rsidRPr="00426AD6" w14:paraId="3F1161C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B73E163" w14:textId="77777777" w:rsidR="00BF26CA" w:rsidRPr="00426AD6" w:rsidRDefault="00BF26CA" w:rsidP="00120336">
            <w:pPr>
              <w:rPr>
                <w:sz w:val="14"/>
                <w:szCs w:val="14"/>
              </w:rPr>
            </w:pPr>
            <w:r w:rsidRPr="00426AD6">
              <w:rPr>
                <w:sz w:val="14"/>
                <w:szCs w:val="14"/>
              </w:rPr>
              <w:t>к14 - к 14-4</w:t>
            </w:r>
          </w:p>
        </w:tc>
        <w:tc>
          <w:tcPr>
            <w:tcW w:w="470" w:type="pct"/>
            <w:tcBorders>
              <w:top w:val="nil"/>
              <w:left w:val="nil"/>
              <w:bottom w:val="single" w:sz="4" w:space="0" w:color="auto"/>
              <w:right w:val="single" w:sz="4" w:space="0" w:color="auto"/>
            </w:tcBorders>
            <w:shd w:val="clear" w:color="auto" w:fill="auto"/>
            <w:noWrap/>
            <w:vAlign w:val="center"/>
            <w:hideMark/>
          </w:tcPr>
          <w:p w14:paraId="679A5A1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77E4CD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356A7F4"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1E75F8EF"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2EDBB2A1" w14:textId="77777777" w:rsidR="00BF26CA" w:rsidRPr="00426AD6" w:rsidRDefault="00BF26CA" w:rsidP="00137A76">
            <w:pPr>
              <w:jc w:val="center"/>
              <w:rPr>
                <w:sz w:val="14"/>
                <w:szCs w:val="14"/>
              </w:rPr>
            </w:pPr>
            <w:r w:rsidRPr="00426AD6">
              <w:rPr>
                <w:sz w:val="14"/>
                <w:szCs w:val="14"/>
              </w:rPr>
              <w:t>85</w:t>
            </w:r>
          </w:p>
        </w:tc>
        <w:tc>
          <w:tcPr>
            <w:tcW w:w="975" w:type="pct"/>
            <w:tcBorders>
              <w:top w:val="nil"/>
              <w:left w:val="nil"/>
              <w:bottom w:val="single" w:sz="4" w:space="0" w:color="auto"/>
              <w:right w:val="single" w:sz="4" w:space="0" w:color="auto"/>
            </w:tcBorders>
            <w:shd w:val="clear" w:color="auto" w:fill="auto"/>
            <w:vAlign w:val="center"/>
            <w:hideMark/>
          </w:tcPr>
          <w:p w14:paraId="3D60A11B" w14:textId="77777777" w:rsidR="00BF26CA" w:rsidRPr="00426AD6" w:rsidRDefault="00BF26CA" w:rsidP="00137A76">
            <w:pPr>
              <w:jc w:val="center"/>
              <w:rPr>
                <w:sz w:val="14"/>
                <w:szCs w:val="14"/>
              </w:rPr>
            </w:pPr>
            <w:r w:rsidRPr="00426AD6">
              <w:rPr>
                <w:sz w:val="14"/>
                <w:szCs w:val="14"/>
              </w:rPr>
              <w:t> </w:t>
            </w:r>
          </w:p>
        </w:tc>
      </w:tr>
      <w:tr w:rsidR="00BF26CA" w:rsidRPr="00426AD6" w14:paraId="0491194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8DFCD88" w14:textId="77777777" w:rsidR="00BF26CA" w:rsidRPr="00426AD6" w:rsidRDefault="00BF26CA" w:rsidP="00120336">
            <w:pPr>
              <w:rPr>
                <w:sz w:val="14"/>
                <w:szCs w:val="14"/>
              </w:rPr>
            </w:pPr>
            <w:r w:rsidRPr="00426AD6">
              <w:rPr>
                <w:sz w:val="14"/>
                <w:szCs w:val="14"/>
              </w:rPr>
              <w:t>к85 - к88-4</w:t>
            </w:r>
          </w:p>
        </w:tc>
        <w:tc>
          <w:tcPr>
            <w:tcW w:w="470" w:type="pct"/>
            <w:tcBorders>
              <w:top w:val="nil"/>
              <w:left w:val="nil"/>
              <w:bottom w:val="single" w:sz="4" w:space="0" w:color="auto"/>
              <w:right w:val="single" w:sz="4" w:space="0" w:color="auto"/>
            </w:tcBorders>
            <w:shd w:val="clear" w:color="auto" w:fill="auto"/>
            <w:noWrap/>
            <w:vAlign w:val="center"/>
            <w:hideMark/>
          </w:tcPr>
          <w:p w14:paraId="5CDC988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5D41669"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46C89CC"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52EF0DCE"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37F1889B" w14:textId="77777777" w:rsidR="00BF26CA" w:rsidRPr="00426AD6" w:rsidRDefault="00BF26CA" w:rsidP="00137A76">
            <w:pPr>
              <w:jc w:val="center"/>
              <w:rPr>
                <w:sz w:val="14"/>
                <w:szCs w:val="14"/>
              </w:rPr>
            </w:pPr>
            <w:r w:rsidRPr="00426AD6">
              <w:rPr>
                <w:sz w:val="14"/>
                <w:szCs w:val="14"/>
              </w:rPr>
              <w:t>128</w:t>
            </w:r>
          </w:p>
        </w:tc>
        <w:tc>
          <w:tcPr>
            <w:tcW w:w="975" w:type="pct"/>
            <w:tcBorders>
              <w:top w:val="nil"/>
              <w:left w:val="nil"/>
              <w:bottom w:val="single" w:sz="4" w:space="0" w:color="auto"/>
              <w:right w:val="single" w:sz="4" w:space="0" w:color="auto"/>
            </w:tcBorders>
            <w:shd w:val="clear" w:color="auto" w:fill="auto"/>
            <w:vAlign w:val="center"/>
            <w:hideMark/>
          </w:tcPr>
          <w:p w14:paraId="481263F2" w14:textId="77777777" w:rsidR="00BF26CA" w:rsidRPr="00426AD6" w:rsidRDefault="00BF26CA" w:rsidP="00137A76">
            <w:pPr>
              <w:jc w:val="center"/>
              <w:rPr>
                <w:sz w:val="14"/>
                <w:szCs w:val="14"/>
              </w:rPr>
            </w:pPr>
            <w:r w:rsidRPr="00426AD6">
              <w:rPr>
                <w:sz w:val="14"/>
                <w:szCs w:val="14"/>
              </w:rPr>
              <w:t> </w:t>
            </w:r>
          </w:p>
        </w:tc>
      </w:tr>
      <w:tr w:rsidR="00BF26CA" w:rsidRPr="00426AD6" w14:paraId="02AA85A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D827A06" w14:textId="77777777" w:rsidR="00BF26CA" w:rsidRPr="00426AD6" w:rsidRDefault="00BF26CA" w:rsidP="00120336">
            <w:pPr>
              <w:rPr>
                <w:sz w:val="14"/>
                <w:szCs w:val="14"/>
              </w:rPr>
            </w:pPr>
            <w:r w:rsidRPr="00426AD6">
              <w:rPr>
                <w:sz w:val="14"/>
                <w:szCs w:val="14"/>
              </w:rPr>
              <w:t>к91 - к97</w:t>
            </w:r>
          </w:p>
        </w:tc>
        <w:tc>
          <w:tcPr>
            <w:tcW w:w="470" w:type="pct"/>
            <w:tcBorders>
              <w:top w:val="nil"/>
              <w:left w:val="nil"/>
              <w:bottom w:val="single" w:sz="4" w:space="0" w:color="auto"/>
              <w:right w:val="single" w:sz="4" w:space="0" w:color="auto"/>
            </w:tcBorders>
            <w:shd w:val="clear" w:color="auto" w:fill="auto"/>
            <w:noWrap/>
            <w:vAlign w:val="center"/>
            <w:hideMark/>
          </w:tcPr>
          <w:p w14:paraId="219026D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22F3789"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8726167"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370F9611"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6BFCE85C" w14:textId="77777777" w:rsidR="00BF26CA" w:rsidRPr="00426AD6" w:rsidRDefault="00BF26CA" w:rsidP="00137A76">
            <w:pPr>
              <w:jc w:val="center"/>
              <w:rPr>
                <w:sz w:val="14"/>
                <w:szCs w:val="14"/>
              </w:rPr>
            </w:pPr>
            <w:r w:rsidRPr="00426AD6">
              <w:rPr>
                <w:sz w:val="14"/>
                <w:szCs w:val="14"/>
              </w:rPr>
              <w:t>252</w:t>
            </w:r>
          </w:p>
        </w:tc>
        <w:tc>
          <w:tcPr>
            <w:tcW w:w="975" w:type="pct"/>
            <w:tcBorders>
              <w:top w:val="nil"/>
              <w:left w:val="nil"/>
              <w:bottom w:val="single" w:sz="4" w:space="0" w:color="auto"/>
              <w:right w:val="single" w:sz="4" w:space="0" w:color="auto"/>
            </w:tcBorders>
            <w:shd w:val="clear" w:color="auto" w:fill="auto"/>
            <w:vAlign w:val="center"/>
            <w:hideMark/>
          </w:tcPr>
          <w:p w14:paraId="606AF79F" w14:textId="77777777" w:rsidR="00BF26CA" w:rsidRPr="00426AD6" w:rsidRDefault="00BF26CA" w:rsidP="00137A76">
            <w:pPr>
              <w:jc w:val="center"/>
              <w:rPr>
                <w:sz w:val="14"/>
                <w:szCs w:val="14"/>
              </w:rPr>
            </w:pPr>
            <w:r w:rsidRPr="00426AD6">
              <w:rPr>
                <w:sz w:val="14"/>
                <w:szCs w:val="14"/>
              </w:rPr>
              <w:t> </w:t>
            </w:r>
          </w:p>
        </w:tc>
      </w:tr>
      <w:tr w:rsidR="00BF26CA" w:rsidRPr="00426AD6" w14:paraId="305E2AA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2D6FB70" w14:textId="77777777" w:rsidR="00BF26CA" w:rsidRPr="00426AD6" w:rsidRDefault="00BF26CA" w:rsidP="00120336">
            <w:pPr>
              <w:rPr>
                <w:sz w:val="14"/>
                <w:szCs w:val="14"/>
              </w:rPr>
            </w:pPr>
            <w:r w:rsidRPr="00426AD6">
              <w:rPr>
                <w:sz w:val="14"/>
                <w:szCs w:val="14"/>
              </w:rPr>
              <w:t>к79 - к80</w:t>
            </w:r>
          </w:p>
        </w:tc>
        <w:tc>
          <w:tcPr>
            <w:tcW w:w="470" w:type="pct"/>
            <w:tcBorders>
              <w:top w:val="nil"/>
              <w:left w:val="nil"/>
              <w:bottom w:val="single" w:sz="4" w:space="0" w:color="auto"/>
              <w:right w:val="single" w:sz="4" w:space="0" w:color="auto"/>
            </w:tcBorders>
            <w:shd w:val="clear" w:color="auto" w:fill="auto"/>
            <w:noWrap/>
            <w:vAlign w:val="center"/>
            <w:hideMark/>
          </w:tcPr>
          <w:p w14:paraId="6C78DD5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3D13C4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D028DF8"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260D27A8"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61B71339" w14:textId="77777777" w:rsidR="00BF26CA" w:rsidRPr="00426AD6" w:rsidRDefault="00BF26CA" w:rsidP="00137A76">
            <w:pPr>
              <w:jc w:val="center"/>
              <w:rPr>
                <w:sz w:val="14"/>
                <w:szCs w:val="14"/>
              </w:rPr>
            </w:pPr>
            <w:r w:rsidRPr="00426AD6">
              <w:rPr>
                <w:sz w:val="14"/>
                <w:szCs w:val="14"/>
              </w:rPr>
              <w:t>20</w:t>
            </w:r>
          </w:p>
        </w:tc>
        <w:tc>
          <w:tcPr>
            <w:tcW w:w="975" w:type="pct"/>
            <w:tcBorders>
              <w:top w:val="nil"/>
              <w:left w:val="nil"/>
              <w:bottom w:val="single" w:sz="4" w:space="0" w:color="auto"/>
              <w:right w:val="single" w:sz="4" w:space="0" w:color="auto"/>
            </w:tcBorders>
            <w:shd w:val="clear" w:color="auto" w:fill="auto"/>
            <w:vAlign w:val="center"/>
            <w:hideMark/>
          </w:tcPr>
          <w:p w14:paraId="47695E94" w14:textId="77777777" w:rsidR="00BF26CA" w:rsidRPr="00426AD6" w:rsidRDefault="00BF26CA" w:rsidP="00137A76">
            <w:pPr>
              <w:jc w:val="center"/>
              <w:rPr>
                <w:sz w:val="14"/>
                <w:szCs w:val="14"/>
              </w:rPr>
            </w:pPr>
            <w:r w:rsidRPr="00426AD6">
              <w:rPr>
                <w:sz w:val="14"/>
                <w:szCs w:val="14"/>
              </w:rPr>
              <w:t> </w:t>
            </w:r>
          </w:p>
        </w:tc>
      </w:tr>
      <w:tr w:rsidR="00BF26CA" w:rsidRPr="00426AD6" w14:paraId="397C38C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7984A07" w14:textId="77777777" w:rsidR="00BF26CA" w:rsidRPr="00426AD6" w:rsidRDefault="00BF26CA" w:rsidP="00120336">
            <w:pPr>
              <w:rPr>
                <w:sz w:val="14"/>
                <w:szCs w:val="14"/>
              </w:rPr>
            </w:pPr>
            <w:r w:rsidRPr="00426AD6">
              <w:rPr>
                <w:sz w:val="14"/>
                <w:szCs w:val="14"/>
              </w:rPr>
              <w:t>к79 - к71</w:t>
            </w:r>
          </w:p>
        </w:tc>
        <w:tc>
          <w:tcPr>
            <w:tcW w:w="470" w:type="pct"/>
            <w:tcBorders>
              <w:top w:val="nil"/>
              <w:left w:val="nil"/>
              <w:bottom w:val="single" w:sz="4" w:space="0" w:color="auto"/>
              <w:right w:val="single" w:sz="4" w:space="0" w:color="auto"/>
            </w:tcBorders>
            <w:shd w:val="clear" w:color="auto" w:fill="auto"/>
            <w:noWrap/>
            <w:vAlign w:val="center"/>
            <w:hideMark/>
          </w:tcPr>
          <w:p w14:paraId="185CA8D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5C5FFB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7F017DB"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20CFD027"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F71265B" w14:textId="77777777" w:rsidR="00BF26CA" w:rsidRPr="00426AD6" w:rsidRDefault="00BF26CA" w:rsidP="00137A76">
            <w:pPr>
              <w:jc w:val="center"/>
              <w:rPr>
                <w:sz w:val="14"/>
                <w:szCs w:val="14"/>
              </w:rPr>
            </w:pPr>
            <w:r w:rsidRPr="00426AD6">
              <w:rPr>
                <w:sz w:val="14"/>
                <w:szCs w:val="14"/>
              </w:rPr>
              <w:t>60</w:t>
            </w:r>
          </w:p>
        </w:tc>
        <w:tc>
          <w:tcPr>
            <w:tcW w:w="975" w:type="pct"/>
            <w:tcBorders>
              <w:top w:val="nil"/>
              <w:left w:val="nil"/>
              <w:bottom w:val="single" w:sz="4" w:space="0" w:color="auto"/>
              <w:right w:val="single" w:sz="4" w:space="0" w:color="auto"/>
            </w:tcBorders>
            <w:shd w:val="clear" w:color="auto" w:fill="auto"/>
            <w:vAlign w:val="center"/>
            <w:hideMark/>
          </w:tcPr>
          <w:p w14:paraId="12D9681F" w14:textId="77777777" w:rsidR="00BF26CA" w:rsidRPr="00426AD6" w:rsidRDefault="00BF26CA" w:rsidP="00137A76">
            <w:pPr>
              <w:jc w:val="center"/>
              <w:rPr>
                <w:sz w:val="14"/>
                <w:szCs w:val="14"/>
              </w:rPr>
            </w:pPr>
            <w:r w:rsidRPr="00426AD6">
              <w:rPr>
                <w:sz w:val="14"/>
                <w:szCs w:val="14"/>
              </w:rPr>
              <w:t> </w:t>
            </w:r>
          </w:p>
        </w:tc>
      </w:tr>
      <w:tr w:rsidR="00BF26CA" w:rsidRPr="00426AD6" w14:paraId="07E14103"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D9B7AD1" w14:textId="77777777" w:rsidR="00BF26CA" w:rsidRPr="00426AD6" w:rsidRDefault="00BF26CA" w:rsidP="00120336">
            <w:pPr>
              <w:rPr>
                <w:sz w:val="14"/>
                <w:szCs w:val="14"/>
              </w:rPr>
            </w:pPr>
            <w:r w:rsidRPr="00426AD6">
              <w:rPr>
                <w:sz w:val="14"/>
                <w:szCs w:val="14"/>
              </w:rPr>
              <w:t>к70 - к69</w:t>
            </w:r>
          </w:p>
        </w:tc>
        <w:tc>
          <w:tcPr>
            <w:tcW w:w="470" w:type="pct"/>
            <w:tcBorders>
              <w:top w:val="nil"/>
              <w:left w:val="nil"/>
              <w:bottom w:val="single" w:sz="4" w:space="0" w:color="auto"/>
              <w:right w:val="single" w:sz="4" w:space="0" w:color="auto"/>
            </w:tcBorders>
            <w:shd w:val="clear" w:color="auto" w:fill="auto"/>
            <w:noWrap/>
            <w:vAlign w:val="center"/>
            <w:hideMark/>
          </w:tcPr>
          <w:p w14:paraId="00C3912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9A5188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DAAE12F"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1F8DD431"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1F12290E" w14:textId="77777777" w:rsidR="00BF26CA" w:rsidRPr="00426AD6" w:rsidRDefault="00BF26CA" w:rsidP="00137A76">
            <w:pPr>
              <w:jc w:val="center"/>
              <w:rPr>
                <w:sz w:val="14"/>
                <w:szCs w:val="14"/>
              </w:rPr>
            </w:pPr>
            <w:r w:rsidRPr="00426AD6">
              <w:rPr>
                <w:sz w:val="14"/>
                <w:szCs w:val="14"/>
              </w:rPr>
              <w:t>32</w:t>
            </w:r>
          </w:p>
        </w:tc>
        <w:tc>
          <w:tcPr>
            <w:tcW w:w="975" w:type="pct"/>
            <w:tcBorders>
              <w:top w:val="nil"/>
              <w:left w:val="nil"/>
              <w:bottom w:val="single" w:sz="4" w:space="0" w:color="auto"/>
              <w:right w:val="single" w:sz="4" w:space="0" w:color="auto"/>
            </w:tcBorders>
            <w:shd w:val="clear" w:color="auto" w:fill="auto"/>
            <w:vAlign w:val="center"/>
            <w:hideMark/>
          </w:tcPr>
          <w:p w14:paraId="16BDBBFB" w14:textId="77777777" w:rsidR="00BF26CA" w:rsidRPr="00426AD6" w:rsidRDefault="00BF26CA" w:rsidP="00137A76">
            <w:pPr>
              <w:jc w:val="center"/>
              <w:rPr>
                <w:sz w:val="14"/>
                <w:szCs w:val="14"/>
              </w:rPr>
            </w:pPr>
            <w:r w:rsidRPr="00426AD6">
              <w:rPr>
                <w:sz w:val="14"/>
                <w:szCs w:val="14"/>
              </w:rPr>
              <w:t> </w:t>
            </w:r>
          </w:p>
        </w:tc>
      </w:tr>
      <w:tr w:rsidR="00BF26CA" w:rsidRPr="00426AD6" w14:paraId="3FB38E1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787C5BD" w14:textId="77777777" w:rsidR="00BF26CA" w:rsidRPr="00426AD6" w:rsidRDefault="00BF26CA" w:rsidP="00120336">
            <w:pPr>
              <w:rPr>
                <w:sz w:val="14"/>
                <w:szCs w:val="14"/>
              </w:rPr>
            </w:pPr>
            <w:r w:rsidRPr="00426AD6">
              <w:rPr>
                <w:sz w:val="14"/>
                <w:szCs w:val="14"/>
              </w:rPr>
              <w:t>к69 - к 9</w:t>
            </w:r>
          </w:p>
        </w:tc>
        <w:tc>
          <w:tcPr>
            <w:tcW w:w="470" w:type="pct"/>
            <w:tcBorders>
              <w:top w:val="nil"/>
              <w:left w:val="nil"/>
              <w:bottom w:val="single" w:sz="4" w:space="0" w:color="auto"/>
              <w:right w:val="single" w:sz="4" w:space="0" w:color="auto"/>
            </w:tcBorders>
            <w:shd w:val="clear" w:color="auto" w:fill="auto"/>
            <w:noWrap/>
            <w:vAlign w:val="center"/>
            <w:hideMark/>
          </w:tcPr>
          <w:p w14:paraId="5EB9BF9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6F8258E"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8C56B50"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58B2B4C7"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ACE1287" w14:textId="77777777" w:rsidR="00BF26CA" w:rsidRPr="00426AD6" w:rsidRDefault="00BF26CA" w:rsidP="00137A76">
            <w:pPr>
              <w:jc w:val="center"/>
              <w:rPr>
                <w:sz w:val="14"/>
                <w:szCs w:val="14"/>
              </w:rPr>
            </w:pPr>
            <w:r w:rsidRPr="00426AD6">
              <w:rPr>
                <w:sz w:val="14"/>
                <w:szCs w:val="14"/>
              </w:rPr>
              <w:t>140</w:t>
            </w:r>
          </w:p>
        </w:tc>
        <w:tc>
          <w:tcPr>
            <w:tcW w:w="975" w:type="pct"/>
            <w:tcBorders>
              <w:top w:val="nil"/>
              <w:left w:val="nil"/>
              <w:bottom w:val="single" w:sz="4" w:space="0" w:color="auto"/>
              <w:right w:val="single" w:sz="4" w:space="0" w:color="auto"/>
            </w:tcBorders>
            <w:shd w:val="clear" w:color="auto" w:fill="auto"/>
            <w:vAlign w:val="center"/>
            <w:hideMark/>
          </w:tcPr>
          <w:p w14:paraId="2EA9B5E3" w14:textId="77777777" w:rsidR="00BF26CA" w:rsidRPr="00426AD6" w:rsidRDefault="00BF26CA" w:rsidP="00137A76">
            <w:pPr>
              <w:jc w:val="center"/>
              <w:rPr>
                <w:sz w:val="14"/>
                <w:szCs w:val="14"/>
              </w:rPr>
            </w:pPr>
            <w:r w:rsidRPr="00426AD6">
              <w:rPr>
                <w:sz w:val="14"/>
                <w:szCs w:val="14"/>
              </w:rPr>
              <w:t> </w:t>
            </w:r>
          </w:p>
        </w:tc>
      </w:tr>
      <w:tr w:rsidR="00BF26CA" w:rsidRPr="00426AD6" w14:paraId="7D134EF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65E22C0" w14:textId="77777777" w:rsidR="00BF26CA" w:rsidRPr="00426AD6" w:rsidRDefault="00BF26CA" w:rsidP="00120336">
            <w:pPr>
              <w:rPr>
                <w:sz w:val="14"/>
                <w:szCs w:val="14"/>
              </w:rPr>
            </w:pPr>
            <w:r w:rsidRPr="00426AD6">
              <w:rPr>
                <w:sz w:val="14"/>
                <w:szCs w:val="14"/>
              </w:rPr>
              <w:t>к22-</w:t>
            </w:r>
            <w:proofErr w:type="gramStart"/>
            <w:r w:rsidRPr="00426AD6">
              <w:rPr>
                <w:sz w:val="14"/>
                <w:szCs w:val="14"/>
              </w:rPr>
              <w:t>6  -</w:t>
            </w:r>
            <w:proofErr w:type="gramEnd"/>
            <w:r w:rsidRPr="00426AD6">
              <w:rPr>
                <w:sz w:val="14"/>
                <w:szCs w:val="14"/>
              </w:rPr>
              <w:t xml:space="preserve"> к22</w:t>
            </w:r>
          </w:p>
        </w:tc>
        <w:tc>
          <w:tcPr>
            <w:tcW w:w="470" w:type="pct"/>
            <w:tcBorders>
              <w:top w:val="nil"/>
              <w:left w:val="nil"/>
              <w:bottom w:val="single" w:sz="4" w:space="0" w:color="auto"/>
              <w:right w:val="single" w:sz="4" w:space="0" w:color="auto"/>
            </w:tcBorders>
            <w:shd w:val="clear" w:color="auto" w:fill="auto"/>
            <w:noWrap/>
            <w:vAlign w:val="center"/>
            <w:hideMark/>
          </w:tcPr>
          <w:p w14:paraId="4468144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7DE397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3504082"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48C79BBC" w14:textId="77777777" w:rsidR="00BF26CA" w:rsidRPr="00426AD6" w:rsidRDefault="00BF26CA" w:rsidP="00137A76">
            <w:pPr>
              <w:jc w:val="center"/>
              <w:rPr>
                <w:sz w:val="14"/>
                <w:szCs w:val="14"/>
              </w:rPr>
            </w:pPr>
            <w:r w:rsidRPr="00426AD6">
              <w:rPr>
                <w:sz w:val="14"/>
                <w:szCs w:val="14"/>
              </w:rPr>
              <w:t>1990</w:t>
            </w:r>
          </w:p>
        </w:tc>
        <w:tc>
          <w:tcPr>
            <w:tcW w:w="629" w:type="pct"/>
            <w:tcBorders>
              <w:top w:val="nil"/>
              <w:left w:val="nil"/>
              <w:bottom w:val="single" w:sz="4" w:space="0" w:color="auto"/>
              <w:right w:val="single" w:sz="4" w:space="0" w:color="auto"/>
            </w:tcBorders>
            <w:shd w:val="clear" w:color="auto" w:fill="auto"/>
            <w:noWrap/>
            <w:vAlign w:val="center"/>
            <w:hideMark/>
          </w:tcPr>
          <w:p w14:paraId="2CAE5357" w14:textId="77777777" w:rsidR="00BF26CA" w:rsidRPr="00426AD6" w:rsidRDefault="00BF26CA" w:rsidP="00137A76">
            <w:pPr>
              <w:jc w:val="center"/>
              <w:rPr>
                <w:sz w:val="14"/>
                <w:szCs w:val="14"/>
              </w:rPr>
            </w:pPr>
            <w:r w:rsidRPr="00426AD6">
              <w:rPr>
                <w:sz w:val="14"/>
                <w:szCs w:val="14"/>
              </w:rPr>
              <w:t>120</w:t>
            </w:r>
          </w:p>
        </w:tc>
        <w:tc>
          <w:tcPr>
            <w:tcW w:w="975" w:type="pct"/>
            <w:tcBorders>
              <w:top w:val="nil"/>
              <w:left w:val="nil"/>
              <w:bottom w:val="single" w:sz="4" w:space="0" w:color="auto"/>
              <w:right w:val="single" w:sz="4" w:space="0" w:color="auto"/>
            </w:tcBorders>
            <w:shd w:val="clear" w:color="auto" w:fill="auto"/>
            <w:vAlign w:val="center"/>
            <w:hideMark/>
          </w:tcPr>
          <w:p w14:paraId="36BFF47E" w14:textId="77777777" w:rsidR="00BF26CA" w:rsidRPr="00426AD6" w:rsidRDefault="00BF26CA" w:rsidP="00137A76">
            <w:pPr>
              <w:jc w:val="center"/>
              <w:rPr>
                <w:sz w:val="14"/>
                <w:szCs w:val="14"/>
              </w:rPr>
            </w:pPr>
            <w:r w:rsidRPr="00426AD6">
              <w:rPr>
                <w:sz w:val="14"/>
                <w:szCs w:val="14"/>
              </w:rPr>
              <w:t> </w:t>
            </w:r>
          </w:p>
        </w:tc>
      </w:tr>
      <w:tr w:rsidR="00BF26CA" w:rsidRPr="00426AD6" w14:paraId="0FEEF6EB"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8C9B86A" w14:textId="77777777" w:rsidR="00BF26CA" w:rsidRPr="00426AD6" w:rsidRDefault="00BF26CA" w:rsidP="00120336">
            <w:pPr>
              <w:rPr>
                <w:b/>
                <w:bCs/>
                <w:sz w:val="14"/>
                <w:szCs w:val="14"/>
              </w:rPr>
            </w:pPr>
            <w:r w:rsidRPr="00426AD6">
              <w:rPr>
                <w:b/>
                <w:bCs/>
                <w:sz w:val="14"/>
                <w:szCs w:val="14"/>
              </w:rPr>
              <w:t>Итого:</w:t>
            </w:r>
          </w:p>
        </w:tc>
        <w:tc>
          <w:tcPr>
            <w:tcW w:w="470" w:type="pct"/>
            <w:tcBorders>
              <w:top w:val="nil"/>
              <w:left w:val="nil"/>
              <w:bottom w:val="single" w:sz="4" w:space="0" w:color="auto"/>
              <w:right w:val="single" w:sz="4" w:space="0" w:color="auto"/>
            </w:tcBorders>
            <w:shd w:val="clear" w:color="auto" w:fill="auto"/>
            <w:noWrap/>
            <w:vAlign w:val="center"/>
            <w:hideMark/>
          </w:tcPr>
          <w:p w14:paraId="1DB4B46B"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87A34A7"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342C4F5"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38AC01F"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CF94C4A" w14:textId="77777777" w:rsidR="00BF26CA" w:rsidRPr="00426AD6" w:rsidRDefault="00BF26CA" w:rsidP="00137A76">
            <w:pPr>
              <w:jc w:val="center"/>
              <w:rPr>
                <w:b/>
                <w:bCs/>
                <w:sz w:val="14"/>
                <w:szCs w:val="14"/>
              </w:rPr>
            </w:pPr>
            <w:r w:rsidRPr="00426AD6">
              <w:rPr>
                <w:b/>
                <w:bCs/>
                <w:sz w:val="14"/>
                <w:szCs w:val="14"/>
              </w:rPr>
              <w:t>2512</w:t>
            </w:r>
          </w:p>
        </w:tc>
        <w:tc>
          <w:tcPr>
            <w:tcW w:w="975" w:type="pct"/>
            <w:tcBorders>
              <w:top w:val="nil"/>
              <w:left w:val="nil"/>
              <w:bottom w:val="single" w:sz="4" w:space="0" w:color="auto"/>
              <w:right w:val="single" w:sz="4" w:space="0" w:color="auto"/>
            </w:tcBorders>
            <w:shd w:val="clear" w:color="auto" w:fill="auto"/>
            <w:vAlign w:val="center"/>
            <w:hideMark/>
          </w:tcPr>
          <w:p w14:paraId="72F0836E" w14:textId="77777777" w:rsidR="00BF26CA" w:rsidRPr="00426AD6" w:rsidRDefault="00BF26CA" w:rsidP="00137A76">
            <w:pPr>
              <w:jc w:val="center"/>
              <w:rPr>
                <w:sz w:val="14"/>
                <w:szCs w:val="14"/>
              </w:rPr>
            </w:pPr>
            <w:r w:rsidRPr="00426AD6">
              <w:rPr>
                <w:sz w:val="14"/>
                <w:szCs w:val="14"/>
              </w:rPr>
              <w:t> </w:t>
            </w:r>
          </w:p>
        </w:tc>
      </w:tr>
      <w:tr w:rsidR="00BF26CA" w:rsidRPr="00426AD6" w14:paraId="2233FE1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D8354D5"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125A69D1"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19A22C3"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1345049"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EF8B1E6"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5CD92EF" w14:textId="77777777" w:rsidR="00BF26CA" w:rsidRPr="00426AD6" w:rsidRDefault="00BF26CA" w:rsidP="00137A76">
            <w:pPr>
              <w:jc w:val="center"/>
              <w:rPr>
                <w:b/>
                <w:bCs/>
                <w:sz w:val="14"/>
                <w:szCs w:val="14"/>
              </w:rPr>
            </w:pPr>
            <w:r w:rsidRPr="00426AD6">
              <w:rPr>
                <w:b/>
                <w:bCs/>
                <w:sz w:val="14"/>
                <w:szCs w:val="14"/>
              </w:rPr>
              <w:t>960</w:t>
            </w:r>
          </w:p>
        </w:tc>
        <w:tc>
          <w:tcPr>
            <w:tcW w:w="975" w:type="pct"/>
            <w:tcBorders>
              <w:top w:val="nil"/>
              <w:left w:val="nil"/>
              <w:bottom w:val="single" w:sz="4" w:space="0" w:color="auto"/>
              <w:right w:val="single" w:sz="4" w:space="0" w:color="auto"/>
            </w:tcBorders>
            <w:shd w:val="clear" w:color="auto" w:fill="auto"/>
            <w:vAlign w:val="center"/>
            <w:hideMark/>
          </w:tcPr>
          <w:p w14:paraId="2A8A999E" w14:textId="77777777" w:rsidR="00BF26CA" w:rsidRPr="00426AD6" w:rsidRDefault="00BF26CA" w:rsidP="00137A76">
            <w:pPr>
              <w:jc w:val="center"/>
              <w:rPr>
                <w:sz w:val="14"/>
                <w:szCs w:val="14"/>
              </w:rPr>
            </w:pPr>
            <w:r w:rsidRPr="00426AD6">
              <w:rPr>
                <w:sz w:val="14"/>
                <w:szCs w:val="14"/>
              </w:rPr>
              <w:t> </w:t>
            </w:r>
          </w:p>
        </w:tc>
      </w:tr>
      <w:tr w:rsidR="00BF26CA" w:rsidRPr="00426AD6" w14:paraId="421E1A1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7ACC565" w14:textId="77777777" w:rsidR="00BF26CA" w:rsidRPr="00426AD6" w:rsidRDefault="00BF26CA" w:rsidP="00120336">
            <w:pPr>
              <w:rPr>
                <w:b/>
                <w:bCs/>
                <w:sz w:val="14"/>
                <w:szCs w:val="14"/>
              </w:rPr>
            </w:pPr>
            <w:r w:rsidRPr="00426AD6">
              <w:rPr>
                <w:b/>
                <w:bCs/>
                <w:sz w:val="14"/>
                <w:szCs w:val="14"/>
              </w:rPr>
              <w:t>6 мкр. " Пионерный"</w:t>
            </w:r>
          </w:p>
        </w:tc>
        <w:tc>
          <w:tcPr>
            <w:tcW w:w="470" w:type="pct"/>
            <w:tcBorders>
              <w:top w:val="nil"/>
              <w:left w:val="nil"/>
              <w:bottom w:val="single" w:sz="4" w:space="0" w:color="auto"/>
              <w:right w:val="single" w:sz="4" w:space="0" w:color="auto"/>
            </w:tcBorders>
            <w:shd w:val="clear" w:color="auto" w:fill="auto"/>
            <w:noWrap/>
            <w:vAlign w:val="center"/>
            <w:hideMark/>
          </w:tcPr>
          <w:p w14:paraId="2A1D8D4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AC2CC77"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E2AD6FC"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C864EA6"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7840CA0"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6FE51330" w14:textId="77777777" w:rsidR="00BF26CA" w:rsidRPr="00426AD6" w:rsidRDefault="00BF26CA" w:rsidP="00137A76">
            <w:pPr>
              <w:jc w:val="center"/>
              <w:rPr>
                <w:sz w:val="14"/>
                <w:szCs w:val="14"/>
              </w:rPr>
            </w:pPr>
            <w:r w:rsidRPr="00426AD6">
              <w:rPr>
                <w:sz w:val="14"/>
                <w:szCs w:val="14"/>
              </w:rPr>
              <w:t> </w:t>
            </w:r>
          </w:p>
        </w:tc>
      </w:tr>
      <w:tr w:rsidR="00BF26CA" w:rsidRPr="00426AD6" w14:paraId="3D4063B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7DABAF2" w14:textId="77777777" w:rsidR="00BF26CA" w:rsidRPr="00426AD6" w:rsidRDefault="00BF26CA" w:rsidP="00120336">
            <w:pPr>
              <w:rPr>
                <w:sz w:val="14"/>
                <w:szCs w:val="14"/>
              </w:rPr>
            </w:pPr>
            <w:r w:rsidRPr="00426AD6">
              <w:rPr>
                <w:sz w:val="14"/>
                <w:szCs w:val="14"/>
              </w:rPr>
              <w:t xml:space="preserve">Сооружение "Сети водоотведения </w:t>
            </w:r>
            <w:proofErr w:type="gramStart"/>
            <w:r w:rsidRPr="00426AD6">
              <w:rPr>
                <w:sz w:val="14"/>
                <w:szCs w:val="14"/>
              </w:rPr>
              <w:t>микрорайонов  "</w:t>
            </w:r>
            <w:proofErr w:type="gramEnd"/>
            <w:r w:rsidRPr="00426AD6">
              <w:rPr>
                <w:sz w:val="14"/>
                <w:szCs w:val="14"/>
              </w:rPr>
              <w:t>А" Северный и 6 "Пионерный"</w:t>
            </w:r>
          </w:p>
        </w:tc>
        <w:tc>
          <w:tcPr>
            <w:tcW w:w="470" w:type="pct"/>
            <w:tcBorders>
              <w:top w:val="nil"/>
              <w:left w:val="nil"/>
              <w:bottom w:val="single" w:sz="4" w:space="0" w:color="auto"/>
              <w:right w:val="single" w:sz="4" w:space="0" w:color="auto"/>
            </w:tcBorders>
            <w:shd w:val="clear" w:color="auto" w:fill="auto"/>
            <w:noWrap/>
            <w:vAlign w:val="center"/>
            <w:hideMark/>
          </w:tcPr>
          <w:p w14:paraId="3D42954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E669E70"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1D90502"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DA1DACA" w14:textId="77777777" w:rsidR="00BF26CA" w:rsidRPr="00426AD6" w:rsidRDefault="00BF26CA" w:rsidP="00137A76">
            <w:pPr>
              <w:jc w:val="center"/>
              <w:rPr>
                <w:sz w:val="14"/>
                <w:szCs w:val="14"/>
              </w:rPr>
            </w:pPr>
            <w:r w:rsidRPr="00426AD6">
              <w:rPr>
                <w:sz w:val="14"/>
                <w:szCs w:val="14"/>
              </w:rPr>
              <w:t>1988; 2006</w:t>
            </w:r>
          </w:p>
        </w:tc>
        <w:tc>
          <w:tcPr>
            <w:tcW w:w="629" w:type="pct"/>
            <w:tcBorders>
              <w:top w:val="nil"/>
              <w:left w:val="nil"/>
              <w:bottom w:val="single" w:sz="4" w:space="0" w:color="auto"/>
              <w:right w:val="single" w:sz="4" w:space="0" w:color="auto"/>
            </w:tcBorders>
            <w:shd w:val="clear" w:color="auto" w:fill="auto"/>
            <w:noWrap/>
            <w:vAlign w:val="center"/>
            <w:hideMark/>
          </w:tcPr>
          <w:p w14:paraId="45537903" w14:textId="77777777" w:rsidR="00BF26CA" w:rsidRPr="00426AD6" w:rsidRDefault="00BF26CA" w:rsidP="00137A76">
            <w:pPr>
              <w:jc w:val="center"/>
              <w:rPr>
                <w:sz w:val="14"/>
                <w:szCs w:val="14"/>
              </w:rPr>
            </w:pPr>
            <w:r w:rsidRPr="00426AD6">
              <w:rPr>
                <w:sz w:val="14"/>
                <w:szCs w:val="14"/>
              </w:rPr>
              <w:t>3820</w:t>
            </w:r>
          </w:p>
        </w:tc>
        <w:tc>
          <w:tcPr>
            <w:tcW w:w="975" w:type="pct"/>
            <w:tcBorders>
              <w:top w:val="nil"/>
              <w:left w:val="nil"/>
              <w:bottom w:val="single" w:sz="4" w:space="0" w:color="auto"/>
              <w:right w:val="single" w:sz="4" w:space="0" w:color="auto"/>
            </w:tcBorders>
            <w:shd w:val="clear" w:color="auto" w:fill="auto"/>
            <w:vAlign w:val="center"/>
            <w:hideMark/>
          </w:tcPr>
          <w:p w14:paraId="2E563BC9" w14:textId="77777777" w:rsidR="00BF26CA" w:rsidRPr="00426AD6" w:rsidRDefault="00BF26CA" w:rsidP="00137A76">
            <w:pPr>
              <w:jc w:val="center"/>
              <w:rPr>
                <w:sz w:val="14"/>
                <w:szCs w:val="14"/>
              </w:rPr>
            </w:pPr>
            <w:r w:rsidRPr="00426AD6">
              <w:rPr>
                <w:sz w:val="14"/>
                <w:szCs w:val="14"/>
              </w:rPr>
              <w:t xml:space="preserve">г. Пыть-Ях, микрорайон </w:t>
            </w:r>
            <w:proofErr w:type="gramStart"/>
            <w:r w:rsidRPr="00426AD6">
              <w:rPr>
                <w:sz w:val="14"/>
                <w:szCs w:val="14"/>
              </w:rPr>
              <w:t>6  "</w:t>
            </w:r>
            <w:proofErr w:type="gramEnd"/>
            <w:r w:rsidRPr="00426AD6">
              <w:rPr>
                <w:sz w:val="14"/>
                <w:szCs w:val="14"/>
              </w:rPr>
              <w:t>А" Северный и 6 "Пионерный"</w:t>
            </w:r>
          </w:p>
        </w:tc>
      </w:tr>
      <w:tr w:rsidR="00BF26CA" w:rsidRPr="00426AD6" w14:paraId="4EB456E7" w14:textId="77777777" w:rsidTr="00426AD6">
        <w:trPr>
          <w:trHeight w:val="20"/>
        </w:trPr>
        <w:tc>
          <w:tcPr>
            <w:tcW w:w="1072" w:type="pct"/>
            <w:tcBorders>
              <w:top w:val="nil"/>
              <w:left w:val="single" w:sz="4" w:space="0" w:color="auto"/>
              <w:bottom w:val="nil"/>
              <w:right w:val="single" w:sz="4" w:space="0" w:color="auto"/>
            </w:tcBorders>
            <w:shd w:val="clear" w:color="auto" w:fill="auto"/>
            <w:vAlign w:val="center"/>
            <w:hideMark/>
          </w:tcPr>
          <w:p w14:paraId="6A3F1BB4" w14:textId="77777777" w:rsidR="00BF26CA" w:rsidRPr="00426AD6" w:rsidRDefault="00BF26CA" w:rsidP="00120336">
            <w:pPr>
              <w:rPr>
                <w:sz w:val="14"/>
                <w:szCs w:val="14"/>
              </w:rPr>
            </w:pPr>
            <w:r w:rsidRPr="00426AD6">
              <w:rPr>
                <w:sz w:val="14"/>
                <w:szCs w:val="14"/>
              </w:rPr>
              <w:t xml:space="preserve">Сооружение "Сети канализации № в составе </w:t>
            </w:r>
            <w:proofErr w:type="spellStart"/>
            <w:r w:rsidRPr="00426AD6">
              <w:rPr>
                <w:sz w:val="14"/>
                <w:szCs w:val="14"/>
              </w:rPr>
              <w:t>объенкта</w:t>
            </w:r>
            <w:proofErr w:type="spellEnd"/>
            <w:r w:rsidRPr="00426AD6">
              <w:rPr>
                <w:sz w:val="14"/>
                <w:szCs w:val="14"/>
              </w:rPr>
              <w:t xml:space="preserve"> "Школа на 33 класса" в г. Пыть-Ях</w:t>
            </w:r>
          </w:p>
        </w:tc>
        <w:tc>
          <w:tcPr>
            <w:tcW w:w="470" w:type="pct"/>
            <w:tcBorders>
              <w:top w:val="nil"/>
              <w:left w:val="nil"/>
              <w:bottom w:val="single" w:sz="4" w:space="0" w:color="auto"/>
              <w:right w:val="single" w:sz="4" w:space="0" w:color="auto"/>
            </w:tcBorders>
            <w:shd w:val="clear" w:color="auto" w:fill="auto"/>
            <w:noWrap/>
            <w:vAlign w:val="center"/>
            <w:hideMark/>
          </w:tcPr>
          <w:p w14:paraId="1216C4A0"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E81E7C0"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nil"/>
              <w:right w:val="single" w:sz="4" w:space="0" w:color="auto"/>
            </w:tcBorders>
            <w:shd w:val="clear" w:color="auto" w:fill="auto"/>
            <w:noWrap/>
            <w:vAlign w:val="center"/>
            <w:hideMark/>
          </w:tcPr>
          <w:p w14:paraId="28A45804"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3D14BD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F56A43C" w14:textId="77777777" w:rsidR="00BF26CA" w:rsidRPr="00426AD6" w:rsidRDefault="00BF26CA" w:rsidP="00137A76">
            <w:pPr>
              <w:jc w:val="center"/>
              <w:rPr>
                <w:sz w:val="14"/>
                <w:szCs w:val="14"/>
              </w:rPr>
            </w:pPr>
            <w:r w:rsidRPr="00426AD6">
              <w:rPr>
                <w:sz w:val="14"/>
                <w:szCs w:val="14"/>
              </w:rPr>
              <w:t>659,7</w:t>
            </w:r>
          </w:p>
        </w:tc>
        <w:tc>
          <w:tcPr>
            <w:tcW w:w="975" w:type="pct"/>
            <w:tcBorders>
              <w:top w:val="nil"/>
              <w:left w:val="nil"/>
              <w:bottom w:val="single" w:sz="4" w:space="0" w:color="auto"/>
              <w:right w:val="single" w:sz="4" w:space="0" w:color="auto"/>
            </w:tcBorders>
            <w:shd w:val="clear" w:color="auto" w:fill="auto"/>
            <w:vAlign w:val="center"/>
            <w:hideMark/>
          </w:tcPr>
          <w:p w14:paraId="49E76FAF" w14:textId="77777777" w:rsidR="00BF26CA" w:rsidRPr="00426AD6" w:rsidRDefault="00BF26CA" w:rsidP="00137A76">
            <w:pPr>
              <w:jc w:val="center"/>
              <w:rPr>
                <w:sz w:val="14"/>
                <w:szCs w:val="14"/>
              </w:rPr>
            </w:pPr>
            <w:r w:rsidRPr="00426AD6">
              <w:rPr>
                <w:sz w:val="14"/>
                <w:szCs w:val="14"/>
              </w:rPr>
              <w:t> </w:t>
            </w:r>
          </w:p>
        </w:tc>
      </w:tr>
      <w:tr w:rsidR="00BF26CA" w:rsidRPr="00426AD6" w14:paraId="727152BF" w14:textId="77777777" w:rsidTr="00426AD6">
        <w:trPr>
          <w:trHeight w:val="20"/>
        </w:trPr>
        <w:tc>
          <w:tcPr>
            <w:tcW w:w="1072" w:type="pct"/>
            <w:tcBorders>
              <w:top w:val="single" w:sz="4" w:space="0" w:color="auto"/>
              <w:left w:val="single" w:sz="4" w:space="0" w:color="auto"/>
              <w:bottom w:val="nil"/>
              <w:right w:val="single" w:sz="4" w:space="0" w:color="auto"/>
            </w:tcBorders>
            <w:shd w:val="clear" w:color="auto" w:fill="auto"/>
            <w:vAlign w:val="center"/>
            <w:hideMark/>
          </w:tcPr>
          <w:p w14:paraId="7776BCF2" w14:textId="77777777" w:rsidR="00BF26CA" w:rsidRPr="00426AD6" w:rsidRDefault="00BF26CA" w:rsidP="00120336">
            <w:pPr>
              <w:rPr>
                <w:sz w:val="14"/>
                <w:szCs w:val="14"/>
              </w:rPr>
            </w:pPr>
            <w:r w:rsidRPr="00426AD6">
              <w:rPr>
                <w:sz w:val="14"/>
                <w:szCs w:val="14"/>
              </w:rPr>
              <w:t>Сооружение "</w:t>
            </w:r>
            <w:proofErr w:type="gramStart"/>
            <w:r w:rsidRPr="00426AD6">
              <w:rPr>
                <w:sz w:val="14"/>
                <w:szCs w:val="14"/>
              </w:rPr>
              <w:t>Сети  напорной</w:t>
            </w:r>
            <w:proofErr w:type="gramEnd"/>
            <w:r w:rsidRPr="00426AD6">
              <w:rPr>
                <w:sz w:val="14"/>
                <w:szCs w:val="14"/>
              </w:rPr>
              <w:t xml:space="preserve"> канализации № в составе </w:t>
            </w:r>
            <w:proofErr w:type="spellStart"/>
            <w:r w:rsidRPr="00426AD6">
              <w:rPr>
                <w:sz w:val="14"/>
                <w:szCs w:val="14"/>
              </w:rPr>
              <w:t>объенкта</w:t>
            </w:r>
            <w:proofErr w:type="spellEnd"/>
            <w:r w:rsidRPr="00426AD6">
              <w:rPr>
                <w:sz w:val="14"/>
                <w:szCs w:val="14"/>
              </w:rPr>
              <w:t xml:space="preserve"> "Школа на 33 класса" в г. Пыть-Ях</w:t>
            </w:r>
          </w:p>
        </w:tc>
        <w:tc>
          <w:tcPr>
            <w:tcW w:w="470" w:type="pct"/>
            <w:tcBorders>
              <w:top w:val="nil"/>
              <w:left w:val="nil"/>
              <w:bottom w:val="single" w:sz="4" w:space="0" w:color="auto"/>
              <w:right w:val="single" w:sz="4" w:space="0" w:color="auto"/>
            </w:tcBorders>
            <w:shd w:val="clear" w:color="auto" w:fill="auto"/>
            <w:noWrap/>
            <w:vAlign w:val="center"/>
            <w:hideMark/>
          </w:tcPr>
          <w:p w14:paraId="213B98B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65F31DA" w14:textId="77777777" w:rsidR="00BF26CA" w:rsidRPr="00426AD6" w:rsidRDefault="00BF26CA" w:rsidP="00137A76">
            <w:pPr>
              <w:jc w:val="center"/>
              <w:rPr>
                <w:sz w:val="14"/>
                <w:szCs w:val="14"/>
              </w:rPr>
            </w:pPr>
            <w:r w:rsidRPr="00426AD6">
              <w:rPr>
                <w:sz w:val="14"/>
                <w:szCs w:val="14"/>
              </w:rPr>
              <w:t> </w:t>
            </w:r>
          </w:p>
        </w:tc>
        <w:tc>
          <w:tcPr>
            <w:tcW w:w="789" w:type="pct"/>
            <w:tcBorders>
              <w:top w:val="single" w:sz="4" w:space="0" w:color="auto"/>
              <w:left w:val="nil"/>
              <w:bottom w:val="nil"/>
              <w:right w:val="single" w:sz="4" w:space="0" w:color="auto"/>
            </w:tcBorders>
            <w:shd w:val="clear" w:color="auto" w:fill="auto"/>
            <w:noWrap/>
            <w:vAlign w:val="center"/>
            <w:hideMark/>
          </w:tcPr>
          <w:p w14:paraId="0D082B99"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D7D574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1C8A6908" w14:textId="77777777" w:rsidR="00BF26CA" w:rsidRPr="00426AD6" w:rsidRDefault="00BF26CA" w:rsidP="00137A76">
            <w:pPr>
              <w:jc w:val="center"/>
              <w:rPr>
                <w:sz w:val="14"/>
                <w:szCs w:val="14"/>
              </w:rPr>
            </w:pPr>
            <w:r w:rsidRPr="00426AD6">
              <w:rPr>
                <w:sz w:val="14"/>
                <w:szCs w:val="14"/>
              </w:rPr>
              <w:t>174,3</w:t>
            </w:r>
          </w:p>
        </w:tc>
        <w:tc>
          <w:tcPr>
            <w:tcW w:w="975" w:type="pct"/>
            <w:tcBorders>
              <w:top w:val="nil"/>
              <w:left w:val="nil"/>
              <w:bottom w:val="single" w:sz="4" w:space="0" w:color="auto"/>
              <w:right w:val="single" w:sz="4" w:space="0" w:color="auto"/>
            </w:tcBorders>
            <w:shd w:val="clear" w:color="auto" w:fill="auto"/>
            <w:vAlign w:val="center"/>
            <w:hideMark/>
          </w:tcPr>
          <w:p w14:paraId="04EC25C3" w14:textId="77777777" w:rsidR="00BF26CA" w:rsidRPr="00426AD6" w:rsidRDefault="00BF26CA" w:rsidP="00137A76">
            <w:pPr>
              <w:jc w:val="center"/>
              <w:rPr>
                <w:sz w:val="14"/>
                <w:szCs w:val="14"/>
              </w:rPr>
            </w:pPr>
            <w:r w:rsidRPr="00426AD6">
              <w:rPr>
                <w:sz w:val="14"/>
                <w:szCs w:val="14"/>
              </w:rPr>
              <w:t> </w:t>
            </w:r>
          </w:p>
        </w:tc>
      </w:tr>
      <w:tr w:rsidR="00BF26CA" w:rsidRPr="00426AD6" w14:paraId="5446B27B" w14:textId="77777777" w:rsidTr="00426AD6">
        <w:trPr>
          <w:trHeight w:val="20"/>
        </w:trPr>
        <w:tc>
          <w:tcPr>
            <w:tcW w:w="1072" w:type="pct"/>
            <w:tcBorders>
              <w:top w:val="single" w:sz="4" w:space="0" w:color="auto"/>
              <w:left w:val="single" w:sz="4" w:space="0" w:color="auto"/>
              <w:bottom w:val="nil"/>
              <w:right w:val="single" w:sz="4" w:space="0" w:color="auto"/>
            </w:tcBorders>
            <w:shd w:val="clear" w:color="auto" w:fill="auto"/>
            <w:vAlign w:val="center"/>
            <w:hideMark/>
          </w:tcPr>
          <w:p w14:paraId="00807056" w14:textId="77777777" w:rsidR="00BF26CA" w:rsidRPr="00426AD6" w:rsidRDefault="00BF26CA" w:rsidP="00120336">
            <w:pPr>
              <w:rPr>
                <w:sz w:val="14"/>
                <w:szCs w:val="14"/>
              </w:rPr>
            </w:pPr>
            <w:proofErr w:type="gramStart"/>
            <w:r w:rsidRPr="00426AD6">
              <w:rPr>
                <w:sz w:val="14"/>
                <w:szCs w:val="14"/>
              </w:rPr>
              <w:t>Сооружение  "</w:t>
            </w:r>
            <w:proofErr w:type="gramEnd"/>
            <w:r w:rsidRPr="00426AD6">
              <w:rPr>
                <w:sz w:val="14"/>
                <w:szCs w:val="14"/>
              </w:rPr>
              <w:t xml:space="preserve">  </w:t>
            </w:r>
            <w:proofErr w:type="spellStart"/>
            <w:r w:rsidRPr="00426AD6">
              <w:rPr>
                <w:sz w:val="14"/>
                <w:szCs w:val="14"/>
              </w:rPr>
              <w:t>Напонрая</w:t>
            </w:r>
            <w:proofErr w:type="spellEnd"/>
            <w:r w:rsidRPr="00426AD6">
              <w:rPr>
                <w:sz w:val="14"/>
                <w:szCs w:val="14"/>
              </w:rPr>
              <w:t xml:space="preserve"> канализация  в составе </w:t>
            </w:r>
            <w:proofErr w:type="spellStart"/>
            <w:r w:rsidRPr="00426AD6">
              <w:rPr>
                <w:sz w:val="14"/>
                <w:szCs w:val="14"/>
              </w:rPr>
              <w:t>объенкта</w:t>
            </w:r>
            <w:proofErr w:type="spellEnd"/>
            <w:r w:rsidRPr="00426AD6">
              <w:rPr>
                <w:sz w:val="14"/>
                <w:szCs w:val="14"/>
              </w:rPr>
              <w:t xml:space="preserve"> "Школа на 33 класса" в г. Пыть-Ях</w:t>
            </w:r>
          </w:p>
        </w:tc>
        <w:tc>
          <w:tcPr>
            <w:tcW w:w="470" w:type="pct"/>
            <w:tcBorders>
              <w:top w:val="nil"/>
              <w:left w:val="nil"/>
              <w:bottom w:val="single" w:sz="4" w:space="0" w:color="auto"/>
              <w:right w:val="single" w:sz="4" w:space="0" w:color="auto"/>
            </w:tcBorders>
            <w:shd w:val="clear" w:color="auto" w:fill="auto"/>
            <w:noWrap/>
            <w:vAlign w:val="center"/>
            <w:hideMark/>
          </w:tcPr>
          <w:p w14:paraId="5A624BF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8090978" w14:textId="77777777" w:rsidR="00BF26CA" w:rsidRPr="00426AD6" w:rsidRDefault="00BF26CA" w:rsidP="00137A76">
            <w:pPr>
              <w:jc w:val="center"/>
              <w:rPr>
                <w:sz w:val="14"/>
                <w:szCs w:val="14"/>
              </w:rPr>
            </w:pPr>
            <w:r w:rsidRPr="00426AD6">
              <w:rPr>
                <w:sz w:val="14"/>
                <w:szCs w:val="14"/>
              </w:rPr>
              <w:t> </w:t>
            </w:r>
          </w:p>
        </w:tc>
        <w:tc>
          <w:tcPr>
            <w:tcW w:w="789" w:type="pct"/>
            <w:tcBorders>
              <w:top w:val="single" w:sz="4" w:space="0" w:color="auto"/>
              <w:left w:val="nil"/>
              <w:bottom w:val="nil"/>
              <w:right w:val="single" w:sz="4" w:space="0" w:color="auto"/>
            </w:tcBorders>
            <w:shd w:val="clear" w:color="auto" w:fill="auto"/>
            <w:noWrap/>
            <w:vAlign w:val="center"/>
            <w:hideMark/>
          </w:tcPr>
          <w:p w14:paraId="5DBCEB27"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396179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0144005" w14:textId="77777777" w:rsidR="00BF26CA" w:rsidRPr="00426AD6" w:rsidRDefault="00BF26CA" w:rsidP="00137A76">
            <w:pPr>
              <w:jc w:val="center"/>
              <w:rPr>
                <w:sz w:val="14"/>
                <w:szCs w:val="14"/>
              </w:rPr>
            </w:pPr>
            <w:r w:rsidRPr="00426AD6">
              <w:rPr>
                <w:sz w:val="14"/>
                <w:szCs w:val="14"/>
              </w:rPr>
              <w:t>192,5</w:t>
            </w:r>
          </w:p>
        </w:tc>
        <w:tc>
          <w:tcPr>
            <w:tcW w:w="975" w:type="pct"/>
            <w:tcBorders>
              <w:top w:val="nil"/>
              <w:left w:val="nil"/>
              <w:bottom w:val="single" w:sz="4" w:space="0" w:color="auto"/>
              <w:right w:val="single" w:sz="4" w:space="0" w:color="auto"/>
            </w:tcBorders>
            <w:shd w:val="clear" w:color="auto" w:fill="auto"/>
            <w:vAlign w:val="center"/>
            <w:hideMark/>
          </w:tcPr>
          <w:p w14:paraId="43E8C7D3" w14:textId="77777777" w:rsidR="00BF26CA" w:rsidRPr="00426AD6" w:rsidRDefault="00BF26CA" w:rsidP="00137A76">
            <w:pPr>
              <w:jc w:val="center"/>
              <w:rPr>
                <w:sz w:val="14"/>
                <w:szCs w:val="14"/>
              </w:rPr>
            </w:pPr>
            <w:r w:rsidRPr="00426AD6">
              <w:rPr>
                <w:sz w:val="14"/>
                <w:szCs w:val="14"/>
              </w:rPr>
              <w:t> </w:t>
            </w:r>
          </w:p>
        </w:tc>
      </w:tr>
      <w:tr w:rsidR="00BF26CA" w:rsidRPr="00426AD6" w14:paraId="41EC428F" w14:textId="77777777" w:rsidTr="00426AD6">
        <w:trPr>
          <w:trHeight w:val="20"/>
        </w:trPr>
        <w:tc>
          <w:tcPr>
            <w:tcW w:w="10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3A07CE" w14:textId="77777777" w:rsidR="00BF26CA" w:rsidRPr="00426AD6" w:rsidRDefault="00BF26CA" w:rsidP="00120336">
            <w:pPr>
              <w:rPr>
                <w:sz w:val="14"/>
                <w:szCs w:val="14"/>
              </w:rPr>
            </w:pPr>
            <w:r w:rsidRPr="00426AD6">
              <w:rPr>
                <w:sz w:val="14"/>
                <w:szCs w:val="14"/>
              </w:rPr>
              <w:t xml:space="preserve">Наружные </w:t>
            </w:r>
            <w:proofErr w:type="gramStart"/>
            <w:r w:rsidRPr="00426AD6">
              <w:rPr>
                <w:sz w:val="14"/>
                <w:szCs w:val="14"/>
              </w:rPr>
              <w:t>сети  канализации</w:t>
            </w:r>
            <w:proofErr w:type="gramEnd"/>
            <w:r w:rsidRPr="00426AD6">
              <w:rPr>
                <w:sz w:val="14"/>
                <w:szCs w:val="14"/>
              </w:rPr>
              <w:t xml:space="preserve"> в составе объекта "Застройка микрорайона Северо-Восточный. 6,7 очередь.</w:t>
            </w:r>
          </w:p>
        </w:tc>
        <w:tc>
          <w:tcPr>
            <w:tcW w:w="470" w:type="pct"/>
            <w:tcBorders>
              <w:top w:val="nil"/>
              <w:left w:val="nil"/>
              <w:bottom w:val="single" w:sz="4" w:space="0" w:color="auto"/>
              <w:right w:val="single" w:sz="4" w:space="0" w:color="auto"/>
            </w:tcBorders>
            <w:shd w:val="clear" w:color="auto" w:fill="auto"/>
            <w:noWrap/>
            <w:vAlign w:val="center"/>
            <w:hideMark/>
          </w:tcPr>
          <w:p w14:paraId="484A2B9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0785F08" w14:textId="77777777" w:rsidR="00BF26CA" w:rsidRPr="00426AD6" w:rsidRDefault="00BF26CA" w:rsidP="00137A76">
            <w:pPr>
              <w:jc w:val="center"/>
              <w:rPr>
                <w:sz w:val="14"/>
                <w:szCs w:val="14"/>
              </w:rPr>
            </w:pPr>
            <w:r w:rsidRPr="00426AD6">
              <w:rPr>
                <w:sz w:val="14"/>
                <w:szCs w:val="14"/>
              </w:rPr>
              <w:t>подземный</w:t>
            </w:r>
          </w:p>
        </w:tc>
        <w:tc>
          <w:tcPr>
            <w:tcW w:w="78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E2A1CF" w14:textId="77777777" w:rsidR="00BF26CA" w:rsidRPr="00426AD6" w:rsidRDefault="00BF26CA" w:rsidP="00137A76">
            <w:pPr>
              <w:jc w:val="center"/>
              <w:rPr>
                <w:sz w:val="14"/>
                <w:szCs w:val="14"/>
              </w:rPr>
            </w:pPr>
            <w:r w:rsidRPr="00426AD6">
              <w:rPr>
                <w:sz w:val="14"/>
                <w:szCs w:val="14"/>
              </w:rPr>
              <w:t>внутриквартальный</w:t>
            </w:r>
          </w:p>
        </w:tc>
        <w:tc>
          <w:tcPr>
            <w:tcW w:w="524" w:type="pct"/>
            <w:tcBorders>
              <w:top w:val="nil"/>
              <w:left w:val="nil"/>
              <w:bottom w:val="single" w:sz="4" w:space="0" w:color="auto"/>
              <w:right w:val="single" w:sz="4" w:space="0" w:color="auto"/>
            </w:tcBorders>
            <w:shd w:val="clear" w:color="auto" w:fill="auto"/>
            <w:noWrap/>
            <w:vAlign w:val="center"/>
            <w:hideMark/>
          </w:tcPr>
          <w:p w14:paraId="056624E5" w14:textId="77777777" w:rsidR="00BF26CA" w:rsidRPr="00426AD6" w:rsidRDefault="00BF26CA" w:rsidP="00137A76">
            <w:pPr>
              <w:jc w:val="center"/>
              <w:rPr>
                <w:sz w:val="14"/>
                <w:szCs w:val="14"/>
              </w:rPr>
            </w:pPr>
            <w:r w:rsidRPr="00426AD6">
              <w:rPr>
                <w:sz w:val="14"/>
                <w:szCs w:val="14"/>
              </w:rPr>
              <w:t>2006</w:t>
            </w:r>
          </w:p>
        </w:tc>
        <w:tc>
          <w:tcPr>
            <w:tcW w:w="62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A21C7D" w14:textId="77777777" w:rsidR="00BF26CA" w:rsidRPr="00426AD6" w:rsidRDefault="00BF26CA" w:rsidP="00137A76">
            <w:pPr>
              <w:jc w:val="center"/>
              <w:rPr>
                <w:sz w:val="14"/>
                <w:szCs w:val="14"/>
              </w:rPr>
            </w:pPr>
            <w:r w:rsidRPr="00426AD6">
              <w:rPr>
                <w:sz w:val="14"/>
                <w:szCs w:val="14"/>
              </w:rPr>
              <w:t>761,6</w:t>
            </w:r>
          </w:p>
        </w:tc>
        <w:tc>
          <w:tcPr>
            <w:tcW w:w="975" w:type="pct"/>
            <w:vMerge w:val="restart"/>
            <w:tcBorders>
              <w:top w:val="nil"/>
              <w:left w:val="single" w:sz="4" w:space="0" w:color="auto"/>
              <w:bottom w:val="single" w:sz="4" w:space="0" w:color="auto"/>
              <w:right w:val="single" w:sz="4" w:space="0" w:color="auto"/>
            </w:tcBorders>
            <w:shd w:val="clear" w:color="auto" w:fill="auto"/>
            <w:vAlign w:val="center"/>
            <w:hideMark/>
          </w:tcPr>
          <w:p w14:paraId="782BC332" w14:textId="77777777" w:rsidR="00BF26CA" w:rsidRPr="00426AD6" w:rsidRDefault="00BF26CA" w:rsidP="00137A76">
            <w:pPr>
              <w:jc w:val="center"/>
              <w:rPr>
                <w:sz w:val="14"/>
                <w:szCs w:val="14"/>
              </w:rPr>
            </w:pPr>
            <w:r w:rsidRPr="00426AD6">
              <w:rPr>
                <w:sz w:val="14"/>
                <w:szCs w:val="14"/>
              </w:rPr>
              <w:t>г. Пыть-Ях, 6 "а" микрорайон, "Северный"</w:t>
            </w:r>
          </w:p>
        </w:tc>
      </w:tr>
      <w:tr w:rsidR="00BF26CA" w:rsidRPr="00426AD6" w14:paraId="7EED4CA7" w14:textId="77777777" w:rsidTr="00426AD6">
        <w:trPr>
          <w:trHeight w:val="20"/>
        </w:trPr>
        <w:tc>
          <w:tcPr>
            <w:tcW w:w="1072"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FC24949" w14:textId="77777777" w:rsidR="00BF26CA" w:rsidRPr="00426AD6" w:rsidRDefault="00BF26CA" w:rsidP="00120336">
            <w:pPr>
              <w:rPr>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7B82271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B23B38B" w14:textId="77777777" w:rsidR="00BF26CA" w:rsidRPr="00426AD6" w:rsidRDefault="00BF26CA" w:rsidP="00137A76">
            <w:pPr>
              <w:jc w:val="center"/>
              <w:rPr>
                <w:sz w:val="14"/>
                <w:szCs w:val="14"/>
              </w:rPr>
            </w:pPr>
            <w:r w:rsidRPr="00426AD6">
              <w:rPr>
                <w:sz w:val="14"/>
                <w:szCs w:val="14"/>
              </w:rPr>
              <w:t>подземный</w:t>
            </w:r>
          </w:p>
        </w:tc>
        <w:tc>
          <w:tcPr>
            <w:tcW w:w="78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3ABA8E6" w14:textId="77777777" w:rsidR="00BF26CA" w:rsidRPr="00426AD6" w:rsidRDefault="00BF26CA" w:rsidP="00137A76">
            <w:pPr>
              <w:rPr>
                <w:sz w:val="14"/>
                <w:szCs w:val="14"/>
              </w:rPr>
            </w:pPr>
          </w:p>
        </w:tc>
        <w:tc>
          <w:tcPr>
            <w:tcW w:w="524" w:type="pct"/>
            <w:tcBorders>
              <w:top w:val="nil"/>
              <w:left w:val="nil"/>
              <w:bottom w:val="single" w:sz="4" w:space="0" w:color="auto"/>
              <w:right w:val="single" w:sz="4" w:space="0" w:color="auto"/>
            </w:tcBorders>
            <w:shd w:val="clear" w:color="auto" w:fill="auto"/>
            <w:noWrap/>
            <w:vAlign w:val="center"/>
            <w:hideMark/>
          </w:tcPr>
          <w:p w14:paraId="5B7B4B61" w14:textId="77777777" w:rsidR="00BF26CA" w:rsidRPr="00426AD6" w:rsidRDefault="00BF26CA" w:rsidP="00137A76">
            <w:pPr>
              <w:jc w:val="center"/>
              <w:rPr>
                <w:sz w:val="14"/>
                <w:szCs w:val="14"/>
              </w:rPr>
            </w:pPr>
            <w:r w:rsidRPr="00426AD6">
              <w:rPr>
                <w:sz w:val="14"/>
                <w:szCs w:val="14"/>
              </w:rPr>
              <w:t>2006</w:t>
            </w:r>
          </w:p>
        </w:tc>
        <w:tc>
          <w:tcPr>
            <w:tcW w:w="629" w:type="pct"/>
            <w:vMerge/>
            <w:tcBorders>
              <w:top w:val="nil"/>
              <w:left w:val="single" w:sz="4" w:space="0" w:color="auto"/>
              <w:bottom w:val="single" w:sz="4" w:space="0" w:color="auto"/>
              <w:right w:val="single" w:sz="4" w:space="0" w:color="auto"/>
            </w:tcBorders>
            <w:shd w:val="clear" w:color="auto" w:fill="auto"/>
            <w:vAlign w:val="center"/>
            <w:hideMark/>
          </w:tcPr>
          <w:p w14:paraId="2407C18D" w14:textId="77777777" w:rsidR="00BF26CA" w:rsidRPr="00426AD6" w:rsidRDefault="00BF26CA" w:rsidP="00137A76">
            <w:pPr>
              <w:rPr>
                <w:sz w:val="14"/>
                <w:szCs w:val="14"/>
              </w:rPr>
            </w:pPr>
          </w:p>
        </w:tc>
        <w:tc>
          <w:tcPr>
            <w:tcW w:w="975" w:type="pct"/>
            <w:vMerge/>
            <w:tcBorders>
              <w:top w:val="nil"/>
              <w:left w:val="single" w:sz="4" w:space="0" w:color="auto"/>
              <w:bottom w:val="single" w:sz="4" w:space="0" w:color="auto"/>
              <w:right w:val="single" w:sz="4" w:space="0" w:color="auto"/>
            </w:tcBorders>
            <w:shd w:val="clear" w:color="auto" w:fill="auto"/>
            <w:vAlign w:val="center"/>
            <w:hideMark/>
          </w:tcPr>
          <w:p w14:paraId="5898F49F" w14:textId="77777777" w:rsidR="00BF26CA" w:rsidRPr="00426AD6" w:rsidRDefault="00BF26CA" w:rsidP="00137A76">
            <w:pPr>
              <w:rPr>
                <w:sz w:val="14"/>
                <w:szCs w:val="14"/>
              </w:rPr>
            </w:pPr>
          </w:p>
        </w:tc>
      </w:tr>
      <w:tr w:rsidR="00BF26CA" w:rsidRPr="00426AD6" w14:paraId="716B544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0A29B26"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2927040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8D1764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76B43CF0"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B92C2A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841E65E" w14:textId="77777777" w:rsidR="00BF26CA" w:rsidRPr="00426AD6" w:rsidRDefault="00BF26CA" w:rsidP="00137A76">
            <w:pPr>
              <w:jc w:val="center"/>
              <w:rPr>
                <w:b/>
                <w:bCs/>
                <w:sz w:val="14"/>
                <w:szCs w:val="14"/>
              </w:rPr>
            </w:pPr>
            <w:r w:rsidRPr="00426AD6">
              <w:rPr>
                <w:b/>
                <w:bCs/>
                <w:sz w:val="14"/>
                <w:szCs w:val="14"/>
              </w:rPr>
              <w:t>5608,1</w:t>
            </w:r>
          </w:p>
        </w:tc>
        <w:tc>
          <w:tcPr>
            <w:tcW w:w="975" w:type="pct"/>
            <w:tcBorders>
              <w:top w:val="nil"/>
              <w:left w:val="nil"/>
              <w:bottom w:val="single" w:sz="4" w:space="0" w:color="auto"/>
              <w:right w:val="single" w:sz="4" w:space="0" w:color="auto"/>
            </w:tcBorders>
            <w:shd w:val="clear" w:color="auto" w:fill="auto"/>
            <w:vAlign w:val="center"/>
            <w:hideMark/>
          </w:tcPr>
          <w:p w14:paraId="232F876E" w14:textId="77777777" w:rsidR="00BF26CA" w:rsidRPr="00426AD6" w:rsidRDefault="00BF26CA" w:rsidP="00137A76">
            <w:pPr>
              <w:jc w:val="center"/>
              <w:rPr>
                <w:sz w:val="14"/>
                <w:szCs w:val="14"/>
              </w:rPr>
            </w:pPr>
            <w:r w:rsidRPr="00426AD6">
              <w:rPr>
                <w:sz w:val="14"/>
                <w:szCs w:val="14"/>
              </w:rPr>
              <w:t> </w:t>
            </w:r>
          </w:p>
        </w:tc>
      </w:tr>
      <w:tr w:rsidR="00BF26CA" w:rsidRPr="00426AD6" w14:paraId="7A41240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D8D5FBE" w14:textId="77777777" w:rsidR="00BF26CA" w:rsidRPr="00426AD6" w:rsidRDefault="00BF26CA" w:rsidP="00120336">
            <w:pPr>
              <w:rPr>
                <w:sz w:val="14"/>
                <w:szCs w:val="14"/>
              </w:rPr>
            </w:pPr>
            <w:r w:rsidRPr="00426AD6">
              <w:rPr>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739ED32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F17D59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06ABC7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9CD895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D1B5D9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5DE37660" w14:textId="77777777" w:rsidR="00BF26CA" w:rsidRPr="00426AD6" w:rsidRDefault="00BF26CA" w:rsidP="00137A76">
            <w:pPr>
              <w:jc w:val="center"/>
              <w:rPr>
                <w:sz w:val="14"/>
                <w:szCs w:val="14"/>
              </w:rPr>
            </w:pPr>
            <w:r w:rsidRPr="00426AD6">
              <w:rPr>
                <w:sz w:val="14"/>
                <w:szCs w:val="14"/>
              </w:rPr>
              <w:t> </w:t>
            </w:r>
          </w:p>
        </w:tc>
      </w:tr>
      <w:tr w:rsidR="00BF26CA" w:rsidRPr="00426AD6" w14:paraId="754EC8C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00F201E" w14:textId="77777777" w:rsidR="00BF26CA" w:rsidRPr="00426AD6" w:rsidRDefault="00BF26CA" w:rsidP="00120336">
            <w:pPr>
              <w:rPr>
                <w:b/>
                <w:bCs/>
                <w:sz w:val="14"/>
                <w:szCs w:val="14"/>
              </w:rPr>
            </w:pPr>
            <w:r w:rsidRPr="00426AD6">
              <w:rPr>
                <w:b/>
                <w:bCs/>
                <w:sz w:val="14"/>
                <w:szCs w:val="14"/>
              </w:rPr>
              <w:t xml:space="preserve">10 </w:t>
            </w:r>
            <w:proofErr w:type="gramStart"/>
            <w:r w:rsidRPr="00426AD6">
              <w:rPr>
                <w:b/>
                <w:bCs/>
                <w:sz w:val="14"/>
                <w:szCs w:val="14"/>
              </w:rPr>
              <w:t>микрорайон  "</w:t>
            </w:r>
            <w:proofErr w:type="gramEnd"/>
            <w:r w:rsidRPr="00426AD6">
              <w:rPr>
                <w:b/>
                <w:bCs/>
                <w:sz w:val="14"/>
                <w:szCs w:val="14"/>
              </w:rPr>
              <w:t>Мамонтово"</w:t>
            </w:r>
          </w:p>
        </w:tc>
        <w:tc>
          <w:tcPr>
            <w:tcW w:w="470" w:type="pct"/>
            <w:tcBorders>
              <w:top w:val="nil"/>
              <w:left w:val="nil"/>
              <w:bottom w:val="single" w:sz="4" w:space="0" w:color="auto"/>
              <w:right w:val="single" w:sz="4" w:space="0" w:color="auto"/>
            </w:tcBorders>
            <w:shd w:val="clear" w:color="auto" w:fill="auto"/>
            <w:noWrap/>
            <w:vAlign w:val="center"/>
            <w:hideMark/>
          </w:tcPr>
          <w:p w14:paraId="4F4FEC2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823520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E0FE4A4"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12C31D3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2451601"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0F6A1FB3" w14:textId="77777777" w:rsidR="00BF26CA" w:rsidRPr="00426AD6" w:rsidRDefault="00BF26CA" w:rsidP="00137A76">
            <w:pPr>
              <w:jc w:val="center"/>
              <w:rPr>
                <w:sz w:val="14"/>
                <w:szCs w:val="14"/>
              </w:rPr>
            </w:pPr>
            <w:r w:rsidRPr="00426AD6">
              <w:rPr>
                <w:sz w:val="14"/>
                <w:szCs w:val="14"/>
              </w:rPr>
              <w:t> </w:t>
            </w:r>
          </w:p>
        </w:tc>
      </w:tr>
      <w:tr w:rsidR="00BF26CA" w:rsidRPr="00426AD6" w14:paraId="67D45C93" w14:textId="77777777" w:rsidTr="00426AD6">
        <w:trPr>
          <w:trHeight w:val="20"/>
        </w:trPr>
        <w:tc>
          <w:tcPr>
            <w:tcW w:w="1072" w:type="pct"/>
            <w:vMerge w:val="restart"/>
            <w:tcBorders>
              <w:top w:val="nil"/>
              <w:left w:val="single" w:sz="4" w:space="0" w:color="auto"/>
              <w:bottom w:val="single" w:sz="4" w:space="0" w:color="auto"/>
              <w:right w:val="single" w:sz="4" w:space="0" w:color="auto"/>
            </w:tcBorders>
            <w:shd w:val="clear" w:color="auto" w:fill="auto"/>
            <w:vAlign w:val="center"/>
            <w:hideMark/>
          </w:tcPr>
          <w:p w14:paraId="6A786CD3" w14:textId="77777777" w:rsidR="00BF26CA" w:rsidRPr="00426AD6" w:rsidRDefault="00BF26CA" w:rsidP="00120336">
            <w:pPr>
              <w:rPr>
                <w:b/>
                <w:bCs/>
                <w:sz w:val="14"/>
                <w:szCs w:val="14"/>
              </w:rPr>
            </w:pPr>
            <w:r w:rsidRPr="00426AD6">
              <w:rPr>
                <w:b/>
                <w:bCs/>
                <w:sz w:val="14"/>
                <w:szCs w:val="14"/>
              </w:rPr>
              <w:t xml:space="preserve">Сети </w:t>
            </w:r>
            <w:proofErr w:type="gramStart"/>
            <w:r w:rsidRPr="00426AD6">
              <w:rPr>
                <w:b/>
                <w:bCs/>
                <w:sz w:val="14"/>
                <w:szCs w:val="14"/>
              </w:rPr>
              <w:t xml:space="preserve">водоотведения  </w:t>
            </w:r>
            <w:proofErr w:type="spellStart"/>
            <w:r w:rsidRPr="00426AD6">
              <w:rPr>
                <w:b/>
                <w:bCs/>
                <w:sz w:val="14"/>
                <w:szCs w:val="14"/>
              </w:rPr>
              <w:t>мкр.Мамонтово</w:t>
            </w:r>
            <w:proofErr w:type="spellEnd"/>
            <w:proofErr w:type="gramEnd"/>
            <w:r w:rsidRPr="00426AD6">
              <w:rPr>
                <w:b/>
                <w:bCs/>
                <w:sz w:val="14"/>
                <w:szCs w:val="14"/>
              </w:rPr>
              <w:t xml:space="preserve"> </w:t>
            </w:r>
          </w:p>
        </w:tc>
        <w:tc>
          <w:tcPr>
            <w:tcW w:w="470" w:type="pct"/>
            <w:tcBorders>
              <w:top w:val="nil"/>
              <w:left w:val="nil"/>
              <w:bottom w:val="single" w:sz="4" w:space="0" w:color="auto"/>
              <w:right w:val="single" w:sz="4" w:space="0" w:color="auto"/>
            </w:tcBorders>
            <w:shd w:val="clear" w:color="auto" w:fill="auto"/>
            <w:noWrap/>
            <w:vAlign w:val="center"/>
            <w:hideMark/>
          </w:tcPr>
          <w:p w14:paraId="28F3DD41"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E7BD118"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F114E53"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5F6A05E"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vAlign w:val="center"/>
            <w:hideMark/>
          </w:tcPr>
          <w:p w14:paraId="5173044C"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4478C2C2" w14:textId="77777777" w:rsidR="00BF26CA" w:rsidRPr="00426AD6" w:rsidRDefault="00BF26CA" w:rsidP="00137A76">
            <w:pPr>
              <w:jc w:val="center"/>
              <w:rPr>
                <w:sz w:val="14"/>
                <w:szCs w:val="14"/>
              </w:rPr>
            </w:pPr>
            <w:r w:rsidRPr="00426AD6">
              <w:rPr>
                <w:sz w:val="14"/>
                <w:szCs w:val="14"/>
              </w:rPr>
              <w:t> </w:t>
            </w:r>
          </w:p>
        </w:tc>
      </w:tr>
      <w:tr w:rsidR="00BF26CA" w:rsidRPr="00426AD6" w14:paraId="72EFC3A5" w14:textId="77777777" w:rsidTr="00426AD6">
        <w:trPr>
          <w:trHeight w:val="20"/>
        </w:trPr>
        <w:tc>
          <w:tcPr>
            <w:tcW w:w="1072" w:type="pct"/>
            <w:vMerge/>
            <w:tcBorders>
              <w:top w:val="nil"/>
              <w:left w:val="single" w:sz="4" w:space="0" w:color="auto"/>
              <w:bottom w:val="single" w:sz="4" w:space="0" w:color="auto"/>
              <w:right w:val="single" w:sz="4" w:space="0" w:color="auto"/>
            </w:tcBorders>
            <w:shd w:val="clear" w:color="auto" w:fill="auto"/>
            <w:vAlign w:val="center"/>
            <w:hideMark/>
          </w:tcPr>
          <w:p w14:paraId="58F053E9" w14:textId="77777777" w:rsidR="00BF26CA" w:rsidRPr="00426AD6" w:rsidRDefault="00BF26CA" w:rsidP="00120336">
            <w:pPr>
              <w:rPr>
                <w:b/>
                <w:bCs/>
                <w:sz w:val="14"/>
                <w:szCs w:val="14"/>
              </w:rPr>
            </w:pPr>
          </w:p>
        </w:tc>
        <w:tc>
          <w:tcPr>
            <w:tcW w:w="470" w:type="pct"/>
            <w:tcBorders>
              <w:top w:val="nil"/>
              <w:left w:val="nil"/>
              <w:bottom w:val="single" w:sz="4" w:space="0" w:color="auto"/>
              <w:right w:val="single" w:sz="4" w:space="0" w:color="auto"/>
            </w:tcBorders>
            <w:shd w:val="clear" w:color="auto" w:fill="auto"/>
            <w:noWrap/>
            <w:vAlign w:val="center"/>
            <w:hideMark/>
          </w:tcPr>
          <w:p w14:paraId="16CFE9B0"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144C8D3"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6D90FDC"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0423028"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vAlign w:val="center"/>
            <w:hideMark/>
          </w:tcPr>
          <w:p w14:paraId="163E4214"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6D79C10B" w14:textId="77777777" w:rsidR="00BF26CA" w:rsidRPr="00426AD6" w:rsidRDefault="00BF26CA" w:rsidP="00137A76">
            <w:pPr>
              <w:jc w:val="center"/>
              <w:rPr>
                <w:sz w:val="14"/>
                <w:szCs w:val="14"/>
              </w:rPr>
            </w:pPr>
            <w:r w:rsidRPr="00426AD6">
              <w:rPr>
                <w:sz w:val="14"/>
                <w:szCs w:val="14"/>
              </w:rPr>
              <w:t> </w:t>
            </w:r>
          </w:p>
        </w:tc>
      </w:tr>
      <w:tr w:rsidR="00BF26CA" w:rsidRPr="00426AD6" w14:paraId="2DFAA25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3318C7F" w14:textId="77777777" w:rsidR="00BF26CA" w:rsidRPr="00426AD6" w:rsidRDefault="00BF26CA" w:rsidP="00120336">
            <w:pPr>
              <w:rPr>
                <w:sz w:val="14"/>
                <w:szCs w:val="14"/>
              </w:rPr>
            </w:pPr>
            <w:r w:rsidRPr="00426AD6">
              <w:rPr>
                <w:sz w:val="14"/>
                <w:szCs w:val="14"/>
              </w:rPr>
              <w:t>Сооружение "Наружные сети канализации (подземные)</w:t>
            </w:r>
          </w:p>
        </w:tc>
        <w:tc>
          <w:tcPr>
            <w:tcW w:w="470" w:type="pct"/>
            <w:tcBorders>
              <w:top w:val="nil"/>
              <w:left w:val="nil"/>
              <w:bottom w:val="single" w:sz="4" w:space="0" w:color="auto"/>
              <w:right w:val="single" w:sz="4" w:space="0" w:color="auto"/>
            </w:tcBorders>
            <w:shd w:val="clear" w:color="auto" w:fill="auto"/>
            <w:noWrap/>
            <w:vAlign w:val="center"/>
            <w:hideMark/>
          </w:tcPr>
          <w:p w14:paraId="4EE7D23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E780EA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ED6D683"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2F0421F" w14:textId="77777777" w:rsidR="00BF26CA" w:rsidRPr="00426AD6" w:rsidRDefault="00BF26CA" w:rsidP="00137A76">
            <w:pPr>
              <w:jc w:val="center"/>
              <w:rPr>
                <w:sz w:val="14"/>
                <w:szCs w:val="14"/>
              </w:rPr>
            </w:pPr>
            <w:r w:rsidRPr="00426AD6">
              <w:rPr>
                <w:sz w:val="14"/>
                <w:szCs w:val="14"/>
              </w:rPr>
              <w:t>2012</w:t>
            </w:r>
          </w:p>
        </w:tc>
        <w:tc>
          <w:tcPr>
            <w:tcW w:w="629" w:type="pct"/>
            <w:tcBorders>
              <w:top w:val="nil"/>
              <w:left w:val="nil"/>
              <w:bottom w:val="single" w:sz="4" w:space="0" w:color="auto"/>
              <w:right w:val="single" w:sz="4" w:space="0" w:color="auto"/>
            </w:tcBorders>
            <w:shd w:val="clear" w:color="auto" w:fill="auto"/>
            <w:noWrap/>
            <w:vAlign w:val="center"/>
            <w:hideMark/>
          </w:tcPr>
          <w:p w14:paraId="762573A1" w14:textId="77777777" w:rsidR="00BF26CA" w:rsidRPr="00426AD6" w:rsidRDefault="00BF26CA" w:rsidP="00137A76">
            <w:pPr>
              <w:jc w:val="center"/>
              <w:rPr>
                <w:sz w:val="14"/>
                <w:szCs w:val="14"/>
              </w:rPr>
            </w:pPr>
            <w:r w:rsidRPr="00426AD6">
              <w:rPr>
                <w:sz w:val="14"/>
                <w:szCs w:val="14"/>
              </w:rPr>
              <w:t>д.160-11,7</w:t>
            </w:r>
          </w:p>
        </w:tc>
        <w:tc>
          <w:tcPr>
            <w:tcW w:w="975" w:type="pct"/>
            <w:tcBorders>
              <w:top w:val="nil"/>
              <w:left w:val="nil"/>
              <w:bottom w:val="single" w:sz="4" w:space="0" w:color="auto"/>
              <w:right w:val="single" w:sz="4" w:space="0" w:color="auto"/>
            </w:tcBorders>
            <w:shd w:val="clear" w:color="auto" w:fill="auto"/>
            <w:vAlign w:val="center"/>
            <w:hideMark/>
          </w:tcPr>
          <w:p w14:paraId="15D1D590" w14:textId="77777777" w:rsidR="00BF26CA" w:rsidRPr="00426AD6" w:rsidRDefault="00BF26CA" w:rsidP="00137A76">
            <w:pPr>
              <w:jc w:val="center"/>
              <w:rPr>
                <w:sz w:val="14"/>
                <w:szCs w:val="14"/>
              </w:rPr>
            </w:pPr>
            <w:r w:rsidRPr="00426AD6">
              <w:rPr>
                <w:sz w:val="14"/>
                <w:szCs w:val="14"/>
              </w:rPr>
              <w:t>г. Пыть-Ях, 2а микрорайон "Лесников", ул. Советская, КНС-5</w:t>
            </w:r>
          </w:p>
        </w:tc>
      </w:tr>
      <w:tr w:rsidR="00BF26CA" w:rsidRPr="00426AD6" w14:paraId="3F006F2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332EA2E"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534EA2E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ACB661D"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8191EE2"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6C28E5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0DC131F" w14:textId="77777777" w:rsidR="00BF26CA" w:rsidRPr="00426AD6" w:rsidRDefault="00BF26CA" w:rsidP="00137A76">
            <w:pPr>
              <w:jc w:val="center"/>
              <w:rPr>
                <w:b/>
                <w:bCs/>
                <w:sz w:val="14"/>
                <w:szCs w:val="14"/>
              </w:rPr>
            </w:pPr>
            <w:r w:rsidRPr="00426AD6">
              <w:rPr>
                <w:b/>
                <w:bCs/>
                <w:sz w:val="14"/>
                <w:szCs w:val="14"/>
              </w:rPr>
              <w:t>11,7</w:t>
            </w:r>
          </w:p>
        </w:tc>
        <w:tc>
          <w:tcPr>
            <w:tcW w:w="975" w:type="pct"/>
            <w:tcBorders>
              <w:top w:val="nil"/>
              <w:left w:val="nil"/>
              <w:bottom w:val="single" w:sz="4" w:space="0" w:color="auto"/>
              <w:right w:val="single" w:sz="4" w:space="0" w:color="auto"/>
            </w:tcBorders>
            <w:shd w:val="clear" w:color="auto" w:fill="auto"/>
            <w:vAlign w:val="center"/>
            <w:hideMark/>
          </w:tcPr>
          <w:p w14:paraId="75D672D6" w14:textId="77777777" w:rsidR="00BF26CA" w:rsidRPr="00426AD6" w:rsidRDefault="00BF26CA" w:rsidP="00137A76">
            <w:pPr>
              <w:jc w:val="center"/>
              <w:rPr>
                <w:sz w:val="14"/>
                <w:szCs w:val="14"/>
              </w:rPr>
            </w:pPr>
            <w:r w:rsidRPr="00426AD6">
              <w:rPr>
                <w:sz w:val="14"/>
                <w:szCs w:val="14"/>
              </w:rPr>
              <w:t> </w:t>
            </w:r>
          </w:p>
        </w:tc>
      </w:tr>
      <w:tr w:rsidR="00BF26CA" w:rsidRPr="00426AD6" w14:paraId="0347D21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EB43AB4" w14:textId="77777777" w:rsidR="00BF26CA" w:rsidRPr="00426AD6" w:rsidRDefault="00BF26CA" w:rsidP="00120336">
            <w:pPr>
              <w:rPr>
                <w:b/>
                <w:bCs/>
                <w:sz w:val="14"/>
                <w:szCs w:val="14"/>
              </w:rPr>
            </w:pPr>
            <w:r w:rsidRPr="00426AD6">
              <w:rPr>
                <w:b/>
                <w:bCs/>
                <w:sz w:val="14"/>
                <w:szCs w:val="14"/>
              </w:rPr>
              <w:t>Всего внутриквартальных   сетей водоотведения:</w:t>
            </w:r>
          </w:p>
        </w:tc>
        <w:tc>
          <w:tcPr>
            <w:tcW w:w="470" w:type="pct"/>
            <w:tcBorders>
              <w:top w:val="nil"/>
              <w:left w:val="nil"/>
              <w:bottom w:val="single" w:sz="4" w:space="0" w:color="auto"/>
              <w:right w:val="single" w:sz="4" w:space="0" w:color="auto"/>
            </w:tcBorders>
            <w:shd w:val="clear" w:color="auto" w:fill="auto"/>
            <w:noWrap/>
            <w:vAlign w:val="center"/>
            <w:hideMark/>
          </w:tcPr>
          <w:p w14:paraId="333CCC9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E8124A7"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7B68012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001BB0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D71688B" w14:textId="77777777" w:rsidR="00BF26CA" w:rsidRPr="00426AD6" w:rsidRDefault="00BF26CA" w:rsidP="00137A76">
            <w:pPr>
              <w:jc w:val="center"/>
              <w:rPr>
                <w:b/>
                <w:bCs/>
                <w:sz w:val="14"/>
                <w:szCs w:val="14"/>
              </w:rPr>
            </w:pPr>
            <w:r w:rsidRPr="00426AD6">
              <w:rPr>
                <w:b/>
                <w:bCs/>
                <w:sz w:val="14"/>
                <w:szCs w:val="14"/>
              </w:rPr>
              <w:t>8131,8</w:t>
            </w:r>
          </w:p>
        </w:tc>
        <w:tc>
          <w:tcPr>
            <w:tcW w:w="975" w:type="pct"/>
            <w:tcBorders>
              <w:top w:val="nil"/>
              <w:left w:val="nil"/>
              <w:bottom w:val="single" w:sz="4" w:space="0" w:color="auto"/>
              <w:right w:val="single" w:sz="4" w:space="0" w:color="auto"/>
            </w:tcBorders>
            <w:shd w:val="clear" w:color="auto" w:fill="auto"/>
            <w:vAlign w:val="center"/>
            <w:hideMark/>
          </w:tcPr>
          <w:p w14:paraId="42C46447" w14:textId="77777777" w:rsidR="00BF26CA" w:rsidRPr="00426AD6" w:rsidRDefault="00BF26CA" w:rsidP="00137A76">
            <w:pPr>
              <w:jc w:val="center"/>
              <w:rPr>
                <w:sz w:val="14"/>
                <w:szCs w:val="14"/>
              </w:rPr>
            </w:pPr>
            <w:r w:rsidRPr="00426AD6">
              <w:rPr>
                <w:sz w:val="14"/>
                <w:szCs w:val="14"/>
              </w:rPr>
              <w:t> </w:t>
            </w:r>
          </w:p>
        </w:tc>
      </w:tr>
      <w:tr w:rsidR="00BF26CA" w:rsidRPr="00426AD6" w14:paraId="7B37EA5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55344BF"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16813A6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6AADBF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3C62678"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3BE8DD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054D03E" w14:textId="77777777" w:rsidR="00BF26CA" w:rsidRPr="00426AD6" w:rsidRDefault="00BF26CA" w:rsidP="00137A76">
            <w:pPr>
              <w:jc w:val="center"/>
              <w:rPr>
                <w:b/>
                <w:bCs/>
                <w:sz w:val="14"/>
                <w:szCs w:val="14"/>
              </w:rPr>
            </w:pPr>
            <w:r w:rsidRPr="00426AD6">
              <w:rPr>
                <w:b/>
                <w:bCs/>
                <w:sz w:val="14"/>
                <w:szCs w:val="14"/>
              </w:rPr>
              <w:t>6579,8</w:t>
            </w:r>
          </w:p>
        </w:tc>
        <w:tc>
          <w:tcPr>
            <w:tcW w:w="975" w:type="pct"/>
            <w:tcBorders>
              <w:top w:val="nil"/>
              <w:left w:val="nil"/>
              <w:bottom w:val="single" w:sz="4" w:space="0" w:color="auto"/>
              <w:right w:val="single" w:sz="4" w:space="0" w:color="auto"/>
            </w:tcBorders>
            <w:shd w:val="clear" w:color="auto" w:fill="auto"/>
            <w:vAlign w:val="center"/>
            <w:hideMark/>
          </w:tcPr>
          <w:p w14:paraId="40C5B184" w14:textId="77777777" w:rsidR="00BF26CA" w:rsidRPr="00426AD6" w:rsidRDefault="00BF26CA" w:rsidP="00137A76">
            <w:pPr>
              <w:jc w:val="center"/>
              <w:rPr>
                <w:sz w:val="14"/>
                <w:szCs w:val="14"/>
              </w:rPr>
            </w:pPr>
            <w:r w:rsidRPr="00426AD6">
              <w:rPr>
                <w:sz w:val="14"/>
                <w:szCs w:val="14"/>
              </w:rPr>
              <w:t> </w:t>
            </w:r>
          </w:p>
        </w:tc>
      </w:tr>
      <w:tr w:rsidR="00BF26CA" w:rsidRPr="00426AD6" w14:paraId="1C03B07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9B8742D" w14:textId="77777777" w:rsidR="00BF26CA" w:rsidRPr="00426AD6" w:rsidRDefault="00BF26CA" w:rsidP="00120336">
            <w:pPr>
              <w:rPr>
                <w:b/>
                <w:bCs/>
                <w:sz w:val="14"/>
                <w:szCs w:val="14"/>
              </w:rPr>
            </w:pPr>
            <w:r w:rsidRPr="00426AD6">
              <w:rPr>
                <w:b/>
                <w:bCs/>
                <w:sz w:val="14"/>
                <w:szCs w:val="14"/>
              </w:rPr>
              <w:t>Придомовые сети:</w:t>
            </w:r>
          </w:p>
        </w:tc>
        <w:tc>
          <w:tcPr>
            <w:tcW w:w="470" w:type="pct"/>
            <w:tcBorders>
              <w:top w:val="nil"/>
              <w:left w:val="nil"/>
              <w:bottom w:val="single" w:sz="4" w:space="0" w:color="auto"/>
              <w:right w:val="single" w:sz="4" w:space="0" w:color="auto"/>
            </w:tcBorders>
            <w:shd w:val="clear" w:color="auto" w:fill="auto"/>
            <w:noWrap/>
            <w:vAlign w:val="center"/>
            <w:hideMark/>
          </w:tcPr>
          <w:p w14:paraId="444DB7F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4985659"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33594B0"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995DD4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5560517"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600E3492" w14:textId="77777777" w:rsidR="00BF26CA" w:rsidRPr="00426AD6" w:rsidRDefault="00BF26CA" w:rsidP="00137A76">
            <w:pPr>
              <w:jc w:val="center"/>
              <w:rPr>
                <w:sz w:val="14"/>
                <w:szCs w:val="14"/>
              </w:rPr>
            </w:pPr>
            <w:r w:rsidRPr="00426AD6">
              <w:rPr>
                <w:sz w:val="14"/>
                <w:szCs w:val="14"/>
              </w:rPr>
              <w:t> </w:t>
            </w:r>
          </w:p>
        </w:tc>
      </w:tr>
      <w:tr w:rsidR="00BF26CA" w:rsidRPr="00426AD6" w14:paraId="6125E44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54967105" w14:textId="77777777" w:rsidR="00BF26CA" w:rsidRPr="00426AD6" w:rsidRDefault="00BF26CA" w:rsidP="00120336">
            <w:pPr>
              <w:rPr>
                <w:b/>
                <w:bCs/>
                <w:sz w:val="14"/>
                <w:szCs w:val="14"/>
              </w:rPr>
            </w:pPr>
            <w:r w:rsidRPr="00426AD6">
              <w:rPr>
                <w:b/>
                <w:bCs/>
                <w:sz w:val="14"/>
                <w:szCs w:val="14"/>
              </w:rPr>
              <w:t>1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2A7A9CD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CDFBDA5"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6E7B3F1A"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930B25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C35C098"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252A41AA" w14:textId="77777777" w:rsidR="00BF26CA" w:rsidRPr="00426AD6" w:rsidRDefault="00BF26CA" w:rsidP="00137A76">
            <w:pPr>
              <w:jc w:val="center"/>
              <w:rPr>
                <w:sz w:val="14"/>
                <w:szCs w:val="14"/>
              </w:rPr>
            </w:pPr>
            <w:r w:rsidRPr="00426AD6">
              <w:rPr>
                <w:sz w:val="14"/>
                <w:szCs w:val="14"/>
              </w:rPr>
              <w:t> </w:t>
            </w:r>
          </w:p>
        </w:tc>
      </w:tr>
      <w:tr w:rsidR="00BF26CA" w:rsidRPr="00426AD6" w14:paraId="1A95F5C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05B48478"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794A93E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D1A1556"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CB15218" w14:textId="77777777" w:rsidR="00BF26CA" w:rsidRPr="00426AD6" w:rsidRDefault="00BF26CA" w:rsidP="00137A76">
            <w:pPr>
              <w:jc w:val="center"/>
              <w:rPr>
                <w:sz w:val="14"/>
                <w:szCs w:val="14"/>
              </w:rPr>
            </w:pPr>
            <w:r w:rsidRPr="00426AD6">
              <w:rPr>
                <w:sz w:val="14"/>
                <w:szCs w:val="14"/>
              </w:rPr>
              <w:t xml:space="preserve"> 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9A731FF"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E35BDDC" w14:textId="77777777" w:rsidR="00BF26CA" w:rsidRPr="00426AD6" w:rsidRDefault="00BF26CA" w:rsidP="00137A76">
            <w:pPr>
              <w:jc w:val="center"/>
              <w:rPr>
                <w:sz w:val="14"/>
                <w:szCs w:val="14"/>
              </w:rPr>
            </w:pPr>
            <w:r w:rsidRPr="00426AD6">
              <w:rPr>
                <w:sz w:val="14"/>
                <w:szCs w:val="14"/>
              </w:rPr>
              <w:t>д.159-65</w:t>
            </w:r>
          </w:p>
        </w:tc>
        <w:tc>
          <w:tcPr>
            <w:tcW w:w="975" w:type="pct"/>
            <w:tcBorders>
              <w:top w:val="nil"/>
              <w:left w:val="nil"/>
              <w:bottom w:val="single" w:sz="4" w:space="0" w:color="auto"/>
              <w:right w:val="single" w:sz="4" w:space="0" w:color="auto"/>
            </w:tcBorders>
            <w:shd w:val="clear" w:color="auto" w:fill="auto"/>
            <w:vAlign w:val="center"/>
            <w:hideMark/>
          </w:tcPr>
          <w:p w14:paraId="3EC15991" w14:textId="77777777" w:rsidR="00BF26CA" w:rsidRPr="00426AD6" w:rsidRDefault="00BF26CA" w:rsidP="00137A76">
            <w:pPr>
              <w:jc w:val="center"/>
              <w:rPr>
                <w:sz w:val="14"/>
                <w:szCs w:val="14"/>
              </w:rPr>
            </w:pPr>
            <w:r w:rsidRPr="00426AD6">
              <w:rPr>
                <w:sz w:val="14"/>
                <w:szCs w:val="14"/>
              </w:rPr>
              <w:t>г. Пыть-Ях, 1 микрорайон, ж/д 13</w:t>
            </w:r>
          </w:p>
        </w:tc>
      </w:tr>
      <w:tr w:rsidR="00BF26CA" w:rsidRPr="00426AD6" w14:paraId="69C1374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603A96B"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55872F9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E394C6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73607F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EDCF0DE"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D112F77" w14:textId="77777777" w:rsidR="00BF26CA" w:rsidRPr="00426AD6" w:rsidRDefault="00BF26CA" w:rsidP="00137A76">
            <w:pPr>
              <w:jc w:val="center"/>
              <w:rPr>
                <w:b/>
                <w:bCs/>
                <w:sz w:val="14"/>
                <w:szCs w:val="14"/>
              </w:rPr>
            </w:pPr>
            <w:r w:rsidRPr="00426AD6">
              <w:rPr>
                <w:b/>
                <w:bCs/>
                <w:sz w:val="14"/>
                <w:szCs w:val="14"/>
              </w:rPr>
              <w:t>65</w:t>
            </w:r>
          </w:p>
        </w:tc>
        <w:tc>
          <w:tcPr>
            <w:tcW w:w="975" w:type="pct"/>
            <w:tcBorders>
              <w:top w:val="nil"/>
              <w:left w:val="nil"/>
              <w:bottom w:val="single" w:sz="4" w:space="0" w:color="auto"/>
              <w:right w:val="single" w:sz="4" w:space="0" w:color="auto"/>
            </w:tcBorders>
            <w:shd w:val="clear" w:color="auto" w:fill="auto"/>
            <w:vAlign w:val="center"/>
            <w:hideMark/>
          </w:tcPr>
          <w:p w14:paraId="4756D89F" w14:textId="77777777" w:rsidR="00BF26CA" w:rsidRPr="00426AD6" w:rsidRDefault="00BF26CA" w:rsidP="00137A76">
            <w:pPr>
              <w:jc w:val="center"/>
              <w:rPr>
                <w:sz w:val="14"/>
                <w:szCs w:val="14"/>
              </w:rPr>
            </w:pPr>
            <w:r w:rsidRPr="00426AD6">
              <w:rPr>
                <w:sz w:val="14"/>
                <w:szCs w:val="14"/>
              </w:rPr>
              <w:t> </w:t>
            </w:r>
          </w:p>
        </w:tc>
      </w:tr>
      <w:tr w:rsidR="00BF26CA" w:rsidRPr="00426AD6" w14:paraId="166B329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472B819"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300D62F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C9B3777"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9AB8282"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03BA8A80"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65FF8BD"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4AD632E4" w14:textId="77777777" w:rsidR="00BF26CA" w:rsidRPr="00426AD6" w:rsidRDefault="00BF26CA" w:rsidP="00137A76">
            <w:pPr>
              <w:jc w:val="center"/>
              <w:rPr>
                <w:sz w:val="14"/>
                <w:szCs w:val="14"/>
              </w:rPr>
            </w:pPr>
            <w:r w:rsidRPr="00426AD6">
              <w:rPr>
                <w:sz w:val="14"/>
                <w:szCs w:val="14"/>
              </w:rPr>
              <w:t> </w:t>
            </w:r>
          </w:p>
        </w:tc>
      </w:tr>
      <w:tr w:rsidR="00BF26CA" w:rsidRPr="00426AD6" w14:paraId="5825137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97FA112" w14:textId="77777777" w:rsidR="00BF26CA" w:rsidRPr="00426AD6" w:rsidRDefault="00BF26CA" w:rsidP="00120336">
            <w:pPr>
              <w:rPr>
                <w:b/>
                <w:bCs/>
                <w:sz w:val="14"/>
                <w:szCs w:val="14"/>
              </w:rPr>
            </w:pPr>
            <w:r w:rsidRPr="00426AD6">
              <w:rPr>
                <w:b/>
                <w:bCs/>
                <w:sz w:val="14"/>
                <w:szCs w:val="14"/>
              </w:rPr>
              <w:t>2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2052F27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92C077C"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1927F47E"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CDB547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5438EF9"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BD0E66F" w14:textId="77777777" w:rsidR="00BF26CA" w:rsidRPr="00426AD6" w:rsidRDefault="00BF26CA" w:rsidP="00137A76">
            <w:pPr>
              <w:jc w:val="center"/>
              <w:rPr>
                <w:sz w:val="14"/>
                <w:szCs w:val="14"/>
              </w:rPr>
            </w:pPr>
            <w:r w:rsidRPr="00426AD6">
              <w:rPr>
                <w:sz w:val="14"/>
                <w:szCs w:val="14"/>
              </w:rPr>
              <w:t> </w:t>
            </w:r>
          </w:p>
        </w:tc>
      </w:tr>
      <w:tr w:rsidR="00BF26CA" w:rsidRPr="00426AD6" w14:paraId="7B15A1D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21682EE5"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34DBD44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06C1790"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DD0D2BD"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F319E5C" w14:textId="77777777" w:rsidR="00BF26CA" w:rsidRPr="00426AD6" w:rsidRDefault="00BF26CA" w:rsidP="00137A76">
            <w:pPr>
              <w:jc w:val="center"/>
              <w:rPr>
                <w:sz w:val="14"/>
                <w:szCs w:val="14"/>
              </w:rPr>
            </w:pPr>
            <w:r w:rsidRPr="00426AD6">
              <w:rPr>
                <w:sz w:val="14"/>
                <w:szCs w:val="14"/>
              </w:rPr>
              <w:t>1981</w:t>
            </w:r>
          </w:p>
        </w:tc>
        <w:tc>
          <w:tcPr>
            <w:tcW w:w="629" w:type="pct"/>
            <w:tcBorders>
              <w:top w:val="nil"/>
              <w:left w:val="nil"/>
              <w:bottom w:val="single" w:sz="4" w:space="0" w:color="auto"/>
              <w:right w:val="single" w:sz="4" w:space="0" w:color="auto"/>
            </w:tcBorders>
            <w:shd w:val="clear" w:color="auto" w:fill="auto"/>
            <w:noWrap/>
            <w:vAlign w:val="center"/>
            <w:hideMark/>
          </w:tcPr>
          <w:p w14:paraId="3D951972" w14:textId="77777777" w:rsidR="00BF26CA" w:rsidRPr="00426AD6" w:rsidRDefault="00BF26CA" w:rsidP="00137A76">
            <w:pPr>
              <w:jc w:val="center"/>
              <w:rPr>
                <w:sz w:val="14"/>
                <w:szCs w:val="14"/>
              </w:rPr>
            </w:pPr>
            <w:r w:rsidRPr="00426AD6">
              <w:rPr>
                <w:sz w:val="14"/>
                <w:szCs w:val="14"/>
              </w:rPr>
              <w:t>д.159-43</w:t>
            </w:r>
          </w:p>
        </w:tc>
        <w:tc>
          <w:tcPr>
            <w:tcW w:w="975" w:type="pct"/>
            <w:tcBorders>
              <w:top w:val="nil"/>
              <w:left w:val="nil"/>
              <w:bottom w:val="single" w:sz="4" w:space="0" w:color="auto"/>
              <w:right w:val="single" w:sz="4" w:space="0" w:color="auto"/>
            </w:tcBorders>
            <w:shd w:val="clear" w:color="auto" w:fill="auto"/>
            <w:vAlign w:val="center"/>
            <w:hideMark/>
          </w:tcPr>
          <w:p w14:paraId="1BFE0514" w14:textId="77777777" w:rsidR="00BF26CA" w:rsidRPr="00426AD6" w:rsidRDefault="00BF26CA" w:rsidP="00137A76">
            <w:pPr>
              <w:jc w:val="center"/>
              <w:rPr>
                <w:sz w:val="14"/>
                <w:szCs w:val="14"/>
              </w:rPr>
            </w:pPr>
            <w:r w:rsidRPr="00426AD6">
              <w:rPr>
                <w:sz w:val="14"/>
                <w:szCs w:val="14"/>
              </w:rPr>
              <w:t>г. Пыть-Ях, 2 микрорайон, ж/д 17</w:t>
            </w:r>
          </w:p>
        </w:tc>
      </w:tr>
      <w:tr w:rsidR="00BF26CA" w:rsidRPr="00426AD6" w14:paraId="0EA9C9A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7EF6DB6" w14:textId="77777777" w:rsidR="00BF26CA" w:rsidRPr="00426AD6" w:rsidRDefault="00BF26CA" w:rsidP="00120336">
            <w:pPr>
              <w:rPr>
                <w:b/>
                <w:bCs/>
                <w:sz w:val="14"/>
                <w:szCs w:val="14"/>
              </w:rPr>
            </w:pPr>
            <w:r w:rsidRPr="00426AD6">
              <w:rPr>
                <w:b/>
                <w:bCs/>
                <w:sz w:val="14"/>
                <w:szCs w:val="14"/>
              </w:rPr>
              <w:t>Итого 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07508B1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7F52FD3"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4388126"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16BF844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C4303E4" w14:textId="77777777" w:rsidR="00BF26CA" w:rsidRPr="00426AD6" w:rsidRDefault="00BF26CA" w:rsidP="00137A76">
            <w:pPr>
              <w:jc w:val="center"/>
              <w:rPr>
                <w:b/>
                <w:bCs/>
                <w:sz w:val="14"/>
                <w:szCs w:val="14"/>
              </w:rPr>
            </w:pPr>
            <w:r w:rsidRPr="00426AD6">
              <w:rPr>
                <w:b/>
                <w:bCs/>
                <w:sz w:val="14"/>
                <w:szCs w:val="14"/>
              </w:rPr>
              <w:t>43</w:t>
            </w:r>
          </w:p>
        </w:tc>
        <w:tc>
          <w:tcPr>
            <w:tcW w:w="975" w:type="pct"/>
            <w:tcBorders>
              <w:top w:val="nil"/>
              <w:left w:val="nil"/>
              <w:bottom w:val="single" w:sz="4" w:space="0" w:color="auto"/>
              <w:right w:val="single" w:sz="4" w:space="0" w:color="auto"/>
            </w:tcBorders>
            <w:shd w:val="clear" w:color="auto" w:fill="auto"/>
            <w:vAlign w:val="center"/>
            <w:hideMark/>
          </w:tcPr>
          <w:p w14:paraId="41F92914" w14:textId="77777777" w:rsidR="00BF26CA" w:rsidRPr="00426AD6" w:rsidRDefault="00BF26CA" w:rsidP="00137A76">
            <w:pPr>
              <w:jc w:val="center"/>
              <w:rPr>
                <w:sz w:val="14"/>
                <w:szCs w:val="14"/>
              </w:rPr>
            </w:pPr>
            <w:r w:rsidRPr="00426AD6">
              <w:rPr>
                <w:sz w:val="14"/>
                <w:szCs w:val="14"/>
              </w:rPr>
              <w:t> </w:t>
            </w:r>
          </w:p>
        </w:tc>
      </w:tr>
      <w:tr w:rsidR="00BF26CA" w:rsidRPr="00426AD6" w14:paraId="6377584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2A98F91" w14:textId="77777777" w:rsidR="00BF26CA" w:rsidRPr="00426AD6" w:rsidRDefault="00BF26CA" w:rsidP="00120336">
            <w:pPr>
              <w:rPr>
                <w:b/>
                <w:bCs/>
                <w:sz w:val="14"/>
                <w:szCs w:val="14"/>
              </w:rPr>
            </w:pPr>
            <w:r w:rsidRPr="00426AD6">
              <w:rPr>
                <w:b/>
                <w:bCs/>
                <w:sz w:val="14"/>
                <w:szCs w:val="14"/>
              </w:rPr>
              <w:t> </w:t>
            </w:r>
          </w:p>
        </w:tc>
        <w:tc>
          <w:tcPr>
            <w:tcW w:w="470" w:type="pct"/>
            <w:tcBorders>
              <w:top w:val="nil"/>
              <w:left w:val="nil"/>
              <w:bottom w:val="single" w:sz="4" w:space="0" w:color="auto"/>
              <w:right w:val="single" w:sz="4" w:space="0" w:color="auto"/>
            </w:tcBorders>
            <w:shd w:val="clear" w:color="auto" w:fill="auto"/>
            <w:noWrap/>
            <w:vAlign w:val="center"/>
            <w:hideMark/>
          </w:tcPr>
          <w:p w14:paraId="5DF5723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C2C495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3A06EE9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36FB079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75F20AB" w14:textId="77777777" w:rsidR="00BF26CA" w:rsidRPr="00426AD6" w:rsidRDefault="00BF26CA" w:rsidP="00137A76">
            <w:pPr>
              <w:jc w:val="center"/>
              <w:rPr>
                <w:b/>
                <w:bCs/>
                <w:sz w:val="14"/>
                <w:szCs w:val="14"/>
              </w:rPr>
            </w:pPr>
            <w:r w:rsidRPr="00426AD6">
              <w:rPr>
                <w:b/>
                <w:bCs/>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777520C7" w14:textId="77777777" w:rsidR="00BF26CA" w:rsidRPr="00426AD6" w:rsidRDefault="00BF26CA" w:rsidP="00137A76">
            <w:pPr>
              <w:jc w:val="center"/>
              <w:rPr>
                <w:sz w:val="14"/>
                <w:szCs w:val="14"/>
              </w:rPr>
            </w:pPr>
            <w:r w:rsidRPr="00426AD6">
              <w:rPr>
                <w:sz w:val="14"/>
                <w:szCs w:val="14"/>
              </w:rPr>
              <w:t> </w:t>
            </w:r>
          </w:p>
        </w:tc>
      </w:tr>
      <w:tr w:rsidR="00BF26CA" w:rsidRPr="00426AD6" w14:paraId="6FF96DF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4823125" w14:textId="77777777" w:rsidR="00BF26CA" w:rsidRPr="00426AD6" w:rsidRDefault="00BF26CA" w:rsidP="00120336">
            <w:pPr>
              <w:rPr>
                <w:b/>
                <w:bCs/>
                <w:sz w:val="14"/>
                <w:szCs w:val="14"/>
              </w:rPr>
            </w:pPr>
            <w:r w:rsidRPr="00426AD6">
              <w:rPr>
                <w:b/>
                <w:bCs/>
                <w:sz w:val="14"/>
                <w:szCs w:val="14"/>
              </w:rPr>
              <w:t>3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41A44FB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7937300"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4EAFBE6F"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72996B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186F37F"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513817E4" w14:textId="77777777" w:rsidR="00BF26CA" w:rsidRPr="00426AD6" w:rsidRDefault="00BF26CA" w:rsidP="00137A76">
            <w:pPr>
              <w:jc w:val="center"/>
              <w:rPr>
                <w:sz w:val="14"/>
                <w:szCs w:val="14"/>
              </w:rPr>
            </w:pPr>
            <w:r w:rsidRPr="00426AD6">
              <w:rPr>
                <w:sz w:val="14"/>
                <w:szCs w:val="14"/>
              </w:rPr>
              <w:t> </w:t>
            </w:r>
          </w:p>
        </w:tc>
      </w:tr>
      <w:tr w:rsidR="00BF26CA" w:rsidRPr="00426AD6" w14:paraId="626F6A8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EFCFC17" w14:textId="77777777" w:rsidR="00BF26CA" w:rsidRPr="00426AD6" w:rsidRDefault="00BF26CA" w:rsidP="00120336">
            <w:pPr>
              <w:rPr>
                <w:sz w:val="14"/>
                <w:szCs w:val="14"/>
              </w:rPr>
            </w:pPr>
            <w:r w:rsidRPr="00426AD6">
              <w:rPr>
                <w:sz w:val="14"/>
                <w:szCs w:val="14"/>
              </w:rPr>
              <w:t>к 22- к22-8</w:t>
            </w:r>
          </w:p>
        </w:tc>
        <w:tc>
          <w:tcPr>
            <w:tcW w:w="470" w:type="pct"/>
            <w:tcBorders>
              <w:top w:val="nil"/>
              <w:left w:val="nil"/>
              <w:bottom w:val="single" w:sz="4" w:space="0" w:color="auto"/>
              <w:right w:val="single" w:sz="4" w:space="0" w:color="auto"/>
            </w:tcBorders>
            <w:shd w:val="clear" w:color="auto" w:fill="auto"/>
            <w:noWrap/>
            <w:vAlign w:val="center"/>
            <w:hideMark/>
          </w:tcPr>
          <w:p w14:paraId="5A5FEA5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CAD688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3904FAD"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24D55A6" w14:textId="77777777" w:rsidR="00BF26CA" w:rsidRPr="00426AD6" w:rsidRDefault="00BF26CA" w:rsidP="00137A76">
            <w:pPr>
              <w:jc w:val="center"/>
              <w:rPr>
                <w:sz w:val="14"/>
                <w:szCs w:val="14"/>
              </w:rPr>
            </w:pPr>
            <w:r w:rsidRPr="00426AD6">
              <w:rPr>
                <w:sz w:val="14"/>
                <w:szCs w:val="14"/>
              </w:rPr>
              <w:t>1990</w:t>
            </w:r>
          </w:p>
        </w:tc>
        <w:tc>
          <w:tcPr>
            <w:tcW w:w="629" w:type="pct"/>
            <w:tcBorders>
              <w:top w:val="nil"/>
              <w:left w:val="nil"/>
              <w:bottom w:val="single" w:sz="4" w:space="0" w:color="auto"/>
              <w:right w:val="single" w:sz="4" w:space="0" w:color="auto"/>
            </w:tcBorders>
            <w:shd w:val="clear" w:color="auto" w:fill="auto"/>
            <w:noWrap/>
            <w:vAlign w:val="center"/>
            <w:hideMark/>
          </w:tcPr>
          <w:p w14:paraId="0BDB84D2" w14:textId="77777777" w:rsidR="00BF26CA" w:rsidRPr="00426AD6" w:rsidRDefault="00BF26CA" w:rsidP="00137A76">
            <w:pPr>
              <w:jc w:val="center"/>
              <w:rPr>
                <w:sz w:val="14"/>
                <w:szCs w:val="14"/>
              </w:rPr>
            </w:pPr>
            <w:r w:rsidRPr="00426AD6">
              <w:rPr>
                <w:sz w:val="14"/>
                <w:szCs w:val="14"/>
              </w:rPr>
              <w:t>80</w:t>
            </w:r>
          </w:p>
        </w:tc>
        <w:tc>
          <w:tcPr>
            <w:tcW w:w="975" w:type="pct"/>
            <w:tcBorders>
              <w:top w:val="nil"/>
              <w:left w:val="nil"/>
              <w:bottom w:val="single" w:sz="4" w:space="0" w:color="auto"/>
              <w:right w:val="single" w:sz="4" w:space="0" w:color="auto"/>
            </w:tcBorders>
            <w:shd w:val="clear" w:color="auto" w:fill="auto"/>
            <w:vAlign w:val="center"/>
            <w:hideMark/>
          </w:tcPr>
          <w:p w14:paraId="7F8312A6" w14:textId="77777777" w:rsidR="00BF26CA" w:rsidRPr="00426AD6" w:rsidRDefault="00BF26CA" w:rsidP="00137A76">
            <w:pPr>
              <w:jc w:val="center"/>
              <w:rPr>
                <w:sz w:val="14"/>
                <w:szCs w:val="14"/>
              </w:rPr>
            </w:pPr>
            <w:r w:rsidRPr="00426AD6">
              <w:rPr>
                <w:sz w:val="14"/>
                <w:szCs w:val="14"/>
              </w:rPr>
              <w:t> </w:t>
            </w:r>
          </w:p>
        </w:tc>
      </w:tr>
      <w:tr w:rsidR="00BF26CA" w:rsidRPr="00426AD6" w14:paraId="683C1D1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755CEF9" w14:textId="77777777" w:rsidR="00BF26CA" w:rsidRPr="00426AD6" w:rsidRDefault="00BF26CA" w:rsidP="00120336">
            <w:pPr>
              <w:rPr>
                <w:sz w:val="14"/>
                <w:szCs w:val="14"/>
              </w:rPr>
            </w:pPr>
            <w:r w:rsidRPr="00426AD6">
              <w:rPr>
                <w:sz w:val="14"/>
                <w:szCs w:val="14"/>
              </w:rPr>
              <w:t>к26-к26-2</w:t>
            </w:r>
          </w:p>
        </w:tc>
        <w:tc>
          <w:tcPr>
            <w:tcW w:w="470" w:type="pct"/>
            <w:tcBorders>
              <w:top w:val="nil"/>
              <w:left w:val="nil"/>
              <w:bottom w:val="single" w:sz="4" w:space="0" w:color="auto"/>
              <w:right w:val="single" w:sz="4" w:space="0" w:color="auto"/>
            </w:tcBorders>
            <w:shd w:val="clear" w:color="auto" w:fill="auto"/>
            <w:noWrap/>
            <w:vAlign w:val="center"/>
            <w:hideMark/>
          </w:tcPr>
          <w:p w14:paraId="61F206D0"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CFC4A0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5B0E109"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3DB5DEBA"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052E51DA" w14:textId="77777777" w:rsidR="00BF26CA" w:rsidRPr="00426AD6" w:rsidRDefault="00BF26CA" w:rsidP="00137A76">
            <w:pPr>
              <w:jc w:val="center"/>
              <w:rPr>
                <w:sz w:val="14"/>
                <w:szCs w:val="14"/>
              </w:rPr>
            </w:pPr>
            <w:r w:rsidRPr="00426AD6">
              <w:rPr>
                <w:sz w:val="14"/>
                <w:szCs w:val="14"/>
              </w:rPr>
              <w:t>45</w:t>
            </w:r>
          </w:p>
        </w:tc>
        <w:tc>
          <w:tcPr>
            <w:tcW w:w="975" w:type="pct"/>
            <w:tcBorders>
              <w:top w:val="nil"/>
              <w:left w:val="nil"/>
              <w:bottom w:val="single" w:sz="4" w:space="0" w:color="auto"/>
              <w:right w:val="single" w:sz="4" w:space="0" w:color="auto"/>
            </w:tcBorders>
            <w:shd w:val="clear" w:color="auto" w:fill="auto"/>
            <w:vAlign w:val="center"/>
            <w:hideMark/>
          </w:tcPr>
          <w:p w14:paraId="5D06C839" w14:textId="77777777" w:rsidR="00BF26CA" w:rsidRPr="00426AD6" w:rsidRDefault="00BF26CA" w:rsidP="00137A76">
            <w:pPr>
              <w:jc w:val="center"/>
              <w:rPr>
                <w:sz w:val="14"/>
                <w:szCs w:val="14"/>
              </w:rPr>
            </w:pPr>
            <w:r w:rsidRPr="00426AD6">
              <w:rPr>
                <w:sz w:val="14"/>
                <w:szCs w:val="14"/>
              </w:rPr>
              <w:t> </w:t>
            </w:r>
          </w:p>
        </w:tc>
      </w:tr>
      <w:tr w:rsidR="00BF26CA" w:rsidRPr="00426AD6" w14:paraId="7F4329D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5356BF3" w14:textId="77777777" w:rsidR="00BF26CA" w:rsidRPr="00426AD6" w:rsidRDefault="00BF26CA" w:rsidP="00120336">
            <w:pPr>
              <w:rPr>
                <w:sz w:val="14"/>
                <w:szCs w:val="14"/>
              </w:rPr>
            </w:pPr>
            <w:r w:rsidRPr="00426AD6">
              <w:rPr>
                <w:sz w:val="14"/>
                <w:szCs w:val="14"/>
              </w:rPr>
              <w:t>к25-к25-2</w:t>
            </w:r>
          </w:p>
        </w:tc>
        <w:tc>
          <w:tcPr>
            <w:tcW w:w="470" w:type="pct"/>
            <w:tcBorders>
              <w:top w:val="nil"/>
              <w:left w:val="nil"/>
              <w:bottom w:val="single" w:sz="4" w:space="0" w:color="auto"/>
              <w:right w:val="single" w:sz="4" w:space="0" w:color="auto"/>
            </w:tcBorders>
            <w:shd w:val="clear" w:color="auto" w:fill="auto"/>
            <w:noWrap/>
            <w:vAlign w:val="center"/>
            <w:hideMark/>
          </w:tcPr>
          <w:p w14:paraId="4D7B2CA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96C1726"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2C0CD8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99A24F1"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7987E40D" w14:textId="77777777" w:rsidR="00BF26CA" w:rsidRPr="00426AD6" w:rsidRDefault="00BF26CA" w:rsidP="00137A76">
            <w:pPr>
              <w:jc w:val="center"/>
              <w:rPr>
                <w:sz w:val="14"/>
                <w:szCs w:val="14"/>
              </w:rPr>
            </w:pPr>
            <w:r w:rsidRPr="00426AD6">
              <w:rPr>
                <w:sz w:val="14"/>
                <w:szCs w:val="14"/>
              </w:rPr>
              <w:t>40</w:t>
            </w:r>
          </w:p>
        </w:tc>
        <w:tc>
          <w:tcPr>
            <w:tcW w:w="975" w:type="pct"/>
            <w:tcBorders>
              <w:top w:val="nil"/>
              <w:left w:val="nil"/>
              <w:bottom w:val="single" w:sz="4" w:space="0" w:color="auto"/>
              <w:right w:val="single" w:sz="4" w:space="0" w:color="auto"/>
            </w:tcBorders>
            <w:shd w:val="clear" w:color="auto" w:fill="auto"/>
            <w:vAlign w:val="center"/>
            <w:hideMark/>
          </w:tcPr>
          <w:p w14:paraId="6D44B0E5" w14:textId="77777777" w:rsidR="00BF26CA" w:rsidRPr="00426AD6" w:rsidRDefault="00BF26CA" w:rsidP="00137A76">
            <w:pPr>
              <w:jc w:val="center"/>
              <w:rPr>
                <w:sz w:val="14"/>
                <w:szCs w:val="14"/>
              </w:rPr>
            </w:pPr>
            <w:r w:rsidRPr="00426AD6">
              <w:rPr>
                <w:sz w:val="14"/>
                <w:szCs w:val="14"/>
              </w:rPr>
              <w:t> </w:t>
            </w:r>
          </w:p>
        </w:tc>
      </w:tr>
      <w:tr w:rsidR="00BF26CA" w:rsidRPr="00426AD6" w14:paraId="11D3AD8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EA9FA0C" w14:textId="77777777" w:rsidR="00BF26CA" w:rsidRPr="00426AD6" w:rsidRDefault="00BF26CA" w:rsidP="00120336">
            <w:pPr>
              <w:rPr>
                <w:sz w:val="14"/>
                <w:szCs w:val="14"/>
              </w:rPr>
            </w:pPr>
            <w:r w:rsidRPr="00426AD6">
              <w:rPr>
                <w:sz w:val="14"/>
                <w:szCs w:val="14"/>
              </w:rPr>
              <w:t>к 24- к 33-2</w:t>
            </w:r>
          </w:p>
        </w:tc>
        <w:tc>
          <w:tcPr>
            <w:tcW w:w="470" w:type="pct"/>
            <w:tcBorders>
              <w:top w:val="nil"/>
              <w:left w:val="nil"/>
              <w:bottom w:val="single" w:sz="4" w:space="0" w:color="auto"/>
              <w:right w:val="single" w:sz="4" w:space="0" w:color="auto"/>
            </w:tcBorders>
            <w:shd w:val="clear" w:color="auto" w:fill="auto"/>
            <w:noWrap/>
            <w:vAlign w:val="center"/>
            <w:hideMark/>
          </w:tcPr>
          <w:p w14:paraId="69EA747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28254A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CF6E562"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66CAC275"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0B92E4E3" w14:textId="77777777" w:rsidR="00BF26CA" w:rsidRPr="00426AD6" w:rsidRDefault="00BF26CA" w:rsidP="00137A76">
            <w:pPr>
              <w:jc w:val="center"/>
              <w:rPr>
                <w:sz w:val="14"/>
                <w:szCs w:val="14"/>
              </w:rPr>
            </w:pPr>
            <w:r w:rsidRPr="00426AD6">
              <w:rPr>
                <w:sz w:val="14"/>
                <w:szCs w:val="14"/>
              </w:rPr>
              <w:t>76</w:t>
            </w:r>
          </w:p>
        </w:tc>
        <w:tc>
          <w:tcPr>
            <w:tcW w:w="975" w:type="pct"/>
            <w:tcBorders>
              <w:top w:val="nil"/>
              <w:left w:val="nil"/>
              <w:bottom w:val="single" w:sz="4" w:space="0" w:color="auto"/>
              <w:right w:val="single" w:sz="4" w:space="0" w:color="auto"/>
            </w:tcBorders>
            <w:shd w:val="clear" w:color="auto" w:fill="auto"/>
            <w:vAlign w:val="center"/>
            <w:hideMark/>
          </w:tcPr>
          <w:p w14:paraId="1D639EE6" w14:textId="77777777" w:rsidR="00BF26CA" w:rsidRPr="00426AD6" w:rsidRDefault="00BF26CA" w:rsidP="00137A76">
            <w:pPr>
              <w:jc w:val="center"/>
              <w:rPr>
                <w:sz w:val="14"/>
                <w:szCs w:val="14"/>
              </w:rPr>
            </w:pPr>
            <w:r w:rsidRPr="00426AD6">
              <w:rPr>
                <w:sz w:val="14"/>
                <w:szCs w:val="14"/>
              </w:rPr>
              <w:t> </w:t>
            </w:r>
          </w:p>
        </w:tc>
      </w:tr>
      <w:tr w:rsidR="00BF26CA" w:rsidRPr="00426AD6" w14:paraId="6F3C20D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0B40070" w14:textId="77777777" w:rsidR="00BF26CA" w:rsidRPr="00426AD6" w:rsidRDefault="00BF26CA" w:rsidP="00120336">
            <w:pPr>
              <w:rPr>
                <w:sz w:val="14"/>
                <w:szCs w:val="14"/>
              </w:rPr>
            </w:pPr>
            <w:r w:rsidRPr="00426AD6">
              <w:rPr>
                <w:sz w:val="14"/>
                <w:szCs w:val="14"/>
              </w:rPr>
              <w:t>к 33- к 33-2</w:t>
            </w:r>
          </w:p>
        </w:tc>
        <w:tc>
          <w:tcPr>
            <w:tcW w:w="470" w:type="pct"/>
            <w:tcBorders>
              <w:top w:val="nil"/>
              <w:left w:val="nil"/>
              <w:bottom w:val="single" w:sz="4" w:space="0" w:color="auto"/>
              <w:right w:val="single" w:sz="4" w:space="0" w:color="auto"/>
            </w:tcBorders>
            <w:shd w:val="clear" w:color="auto" w:fill="auto"/>
            <w:noWrap/>
            <w:vAlign w:val="center"/>
            <w:hideMark/>
          </w:tcPr>
          <w:p w14:paraId="1481829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77C5DCF"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927A9F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1AFA60B"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5A81DADF" w14:textId="77777777" w:rsidR="00BF26CA" w:rsidRPr="00426AD6" w:rsidRDefault="00BF26CA" w:rsidP="00137A76">
            <w:pPr>
              <w:jc w:val="center"/>
              <w:rPr>
                <w:sz w:val="14"/>
                <w:szCs w:val="14"/>
              </w:rPr>
            </w:pPr>
            <w:r w:rsidRPr="00426AD6">
              <w:rPr>
                <w:sz w:val="14"/>
                <w:szCs w:val="14"/>
              </w:rPr>
              <w:t>60</w:t>
            </w:r>
          </w:p>
        </w:tc>
        <w:tc>
          <w:tcPr>
            <w:tcW w:w="975" w:type="pct"/>
            <w:tcBorders>
              <w:top w:val="nil"/>
              <w:left w:val="nil"/>
              <w:bottom w:val="single" w:sz="4" w:space="0" w:color="auto"/>
              <w:right w:val="single" w:sz="4" w:space="0" w:color="auto"/>
            </w:tcBorders>
            <w:shd w:val="clear" w:color="auto" w:fill="auto"/>
            <w:vAlign w:val="center"/>
            <w:hideMark/>
          </w:tcPr>
          <w:p w14:paraId="42B685E9" w14:textId="77777777" w:rsidR="00BF26CA" w:rsidRPr="00426AD6" w:rsidRDefault="00BF26CA" w:rsidP="00137A76">
            <w:pPr>
              <w:jc w:val="center"/>
              <w:rPr>
                <w:sz w:val="14"/>
                <w:szCs w:val="14"/>
              </w:rPr>
            </w:pPr>
            <w:r w:rsidRPr="00426AD6">
              <w:rPr>
                <w:sz w:val="14"/>
                <w:szCs w:val="14"/>
              </w:rPr>
              <w:t> </w:t>
            </w:r>
          </w:p>
        </w:tc>
      </w:tr>
      <w:tr w:rsidR="00BF26CA" w:rsidRPr="00426AD6" w14:paraId="3EFF8D3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0C5F40F" w14:textId="77777777" w:rsidR="00BF26CA" w:rsidRPr="00426AD6" w:rsidRDefault="00BF26CA" w:rsidP="00120336">
            <w:pPr>
              <w:rPr>
                <w:sz w:val="14"/>
                <w:szCs w:val="14"/>
              </w:rPr>
            </w:pPr>
            <w:r w:rsidRPr="00426AD6">
              <w:rPr>
                <w:sz w:val="14"/>
                <w:szCs w:val="14"/>
              </w:rPr>
              <w:t>к 29 - к 30-2</w:t>
            </w:r>
          </w:p>
        </w:tc>
        <w:tc>
          <w:tcPr>
            <w:tcW w:w="470" w:type="pct"/>
            <w:tcBorders>
              <w:top w:val="nil"/>
              <w:left w:val="nil"/>
              <w:bottom w:val="single" w:sz="4" w:space="0" w:color="auto"/>
              <w:right w:val="single" w:sz="4" w:space="0" w:color="auto"/>
            </w:tcBorders>
            <w:shd w:val="clear" w:color="auto" w:fill="auto"/>
            <w:noWrap/>
            <w:vAlign w:val="center"/>
            <w:hideMark/>
          </w:tcPr>
          <w:p w14:paraId="7530D6C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DABE5A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69650BE"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FA48CD2"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66BB419B" w14:textId="77777777" w:rsidR="00BF26CA" w:rsidRPr="00426AD6" w:rsidRDefault="00BF26CA" w:rsidP="00137A76">
            <w:pPr>
              <w:jc w:val="center"/>
              <w:rPr>
                <w:sz w:val="14"/>
                <w:szCs w:val="14"/>
              </w:rPr>
            </w:pPr>
            <w:r w:rsidRPr="00426AD6">
              <w:rPr>
                <w:sz w:val="14"/>
                <w:szCs w:val="14"/>
              </w:rPr>
              <w:t>80</w:t>
            </w:r>
          </w:p>
        </w:tc>
        <w:tc>
          <w:tcPr>
            <w:tcW w:w="975" w:type="pct"/>
            <w:tcBorders>
              <w:top w:val="nil"/>
              <w:left w:val="nil"/>
              <w:bottom w:val="single" w:sz="4" w:space="0" w:color="auto"/>
              <w:right w:val="single" w:sz="4" w:space="0" w:color="auto"/>
            </w:tcBorders>
            <w:shd w:val="clear" w:color="auto" w:fill="auto"/>
            <w:vAlign w:val="center"/>
            <w:hideMark/>
          </w:tcPr>
          <w:p w14:paraId="38D0D81C" w14:textId="77777777" w:rsidR="00BF26CA" w:rsidRPr="00426AD6" w:rsidRDefault="00BF26CA" w:rsidP="00137A76">
            <w:pPr>
              <w:jc w:val="center"/>
              <w:rPr>
                <w:sz w:val="14"/>
                <w:szCs w:val="14"/>
              </w:rPr>
            </w:pPr>
            <w:r w:rsidRPr="00426AD6">
              <w:rPr>
                <w:sz w:val="14"/>
                <w:szCs w:val="14"/>
              </w:rPr>
              <w:t> </w:t>
            </w:r>
          </w:p>
        </w:tc>
      </w:tr>
      <w:tr w:rsidR="00BF26CA" w:rsidRPr="00426AD6" w14:paraId="216D92D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CD9C8DA" w14:textId="77777777" w:rsidR="00BF26CA" w:rsidRPr="00426AD6" w:rsidRDefault="00BF26CA" w:rsidP="00120336">
            <w:pPr>
              <w:rPr>
                <w:sz w:val="14"/>
                <w:szCs w:val="14"/>
              </w:rPr>
            </w:pPr>
            <w:r w:rsidRPr="00426AD6">
              <w:rPr>
                <w:sz w:val="14"/>
                <w:szCs w:val="14"/>
              </w:rPr>
              <w:t>к 43 - к 4 8</w:t>
            </w:r>
          </w:p>
        </w:tc>
        <w:tc>
          <w:tcPr>
            <w:tcW w:w="470" w:type="pct"/>
            <w:tcBorders>
              <w:top w:val="nil"/>
              <w:left w:val="nil"/>
              <w:bottom w:val="single" w:sz="4" w:space="0" w:color="auto"/>
              <w:right w:val="single" w:sz="4" w:space="0" w:color="auto"/>
            </w:tcBorders>
            <w:shd w:val="clear" w:color="auto" w:fill="auto"/>
            <w:noWrap/>
            <w:vAlign w:val="center"/>
            <w:hideMark/>
          </w:tcPr>
          <w:p w14:paraId="79FB4AC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870B09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633C49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B0A6526"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78D7196D" w14:textId="77777777" w:rsidR="00BF26CA" w:rsidRPr="00426AD6" w:rsidRDefault="00BF26CA" w:rsidP="00137A76">
            <w:pPr>
              <w:jc w:val="center"/>
              <w:rPr>
                <w:sz w:val="14"/>
                <w:szCs w:val="14"/>
              </w:rPr>
            </w:pPr>
            <w:r w:rsidRPr="00426AD6">
              <w:rPr>
                <w:sz w:val="14"/>
                <w:szCs w:val="14"/>
              </w:rPr>
              <w:t>92</w:t>
            </w:r>
          </w:p>
        </w:tc>
        <w:tc>
          <w:tcPr>
            <w:tcW w:w="975" w:type="pct"/>
            <w:tcBorders>
              <w:top w:val="nil"/>
              <w:left w:val="nil"/>
              <w:bottom w:val="single" w:sz="4" w:space="0" w:color="auto"/>
              <w:right w:val="single" w:sz="4" w:space="0" w:color="auto"/>
            </w:tcBorders>
            <w:shd w:val="clear" w:color="auto" w:fill="auto"/>
            <w:vAlign w:val="center"/>
            <w:hideMark/>
          </w:tcPr>
          <w:p w14:paraId="6EF75465" w14:textId="77777777" w:rsidR="00BF26CA" w:rsidRPr="00426AD6" w:rsidRDefault="00BF26CA" w:rsidP="00137A76">
            <w:pPr>
              <w:jc w:val="center"/>
              <w:rPr>
                <w:sz w:val="14"/>
                <w:szCs w:val="14"/>
              </w:rPr>
            </w:pPr>
            <w:r w:rsidRPr="00426AD6">
              <w:rPr>
                <w:sz w:val="14"/>
                <w:szCs w:val="14"/>
              </w:rPr>
              <w:t> </w:t>
            </w:r>
          </w:p>
        </w:tc>
      </w:tr>
      <w:tr w:rsidR="00BF26CA" w:rsidRPr="00426AD6" w14:paraId="033E0D8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3A6139A" w14:textId="77777777" w:rsidR="00BF26CA" w:rsidRPr="00426AD6" w:rsidRDefault="00BF26CA" w:rsidP="00120336">
            <w:pPr>
              <w:rPr>
                <w:sz w:val="14"/>
                <w:szCs w:val="14"/>
              </w:rPr>
            </w:pPr>
            <w:r w:rsidRPr="00426AD6">
              <w:rPr>
                <w:sz w:val="14"/>
                <w:szCs w:val="14"/>
              </w:rPr>
              <w:t>к 40- к 41</w:t>
            </w:r>
          </w:p>
        </w:tc>
        <w:tc>
          <w:tcPr>
            <w:tcW w:w="470" w:type="pct"/>
            <w:tcBorders>
              <w:top w:val="nil"/>
              <w:left w:val="nil"/>
              <w:bottom w:val="single" w:sz="4" w:space="0" w:color="auto"/>
              <w:right w:val="single" w:sz="4" w:space="0" w:color="auto"/>
            </w:tcBorders>
            <w:shd w:val="clear" w:color="auto" w:fill="auto"/>
            <w:noWrap/>
            <w:vAlign w:val="center"/>
            <w:hideMark/>
          </w:tcPr>
          <w:p w14:paraId="154AACD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CD5D99F"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30A8BF7"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6A86F74" w14:textId="77777777" w:rsidR="00BF26CA" w:rsidRPr="00426AD6" w:rsidRDefault="00BF26CA" w:rsidP="00137A76">
            <w:pPr>
              <w:jc w:val="center"/>
              <w:rPr>
                <w:sz w:val="14"/>
                <w:szCs w:val="14"/>
              </w:rPr>
            </w:pPr>
            <w:r w:rsidRPr="00426AD6">
              <w:rPr>
                <w:sz w:val="14"/>
                <w:szCs w:val="14"/>
              </w:rPr>
              <w:t>1984</w:t>
            </w:r>
          </w:p>
        </w:tc>
        <w:tc>
          <w:tcPr>
            <w:tcW w:w="629" w:type="pct"/>
            <w:tcBorders>
              <w:top w:val="nil"/>
              <w:left w:val="nil"/>
              <w:bottom w:val="single" w:sz="4" w:space="0" w:color="auto"/>
              <w:right w:val="single" w:sz="4" w:space="0" w:color="auto"/>
            </w:tcBorders>
            <w:shd w:val="clear" w:color="auto" w:fill="auto"/>
            <w:noWrap/>
            <w:vAlign w:val="center"/>
            <w:hideMark/>
          </w:tcPr>
          <w:p w14:paraId="26C87E1F" w14:textId="77777777" w:rsidR="00BF26CA" w:rsidRPr="00426AD6" w:rsidRDefault="00BF26CA" w:rsidP="00137A76">
            <w:pPr>
              <w:jc w:val="center"/>
              <w:rPr>
                <w:sz w:val="14"/>
                <w:szCs w:val="14"/>
              </w:rPr>
            </w:pPr>
            <w:r w:rsidRPr="00426AD6">
              <w:rPr>
                <w:sz w:val="14"/>
                <w:szCs w:val="14"/>
              </w:rPr>
              <w:t>46</w:t>
            </w:r>
          </w:p>
        </w:tc>
        <w:tc>
          <w:tcPr>
            <w:tcW w:w="975" w:type="pct"/>
            <w:tcBorders>
              <w:top w:val="nil"/>
              <w:left w:val="nil"/>
              <w:bottom w:val="single" w:sz="4" w:space="0" w:color="auto"/>
              <w:right w:val="single" w:sz="4" w:space="0" w:color="auto"/>
            </w:tcBorders>
            <w:shd w:val="clear" w:color="auto" w:fill="auto"/>
            <w:vAlign w:val="center"/>
            <w:hideMark/>
          </w:tcPr>
          <w:p w14:paraId="749B41F3" w14:textId="77777777" w:rsidR="00BF26CA" w:rsidRPr="00426AD6" w:rsidRDefault="00BF26CA" w:rsidP="00137A76">
            <w:pPr>
              <w:jc w:val="center"/>
              <w:rPr>
                <w:sz w:val="14"/>
                <w:szCs w:val="14"/>
              </w:rPr>
            </w:pPr>
            <w:r w:rsidRPr="00426AD6">
              <w:rPr>
                <w:sz w:val="14"/>
                <w:szCs w:val="14"/>
              </w:rPr>
              <w:t> </w:t>
            </w:r>
          </w:p>
        </w:tc>
      </w:tr>
      <w:tr w:rsidR="00BF26CA" w:rsidRPr="00426AD6" w14:paraId="1D8D759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E9AA0E0" w14:textId="77777777" w:rsidR="00BF26CA" w:rsidRPr="00426AD6" w:rsidRDefault="00BF26CA" w:rsidP="00120336">
            <w:pPr>
              <w:rPr>
                <w:sz w:val="14"/>
                <w:szCs w:val="14"/>
              </w:rPr>
            </w:pPr>
            <w:r w:rsidRPr="00426AD6">
              <w:rPr>
                <w:sz w:val="14"/>
                <w:szCs w:val="14"/>
              </w:rPr>
              <w:lastRenderedPageBreak/>
              <w:t>к 56-3 - к 56-5</w:t>
            </w:r>
          </w:p>
        </w:tc>
        <w:tc>
          <w:tcPr>
            <w:tcW w:w="470" w:type="pct"/>
            <w:tcBorders>
              <w:top w:val="nil"/>
              <w:left w:val="nil"/>
              <w:bottom w:val="single" w:sz="4" w:space="0" w:color="auto"/>
              <w:right w:val="single" w:sz="4" w:space="0" w:color="auto"/>
            </w:tcBorders>
            <w:shd w:val="clear" w:color="auto" w:fill="auto"/>
            <w:noWrap/>
            <w:vAlign w:val="center"/>
            <w:hideMark/>
          </w:tcPr>
          <w:p w14:paraId="0D1ABC9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5C1F08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C34642D"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0F3C79F"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333DFE39" w14:textId="77777777" w:rsidR="00BF26CA" w:rsidRPr="00426AD6" w:rsidRDefault="00BF26CA" w:rsidP="00137A76">
            <w:pPr>
              <w:jc w:val="center"/>
              <w:rPr>
                <w:sz w:val="14"/>
                <w:szCs w:val="14"/>
              </w:rPr>
            </w:pPr>
            <w:r w:rsidRPr="00426AD6">
              <w:rPr>
                <w:sz w:val="14"/>
                <w:szCs w:val="14"/>
              </w:rPr>
              <w:t>50</w:t>
            </w:r>
          </w:p>
        </w:tc>
        <w:tc>
          <w:tcPr>
            <w:tcW w:w="975" w:type="pct"/>
            <w:tcBorders>
              <w:top w:val="nil"/>
              <w:left w:val="nil"/>
              <w:bottom w:val="single" w:sz="4" w:space="0" w:color="auto"/>
              <w:right w:val="single" w:sz="4" w:space="0" w:color="auto"/>
            </w:tcBorders>
            <w:shd w:val="clear" w:color="auto" w:fill="auto"/>
            <w:vAlign w:val="center"/>
            <w:hideMark/>
          </w:tcPr>
          <w:p w14:paraId="6C4E93EA" w14:textId="77777777" w:rsidR="00BF26CA" w:rsidRPr="00426AD6" w:rsidRDefault="00BF26CA" w:rsidP="00137A76">
            <w:pPr>
              <w:jc w:val="center"/>
              <w:rPr>
                <w:sz w:val="14"/>
                <w:szCs w:val="14"/>
              </w:rPr>
            </w:pPr>
            <w:r w:rsidRPr="00426AD6">
              <w:rPr>
                <w:sz w:val="14"/>
                <w:szCs w:val="14"/>
              </w:rPr>
              <w:t> </w:t>
            </w:r>
          </w:p>
        </w:tc>
      </w:tr>
      <w:tr w:rsidR="00BF26CA" w:rsidRPr="00426AD6" w14:paraId="4FC9ED5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6E4E5D0" w14:textId="77777777" w:rsidR="00BF26CA" w:rsidRPr="00426AD6" w:rsidRDefault="00BF26CA" w:rsidP="00120336">
            <w:pPr>
              <w:rPr>
                <w:sz w:val="14"/>
                <w:szCs w:val="14"/>
              </w:rPr>
            </w:pPr>
            <w:r w:rsidRPr="00426AD6">
              <w:rPr>
                <w:sz w:val="14"/>
                <w:szCs w:val="14"/>
              </w:rPr>
              <w:t>к 56 - к 56-3а</w:t>
            </w:r>
          </w:p>
        </w:tc>
        <w:tc>
          <w:tcPr>
            <w:tcW w:w="470" w:type="pct"/>
            <w:tcBorders>
              <w:top w:val="nil"/>
              <w:left w:val="nil"/>
              <w:bottom w:val="single" w:sz="4" w:space="0" w:color="auto"/>
              <w:right w:val="single" w:sz="4" w:space="0" w:color="auto"/>
            </w:tcBorders>
            <w:shd w:val="clear" w:color="auto" w:fill="auto"/>
            <w:noWrap/>
            <w:vAlign w:val="center"/>
            <w:hideMark/>
          </w:tcPr>
          <w:p w14:paraId="2651531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8EDCD90"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5F3BADE"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254C146"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28876031" w14:textId="77777777" w:rsidR="00BF26CA" w:rsidRPr="00426AD6" w:rsidRDefault="00BF26CA" w:rsidP="00137A76">
            <w:pPr>
              <w:jc w:val="center"/>
              <w:rPr>
                <w:sz w:val="14"/>
                <w:szCs w:val="14"/>
              </w:rPr>
            </w:pPr>
            <w:r w:rsidRPr="00426AD6">
              <w:rPr>
                <w:sz w:val="14"/>
                <w:szCs w:val="14"/>
              </w:rPr>
              <w:t>140</w:t>
            </w:r>
          </w:p>
        </w:tc>
        <w:tc>
          <w:tcPr>
            <w:tcW w:w="975" w:type="pct"/>
            <w:tcBorders>
              <w:top w:val="nil"/>
              <w:left w:val="nil"/>
              <w:bottom w:val="single" w:sz="4" w:space="0" w:color="auto"/>
              <w:right w:val="single" w:sz="4" w:space="0" w:color="auto"/>
            </w:tcBorders>
            <w:shd w:val="clear" w:color="auto" w:fill="auto"/>
            <w:vAlign w:val="center"/>
            <w:hideMark/>
          </w:tcPr>
          <w:p w14:paraId="6C81EF65" w14:textId="77777777" w:rsidR="00BF26CA" w:rsidRPr="00426AD6" w:rsidRDefault="00BF26CA" w:rsidP="00137A76">
            <w:pPr>
              <w:jc w:val="center"/>
              <w:rPr>
                <w:sz w:val="14"/>
                <w:szCs w:val="14"/>
              </w:rPr>
            </w:pPr>
            <w:r w:rsidRPr="00426AD6">
              <w:rPr>
                <w:sz w:val="14"/>
                <w:szCs w:val="14"/>
              </w:rPr>
              <w:t> </w:t>
            </w:r>
          </w:p>
        </w:tc>
      </w:tr>
      <w:tr w:rsidR="00BF26CA" w:rsidRPr="00426AD6" w14:paraId="2CD5F96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0A372AF" w14:textId="77777777" w:rsidR="00BF26CA" w:rsidRPr="00426AD6" w:rsidRDefault="00BF26CA" w:rsidP="00120336">
            <w:pPr>
              <w:rPr>
                <w:sz w:val="14"/>
                <w:szCs w:val="14"/>
              </w:rPr>
            </w:pPr>
            <w:r w:rsidRPr="00426AD6">
              <w:rPr>
                <w:sz w:val="14"/>
                <w:szCs w:val="14"/>
              </w:rPr>
              <w:t>к 55- к 55-2</w:t>
            </w:r>
          </w:p>
        </w:tc>
        <w:tc>
          <w:tcPr>
            <w:tcW w:w="470" w:type="pct"/>
            <w:tcBorders>
              <w:top w:val="nil"/>
              <w:left w:val="nil"/>
              <w:bottom w:val="single" w:sz="4" w:space="0" w:color="auto"/>
              <w:right w:val="single" w:sz="4" w:space="0" w:color="auto"/>
            </w:tcBorders>
            <w:shd w:val="clear" w:color="auto" w:fill="auto"/>
            <w:noWrap/>
            <w:vAlign w:val="center"/>
            <w:hideMark/>
          </w:tcPr>
          <w:p w14:paraId="6973670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B43A3D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CF199C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BA5D20C"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4377CCE8" w14:textId="77777777" w:rsidR="00BF26CA" w:rsidRPr="00426AD6" w:rsidRDefault="00BF26CA" w:rsidP="00137A76">
            <w:pPr>
              <w:jc w:val="center"/>
              <w:rPr>
                <w:sz w:val="14"/>
                <w:szCs w:val="14"/>
              </w:rPr>
            </w:pPr>
            <w:r w:rsidRPr="00426AD6">
              <w:rPr>
                <w:sz w:val="14"/>
                <w:szCs w:val="14"/>
              </w:rPr>
              <w:t>38</w:t>
            </w:r>
          </w:p>
        </w:tc>
        <w:tc>
          <w:tcPr>
            <w:tcW w:w="975" w:type="pct"/>
            <w:tcBorders>
              <w:top w:val="nil"/>
              <w:left w:val="nil"/>
              <w:bottom w:val="single" w:sz="4" w:space="0" w:color="auto"/>
              <w:right w:val="single" w:sz="4" w:space="0" w:color="auto"/>
            </w:tcBorders>
            <w:shd w:val="clear" w:color="auto" w:fill="auto"/>
            <w:vAlign w:val="center"/>
            <w:hideMark/>
          </w:tcPr>
          <w:p w14:paraId="65FCC31C" w14:textId="77777777" w:rsidR="00BF26CA" w:rsidRPr="00426AD6" w:rsidRDefault="00BF26CA" w:rsidP="00137A76">
            <w:pPr>
              <w:jc w:val="center"/>
              <w:rPr>
                <w:sz w:val="14"/>
                <w:szCs w:val="14"/>
              </w:rPr>
            </w:pPr>
            <w:r w:rsidRPr="00426AD6">
              <w:rPr>
                <w:sz w:val="14"/>
                <w:szCs w:val="14"/>
              </w:rPr>
              <w:t> </w:t>
            </w:r>
          </w:p>
        </w:tc>
      </w:tr>
      <w:tr w:rsidR="00BF26CA" w:rsidRPr="00426AD6" w14:paraId="55A476F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7CE3518" w14:textId="77777777" w:rsidR="00BF26CA" w:rsidRPr="00426AD6" w:rsidRDefault="00BF26CA" w:rsidP="00120336">
            <w:pPr>
              <w:rPr>
                <w:sz w:val="14"/>
                <w:szCs w:val="14"/>
              </w:rPr>
            </w:pPr>
            <w:r w:rsidRPr="00426AD6">
              <w:rPr>
                <w:sz w:val="14"/>
                <w:szCs w:val="14"/>
              </w:rPr>
              <w:t>к 56- к 53</w:t>
            </w:r>
          </w:p>
        </w:tc>
        <w:tc>
          <w:tcPr>
            <w:tcW w:w="470" w:type="pct"/>
            <w:tcBorders>
              <w:top w:val="nil"/>
              <w:left w:val="nil"/>
              <w:bottom w:val="single" w:sz="4" w:space="0" w:color="auto"/>
              <w:right w:val="single" w:sz="4" w:space="0" w:color="auto"/>
            </w:tcBorders>
            <w:shd w:val="clear" w:color="auto" w:fill="auto"/>
            <w:noWrap/>
            <w:vAlign w:val="center"/>
            <w:hideMark/>
          </w:tcPr>
          <w:p w14:paraId="2CD7AE8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94FAF49"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104647A"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08F77D0"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6AF411B8" w14:textId="77777777" w:rsidR="00BF26CA" w:rsidRPr="00426AD6" w:rsidRDefault="00BF26CA" w:rsidP="00137A76">
            <w:pPr>
              <w:jc w:val="center"/>
              <w:rPr>
                <w:sz w:val="14"/>
                <w:szCs w:val="14"/>
              </w:rPr>
            </w:pPr>
            <w:r w:rsidRPr="00426AD6">
              <w:rPr>
                <w:sz w:val="14"/>
                <w:szCs w:val="14"/>
              </w:rPr>
              <w:t>72</w:t>
            </w:r>
          </w:p>
        </w:tc>
        <w:tc>
          <w:tcPr>
            <w:tcW w:w="975" w:type="pct"/>
            <w:tcBorders>
              <w:top w:val="nil"/>
              <w:left w:val="nil"/>
              <w:bottom w:val="single" w:sz="4" w:space="0" w:color="auto"/>
              <w:right w:val="single" w:sz="4" w:space="0" w:color="auto"/>
            </w:tcBorders>
            <w:shd w:val="clear" w:color="auto" w:fill="auto"/>
            <w:vAlign w:val="center"/>
            <w:hideMark/>
          </w:tcPr>
          <w:p w14:paraId="3058B1A9" w14:textId="77777777" w:rsidR="00BF26CA" w:rsidRPr="00426AD6" w:rsidRDefault="00BF26CA" w:rsidP="00137A76">
            <w:pPr>
              <w:jc w:val="center"/>
              <w:rPr>
                <w:sz w:val="14"/>
                <w:szCs w:val="14"/>
              </w:rPr>
            </w:pPr>
            <w:r w:rsidRPr="00426AD6">
              <w:rPr>
                <w:sz w:val="14"/>
                <w:szCs w:val="14"/>
              </w:rPr>
              <w:t> </w:t>
            </w:r>
          </w:p>
        </w:tc>
      </w:tr>
      <w:tr w:rsidR="00BF26CA" w:rsidRPr="00426AD6" w14:paraId="3DC14D8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173A729" w14:textId="77777777" w:rsidR="00BF26CA" w:rsidRPr="00426AD6" w:rsidRDefault="00BF26CA" w:rsidP="00120336">
            <w:pPr>
              <w:rPr>
                <w:sz w:val="14"/>
                <w:szCs w:val="14"/>
              </w:rPr>
            </w:pPr>
            <w:r w:rsidRPr="00426AD6">
              <w:rPr>
                <w:sz w:val="14"/>
                <w:szCs w:val="14"/>
              </w:rPr>
              <w:t>к 53- к 53-4</w:t>
            </w:r>
          </w:p>
        </w:tc>
        <w:tc>
          <w:tcPr>
            <w:tcW w:w="470" w:type="pct"/>
            <w:tcBorders>
              <w:top w:val="nil"/>
              <w:left w:val="nil"/>
              <w:bottom w:val="single" w:sz="4" w:space="0" w:color="auto"/>
              <w:right w:val="single" w:sz="4" w:space="0" w:color="auto"/>
            </w:tcBorders>
            <w:shd w:val="clear" w:color="auto" w:fill="auto"/>
            <w:noWrap/>
            <w:vAlign w:val="center"/>
            <w:hideMark/>
          </w:tcPr>
          <w:p w14:paraId="6CE09EC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038B5D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AA53973"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F99AEAB"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55CEBFAD" w14:textId="77777777" w:rsidR="00BF26CA" w:rsidRPr="00426AD6" w:rsidRDefault="00BF26CA" w:rsidP="00137A76">
            <w:pPr>
              <w:jc w:val="center"/>
              <w:rPr>
                <w:sz w:val="14"/>
                <w:szCs w:val="14"/>
              </w:rPr>
            </w:pPr>
            <w:r w:rsidRPr="00426AD6">
              <w:rPr>
                <w:sz w:val="14"/>
                <w:szCs w:val="14"/>
              </w:rPr>
              <w:t>72</w:t>
            </w:r>
          </w:p>
        </w:tc>
        <w:tc>
          <w:tcPr>
            <w:tcW w:w="975" w:type="pct"/>
            <w:tcBorders>
              <w:top w:val="nil"/>
              <w:left w:val="nil"/>
              <w:bottom w:val="single" w:sz="4" w:space="0" w:color="auto"/>
              <w:right w:val="single" w:sz="4" w:space="0" w:color="auto"/>
            </w:tcBorders>
            <w:shd w:val="clear" w:color="auto" w:fill="auto"/>
            <w:vAlign w:val="center"/>
            <w:hideMark/>
          </w:tcPr>
          <w:p w14:paraId="779C2EEE" w14:textId="77777777" w:rsidR="00BF26CA" w:rsidRPr="00426AD6" w:rsidRDefault="00BF26CA" w:rsidP="00137A76">
            <w:pPr>
              <w:jc w:val="center"/>
              <w:rPr>
                <w:sz w:val="14"/>
                <w:szCs w:val="14"/>
              </w:rPr>
            </w:pPr>
            <w:r w:rsidRPr="00426AD6">
              <w:rPr>
                <w:sz w:val="14"/>
                <w:szCs w:val="14"/>
              </w:rPr>
              <w:t> </w:t>
            </w:r>
          </w:p>
        </w:tc>
      </w:tr>
      <w:tr w:rsidR="00BF26CA" w:rsidRPr="00426AD6" w14:paraId="5AC918E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BC92C69" w14:textId="77777777" w:rsidR="00BF26CA" w:rsidRPr="00426AD6" w:rsidRDefault="00BF26CA" w:rsidP="00120336">
            <w:pPr>
              <w:rPr>
                <w:sz w:val="14"/>
                <w:szCs w:val="14"/>
              </w:rPr>
            </w:pPr>
            <w:r w:rsidRPr="00426AD6">
              <w:rPr>
                <w:sz w:val="14"/>
                <w:szCs w:val="14"/>
              </w:rPr>
              <w:t>к 54- к 54-4</w:t>
            </w:r>
          </w:p>
        </w:tc>
        <w:tc>
          <w:tcPr>
            <w:tcW w:w="470" w:type="pct"/>
            <w:tcBorders>
              <w:top w:val="nil"/>
              <w:left w:val="nil"/>
              <w:bottom w:val="single" w:sz="4" w:space="0" w:color="auto"/>
              <w:right w:val="single" w:sz="4" w:space="0" w:color="auto"/>
            </w:tcBorders>
            <w:shd w:val="clear" w:color="auto" w:fill="auto"/>
            <w:noWrap/>
            <w:vAlign w:val="center"/>
            <w:hideMark/>
          </w:tcPr>
          <w:p w14:paraId="2FB97A3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9930B36"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9221865"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C0EA53F"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68E63175" w14:textId="77777777" w:rsidR="00BF26CA" w:rsidRPr="00426AD6" w:rsidRDefault="00BF26CA" w:rsidP="00137A76">
            <w:pPr>
              <w:jc w:val="center"/>
              <w:rPr>
                <w:sz w:val="14"/>
                <w:szCs w:val="14"/>
              </w:rPr>
            </w:pPr>
            <w:r w:rsidRPr="00426AD6">
              <w:rPr>
                <w:sz w:val="14"/>
                <w:szCs w:val="14"/>
              </w:rPr>
              <w:t>64</w:t>
            </w:r>
          </w:p>
        </w:tc>
        <w:tc>
          <w:tcPr>
            <w:tcW w:w="975" w:type="pct"/>
            <w:tcBorders>
              <w:top w:val="nil"/>
              <w:left w:val="nil"/>
              <w:bottom w:val="single" w:sz="4" w:space="0" w:color="auto"/>
              <w:right w:val="single" w:sz="4" w:space="0" w:color="auto"/>
            </w:tcBorders>
            <w:shd w:val="clear" w:color="auto" w:fill="auto"/>
            <w:vAlign w:val="center"/>
            <w:hideMark/>
          </w:tcPr>
          <w:p w14:paraId="620451F5" w14:textId="77777777" w:rsidR="00BF26CA" w:rsidRPr="00426AD6" w:rsidRDefault="00BF26CA" w:rsidP="00137A76">
            <w:pPr>
              <w:jc w:val="center"/>
              <w:rPr>
                <w:sz w:val="14"/>
                <w:szCs w:val="14"/>
              </w:rPr>
            </w:pPr>
            <w:r w:rsidRPr="00426AD6">
              <w:rPr>
                <w:sz w:val="14"/>
                <w:szCs w:val="14"/>
              </w:rPr>
              <w:t> </w:t>
            </w:r>
          </w:p>
        </w:tc>
      </w:tr>
      <w:tr w:rsidR="00BF26CA" w:rsidRPr="00426AD6" w14:paraId="70853C2B"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FCCCA74" w14:textId="77777777" w:rsidR="00BF26CA" w:rsidRPr="00426AD6" w:rsidRDefault="00BF26CA" w:rsidP="00120336">
            <w:pPr>
              <w:rPr>
                <w:sz w:val="14"/>
                <w:szCs w:val="14"/>
              </w:rPr>
            </w:pPr>
            <w:r w:rsidRPr="00426AD6">
              <w:rPr>
                <w:sz w:val="14"/>
                <w:szCs w:val="14"/>
              </w:rPr>
              <w:t>к 53-7 - к 53-12</w:t>
            </w:r>
          </w:p>
        </w:tc>
        <w:tc>
          <w:tcPr>
            <w:tcW w:w="470" w:type="pct"/>
            <w:tcBorders>
              <w:top w:val="nil"/>
              <w:left w:val="nil"/>
              <w:bottom w:val="single" w:sz="4" w:space="0" w:color="auto"/>
              <w:right w:val="single" w:sz="4" w:space="0" w:color="auto"/>
            </w:tcBorders>
            <w:shd w:val="clear" w:color="auto" w:fill="auto"/>
            <w:noWrap/>
            <w:vAlign w:val="center"/>
            <w:hideMark/>
          </w:tcPr>
          <w:p w14:paraId="1E7FA600"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2100A2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C62E7FD"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96AC2FB"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6FC6EA80" w14:textId="77777777" w:rsidR="00BF26CA" w:rsidRPr="00426AD6" w:rsidRDefault="00BF26CA" w:rsidP="00137A76">
            <w:pPr>
              <w:jc w:val="center"/>
              <w:rPr>
                <w:sz w:val="14"/>
                <w:szCs w:val="14"/>
              </w:rPr>
            </w:pPr>
            <w:r w:rsidRPr="00426AD6">
              <w:rPr>
                <w:sz w:val="14"/>
                <w:szCs w:val="14"/>
              </w:rPr>
              <w:t>67</w:t>
            </w:r>
          </w:p>
        </w:tc>
        <w:tc>
          <w:tcPr>
            <w:tcW w:w="975" w:type="pct"/>
            <w:tcBorders>
              <w:top w:val="nil"/>
              <w:left w:val="nil"/>
              <w:bottom w:val="single" w:sz="4" w:space="0" w:color="auto"/>
              <w:right w:val="single" w:sz="4" w:space="0" w:color="auto"/>
            </w:tcBorders>
            <w:shd w:val="clear" w:color="auto" w:fill="auto"/>
            <w:vAlign w:val="center"/>
            <w:hideMark/>
          </w:tcPr>
          <w:p w14:paraId="3D1F301A" w14:textId="77777777" w:rsidR="00BF26CA" w:rsidRPr="00426AD6" w:rsidRDefault="00BF26CA" w:rsidP="00137A76">
            <w:pPr>
              <w:jc w:val="center"/>
              <w:rPr>
                <w:sz w:val="14"/>
                <w:szCs w:val="14"/>
              </w:rPr>
            </w:pPr>
            <w:r w:rsidRPr="00426AD6">
              <w:rPr>
                <w:sz w:val="14"/>
                <w:szCs w:val="14"/>
              </w:rPr>
              <w:t> </w:t>
            </w:r>
          </w:p>
        </w:tc>
      </w:tr>
      <w:tr w:rsidR="00BF26CA" w:rsidRPr="00426AD6" w14:paraId="2DA7FED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2623EF3" w14:textId="77777777" w:rsidR="00BF26CA" w:rsidRPr="00426AD6" w:rsidRDefault="00BF26CA" w:rsidP="00120336">
            <w:pPr>
              <w:rPr>
                <w:sz w:val="14"/>
                <w:szCs w:val="14"/>
              </w:rPr>
            </w:pPr>
            <w:r w:rsidRPr="00426AD6">
              <w:rPr>
                <w:sz w:val="14"/>
                <w:szCs w:val="14"/>
              </w:rPr>
              <w:t>к 13 -к 13-1</w:t>
            </w:r>
          </w:p>
        </w:tc>
        <w:tc>
          <w:tcPr>
            <w:tcW w:w="470" w:type="pct"/>
            <w:tcBorders>
              <w:top w:val="nil"/>
              <w:left w:val="nil"/>
              <w:bottom w:val="single" w:sz="4" w:space="0" w:color="auto"/>
              <w:right w:val="single" w:sz="4" w:space="0" w:color="auto"/>
            </w:tcBorders>
            <w:shd w:val="clear" w:color="auto" w:fill="auto"/>
            <w:noWrap/>
            <w:vAlign w:val="center"/>
            <w:hideMark/>
          </w:tcPr>
          <w:p w14:paraId="4E15B78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22ED2A5"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953CF8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F4DEBE7"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5B5FBFAE" w14:textId="77777777" w:rsidR="00BF26CA" w:rsidRPr="00426AD6" w:rsidRDefault="00BF26CA" w:rsidP="00137A76">
            <w:pPr>
              <w:jc w:val="center"/>
              <w:rPr>
                <w:sz w:val="14"/>
                <w:szCs w:val="14"/>
              </w:rPr>
            </w:pPr>
            <w:r w:rsidRPr="00426AD6">
              <w:rPr>
                <w:sz w:val="14"/>
                <w:szCs w:val="14"/>
              </w:rPr>
              <w:t>30</w:t>
            </w:r>
          </w:p>
        </w:tc>
        <w:tc>
          <w:tcPr>
            <w:tcW w:w="975" w:type="pct"/>
            <w:tcBorders>
              <w:top w:val="nil"/>
              <w:left w:val="nil"/>
              <w:bottom w:val="single" w:sz="4" w:space="0" w:color="auto"/>
              <w:right w:val="single" w:sz="4" w:space="0" w:color="auto"/>
            </w:tcBorders>
            <w:shd w:val="clear" w:color="auto" w:fill="auto"/>
            <w:vAlign w:val="center"/>
            <w:hideMark/>
          </w:tcPr>
          <w:p w14:paraId="034949FC" w14:textId="77777777" w:rsidR="00BF26CA" w:rsidRPr="00426AD6" w:rsidRDefault="00BF26CA" w:rsidP="00137A76">
            <w:pPr>
              <w:jc w:val="center"/>
              <w:rPr>
                <w:sz w:val="14"/>
                <w:szCs w:val="14"/>
              </w:rPr>
            </w:pPr>
            <w:r w:rsidRPr="00426AD6">
              <w:rPr>
                <w:sz w:val="14"/>
                <w:szCs w:val="14"/>
              </w:rPr>
              <w:t> </w:t>
            </w:r>
          </w:p>
        </w:tc>
      </w:tr>
      <w:tr w:rsidR="00BF26CA" w:rsidRPr="00426AD6" w14:paraId="7117DFE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0E97EF1" w14:textId="77777777" w:rsidR="00BF26CA" w:rsidRPr="00426AD6" w:rsidRDefault="00BF26CA" w:rsidP="00120336">
            <w:pPr>
              <w:rPr>
                <w:sz w:val="14"/>
                <w:szCs w:val="14"/>
              </w:rPr>
            </w:pPr>
            <w:r w:rsidRPr="00426AD6">
              <w:rPr>
                <w:sz w:val="14"/>
                <w:szCs w:val="14"/>
              </w:rPr>
              <w:t>к 9 - к 9-2</w:t>
            </w:r>
          </w:p>
        </w:tc>
        <w:tc>
          <w:tcPr>
            <w:tcW w:w="470" w:type="pct"/>
            <w:tcBorders>
              <w:top w:val="nil"/>
              <w:left w:val="nil"/>
              <w:bottom w:val="single" w:sz="4" w:space="0" w:color="auto"/>
              <w:right w:val="single" w:sz="4" w:space="0" w:color="auto"/>
            </w:tcBorders>
            <w:shd w:val="clear" w:color="auto" w:fill="auto"/>
            <w:noWrap/>
            <w:vAlign w:val="center"/>
            <w:hideMark/>
          </w:tcPr>
          <w:p w14:paraId="38B7AA6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91237B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AF06E0D"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4BACB42" w14:textId="77777777" w:rsidR="00BF26CA" w:rsidRPr="00426AD6" w:rsidRDefault="00BF26CA" w:rsidP="00137A76">
            <w:pPr>
              <w:jc w:val="center"/>
              <w:rPr>
                <w:sz w:val="14"/>
                <w:szCs w:val="14"/>
              </w:rPr>
            </w:pPr>
            <w:r w:rsidRPr="00426AD6">
              <w:rPr>
                <w:sz w:val="14"/>
                <w:szCs w:val="14"/>
              </w:rPr>
              <w:t>1985</w:t>
            </w:r>
          </w:p>
        </w:tc>
        <w:tc>
          <w:tcPr>
            <w:tcW w:w="629" w:type="pct"/>
            <w:tcBorders>
              <w:top w:val="nil"/>
              <w:left w:val="nil"/>
              <w:bottom w:val="single" w:sz="4" w:space="0" w:color="auto"/>
              <w:right w:val="single" w:sz="4" w:space="0" w:color="auto"/>
            </w:tcBorders>
            <w:shd w:val="clear" w:color="auto" w:fill="auto"/>
            <w:noWrap/>
            <w:vAlign w:val="center"/>
            <w:hideMark/>
          </w:tcPr>
          <w:p w14:paraId="0D1450FC" w14:textId="77777777" w:rsidR="00BF26CA" w:rsidRPr="00426AD6" w:rsidRDefault="00BF26CA" w:rsidP="00137A76">
            <w:pPr>
              <w:jc w:val="center"/>
              <w:rPr>
                <w:sz w:val="14"/>
                <w:szCs w:val="14"/>
              </w:rPr>
            </w:pPr>
            <w:r w:rsidRPr="00426AD6">
              <w:rPr>
                <w:sz w:val="14"/>
                <w:szCs w:val="14"/>
              </w:rPr>
              <w:t>44</w:t>
            </w:r>
          </w:p>
        </w:tc>
        <w:tc>
          <w:tcPr>
            <w:tcW w:w="975" w:type="pct"/>
            <w:tcBorders>
              <w:top w:val="nil"/>
              <w:left w:val="nil"/>
              <w:bottom w:val="single" w:sz="4" w:space="0" w:color="auto"/>
              <w:right w:val="single" w:sz="4" w:space="0" w:color="auto"/>
            </w:tcBorders>
            <w:shd w:val="clear" w:color="auto" w:fill="auto"/>
            <w:vAlign w:val="center"/>
            <w:hideMark/>
          </w:tcPr>
          <w:p w14:paraId="5F739B40" w14:textId="77777777" w:rsidR="00BF26CA" w:rsidRPr="00426AD6" w:rsidRDefault="00BF26CA" w:rsidP="00137A76">
            <w:pPr>
              <w:jc w:val="center"/>
              <w:rPr>
                <w:sz w:val="14"/>
                <w:szCs w:val="14"/>
              </w:rPr>
            </w:pPr>
            <w:r w:rsidRPr="00426AD6">
              <w:rPr>
                <w:sz w:val="14"/>
                <w:szCs w:val="14"/>
              </w:rPr>
              <w:t> </w:t>
            </w:r>
          </w:p>
        </w:tc>
      </w:tr>
      <w:tr w:rsidR="00BF26CA" w:rsidRPr="00426AD6" w14:paraId="158FCA8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BF6AD10" w14:textId="77777777" w:rsidR="00BF26CA" w:rsidRPr="00426AD6" w:rsidRDefault="00BF26CA" w:rsidP="00120336">
            <w:pPr>
              <w:rPr>
                <w:sz w:val="14"/>
                <w:szCs w:val="14"/>
              </w:rPr>
            </w:pPr>
            <w:r w:rsidRPr="00426AD6">
              <w:rPr>
                <w:sz w:val="14"/>
                <w:szCs w:val="14"/>
              </w:rPr>
              <w:t>к 78-1 - к 78-8</w:t>
            </w:r>
          </w:p>
        </w:tc>
        <w:tc>
          <w:tcPr>
            <w:tcW w:w="470" w:type="pct"/>
            <w:tcBorders>
              <w:top w:val="nil"/>
              <w:left w:val="nil"/>
              <w:bottom w:val="single" w:sz="4" w:space="0" w:color="auto"/>
              <w:right w:val="single" w:sz="4" w:space="0" w:color="auto"/>
            </w:tcBorders>
            <w:shd w:val="clear" w:color="auto" w:fill="auto"/>
            <w:noWrap/>
            <w:vAlign w:val="center"/>
            <w:hideMark/>
          </w:tcPr>
          <w:p w14:paraId="015A258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A5EFA1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8AD5831"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D1D1D5B"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0FBDF77" w14:textId="77777777" w:rsidR="00BF26CA" w:rsidRPr="00426AD6" w:rsidRDefault="00BF26CA" w:rsidP="00137A76">
            <w:pPr>
              <w:jc w:val="center"/>
              <w:rPr>
                <w:sz w:val="14"/>
                <w:szCs w:val="14"/>
              </w:rPr>
            </w:pPr>
            <w:r w:rsidRPr="00426AD6">
              <w:rPr>
                <w:sz w:val="14"/>
                <w:szCs w:val="14"/>
              </w:rPr>
              <w:t>130</w:t>
            </w:r>
          </w:p>
        </w:tc>
        <w:tc>
          <w:tcPr>
            <w:tcW w:w="975" w:type="pct"/>
            <w:tcBorders>
              <w:top w:val="nil"/>
              <w:left w:val="nil"/>
              <w:bottom w:val="single" w:sz="4" w:space="0" w:color="auto"/>
              <w:right w:val="single" w:sz="4" w:space="0" w:color="auto"/>
            </w:tcBorders>
            <w:shd w:val="clear" w:color="auto" w:fill="auto"/>
            <w:vAlign w:val="center"/>
            <w:hideMark/>
          </w:tcPr>
          <w:p w14:paraId="59B87C92" w14:textId="77777777" w:rsidR="00BF26CA" w:rsidRPr="00426AD6" w:rsidRDefault="00BF26CA" w:rsidP="00137A76">
            <w:pPr>
              <w:jc w:val="center"/>
              <w:rPr>
                <w:sz w:val="14"/>
                <w:szCs w:val="14"/>
              </w:rPr>
            </w:pPr>
            <w:r w:rsidRPr="00426AD6">
              <w:rPr>
                <w:sz w:val="14"/>
                <w:szCs w:val="14"/>
              </w:rPr>
              <w:t> </w:t>
            </w:r>
          </w:p>
        </w:tc>
      </w:tr>
      <w:tr w:rsidR="00BF26CA" w:rsidRPr="00426AD6" w14:paraId="36A4054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485A5C89"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4D9CE16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67F893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5BF5B7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925D52E"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B70087A" w14:textId="77777777" w:rsidR="00BF26CA" w:rsidRPr="00426AD6" w:rsidRDefault="00BF26CA" w:rsidP="00137A76">
            <w:pPr>
              <w:jc w:val="center"/>
              <w:rPr>
                <w:sz w:val="14"/>
                <w:szCs w:val="14"/>
              </w:rPr>
            </w:pPr>
            <w:r w:rsidRPr="00426AD6">
              <w:rPr>
                <w:sz w:val="14"/>
                <w:szCs w:val="14"/>
              </w:rPr>
              <w:t>д.159-60</w:t>
            </w:r>
          </w:p>
        </w:tc>
        <w:tc>
          <w:tcPr>
            <w:tcW w:w="975" w:type="pct"/>
            <w:tcBorders>
              <w:top w:val="nil"/>
              <w:left w:val="nil"/>
              <w:bottom w:val="single" w:sz="4" w:space="0" w:color="auto"/>
              <w:right w:val="single" w:sz="4" w:space="0" w:color="auto"/>
            </w:tcBorders>
            <w:shd w:val="clear" w:color="auto" w:fill="auto"/>
            <w:vAlign w:val="center"/>
            <w:hideMark/>
          </w:tcPr>
          <w:p w14:paraId="6401DDBA" w14:textId="77777777" w:rsidR="00BF26CA" w:rsidRPr="00426AD6" w:rsidRDefault="00BF26CA" w:rsidP="00137A76">
            <w:pPr>
              <w:jc w:val="center"/>
              <w:rPr>
                <w:sz w:val="14"/>
                <w:szCs w:val="14"/>
              </w:rPr>
            </w:pPr>
            <w:r w:rsidRPr="00426AD6">
              <w:rPr>
                <w:sz w:val="14"/>
                <w:szCs w:val="14"/>
              </w:rPr>
              <w:t>г. Пыть-Ях, 3 микрорайон, ж/д 42</w:t>
            </w:r>
          </w:p>
        </w:tc>
      </w:tr>
      <w:tr w:rsidR="00BF26CA" w:rsidRPr="00426AD6" w14:paraId="5BD04D0E"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D6A82E7" w14:textId="77777777" w:rsidR="00BF26CA" w:rsidRPr="00426AD6" w:rsidRDefault="00BF26CA" w:rsidP="00120336">
            <w:pPr>
              <w:rPr>
                <w:sz w:val="14"/>
                <w:szCs w:val="14"/>
              </w:rPr>
            </w:pPr>
            <w:r w:rsidRPr="00426AD6">
              <w:rPr>
                <w:sz w:val="14"/>
                <w:szCs w:val="14"/>
              </w:rPr>
              <w:t>к77-  к77-2</w:t>
            </w:r>
          </w:p>
        </w:tc>
        <w:tc>
          <w:tcPr>
            <w:tcW w:w="470" w:type="pct"/>
            <w:tcBorders>
              <w:top w:val="nil"/>
              <w:left w:val="nil"/>
              <w:bottom w:val="single" w:sz="4" w:space="0" w:color="auto"/>
              <w:right w:val="single" w:sz="4" w:space="0" w:color="auto"/>
            </w:tcBorders>
            <w:shd w:val="clear" w:color="auto" w:fill="auto"/>
            <w:noWrap/>
            <w:vAlign w:val="center"/>
            <w:hideMark/>
          </w:tcPr>
          <w:p w14:paraId="0A2CAE2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F22375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EB27D72"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0833ABB"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7570FA3D" w14:textId="77777777" w:rsidR="00BF26CA" w:rsidRPr="00426AD6" w:rsidRDefault="00BF26CA" w:rsidP="00137A76">
            <w:pPr>
              <w:jc w:val="center"/>
              <w:rPr>
                <w:sz w:val="14"/>
                <w:szCs w:val="14"/>
              </w:rPr>
            </w:pPr>
            <w:r w:rsidRPr="00426AD6">
              <w:rPr>
                <w:sz w:val="14"/>
                <w:szCs w:val="14"/>
              </w:rPr>
              <w:t>42</w:t>
            </w:r>
          </w:p>
        </w:tc>
        <w:tc>
          <w:tcPr>
            <w:tcW w:w="975" w:type="pct"/>
            <w:tcBorders>
              <w:top w:val="nil"/>
              <w:left w:val="nil"/>
              <w:bottom w:val="single" w:sz="4" w:space="0" w:color="auto"/>
              <w:right w:val="single" w:sz="4" w:space="0" w:color="auto"/>
            </w:tcBorders>
            <w:shd w:val="clear" w:color="auto" w:fill="auto"/>
            <w:vAlign w:val="center"/>
            <w:hideMark/>
          </w:tcPr>
          <w:p w14:paraId="0A3CDBFE" w14:textId="77777777" w:rsidR="00BF26CA" w:rsidRPr="00426AD6" w:rsidRDefault="00BF26CA" w:rsidP="00137A76">
            <w:pPr>
              <w:jc w:val="center"/>
              <w:rPr>
                <w:sz w:val="14"/>
                <w:szCs w:val="14"/>
              </w:rPr>
            </w:pPr>
            <w:r w:rsidRPr="00426AD6">
              <w:rPr>
                <w:sz w:val="14"/>
                <w:szCs w:val="14"/>
              </w:rPr>
              <w:t> </w:t>
            </w:r>
          </w:p>
        </w:tc>
      </w:tr>
      <w:tr w:rsidR="00BF26CA" w:rsidRPr="00426AD6" w14:paraId="3B0C968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128EB40" w14:textId="77777777" w:rsidR="00BF26CA" w:rsidRPr="00426AD6" w:rsidRDefault="00BF26CA" w:rsidP="00120336">
            <w:pPr>
              <w:rPr>
                <w:sz w:val="14"/>
                <w:szCs w:val="14"/>
              </w:rPr>
            </w:pPr>
            <w:r w:rsidRPr="00426AD6">
              <w:rPr>
                <w:sz w:val="14"/>
                <w:szCs w:val="14"/>
              </w:rPr>
              <w:t>к 76- к 76-2</w:t>
            </w:r>
          </w:p>
        </w:tc>
        <w:tc>
          <w:tcPr>
            <w:tcW w:w="470" w:type="pct"/>
            <w:tcBorders>
              <w:top w:val="nil"/>
              <w:left w:val="nil"/>
              <w:bottom w:val="single" w:sz="4" w:space="0" w:color="auto"/>
              <w:right w:val="single" w:sz="4" w:space="0" w:color="auto"/>
            </w:tcBorders>
            <w:shd w:val="clear" w:color="auto" w:fill="auto"/>
            <w:noWrap/>
            <w:vAlign w:val="center"/>
            <w:hideMark/>
          </w:tcPr>
          <w:p w14:paraId="79D5D5E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B7D09F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6F32D68"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A21B3DD"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59FE1141" w14:textId="77777777" w:rsidR="00BF26CA" w:rsidRPr="00426AD6" w:rsidRDefault="00BF26CA" w:rsidP="00137A76">
            <w:pPr>
              <w:jc w:val="center"/>
              <w:rPr>
                <w:sz w:val="14"/>
                <w:szCs w:val="14"/>
              </w:rPr>
            </w:pPr>
            <w:r w:rsidRPr="00426AD6">
              <w:rPr>
                <w:sz w:val="14"/>
                <w:szCs w:val="14"/>
              </w:rPr>
              <w:t>60</w:t>
            </w:r>
          </w:p>
        </w:tc>
        <w:tc>
          <w:tcPr>
            <w:tcW w:w="975" w:type="pct"/>
            <w:tcBorders>
              <w:top w:val="nil"/>
              <w:left w:val="nil"/>
              <w:bottom w:val="single" w:sz="4" w:space="0" w:color="auto"/>
              <w:right w:val="single" w:sz="4" w:space="0" w:color="auto"/>
            </w:tcBorders>
            <w:shd w:val="clear" w:color="auto" w:fill="auto"/>
            <w:vAlign w:val="center"/>
            <w:hideMark/>
          </w:tcPr>
          <w:p w14:paraId="02E8E101" w14:textId="77777777" w:rsidR="00BF26CA" w:rsidRPr="00426AD6" w:rsidRDefault="00BF26CA" w:rsidP="00137A76">
            <w:pPr>
              <w:jc w:val="center"/>
              <w:rPr>
                <w:sz w:val="14"/>
                <w:szCs w:val="14"/>
              </w:rPr>
            </w:pPr>
            <w:r w:rsidRPr="00426AD6">
              <w:rPr>
                <w:sz w:val="14"/>
                <w:szCs w:val="14"/>
              </w:rPr>
              <w:t> </w:t>
            </w:r>
          </w:p>
        </w:tc>
      </w:tr>
      <w:tr w:rsidR="00BF26CA" w:rsidRPr="00426AD6" w14:paraId="56ED101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CF8084B" w14:textId="77777777" w:rsidR="00BF26CA" w:rsidRPr="00426AD6" w:rsidRDefault="00BF26CA" w:rsidP="00120336">
            <w:pPr>
              <w:rPr>
                <w:sz w:val="14"/>
                <w:szCs w:val="14"/>
              </w:rPr>
            </w:pPr>
            <w:r w:rsidRPr="00426AD6">
              <w:rPr>
                <w:sz w:val="14"/>
                <w:szCs w:val="14"/>
              </w:rPr>
              <w:t>к 14-4 - к 14-6</w:t>
            </w:r>
          </w:p>
        </w:tc>
        <w:tc>
          <w:tcPr>
            <w:tcW w:w="470" w:type="pct"/>
            <w:tcBorders>
              <w:top w:val="nil"/>
              <w:left w:val="nil"/>
              <w:bottom w:val="single" w:sz="4" w:space="0" w:color="auto"/>
              <w:right w:val="single" w:sz="4" w:space="0" w:color="auto"/>
            </w:tcBorders>
            <w:shd w:val="clear" w:color="auto" w:fill="auto"/>
            <w:noWrap/>
            <w:vAlign w:val="center"/>
            <w:hideMark/>
          </w:tcPr>
          <w:p w14:paraId="02632620"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0BA5D49"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899942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36D6B7AD"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66513133" w14:textId="77777777" w:rsidR="00BF26CA" w:rsidRPr="00426AD6" w:rsidRDefault="00BF26CA" w:rsidP="00137A76">
            <w:pPr>
              <w:jc w:val="center"/>
              <w:rPr>
                <w:sz w:val="14"/>
                <w:szCs w:val="14"/>
              </w:rPr>
            </w:pPr>
            <w:r w:rsidRPr="00426AD6">
              <w:rPr>
                <w:sz w:val="14"/>
                <w:szCs w:val="14"/>
              </w:rPr>
              <w:t>30</w:t>
            </w:r>
          </w:p>
        </w:tc>
        <w:tc>
          <w:tcPr>
            <w:tcW w:w="975" w:type="pct"/>
            <w:tcBorders>
              <w:top w:val="nil"/>
              <w:left w:val="nil"/>
              <w:bottom w:val="single" w:sz="4" w:space="0" w:color="auto"/>
              <w:right w:val="single" w:sz="4" w:space="0" w:color="auto"/>
            </w:tcBorders>
            <w:shd w:val="clear" w:color="auto" w:fill="auto"/>
            <w:vAlign w:val="center"/>
            <w:hideMark/>
          </w:tcPr>
          <w:p w14:paraId="53D96B0F" w14:textId="77777777" w:rsidR="00BF26CA" w:rsidRPr="00426AD6" w:rsidRDefault="00BF26CA" w:rsidP="00137A76">
            <w:pPr>
              <w:jc w:val="center"/>
              <w:rPr>
                <w:sz w:val="14"/>
                <w:szCs w:val="14"/>
              </w:rPr>
            </w:pPr>
            <w:r w:rsidRPr="00426AD6">
              <w:rPr>
                <w:sz w:val="14"/>
                <w:szCs w:val="14"/>
              </w:rPr>
              <w:t> </w:t>
            </w:r>
          </w:p>
        </w:tc>
      </w:tr>
      <w:tr w:rsidR="00BF26CA" w:rsidRPr="00426AD6" w14:paraId="15B0CEA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F90176D" w14:textId="77777777" w:rsidR="00BF26CA" w:rsidRPr="00426AD6" w:rsidRDefault="00BF26CA" w:rsidP="00120336">
            <w:pPr>
              <w:rPr>
                <w:sz w:val="14"/>
                <w:szCs w:val="14"/>
              </w:rPr>
            </w:pPr>
            <w:r w:rsidRPr="00426AD6">
              <w:rPr>
                <w:sz w:val="14"/>
                <w:szCs w:val="14"/>
              </w:rPr>
              <w:t>к 14-2 - к 14-9</w:t>
            </w:r>
          </w:p>
        </w:tc>
        <w:tc>
          <w:tcPr>
            <w:tcW w:w="470" w:type="pct"/>
            <w:tcBorders>
              <w:top w:val="nil"/>
              <w:left w:val="nil"/>
              <w:bottom w:val="single" w:sz="4" w:space="0" w:color="auto"/>
              <w:right w:val="single" w:sz="4" w:space="0" w:color="auto"/>
            </w:tcBorders>
            <w:shd w:val="clear" w:color="auto" w:fill="auto"/>
            <w:noWrap/>
            <w:vAlign w:val="center"/>
            <w:hideMark/>
          </w:tcPr>
          <w:p w14:paraId="35DFAA3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0918586"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9BC507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86745C2"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CEC1898" w14:textId="77777777" w:rsidR="00BF26CA" w:rsidRPr="00426AD6" w:rsidRDefault="00BF26CA" w:rsidP="00137A76">
            <w:pPr>
              <w:jc w:val="center"/>
              <w:rPr>
                <w:sz w:val="14"/>
                <w:szCs w:val="14"/>
              </w:rPr>
            </w:pPr>
            <w:r w:rsidRPr="00426AD6">
              <w:rPr>
                <w:sz w:val="14"/>
                <w:szCs w:val="14"/>
              </w:rPr>
              <w:t>90</w:t>
            </w:r>
          </w:p>
        </w:tc>
        <w:tc>
          <w:tcPr>
            <w:tcW w:w="975" w:type="pct"/>
            <w:tcBorders>
              <w:top w:val="nil"/>
              <w:left w:val="nil"/>
              <w:bottom w:val="single" w:sz="4" w:space="0" w:color="auto"/>
              <w:right w:val="single" w:sz="4" w:space="0" w:color="auto"/>
            </w:tcBorders>
            <w:shd w:val="clear" w:color="auto" w:fill="auto"/>
            <w:vAlign w:val="center"/>
            <w:hideMark/>
          </w:tcPr>
          <w:p w14:paraId="58782F06" w14:textId="77777777" w:rsidR="00BF26CA" w:rsidRPr="00426AD6" w:rsidRDefault="00BF26CA" w:rsidP="00137A76">
            <w:pPr>
              <w:jc w:val="center"/>
              <w:rPr>
                <w:sz w:val="14"/>
                <w:szCs w:val="14"/>
              </w:rPr>
            </w:pPr>
            <w:r w:rsidRPr="00426AD6">
              <w:rPr>
                <w:sz w:val="14"/>
                <w:szCs w:val="14"/>
              </w:rPr>
              <w:t> </w:t>
            </w:r>
          </w:p>
        </w:tc>
      </w:tr>
      <w:tr w:rsidR="00BF26CA" w:rsidRPr="00426AD6" w14:paraId="443E510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AF57FFD" w14:textId="77777777" w:rsidR="00BF26CA" w:rsidRPr="00426AD6" w:rsidRDefault="00BF26CA" w:rsidP="00120336">
            <w:pPr>
              <w:rPr>
                <w:sz w:val="14"/>
                <w:szCs w:val="14"/>
              </w:rPr>
            </w:pPr>
            <w:r w:rsidRPr="00426AD6">
              <w:rPr>
                <w:sz w:val="14"/>
                <w:szCs w:val="14"/>
              </w:rPr>
              <w:t>к 12- к 12-4</w:t>
            </w:r>
          </w:p>
        </w:tc>
        <w:tc>
          <w:tcPr>
            <w:tcW w:w="470" w:type="pct"/>
            <w:tcBorders>
              <w:top w:val="nil"/>
              <w:left w:val="nil"/>
              <w:bottom w:val="single" w:sz="4" w:space="0" w:color="auto"/>
              <w:right w:val="single" w:sz="4" w:space="0" w:color="auto"/>
            </w:tcBorders>
            <w:shd w:val="clear" w:color="auto" w:fill="auto"/>
            <w:noWrap/>
            <w:vAlign w:val="center"/>
            <w:hideMark/>
          </w:tcPr>
          <w:p w14:paraId="773BEF2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15216F0"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546CD87"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84793CE"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0CFDFE8F" w14:textId="77777777" w:rsidR="00BF26CA" w:rsidRPr="00426AD6" w:rsidRDefault="00BF26CA" w:rsidP="00137A76">
            <w:pPr>
              <w:jc w:val="center"/>
              <w:rPr>
                <w:sz w:val="14"/>
                <w:szCs w:val="14"/>
              </w:rPr>
            </w:pPr>
            <w:r w:rsidRPr="00426AD6">
              <w:rPr>
                <w:sz w:val="14"/>
                <w:szCs w:val="14"/>
              </w:rPr>
              <w:t>92</w:t>
            </w:r>
          </w:p>
        </w:tc>
        <w:tc>
          <w:tcPr>
            <w:tcW w:w="975" w:type="pct"/>
            <w:tcBorders>
              <w:top w:val="nil"/>
              <w:left w:val="nil"/>
              <w:bottom w:val="single" w:sz="4" w:space="0" w:color="auto"/>
              <w:right w:val="single" w:sz="4" w:space="0" w:color="auto"/>
            </w:tcBorders>
            <w:shd w:val="clear" w:color="auto" w:fill="auto"/>
            <w:vAlign w:val="center"/>
            <w:hideMark/>
          </w:tcPr>
          <w:p w14:paraId="071B7AAF" w14:textId="77777777" w:rsidR="00BF26CA" w:rsidRPr="00426AD6" w:rsidRDefault="00BF26CA" w:rsidP="00137A76">
            <w:pPr>
              <w:jc w:val="center"/>
              <w:rPr>
                <w:sz w:val="14"/>
                <w:szCs w:val="14"/>
              </w:rPr>
            </w:pPr>
            <w:r w:rsidRPr="00426AD6">
              <w:rPr>
                <w:sz w:val="14"/>
                <w:szCs w:val="14"/>
              </w:rPr>
              <w:t> </w:t>
            </w:r>
          </w:p>
        </w:tc>
      </w:tr>
      <w:tr w:rsidR="00BF26CA" w:rsidRPr="00426AD6" w14:paraId="374C234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5B7885C" w14:textId="77777777" w:rsidR="00BF26CA" w:rsidRPr="00426AD6" w:rsidRDefault="00BF26CA" w:rsidP="00120336">
            <w:pPr>
              <w:rPr>
                <w:sz w:val="14"/>
                <w:szCs w:val="14"/>
              </w:rPr>
            </w:pPr>
            <w:r w:rsidRPr="00426AD6">
              <w:rPr>
                <w:sz w:val="14"/>
                <w:szCs w:val="14"/>
              </w:rPr>
              <w:t>к 7-7 - к 12-8</w:t>
            </w:r>
          </w:p>
        </w:tc>
        <w:tc>
          <w:tcPr>
            <w:tcW w:w="470" w:type="pct"/>
            <w:tcBorders>
              <w:top w:val="nil"/>
              <w:left w:val="nil"/>
              <w:bottom w:val="single" w:sz="4" w:space="0" w:color="auto"/>
              <w:right w:val="single" w:sz="4" w:space="0" w:color="auto"/>
            </w:tcBorders>
            <w:shd w:val="clear" w:color="auto" w:fill="auto"/>
            <w:noWrap/>
            <w:vAlign w:val="center"/>
            <w:hideMark/>
          </w:tcPr>
          <w:p w14:paraId="0CF6ECD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7E8CF8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96DEBD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8FE99A9" w14:textId="77777777" w:rsidR="00BF26CA" w:rsidRPr="00426AD6" w:rsidRDefault="00BF26CA" w:rsidP="00137A76">
            <w:pPr>
              <w:jc w:val="center"/>
              <w:rPr>
                <w:sz w:val="14"/>
                <w:szCs w:val="14"/>
              </w:rPr>
            </w:pPr>
            <w:r w:rsidRPr="00426AD6">
              <w:rPr>
                <w:sz w:val="14"/>
                <w:szCs w:val="14"/>
              </w:rPr>
              <w:t>1986</w:t>
            </w:r>
          </w:p>
        </w:tc>
        <w:tc>
          <w:tcPr>
            <w:tcW w:w="629" w:type="pct"/>
            <w:tcBorders>
              <w:top w:val="nil"/>
              <w:left w:val="nil"/>
              <w:bottom w:val="single" w:sz="4" w:space="0" w:color="auto"/>
              <w:right w:val="single" w:sz="4" w:space="0" w:color="auto"/>
            </w:tcBorders>
            <w:shd w:val="clear" w:color="auto" w:fill="auto"/>
            <w:noWrap/>
            <w:vAlign w:val="center"/>
            <w:hideMark/>
          </w:tcPr>
          <w:p w14:paraId="6A59C574" w14:textId="77777777" w:rsidR="00BF26CA" w:rsidRPr="00426AD6" w:rsidRDefault="00BF26CA" w:rsidP="00137A76">
            <w:pPr>
              <w:jc w:val="center"/>
              <w:rPr>
                <w:sz w:val="14"/>
                <w:szCs w:val="14"/>
              </w:rPr>
            </w:pPr>
            <w:r w:rsidRPr="00426AD6">
              <w:rPr>
                <w:sz w:val="14"/>
                <w:szCs w:val="14"/>
              </w:rPr>
              <w:t>76</w:t>
            </w:r>
          </w:p>
        </w:tc>
        <w:tc>
          <w:tcPr>
            <w:tcW w:w="975" w:type="pct"/>
            <w:tcBorders>
              <w:top w:val="nil"/>
              <w:left w:val="nil"/>
              <w:bottom w:val="single" w:sz="4" w:space="0" w:color="auto"/>
              <w:right w:val="single" w:sz="4" w:space="0" w:color="auto"/>
            </w:tcBorders>
            <w:shd w:val="clear" w:color="auto" w:fill="auto"/>
            <w:vAlign w:val="center"/>
            <w:hideMark/>
          </w:tcPr>
          <w:p w14:paraId="10F8E3E9" w14:textId="77777777" w:rsidR="00BF26CA" w:rsidRPr="00426AD6" w:rsidRDefault="00BF26CA" w:rsidP="00137A76">
            <w:pPr>
              <w:jc w:val="center"/>
              <w:rPr>
                <w:sz w:val="14"/>
                <w:szCs w:val="14"/>
              </w:rPr>
            </w:pPr>
            <w:r w:rsidRPr="00426AD6">
              <w:rPr>
                <w:sz w:val="14"/>
                <w:szCs w:val="14"/>
              </w:rPr>
              <w:t> </w:t>
            </w:r>
          </w:p>
        </w:tc>
      </w:tr>
      <w:tr w:rsidR="00BF26CA" w:rsidRPr="00426AD6" w14:paraId="0CDF629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EF25F7D" w14:textId="77777777" w:rsidR="00BF26CA" w:rsidRPr="00426AD6" w:rsidRDefault="00BF26CA" w:rsidP="00120336">
            <w:pPr>
              <w:rPr>
                <w:sz w:val="14"/>
                <w:szCs w:val="14"/>
              </w:rPr>
            </w:pPr>
            <w:r w:rsidRPr="00426AD6">
              <w:rPr>
                <w:sz w:val="14"/>
                <w:szCs w:val="14"/>
              </w:rPr>
              <w:t>к 88- к 88-5</w:t>
            </w:r>
          </w:p>
        </w:tc>
        <w:tc>
          <w:tcPr>
            <w:tcW w:w="470" w:type="pct"/>
            <w:tcBorders>
              <w:top w:val="nil"/>
              <w:left w:val="nil"/>
              <w:bottom w:val="single" w:sz="4" w:space="0" w:color="auto"/>
              <w:right w:val="single" w:sz="4" w:space="0" w:color="auto"/>
            </w:tcBorders>
            <w:shd w:val="clear" w:color="auto" w:fill="auto"/>
            <w:noWrap/>
            <w:vAlign w:val="center"/>
            <w:hideMark/>
          </w:tcPr>
          <w:p w14:paraId="3346328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70E13AE"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215C67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86C7FCD"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756FC5DE" w14:textId="77777777" w:rsidR="00BF26CA" w:rsidRPr="00426AD6" w:rsidRDefault="00BF26CA" w:rsidP="00137A76">
            <w:pPr>
              <w:jc w:val="center"/>
              <w:rPr>
                <w:sz w:val="14"/>
                <w:szCs w:val="14"/>
              </w:rPr>
            </w:pPr>
            <w:r w:rsidRPr="00426AD6">
              <w:rPr>
                <w:sz w:val="14"/>
                <w:szCs w:val="14"/>
              </w:rPr>
              <w:t>60</w:t>
            </w:r>
          </w:p>
        </w:tc>
        <w:tc>
          <w:tcPr>
            <w:tcW w:w="975" w:type="pct"/>
            <w:tcBorders>
              <w:top w:val="nil"/>
              <w:left w:val="nil"/>
              <w:bottom w:val="single" w:sz="4" w:space="0" w:color="auto"/>
              <w:right w:val="single" w:sz="4" w:space="0" w:color="auto"/>
            </w:tcBorders>
            <w:shd w:val="clear" w:color="auto" w:fill="auto"/>
            <w:vAlign w:val="center"/>
            <w:hideMark/>
          </w:tcPr>
          <w:p w14:paraId="5C06D327" w14:textId="77777777" w:rsidR="00BF26CA" w:rsidRPr="00426AD6" w:rsidRDefault="00BF26CA" w:rsidP="00137A76">
            <w:pPr>
              <w:jc w:val="center"/>
              <w:rPr>
                <w:sz w:val="14"/>
                <w:szCs w:val="14"/>
              </w:rPr>
            </w:pPr>
            <w:r w:rsidRPr="00426AD6">
              <w:rPr>
                <w:sz w:val="14"/>
                <w:szCs w:val="14"/>
              </w:rPr>
              <w:t> </w:t>
            </w:r>
          </w:p>
        </w:tc>
      </w:tr>
      <w:tr w:rsidR="00BF26CA" w:rsidRPr="00426AD6" w14:paraId="26CA4EF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0D662D8" w14:textId="77777777" w:rsidR="00BF26CA" w:rsidRPr="00426AD6" w:rsidRDefault="00BF26CA" w:rsidP="00120336">
            <w:pPr>
              <w:rPr>
                <w:sz w:val="14"/>
                <w:szCs w:val="14"/>
              </w:rPr>
            </w:pPr>
            <w:r w:rsidRPr="00426AD6">
              <w:rPr>
                <w:sz w:val="14"/>
                <w:szCs w:val="14"/>
              </w:rPr>
              <w:t>к 95 - к 95-2</w:t>
            </w:r>
          </w:p>
        </w:tc>
        <w:tc>
          <w:tcPr>
            <w:tcW w:w="470" w:type="pct"/>
            <w:tcBorders>
              <w:top w:val="nil"/>
              <w:left w:val="nil"/>
              <w:bottom w:val="single" w:sz="4" w:space="0" w:color="auto"/>
              <w:right w:val="single" w:sz="4" w:space="0" w:color="auto"/>
            </w:tcBorders>
            <w:shd w:val="clear" w:color="auto" w:fill="auto"/>
            <w:noWrap/>
            <w:vAlign w:val="center"/>
            <w:hideMark/>
          </w:tcPr>
          <w:p w14:paraId="6B9ADB7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EE1A2A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12A5683"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04591A4"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37F1274E" w14:textId="77777777" w:rsidR="00BF26CA" w:rsidRPr="00426AD6" w:rsidRDefault="00BF26CA" w:rsidP="00137A76">
            <w:pPr>
              <w:jc w:val="center"/>
              <w:rPr>
                <w:sz w:val="14"/>
                <w:szCs w:val="14"/>
              </w:rPr>
            </w:pPr>
            <w:r w:rsidRPr="00426AD6">
              <w:rPr>
                <w:sz w:val="14"/>
                <w:szCs w:val="14"/>
              </w:rPr>
              <w:t>47</w:t>
            </w:r>
          </w:p>
        </w:tc>
        <w:tc>
          <w:tcPr>
            <w:tcW w:w="975" w:type="pct"/>
            <w:tcBorders>
              <w:top w:val="nil"/>
              <w:left w:val="nil"/>
              <w:bottom w:val="single" w:sz="4" w:space="0" w:color="auto"/>
              <w:right w:val="single" w:sz="4" w:space="0" w:color="auto"/>
            </w:tcBorders>
            <w:shd w:val="clear" w:color="auto" w:fill="auto"/>
            <w:vAlign w:val="center"/>
            <w:hideMark/>
          </w:tcPr>
          <w:p w14:paraId="397DB660" w14:textId="77777777" w:rsidR="00BF26CA" w:rsidRPr="00426AD6" w:rsidRDefault="00BF26CA" w:rsidP="00137A76">
            <w:pPr>
              <w:jc w:val="center"/>
              <w:rPr>
                <w:sz w:val="14"/>
                <w:szCs w:val="14"/>
              </w:rPr>
            </w:pPr>
            <w:r w:rsidRPr="00426AD6">
              <w:rPr>
                <w:sz w:val="14"/>
                <w:szCs w:val="14"/>
              </w:rPr>
              <w:t> </w:t>
            </w:r>
          </w:p>
        </w:tc>
      </w:tr>
      <w:tr w:rsidR="00BF26CA" w:rsidRPr="00426AD6" w14:paraId="0FEF47B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A43A475" w14:textId="77777777" w:rsidR="00BF26CA" w:rsidRPr="00426AD6" w:rsidRDefault="00BF26CA" w:rsidP="00120336">
            <w:pPr>
              <w:rPr>
                <w:sz w:val="14"/>
                <w:szCs w:val="14"/>
              </w:rPr>
            </w:pPr>
            <w:r w:rsidRPr="00426AD6">
              <w:rPr>
                <w:sz w:val="14"/>
                <w:szCs w:val="14"/>
              </w:rPr>
              <w:t>к 96- к 96-2</w:t>
            </w:r>
          </w:p>
        </w:tc>
        <w:tc>
          <w:tcPr>
            <w:tcW w:w="470" w:type="pct"/>
            <w:tcBorders>
              <w:top w:val="nil"/>
              <w:left w:val="nil"/>
              <w:bottom w:val="single" w:sz="4" w:space="0" w:color="auto"/>
              <w:right w:val="single" w:sz="4" w:space="0" w:color="auto"/>
            </w:tcBorders>
            <w:shd w:val="clear" w:color="auto" w:fill="auto"/>
            <w:noWrap/>
            <w:vAlign w:val="center"/>
            <w:hideMark/>
          </w:tcPr>
          <w:p w14:paraId="5008F0B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207C95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FC3EA2A"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9FB4C1E"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8A3D2DE" w14:textId="77777777" w:rsidR="00BF26CA" w:rsidRPr="00426AD6" w:rsidRDefault="00BF26CA" w:rsidP="00137A76">
            <w:pPr>
              <w:jc w:val="center"/>
              <w:rPr>
                <w:sz w:val="14"/>
                <w:szCs w:val="14"/>
              </w:rPr>
            </w:pPr>
            <w:r w:rsidRPr="00426AD6">
              <w:rPr>
                <w:sz w:val="14"/>
                <w:szCs w:val="14"/>
              </w:rPr>
              <w:t>47</w:t>
            </w:r>
          </w:p>
        </w:tc>
        <w:tc>
          <w:tcPr>
            <w:tcW w:w="975" w:type="pct"/>
            <w:tcBorders>
              <w:top w:val="nil"/>
              <w:left w:val="nil"/>
              <w:bottom w:val="single" w:sz="4" w:space="0" w:color="auto"/>
              <w:right w:val="single" w:sz="4" w:space="0" w:color="auto"/>
            </w:tcBorders>
            <w:shd w:val="clear" w:color="auto" w:fill="auto"/>
            <w:vAlign w:val="center"/>
            <w:hideMark/>
          </w:tcPr>
          <w:p w14:paraId="1FDD82CA" w14:textId="77777777" w:rsidR="00BF26CA" w:rsidRPr="00426AD6" w:rsidRDefault="00BF26CA" w:rsidP="00137A76">
            <w:pPr>
              <w:jc w:val="center"/>
              <w:rPr>
                <w:sz w:val="14"/>
                <w:szCs w:val="14"/>
              </w:rPr>
            </w:pPr>
            <w:r w:rsidRPr="00426AD6">
              <w:rPr>
                <w:sz w:val="14"/>
                <w:szCs w:val="14"/>
              </w:rPr>
              <w:t> </w:t>
            </w:r>
          </w:p>
        </w:tc>
      </w:tr>
      <w:tr w:rsidR="00BF26CA" w:rsidRPr="00426AD6" w14:paraId="778F6F1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99E0FA4" w14:textId="77777777" w:rsidR="00BF26CA" w:rsidRPr="00426AD6" w:rsidRDefault="00BF26CA" w:rsidP="00120336">
            <w:pPr>
              <w:rPr>
                <w:sz w:val="14"/>
                <w:szCs w:val="14"/>
              </w:rPr>
            </w:pPr>
            <w:r w:rsidRPr="00426AD6">
              <w:rPr>
                <w:sz w:val="14"/>
                <w:szCs w:val="14"/>
              </w:rPr>
              <w:t>к 97- к 97-2</w:t>
            </w:r>
          </w:p>
        </w:tc>
        <w:tc>
          <w:tcPr>
            <w:tcW w:w="470" w:type="pct"/>
            <w:tcBorders>
              <w:top w:val="nil"/>
              <w:left w:val="nil"/>
              <w:bottom w:val="single" w:sz="4" w:space="0" w:color="auto"/>
              <w:right w:val="single" w:sz="4" w:space="0" w:color="auto"/>
            </w:tcBorders>
            <w:shd w:val="clear" w:color="auto" w:fill="auto"/>
            <w:noWrap/>
            <w:vAlign w:val="center"/>
            <w:hideMark/>
          </w:tcPr>
          <w:p w14:paraId="6FCAE53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5C8324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C3D3909"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3C20268"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4E33E99" w14:textId="77777777" w:rsidR="00BF26CA" w:rsidRPr="00426AD6" w:rsidRDefault="00BF26CA" w:rsidP="00137A76">
            <w:pPr>
              <w:jc w:val="center"/>
              <w:rPr>
                <w:sz w:val="14"/>
                <w:szCs w:val="14"/>
              </w:rPr>
            </w:pPr>
            <w:r w:rsidRPr="00426AD6">
              <w:rPr>
                <w:sz w:val="14"/>
                <w:szCs w:val="14"/>
              </w:rPr>
              <w:t>47</w:t>
            </w:r>
          </w:p>
        </w:tc>
        <w:tc>
          <w:tcPr>
            <w:tcW w:w="975" w:type="pct"/>
            <w:tcBorders>
              <w:top w:val="nil"/>
              <w:left w:val="nil"/>
              <w:bottom w:val="single" w:sz="4" w:space="0" w:color="auto"/>
              <w:right w:val="single" w:sz="4" w:space="0" w:color="auto"/>
            </w:tcBorders>
            <w:shd w:val="clear" w:color="auto" w:fill="auto"/>
            <w:vAlign w:val="center"/>
            <w:hideMark/>
          </w:tcPr>
          <w:p w14:paraId="2CE56639" w14:textId="77777777" w:rsidR="00BF26CA" w:rsidRPr="00426AD6" w:rsidRDefault="00BF26CA" w:rsidP="00137A76">
            <w:pPr>
              <w:jc w:val="center"/>
              <w:rPr>
                <w:sz w:val="14"/>
                <w:szCs w:val="14"/>
              </w:rPr>
            </w:pPr>
            <w:r w:rsidRPr="00426AD6">
              <w:rPr>
                <w:sz w:val="14"/>
                <w:szCs w:val="14"/>
              </w:rPr>
              <w:t> </w:t>
            </w:r>
          </w:p>
        </w:tc>
      </w:tr>
      <w:tr w:rsidR="00BF26CA" w:rsidRPr="00426AD6" w14:paraId="77B1264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4A5FC7B" w14:textId="77777777" w:rsidR="00BF26CA" w:rsidRPr="00426AD6" w:rsidRDefault="00BF26CA" w:rsidP="00120336">
            <w:pPr>
              <w:rPr>
                <w:sz w:val="14"/>
                <w:szCs w:val="14"/>
              </w:rPr>
            </w:pPr>
            <w:r w:rsidRPr="00426AD6">
              <w:rPr>
                <w:sz w:val="14"/>
                <w:szCs w:val="14"/>
              </w:rPr>
              <w:t>к 100 - к 102 - 2</w:t>
            </w:r>
          </w:p>
        </w:tc>
        <w:tc>
          <w:tcPr>
            <w:tcW w:w="470" w:type="pct"/>
            <w:tcBorders>
              <w:top w:val="nil"/>
              <w:left w:val="nil"/>
              <w:bottom w:val="single" w:sz="4" w:space="0" w:color="auto"/>
              <w:right w:val="single" w:sz="4" w:space="0" w:color="auto"/>
            </w:tcBorders>
            <w:shd w:val="clear" w:color="auto" w:fill="auto"/>
            <w:noWrap/>
            <w:vAlign w:val="center"/>
            <w:hideMark/>
          </w:tcPr>
          <w:p w14:paraId="7ED3D1D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F256F02"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A20742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A158AA9"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377544BF" w14:textId="77777777" w:rsidR="00BF26CA" w:rsidRPr="00426AD6" w:rsidRDefault="00BF26CA" w:rsidP="00137A76">
            <w:pPr>
              <w:jc w:val="center"/>
              <w:rPr>
                <w:sz w:val="14"/>
                <w:szCs w:val="14"/>
              </w:rPr>
            </w:pPr>
            <w:r w:rsidRPr="00426AD6">
              <w:rPr>
                <w:sz w:val="14"/>
                <w:szCs w:val="14"/>
              </w:rPr>
              <w:t>72</w:t>
            </w:r>
          </w:p>
        </w:tc>
        <w:tc>
          <w:tcPr>
            <w:tcW w:w="975" w:type="pct"/>
            <w:tcBorders>
              <w:top w:val="nil"/>
              <w:left w:val="nil"/>
              <w:bottom w:val="single" w:sz="4" w:space="0" w:color="auto"/>
              <w:right w:val="single" w:sz="4" w:space="0" w:color="auto"/>
            </w:tcBorders>
            <w:shd w:val="clear" w:color="auto" w:fill="auto"/>
            <w:vAlign w:val="center"/>
            <w:hideMark/>
          </w:tcPr>
          <w:p w14:paraId="28DB1493" w14:textId="77777777" w:rsidR="00BF26CA" w:rsidRPr="00426AD6" w:rsidRDefault="00BF26CA" w:rsidP="00137A76">
            <w:pPr>
              <w:jc w:val="center"/>
              <w:rPr>
                <w:sz w:val="14"/>
                <w:szCs w:val="14"/>
              </w:rPr>
            </w:pPr>
            <w:r w:rsidRPr="00426AD6">
              <w:rPr>
                <w:sz w:val="14"/>
                <w:szCs w:val="14"/>
              </w:rPr>
              <w:t> </w:t>
            </w:r>
          </w:p>
        </w:tc>
      </w:tr>
      <w:tr w:rsidR="00BF26CA" w:rsidRPr="00426AD6" w14:paraId="7582119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216CB62" w14:textId="77777777" w:rsidR="00BF26CA" w:rsidRPr="00426AD6" w:rsidRDefault="00BF26CA" w:rsidP="00120336">
            <w:pPr>
              <w:rPr>
                <w:sz w:val="14"/>
                <w:szCs w:val="14"/>
              </w:rPr>
            </w:pPr>
            <w:r w:rsidRPr="00426AD6">
              <w:rPr>
                <w:sz w:val="14"/>
                <w:szCs w:val="14"/>
              </w:rPr>
              <w:t>к 103 - к 104-3</w:t>
            </w:r>
          </w:p>
        </w:tc>
        <w:tc>
          <w:tcPr>
            <w:tcW w:w="470" w:type="pct"/>
            <w:tcBorders>
              <w:top w:val="nil"/>
              <w:left w:val="nil"/>
              <w:bottom w:val="single" w:sz="4" w:space="0" w:color="auto"/>
              <w:right w:val="single" w:sz="4" w:space="0" w:color="auto"/>
            </w:tcBorders>
            <w:shd w:val="clear" w:color="auto" w:fill="auto"/>
            <w:noWrap/>
            <w:vAlign w:val="center"/>
            <w:hideMark/>
          </w:tcPr>
          <w:p w14:paraId="1F855B0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A01C8A6"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17B6F7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770A018"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46BA8D76" w14:textId="77777777" w:rsidR="00BF26CA" w:rsidRPr="00426AD6" w:rsidRDefault="00BF26CA" w:rsidP="00137A76">
            <w:pPr>
              <w:jc w:val="center"/>
              <w:rPr>
                <w:sz w:val="14"/>
                <w:szCs w:val="14"/>
              </w:rPr>
            </w:pPr>
            <w:r w:rsidRPr="00426AD6">
              <w:rPr>
                <w:sz w:val="14"/>
                <w:szCs w:val="14"/>
              </w:rPr>
              <w:t>80</w:t>
            </w:r>
          </w:p>
        </w:tc>
        <w:tc>
          <w:tcPr>
            <w:tcW w:w="975" w:type="pct"/>
            <w:tcBorders>
              <w:top w:val="nil"/>
              <w:left w:val="nil"/>
              <w:bottom w:val="single" w:sz="4" w:space="0" w:color="auto"/>
              <w:right w:val="single" w:sz="4" w:space="0" w:color="auto"/>
            </w:tcBorders>
            <w:shd w:val="clear" w:color="auto" w:fill="auto"/>
            <w:vAlign w:val="center"/>
            <w:hideMark/>
          </w:tcPr>
          <w:p w14:paraId="7DD1D269" w14:textId="77777777" w:rsidR="00BF26CA" w:rsidRPr="00426AD6" w:rsidRDefault="00BF26CA" w:rsidP="00137A76">
            <w:pPr>
              <w:jc w:val="center"/>
              <w:rPr>
                <w:sz w:val="14"/>
                <w:szCs w:val="14"/>
              </w:rPr>
            </w:pPr>
            <w:r w:rsidRPr="00426AD6">
              <w:rPr>
                <w:sz w:val="14"/>
                <w:szCs w:val="14"/>
              </w:rPr>
              <w:t> </w:t>
            </w:r>
          </w:p>
        </w:tc>
      </w:tr>
      <w:tr w:rsidR="00BF26CA" w:rsidRPr="00426AD6" w14:paraId="15FC545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9E982AF" w14:textId="77777777" w:rsidR="00BF26CA" w:rsidRPr="00426AD6" w:rsidRDefault="00BF26CA" w:rsidP="00120336">
            <w:pPr>
              <w:rPr>
                <w:sz w:val="14"/>
                <w:szCs w:val="14"/>
              </w:rPr>
            </w:pPr>
            <w:r w:rsidRPr="00426AD6">
              <w:rPr>
                <w:sz w:val="14"/>
                <w:szCs w:val="14"/>
              </w:rPr>
              <w:t>к 108- - к -108-2</w:t>
            </w:r>
          </w:p>
        </w:tc>
        <w:tc>
          <w:tcPr>
            <w:tcW w:w="470" w:type="pct"/>
            <w:tcBorders>
              <w:top w:val="nil"/>
              <w:left w:val="nil"/>
              <w:bottom w:val="single" w:sz="4" w:space="0" w:color="auto"/>
              <w:right w:val="single" w:sz="4" w:space="0" w:color="auto"/>
            </w:tcBorders>
            <w:shd w:val="clear" w:color="auto" w:fill="auto"/>
            <w:noWrap/>
            <w:vAlign w:val="center"/>
            <w:hideMark/>
          </w:tcPr>
          <w:p w14:paraId="2E47294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B082B83"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37A37CE"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2BB8D04"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701D8840" w14:textId="77777777" w:rsidR="00BF26CA" w:rsidRPr="00426AD6" w:rsidRDefault="00BF26CA" w:rsidP="00137A76">
            <w:pPr>
              <w:jc w:val="center"/>
              <w:rPr>
                <w:sz w:val="14"/>
                <w:szCs w:val="14"/>
              </w:rPr>
            </w:pPr>
            <w:r w:rsidRPr="00426AD6">
              <w:rPr>
                <w:sz w:val="14"/>
                <w:szCs w:val="14"/>
              </w:rPr>
              <w:t>72</w:t>
            </w:r>
          </w:p>
        </w:tc>
        <w:tc>
          <w:tcPr>
            <w:tcW w:w="975" w:type="pct"/>
            <w:tcBorders>
              <w:top w:val="nil"/>
              <w:left w:val="nil"/>
              <w:bottom w:val="single" w:sz="4" w:space="0" w:color="auto"/>
              <w:right w:val="single" w:sz="4" w:space="0" w:color="auto"/>
            </w:tcBorders>
            <w:shd w:val="clear" w:color="auto" w:fill="auto"/>
            <w:vAlign w:val="center"/>
            <w:hideMark/>
          </w:tcPr>
          <w:p w14:paraId="3800E920" w14:textId="77777777" w:rsidR="00BF26CA" w:rsidRPr="00426AD6" w:rsidRDefault="00BF26CA" w:rsidP="00137A76">
            <w:pPr>
              <w:jc w:val="center"/>
              <w:rPr>
                <w:sz w:val="14"/>
                <w:szCs w:val="14"/>
              </w:rPr>
            </w:pPr>
            <w:r w:rsidRPr="00426AD6">
              <w:rPr>
                <w:sz w:val="14"/>
                <w:szCs w:val="14"/>
              </w:rPr>
              <w:t> </w:t>
            </w:r>
          </w:p>
        </w:tc>
      </w:tr>
      <w:tr w:rsidR="00BF26CA" w:rsidRPr="00426AD6" w14:paraId="7CCF7E93"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C3CF7D6" w14:textId="77777777" w:rsidR="00BF26CA" w:rsidRPr="00426AD6" w:rsidRDefault="00BF26CA" w:rsidP="00120336">
            <w:pPr>
              <w:rPr>
                <w:sz w:val="14"/>
                <w:szCs w:val="14"/>
              </w:rPr>
            </w:pPr>
            <w:r w:rsidRPr="00426AD6">
              <w:rPr>
                <w:sz w:val="14"/>
                <w:szCs w:val="14"/>
              </w:rPr>
              <w:t>к 107- к 107-1</w:t>
            </w:r>
          </w:p>
        </w:tc>
        <w:tc>
          <w:tcPr>
            <w:tcW w:w="470" w:type="pct"/>
            <w:tcBorders>
              <w:top w:val="nil"/>
              <w:left w:val="nil"/>
              <w:bottom w:val="single" w:sz="4" w:space="0" w:color="auto"/>
              <w:right w:val="single" w:sz="4" w:space="0" w:color="auto"/>
            </w:tcBorders>
            <w:shd w:val="clear" w:color="auto" w:fill="auto"/>
            <w:noWrap/>
            <w:vAlign w:val="center"/>
            <w:hideMark/>
          </w:tcPr>
          <w:p w14:paraId="19FC78E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5B602B2"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292078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738C8D3"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487D1241" w14:textId="77777777" w:rsidR="00BF26CA" w:rsidRPr="00426AD6" w:rsidRDefault="00BF26CA" w:rsidP="00137A76">
            <w:pPr>
              <w:jc w:val="center"/>
              <w:rPr>
                <w:sz w:val="14"/>
                <w:szCs w:val="14"/>
              </w:rPr>
            </w:pPr>
            <w:r w:rsidRPr="00426AD6">
              <w:rPr>
                <w:sz w:val="14"/>
                <w:szCs w:val="14"/>
              </w:rPr>
              <w:t>123</w:t>
            </w:r>
          </w:p>
        </w:tc>
        <w:tc>
          <w:tcPr>
            <w:tcW w:w="975" w:type="pct"/>
            <w:tcBorders>
              <w:top w:val="nil"/>
              <w:left w:val="nil"/>
              <w:bottom w:val="single" w:sz="4" w:space="0" w:color="auto"/>
              <w:right w:val="single" w:sz="4" w:space="0" w:color="auto"/>
            </w:tcBorders>
            <w:shd w:val="clear" w:color="auto" w:fill="auto"/>
            <w:vAlign w:val="center"/>
            <w:hideMark/>
          </w:tcPr>
          <w:p w14:paraId="01322C05" w14:textId="77777777" w:rsidR="00BF26CA" w:rsidRPr="00426AD6" w:rsidRDefault="00BF26CA" w:rsidP="00137A76">
            <w:pPr>
              <w:jc w:val="center"/>
              <w:rPr>
                <w:sz w:val="14"/>
                <w:szCs w:val="14"/>
              </w:rPr>
            </w:pPr>
            <w:r w:rsidRPr="00426AD6">
              <w:rPr>
                <w:sz w:val="14"/>
                <w:szCs w:val="14"/>
              </w:rPr>
              <w:t> </w:t>
            </w:r>
          </w:p>
        </w:tc>
      </w:tr>
      <w:tr w:rsidR="00BF26CA" w:rsidRPr="00426AD6" w14:paraId="2CFCC123"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F37C789" w14:textId="77777777" w:rsidR="00BF26CA" w:rsidRPr="00426AD6" w:rsidRDefault="00BF26CA" w:rsidP="00120336">
            <w:pPr>
              <w:rPr>
                <w:sz w:val="14"/>
                <w:szCs w:val="14"/>
              </w:rPr>
            </w:pPr>
            <w:r w:rsidRPr="00426AD6">
              <w:rPr>
                <w:sz w:val="14"/>
                <w:szCs w:val="14"/>
              </w:rPr>
              <w:t>к 85- к 85-5</w:t>
            </w:r>
          </w:p>
        </w:tc>
        <w:tc>
          <w:tcPr>
            <w:tcW w:w="470" w:type="pct"/>
            <w:tcBorders>
              <w:top w:val="nil"/>
              <w:left w:val="nil"/>
              <w:bottom w:val="single" w:sz="4" w:space="0" w:color="auto"/>
              <w:right w:val="single" w:sz="4" w:space="0" w:color="auto"/>
            </w:tcBorders>
            <w:shd w:val="clear" w:color="auto" w:fill="auto"/>
            <w:noWrap/>
            <w:vAlign w:val="center"/>
            <w:hideMark/>
          </w:tcPr>
          <w:p w14:paraId="59EEBAF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688958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0DCAA5E"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C80A195"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0DC384E8" w14:textId="77777777" w:rsidR="00BF26CA" w:rsidRPr="00426AD6" w:rsidRDefault="00BF26CA" w:rsidP="00137A76">
            <w:pPr>
              <w:jc w:val="center"/>
              <w:rPr>
                <w:sz w:val="14"/>
                <w:szCs w:val="14"/>
              </w:rPr>
            </w:pPr>
            <w:r w:rsidRPr="00426AD6">
              <w:rPr>
                <w:sz w:val="14"/>
                <w:szCs w:val="14"/>
              </w:rPr>
              <w:t>100</w:t>
            </w:r>
          </w:p>
        </w:tc>
        <w:tc>
          <w:tcPr>
            <w:tcW w:w="975" w:type="pct"/>
            <w:tcBorders>
              <w:top w:val="nil"/>
              <w:left w:val="nil"/>
              <w:bottom w:val="single" w:sz="4" w:space="0" w:color="auto"/>
              <w:right w:val="single" w:sz="4" w:space="0" w:color="auto"/>
            </w:tcBorders>
            <w:shd w:val="clear" w:color="auto" w:fill="auto"/>
            <w:vAlign w:val="center"/>
            <w:hideMark/>
          </w:tcPr>
          <w:p w14:paraId="20CE7F77" w14:textId="77777777" w:rsidR="00BF26CA" w:rsidRPr="00426AD6" w:rsidRDefault="00BF26CA" w:rsidP="00137A76">
            <w:pPr>
              <w:jc w:val="center"/>
              <w:rPr>
                <w:sz w:val="14"/>
                <w:szCs w:val="14"/>
              </w:rPr>
            </w:pPr>
            <w:r w:rsidRPr="00426AD6">
              <w:rPr>
                <w:sz w:val="14"/>
                <w:szCs w:val="14"/>
              </w:rPr>
              <w:t> </w:t>
            </w:r>
          </w:p>
        </w:tc>
      </w:tr>
      <w:tr w:rsidR="00BF26CA" w:rsidRPr="00426AD6" w14:paraId="06EF765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78A2B6F" w14:textId="77777777" w:rsidR="00BF26CA" w:rsidRPr="00426AD6" w:rsidRDefault="00BF26CA" w:rsidP="00120336">
            <w:pPr>
              <w:rPr>
                <w:sz w:val="14"/>
                <w:szCs w:val="14"/>
              </w:rPr>
            </w:pPr>
            <w:r w:rsidRPr="00426AD6">
              <w:rPr>
                <w:sz w:val="14"/>
                <w:szCs w:val="14"/>
              </w:rPr>
              <w:t>Канализация</w:t>
            </w:r>
          </w:p>
        </w:tc>
        <w:tc>
          <w:tcPr>
            <w:tcW w:w="470" w:type="pct"/>
            <w:tcBorders>
              <w:top w:val="nil"/>
              <w:left w:val="nil"/>
              <w:bottom w:val="single" w:sz="4" w:space="0" w:color="auto"/>
              <w:right w:val="single" w:sz="4" w:space="0" w:color="auto"/>
            </w:tcBorders>
            <w:shd w:val="clear" w:color="auto" w:fill="auto"/>
            <w:noWrap/>
            <w:vAlign w:val="center"/>
            <w:hideMark/>
          </w:tcPr>
          <w:p w14:paraId="0AB14BB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EB29833"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485CBD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BEB00B5"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vAlign w:val="center"/>
            <w:hideMark/>
          </w:tcPr>
          <w:p w14:paraId="5186D94C" w14:textId="77777777" w:rsidR="00BF26CA" w:rsidRPr="00426AD6" w:rsidRDefault="00BF26CA" w:rsidP="00137A76">
            <w:pPr>
              <w:jc w:val="center"/>
              <w:rPr>
                <w:sz w:val="14"/>
                <w:szCs w:val="14"/>
              </w:rPr>
            </w:pPr>
            <w:r w:rsidRPr="00426AD6">
              <w:rPr>
                <w:sz w:val="14"/>
                <w:szCs w:val="14"/>
              </w:rPr>
              <w:t>д.159-134</w:t>
            </w:r>
          </w:p>
        </w:tc>
        <w:tc>
          <w:tcPr>
            <w:tcW w:w="975" w:type="pct"/>
            <w:tcBorders>
              <w:top w:val="nil"/>
              <w:left w:val="nil"/>
              <w:bottom w:val="single" w:sz="4" w:space="0" w:color="auto"/>
              <w:right w:val="single" w:sz="4" w:space="0" w:color="auto"/>
            </w:tcBorders>
            <w:shd w:val="clear" w:color="auto" w:fill="auto"/>
            <w:vAlign w:val="center"/>
            <w:hideMark/>
          </w:tcPr>
          <w:p w14:paraId="3D4B25A1" w14:textId="77777777" w:rsidR="00BF26CA" w:rsidRPr="00426AD6" w:rsidRDefault="00BF26CA" w:rsidP="00137A76">
            <w:pPr>
              <w:jc w:val="center"/>
              <w:rPr>
                <w:sz w:val="14"/>
                <w:szCs w:val="14"/>
              </w:rPr>
            </w:pPr>
            <w:r w:rsidRPr="00426AD6">
              <w:rPr>
                <w:sz w:val="14"/>
                <w:szCs w:val="14"/>
              </w:rPr>
              <w:t>г. Пыть-Ях, 3 микрорайон, ж/д 36</w:t>
            </w:r>
          </w:p>
        </w:tc>
      </w:tr>
      <w:tr w:rsidR="00BF26CA" w:rsidRPr="00426AD6" w14:paraId="46B8188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B9BD42E" w14:textId="77777777" w:rsidR="00BF26CA" w:rsidRPr="00426AD6" w:rsidRDefault="00BF26CA" w:rsidP="00120336">
            <w:pPr>
              <w:rPr>
                <w:sz w:val="14"/>
                <w:szCs w:val="14"/>
              </w:rPr>
            </w:pPr>
            <w:r w:rsidRPr="00426AD6">
              <w:rPr>
                <w:sz w:val="14"/>
                <w:szCs w:val="14"/>
              </w:rPr>
              <w:t>к 80 - к 81</w:t>
            </w:r>
          </w:p>
        </w:tc>
        <w:tc>
          <w:tcPr>
            <w:tcW w:w="470" w:type="pct"/>
            <w:tcBorders>
              <w:top w:val="nil"/>
              <w:left w:val="nil"/>
              <w:bottom w:val="single" w:sz="4" w:space="0" w:color="auto"/>
              <w:right w:val="single" w:sz="4" w:space="0" w:color="auto"/>
            </w:tcBorders>
            <w:shd w:val="clear" w:color="auto" w:fill="auto"/>
            <w:noWrap/>
            <w:vAlign w:val="center"/>
            <w:hideMark/>
          </w:tcPr>
          <w:p w14:paraId="1427A3C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FC2020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0D5658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5A46D04"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3FF71A27" w14:textId="77777777" w:rsidR="00BF26CA" w:rsidRPr="00426AD6" w:rsidRDefault="00BF26CA" w:rsidP="00137A76">
            <w:pPr>
              <w:jc w:val="center"/>
              <w:rPr>
                <w:sz w:val="14"/>
                <w:szCs w:val="14"/>
              </w:rPr>
            </w:pPr>
            <w:r w:rsidRPr="00426AD6">
              <w:rPr>
                <w:sz w:val="14"/>
                <w:szCs w:val="14"/>
              </w:rPr>
              <w:t>102</w:t>
            </w:r>
          </w:p>
        </w:tc>
        <w:tc>
          <w:tcPr>
            <w:tcW w:w="975" w:type="pct"/>
            <w:tcBorders>
              <w:top w:val="nil"/>
              <w:left w:val="nil"/>
              <w:bottom w:val="single" w:sz="4" w:space="0" w:color="auto"/>
              <w:right w:val="single" w:sz="4" w:space="0" w:color="auto"/>
            </w:tcBorders>
            <w:shd w:val="clear" w:color="auto" w:fill="auto"/>
            <w:vAlign w:val="center"/>
            <w:hideMark/>
          </w:tcPr>
          <w:p w14:paraId="05B332FF" w14:textId="77777777" w:rsidR="00BF26CA" w:rsidRPr="00426AD6" w:rsidRDefault="00BF26CA" w:rsidP="00137A76">
            <w:pPr>
              <w:jc w:val="center"/>
              <w:rPr>
                <w:sz w:val="14"/>
                <w:szCs w:val="14"/>
              </w:rPr>
            </w:pPr>
            <w:r w:rsidRPr="00426AD6">
              <w:rPr>
                <w:sz w:val="14"/>
                <w:szCs w:val="14"/>
              </w:rPr>
              <w:t> </w:t>
            </w:r>
          </w:p>
        </w:tc>
      </w:tr>
      <w:tr w:rsidR="00BF26CA" w:rsidRPr="00426AD6" w14:paraId="5745D8B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F920694" w14:textId="77777777" w:rsidR="00BF26CA" w:rsidRPr="00426AD6" w:rsidRDefault="00BF26CA" w:rsidP="00120336">
            <w:pPr>
              <w:rPr>
                <w:sz w:val="14"/>
                <w:szCs w:val="14"/>
              </w:rPr>
            </w:pPr>
            <w:r w:rsidRPr="00426AD6">
              <w:rPr>
                <w:sz w:val="14"/>
                <w:szCs w:val="14"/>
              </w:rPr>
              <w:t>к 80 - к 83</w:t>
            </w:r>
          </w:p>
        </w:tc>
        <w:tc>
          <w:tcPr>
            <w:tcW w:w="470" w:type="pct"/>
            <w:tcBorders>
              <w:top w:val="nil"/>
              <w:left w:val="nil"/>
              <w:bottom w:val="single" w:sz="4" w:space="0" w:color="auto"/>
              <w:right w:val="single" w:sz="4" w:space="0" w:color="auto"/>
            </w:tcBorders>
            <w:shd w:val="clear" w:color="auto" w:fill="auto"/>
            <w:noWrap/>
            <w:vAlign w:val="center"/>
            <w:hideMark/>
          </w:tcPr>
          <w:p w14:paraId="4013283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9F9C42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DE60825"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3CD34B55"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10FDD832" w14:textId="77777777" w:rsidR="00BF26CA" w:rsidRPr="00426AD6" w:rsidRDefault="00BF26CA" w:rsidP="00137A76">
            <w:pPr>
              <w:jc w:val="center"/>
              <w:rPr>
                <w:sz w:val="14"/>
                <w:szCs w:val="14"/>
              </w:rPr>
            </w:pPr>
            <w:r w:rsidRPr="00426AD6">
              <w:rPr>
                <w:sz w:val="14"/>
                <w:szCs w:val="14"/>
              </w:rPr>
              <w:t>105</w:t>
            </w:r>
          </w:p>
        </w:tc>
        <w:tc>
          <w:tcPr>
            <w:tcW w:w="975" w:type="pct"/>
            <w:tcBorders>
              <w:top w:val="nil"/>
              <w:left w:val="nil"/>
              <w:bottom w:val="single" w:sz="4" w:space="0" w:color="auto"/>
              <w:right w:val="single" w:sz="4" w:space="0" w:color="auto"/>
            </w:tcBorders>
            <w:shd w:val="clear" w:color="auto" w:fill="auto"/>
            <w:vAlign w:val="center"/>
            <w:hideMark/>
          </w:tcPr>
          <w:p w14:paraId="755BA13F" w14:textId="77777777" w:rsidR="00BF26CA" w:rsidRPr="00426AD6" w:rsidRDefault="00BF26CA" w:rsidP="00137A76">
            <w:pPr>
              <w:jc w:val="center"/>
              <w:rPr>
                <w:sz w:val="14"/>
                <w:szCs w:val="14"/>
              </w:rPr>
            </w:pPr>
            <w:r w:rsidRPr="00426AD6">
              <w:rPr>
                <w:sz w:val="14"/>
                <w:szCs w:val="14"/>
              </w:rPr>
              <w:t> </w:t>
            </w:r>
          </w:p>
        </w:tc>
      </w:tr>
      <w:tr w:rsidR="00BF26CA" w:rsidRPr="00426AD6" w14:paraId="579B6E5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D987F09" w14:textId="77777777" w:rsidR="00BF26CA" w:rsidRPr="00426AD6" w:rsidRDefault="00BF26CA" w:rsidP="00120336">
            <w:pPr>
              <w:rPr>
                <w:sz w:val="14"/>
                <w:szCs w:val="14"/>
              </w:rPr>
            </w:pPr>
            <w:r w:rsidRPr="00426AD6">
              <w:rPr>
                <w:sz w:val="14"/>
                <w:szCs w:val="14"/>
              </w:rPr>
              <w:t>к 82 - к 82-3</w:t>
            </w:r>
          </w:p>
        </w:tc>
        <w:tc>
          <w:tcPr>
            <w:tcW w:w="470" w:type="pct"/>
            <w:tcBorders>
              <w:top w:val="nil"/>
              <w:left w:val="nil"/>
              <w:bottom w:val="single" w:sz="4" w:space="0" w:color="auto"/>
              <w:right w:val="single" w:sz="4" w:space="0" w:color="auto"/>
            </w:tcBorders>
            <w:shd w:val="clear" w:color="auto" w:fill="auto"/>
            <w:noWrap/>
            <w:vAlign w:val="center"/>
            <w:hideMark/>
          </w:tcPr>
          <w:p w14:paraId="4E4E54D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E19640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F1FCCB8"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1FD76B4"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13BF924A" w14:textId="77777777" w:rsidR="00BF26CA" w:rsidRPr="00426AD6" w:rsidRDefault="00BF26CA" w:rsidP="00137A76">
            <w:pPr>
              <w:jc w:val="center"/>
              <w:rPr>
                <w:sz w:val="14"/>
                <w:szCs w:val="14"/>
              </w:rPr>
            </w:pPr>
            <w:r w:rsidRPr="00426AD6">
              <w:rPr>
                <w:sz w:val="14"/>
                <w:szCs w:val="14"/>
              </w:rPr>
              <w:t>59</w:t>
            </w:r>
          </w:p>
        </w:tc>
        <w:tc>
          <w:tcPr>
            <w:tcW w:w="975" w:type="pct"/>
            <w:tcBorders>
              <w:top w:val="nil"/>
              <w:left w:val="nil"/>
              <w:bottom w:val="single" w:sz="4" w:space="0" w:color="auto"/>
              <w:right w:val="single" w:sz="4" w:space="0" w:color="auto"/>
            </w:tcBorders>
            <w:shd w:val="clear" w:color="auto" w:fill="auto"/>
            <w:vAlign w:val="center"/>
            <w:hideMark/>
          </w:tcPr>
          <w:p w14:paraId="375BCB85" w14:textId="77777777" w:rsidR="00BF26CA" w:rsidRPr="00426AD6" w:rsidRDefault="00BF26CA" w:rsidP="00137A76">
            <w:pPr>
              <w:jc w:val="center"/>
              <w:rPr>
                <w:sz w:val="14"/>
                <w:szCs w:val="14"/>
              </w:rPr>
            </w:pPr>
            <w:r w:rsidRPr="00426AD6">
              <w:rPr>
                <w:sz w:val="14"/>
                <w:szCs w:val="14"/>
              </w:rPr>
              <w:t> </w:t>
            </w:r>
          </w:p>
        </w:tc>
      </w:tr>
      <w:tr w:rsidR="00BF26CA" w:rsidRPr="00426AD6" w14:paraId="1911CBB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0E56604" w14:textId="77777777" w:rsidR="00BF26CA" w:rsidRPr="00426AD6" w:rsidRDefault="00BF26CA" w:rsidP="00120336">
            <w:pPr>
              <w:rPr>
                <w:sz w:val="14"/>
                <w:szCs w:val="14"/>
              </w:rPr>
            </w:pPr>
            <w:r w:rsidRPr="00426AD6">
              <w:rPr>
                <w:sz w:val="14"/>
                <w:szCs w:val="14"/>
              </w:rPr>
              <w:t>к 83 - к 83-3</w:t>
            </w:r>
          </w:p>
        </w:tc>
        <w:tc>
          <w:tcPr>
            <w:tcW w:w="470" w:type="pct"/>
            <w:tcBorders>
              <w:top w:val="nil"/>
              <w:left w:val="nil"/>
              <w:bottom w:val="single" w:sz="4" w:space="0" w:color="auto"/>
              <w:right w:val="single" w:sz="4" w:space="0" w:color="auto"/>
            </w:tcBorders>
            <w:shd w:val="clear" w:color="auto" w:fill="auto"/>
            <w:noWrap/>
            <w:vAlign w:val="center"/>
            <w:hideMark/>
          </w:tcPr>
          <w:p w14:paraId="7B87497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01A6C45"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0B852D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A4E7EF6"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0696514" w14:textId="77777777" w:rsidR="00BF26CA" w:rsidRPr="00426AD6" w:rsidRDefault="00BF26CA" w:rsidP="00137A76">
            <w:pPr>
              <w:jc w:val="center"/>
              <w:rPr>
                <w:sz w:val="14"/>
                <w:szCs w:val="14"/>
              </w:rPr>
            </w:pPr>
            <w:r w:rsidRPr="00426AD6">
              <w:rPr>
                <w:sz w:val="14"/>
                <w:szCs w:val="14"/>
              </w:rPr>
              <w:t>82</w:t>
            </w:r>
          </w:p>
        </w:tc>
        <w:tc>
          <w:tcPr>
            <w:tcW w:w="975" w:type="pct"/>
            <w:tcBorders>
              <w:top w:val="nil"/>
              <w:left w:val="nil"/>
              <w:bottom w:val="single" w:sz="4" w:space="0" w:color="auto"/>
              <w:right w:val="single" w:sz="4" w:space="0" w:color="auto"/>
            </w:tcBorders>
            <w:shd w:val="clear" w:color="auto" w:fill="auto"/>
            <w:vAlign w:val="center"/>
            <w:hideMark/>
          </w:tcPr>
          <w:p w14:paraId="76579591" w14:textId="77777777" w:rsidR="00BF26CA" w:rsidRPr="00426AD6" w:rsidRDefault="00BF26CA" w:rsidP="00137A76">
            <w:pPr>
              <w:jc w:val="center"/>
              <w:rPr>
                <w:sz w:val="14"/>
                <w:szCs w:val="14"/>
              </w:rPr>
            </w:pPr>
            <w:r w:rsidRPr="00426AD6">
              <w:rPr>
                <w:sz w:val="14"/>
                <w:szCs w:val="14"/>
              </w:rPr>
              <w:t> </w:t>
            </w:r>
          </w:p>
        </w:tc>
      </w:tr>
      <w:tr w:rsidR="00BF26CA" w:rsidRPr="00426AD6" w14:paraId="30B2AD8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AC0346B" w14:textId="77777777" w:rsidR="00BF26CA" w:rsidRPr="00426AD6" w:rsidRDefault="00BF26CA" w:rsidP="00120336">
            <w:pPr>
              <w:rPr>
                <w:sz w:val="14"/>
                <w:szCs w:val="14"/>
              </w:rPr>
            </w:pPr>
            <w:r w:rsidRPr="00426AD6">
              <w:rPr>
                <w:sz w:val="14"/>
                <w:szCs w:val="14"/>
              </w:rPr>
              <w:t>к70 -к 70-2</w:t>
            </w:r>
          </w:p>
        </w:tc>
        <w:tc>
          <w:tcPr>
            <w:tcW w:w="470" w:type="pct"/>
            <w:tcBorders>
              <w:top w:val="nil"/>
              <w:left w:val="nil"/>
              <w:bottom w:val="single" w:sz="4" w:space="0" w:color="auto"/>
              <w:right w:val="single" w:sz="4" w:space="0" w:color="auto"/>
            </w:tcBorders>
            <w:shd w:val="clear" w:color="auto" w:fill="auto"/>
            <w:noWrap/>
            <w:vAlign w:val="center"/>
            <w:hideMark/>
          </w:tcPr>
          <w:p w14:paraId="1AA7D50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3A40D1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796F0E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34A423E2"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180172C4" w14:textId="77777777" w:rsidR="00BF26CA" w:rsidRPr="00426AD6" w:rsidRDefault="00BF26CA" w:rsidP="00137A76">
            <w:pPr>
              <w:jc w:val="center"/>
              <w:rPr>
                <w:sz w:val="14"/>
                <w:szCs w:val="14"/>
              </w:rPr>
            </w:pPr>
            <w:r w:rsidRPr="00426AD6">
              <w:rPr>
                <w:sz w:val="14"/>
                <w:szCs w:val="14"/>
              </w:rPr>
              <w:t>46</w:t>
            </w:r>
          </w:p>
        </w:tc>
        <w:tc>
          <w:tcPr>
            <w:tcW w:w="975" w:type="pct"/>
            <w:tcBorders>
              <w:top w:val="nil"/>
              <w:left w:val="nil"/>
              <w:bottom w:val="single" w:sz="4" w:space="0" w:color="auto"/>
              <w:right w:val="single" w:sz="4" w:space="0" w:color="auto"/>
            </w:tcBorders>
            <w:shd w:val="clear" w:color="auto" w:fill="auto"/>
            <w:vAlign w:val="center"/>
            <w:hideMark/>
          </w:tcPr>
          <w:p w14:paraId="0A9C7EA1" w14:textId="77777777" w:rsidR="00BF26CA" w:rsidRPr="00426AD6" w:rsidRDefault="00BF26CA" w:rsidP="00137A76">
            <w:pPr>
              <w:jc w:val="center"/>
              <w:rPr>
                <w:sz w:val="14"/>
                <w:szCs w:val="14"/>
              </w:rPr>
            </w:pPr>
            <w:r w:rsidRPr="00426AD6">
              <w:rPr>
                <w:sz w:val="14"/>
                <w:szCs w:val="14"/>
              </w:rPr>
              <w:t> </w:t>
            </w:r>
          </w:p>
        </w:tc>
      </w:tr>
      <w:tr w:rsidR="00BF26CA" w:rsidRPr="00426AD6" w14:paraId="06DB4A0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1B7A8A6" w14:textId="77777777" w:rsidR="00BF26CA" w:rsidRPr="00426AD6" w:rsidRDefault="00BF26CA" w:rsidP="00120336">
            <w:pPr>
              <w:rPr>
                <w:sz w:val="14"/>
                <w:szCs w:val="14"/>
              </w:rPr>
            </w:pPr>
            <w:r w:rsidRPr="00426AD6">
              <w:rPr>
                <w:sz w:val="14"/>
                <w:szCs w:val="14"/>
              </w:rPr>
              <w:t>к 57 - к 57-9</w:t>
            </w:r>
          </w:p>
        </w:tc>
        <w:tc>
          <w:tcPr>
            <w:tcW w:w="470" w:type="pct"/>
            <w:tcBorders>
              <w:top w:val="nil"/>
              <w:left w:val="nil"/>
              <w:bottom w:val="single" w:sz="4" w:space="0" w:color="auto"/>
              <w:right w:val="single" w:sz="4" w:space="0" w:color="auto"/>
            </w:tcBorders>
            <w:shd w:val="clear" w:color="auto" w:fill="auto"/>
            <w:noWrap/>
            <w:vAlign w:val="center"/>
            <w:hideMark/>
          </w:tcPr>
          <w:p w14:paraId="0DCDC046"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955FA59"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271F5A8"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48EA1941"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57D7A9AE" w14:textId="77777777" w:rsidR="00BF26CA" w:rsidRPr="00426AD6" w:rsidRDefault="00BF26CA" w:rsidP="00137A76">
            <w:pPr>
              <w:jc w:val="center"/>
              <w:rPr>
                <w:sz w:val="14"/>
                <w:szCs w:val="14"/>
              </w:rPr>
            </w:pPr>
            <w:r w:rsidRPr="00426AD6">
              <w:rPr>
                <w:sz w:val="14"/>
                <w:szCs w:val="14"/>
              </w:rPr>
              <w:t>64</w:t>
            </w:r>
          </w:p>
        </w:tc>
        <w:tc>
          <w:tcPr>
            <w:tcW w:w="975" w:type="pct"/>
            <w:tcBorders>
              <w:top w:val="nil"/>
              <w:left w:val="nil"/>
              <w:bottom w:val="single" w:sz="4" w:space="0" w:color="auto"/>
              <w:right w:val="single" w:sz="4" w:space="0" w:color="auto"/>
            </w:tcBorders>
            <w:shd w:val="clear" w:color="auto" w:fill="auto"/>
            <w:vAlign w:val="center"/>
            <w:hideMark/>
          </w:tcPr>
          <w:p w14:paraId="0795549A" w14:textId="77777777" w:rsidR="00BF26CA" w:rsidRPr="00426AD6" w:rsidRDefault="00BF26CA" w:rsidP="00137A76">
            <w:pPr>
              <w:jc w:val="center"/>
              <w:rPr>
                <w:sz w:val="14"/>
                <w:szCs w:val="14"/>
              </w:rPr>
            </w:pPr>
            <w:r w:rsidRPr="00426AD6">
              <w:rPr>
                <w:sz w:val="14"/>
                <w:szCs w:val="14"/>
              </w:rPr>
              <w:t> </w:t>
            </w:r>
          </w:p>
        </w:tc>
      </w:tr>
      <w:tr w:rsidR="00BF26CA" w:rsidRPr="00426AD6" w14:paraId="433F453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5B2A25E" w14:textId="77777777" w:rsidR="00BF26CA" w:rsidRPr="00426AD6" w:rsidRDefault="00BF26CA" w:rsidP="00120336">
            <w:pPr>
              <w:rPr>
                <w:sz w:val="14"/>
                <w:szCs w:val="14"/>
              </w:rPr>
            </w:pPr>
            <w:r w:rsidRPr="00426AD6">
              <w:rPr>
                <w:sz w:val="14"/>
                <w:szCs w:val="14"/>
              </w:rPr>
              <w:t>к 57 - к 58</w:t>
            </w:r>
          </w:p>
        </w:tc>
        <w:tc>
          <w:tcPr>
            <w:tcW w:w="470" w:type="pct"/>
            <w:tcBorders>
              <w:top w:val="nil"/>
              <w:left w:val="nil"/>
              <w:bottom w:val="single" w:sz="4" w:space="0" w:color="auto"/>
              <w:right w:val="single" w:sz="4" w:space="0" w:color="auto"/>
            </w:tcBorders>
            <w:shd w:val="clear" w:color="auto" w:fill="auto"/>
            <w:noWrap/>
            <w:vAlign w:val="center"/>
            <w:hideMark/>
          </w:tcPr>
          <w:p w14:paraId="510BA4BF"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6BC20D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3A4559D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19520C5"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2116E2DC" w14:textId="77777777" w:rsidR="00BF26CA" w:rsidRPr="00426AD6" w:rsidRDefault="00BF26CA" w:rsidP="00137A76">
            <w:pPr>
              <w:jc w:val="center"/>
              <w:rPr>
                <w:sz w:val="14"/>
                <w:szCs w:val="14"/>
              </w:rPr>
            </w:pPr>
            <w:r w:rsidRPr="00426AD6">
              <w:rPr>
                <w:sz w:val="14"/>
                <w:szCs w:val="14"/>
              </w:rPr>
              <w:t>30</w:t>
            </w:r>
          </w:p>
        </w:tc>
        <w:tc>
          <w:tcPr>
            <w:tcW w:w="975" w:type="pct"/>
            <w:tcBorders>
              <w:top w:val="nil"/>
              <w:left w:val="nil"/>
              <w:bottom w:val="single" w:sz="4" w:space="0" w:color="auto"/>
              <w:right w:val="single" w:sz="4" w:space="0" w:color="auto"/>
            </w:tcBorders>
            <w:shd w:val="clear" w:color="auto" w:fill="auto"/>
            <w:vAlign w:val="center"/>
            <w:hideMark/>
          </w:tcPr>
          <w:p w14:paraId="0609DBBB" w14:textId="77777777" w:rsidR="00BF26CA" w:rsidRPr="00426AD6" w:rsidRDefault="00BF26CA" w:rsidP="00137A76">
            <w:pPr>
              <w:jc w:val="center"/>
              <w:rPr>
                <w:sz w:val="14"/>
                <w:szCs w:val="14"/>
              </w:rPr>
            </w:pPr>
            <w:r w:rsidRPr="00426AD6">
              <w:rPr>
                <w:sz w:val="14"/>
                <w:szCs w:val="14"/>
              </w:rPr>
              <w:t> </w:t>
            </w:r>
          </w:p>
        </w:tc>
      </w:tr>
      <w:tr w:rsidR="00BF26CA" w:rsidRPr="00426AD6" w14:paraId="68E93CDB"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D4E1B60" w14:textId="77777777" w:rsidR="00BF26CA" w:rsidRPr="00426AD6" w:rsidRDefault="00BF26CA" w:rsidP="00120336">
            <w:pPr>
              <w:rPr>
                <w:sz w:val="14"/>
                <w:szCs w:val="14"/>
              </w:rPr>
            </w:pPr>
            <w:r w:rsidRPr="00426AD6">
              <w:rPr>
                <w:sz w:val="14"/>
                <w:szCs w:val="14"/>
              </w:rPr>
              <w:t>к 58- к 58-2</w:t>
            </w:r>
          </w:p>
        </w:tc>
        <w:tc>
          <w:tcPr>
            <w:tcW w:w="470" w:type="pct"/>
            <w:tcBorders>
              <w:top w:val="nil"/>
              <w:left w:val="nil"/>
              <w:bottom w:val="single" w:sz="4" w:space="0" w:color="auto"/>
              <w:right w:val="single" w:sz="4" w:space="0" w:color="auto"/>
            </w:tcBorders>
            <w:shd w:val="clear" w:color="auto" w:fill="auto"/>
            <w:noWrap/>
            <w:vAlign w:val="center"/>
            <w:hideMark/>
          </w:tcPr>
          <w:p w14:paraId="687D230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23B53515"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9C23E4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BDCB105"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4C7FC456" w14:textId="77777777" w:rsidR="00BF26CA" w:rsidRPr="00426AD6" w:rsidRDefault="00BF26CA" w:rsidP="00137A76">
            <w:pPr>
              <w:jc w:val="center"/>
              <w:rPr>
                <w:sz w:val="14"/>
                <w:szCs w:val="14"/>
              </w:rPr>
            </w:pPr>
            <w:r w:rsidRPr="00426AD6">
              <w:rPr>
                <w:sz w:val="14"/>
                <w:szCs w:val="14"/>
              </w:rPr>
              <w:t>44</w:t>
            </w:r>
          </w:p>
        </w:tc>
        <w:tc>
          <w:tcPr>
            <w:tcW w:w="975" w:type="pct"/>
            <w:tcBorders>
              <w:top w:val="nil"/>
              <w:left w:val="nil"/>
              <w:bottom w:val="single" w:sz="4" w:space="0" w:color="auto"/>
              <w:right w:val="single" w:sz="4" w:space="0" w:color="auto"/>
            </w:tcBorders>
            <w:shd w:val="clear" w:color="auto" w:fill="auto"/>
            <w:vAlign w:val="center"/>
            <w:hideMark/>
          </w:tcPr>
          <w:p w14:paraId="5C9C07EF" w14:textId="77777777" w:rsidR="00BF26CA" w:rsidRPr="00426AD6" w:rsidRDefault="00BF26CA" w:rsidP="00137A76">
            <w:pPr>
              <w:jc w:val="center"/>
              <w:rPr>
                <w:sz w:val="14"/>
                <w:szCs w:val="14"/>
              </w:rPr>
            </w:pPr>
            <w:r w:rsidRPr="00426AD6">
              <w:rPr>
                <w:sz w:val="14"/>
                <w:szCs w:val="14"/>
              </w:rPr>
              <w:t> </w:t>
            </w:r>
          </w:p>
        </w:tc>
      </w:tr>
      <w:tr w:rsidR="00BF26CA" w:rsidRPr="00426AD6" w14:paraId="0EED20E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6D08003" w14:textId="77777777" w:rsidR="00BF26CA" w:rsidRPr="00426AD6" w:rsidRDefault="00BF26CA" w:rsidP="00120336">
            <w:pPr>
              <w:rPr>
                <w:sz w:val="14"/>
                <w:szCs w:val="14"/>
              </w:rPr>
            </w:pPr>
            <w:r w:rsidRPr="00426AD6">
              <w:rPr>
                <w:sz w:val="14"/>
                <w:szCs w:val="14"/>
              </w:rPr>
              <w:t>к 90 - к 90-4</w:t>
            </w:r>
          </w:p>
        </w:tc>
        <w:tc>
          <w:tcPr>
            <w:tcW w:w="470" w:type="pct"/>
            <w:tcBorders>
              <w:top w:val="nil"/>
              <w:left w:val="nil"/>
              <w:bottom w:val="single" w:sz="4" w:space="0" w:color="auto"/>
              <w:right w:val="single" w:sz="4" w:space="0" w:color="auto"/>
            </w:tcBorders>
            <w:shd w:val="clear" w:color="auto" w:fill="auto"/>
            <w:noWrap/>
            <w:vAlign w:val="center"/>
            <w:hideMark/>
          </w:tcPr>
          <w:p w14:paraId="17CBE6D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4642B64"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1E147EA"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A909269"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674D74AC" w14:textId="77777777" w:rsidR="00BF26CA" w:rsidRPr="00426AD6" w:rsidRDefault="00BF26CA" w:rsidP="00137A76">
            <w:pPr>
              <w:jc w:val="center"/>
              <w:rPr>
                <w:sz w:val="14"/>
                <w:szCs w:val="14"/>
              </w:rPr>
            </w:pPr>
            <w:r w:rsidRPr="00426AD6">
              <w:rPr>
                <w:sz w:val="14"/>
                <w:szCs w:val="14"/>
              </w:rPr>
              <w:t>38</w:t>
            </w:r>
          </w:p>
        </w:tc>
        <w:tc>
          <w:tcPr>
            <w:tcW w:w="975" w:type="pct"/>
            <w:tcBorders>
              <w:top w:val="nil"/>
              <w:left w:val="nil"/>
              <w:bottom w:val="single" w:sz="4" w:space="0" w:color="auto"/>
              <w:right w:val="single" w:sz="4" w:space="0" w:color="auto"/>
            </w:tcBorders>
            <w:shd w:val="clear" w:color="auto" w:fill="auto"/>
            <w:vAlign w:val="center"/>
            <w:hideMark/>
          </w:tcPr>
          <w:p w14:paraId="2181E2F9" w14:textId="77777777" w:rsidR="00BF26CA" w:rsidRPr="00426AD6" w:rsidRDefault="00BF26CA" w:rsidP="00137A76">
            <w:pPr>
              <w:jc w:val="center"/>
              <w:rPr>
                <w:sz w:val="14"/>
                <w:szCs w:val="14"/>
              </w:rPr>
            </w:pPr>
            <w:r w:rsidRPr="00426AD6">
              <w:rPr>
                <w:sz w:val="14"/>
                <w:szCs w:val="14"/>
              </w:rPr>
              <w:t> </w:t>
            </w:r>
          </w:p>
        </w:tc>
      </w:tr>
      <w:tr w:rsidR="00BF26CA" w:rsidRPr="00426AD6" w14:paraId="0A0727A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A152653" w14:textId="77777777" w:rsidR="00BF26CA" w:rsidRPr="00426AD6" w:rsidRDefault="00BF26CA" w:rsidP="00120336">
            <w:pPr>
              <w:rPr>
                <w:sz w:val="14"/>
                <w:szCs w:val="14"/>
              </w:rPr>
            </w:pPr>
            <w:r w:rsidRPr="00426AD6">
              <w:rPr>
                <w:sz w:val="14"/>
                <w:szCs w:val="14"/>
              </w:rPr>
              <w:t>к 90 - к 90-1</w:t>
            </w:r>
          </w:p>
        </w:tc>
        <w:tc>
          <w:tcPr>
            <w:tcW w:w="470" w:type="pct"/>
            <w:tcBorders>
              <w:top w:val="nil"/>
              <w:left w:val="nil"/>
              <w:bottom w:val="single" w:sz="4" w:space="0" w:color="auto"/>
              <w:right w:val="single" w:sz="4" w:space="0" w:color="auto"/>
            </w:tcBorders>
            <w:shd w:val="clear" w:color="auto" w:fill="auto"/>
            <w:noWrap/>
            <w:vAlign w:val="center"/>
            <w:hideMark/>
          </w:tcPr>
          <w:p w14:paraId="586C0C27"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41B116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D768E94"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848A387" w14:textId="77777777" w:rsidR="00BF26CA" w:rsidRPr="00426AD6" w:rsidRDefault="00BF26CA" w:rsidP="00137A76">
            <w:pPr>
              <w:jc w:val="center"/>
              <w:rPr>
                <w:sz w:val="14"/>
                <w:szCs w:val="14"/>
              </w:rPr>
            </w:pPr>
            <w:r w:rsidRPr="00426AD6">
              <w:rPr>
                <w:sz w:val="14"/>
                <w:szCs w:val="14"/>
              </w:rPr>
              <w:t>1987</w:t>
            </w:r>
          </w:p>
        </w:tc>
        <w:tc>
          <w:tcPr>
            <w:tcW w:w="629" w:type="pct"/>
            <w:tcBorders>
              <w:top w:val="nil"/>
              <w:left w:val="nil"/>
              <w:bottom w:val="single" w:sz="4" w:space="0" w:color="auto"/>
              <w:right w:val="single" w:sz="4" w:space="0" w:color="auto"/>
            </w:tcBorders>
            <w:shd w:val="clear" w:color="auto" w:fill="auto"/>
            <w:noWrap/>
            <w:vAlign w:val="center"/>
            <w:hideMark/>
          </w:tcPr>
          <w:p w14:paraId="05B62AC4" w14:textId="77777777" w:rsidR="00BF26CA" w:rsidRPr="00426AD6" w:rsidRDefault="00BF26CA" w:rsidP="00137A76">
            <w:pPr>
              <w:jc w:val="center"/>
              <w:rPr>
                <w:sz w:val="14"/>
                <w:szCs w:val="14"/>
              </w:rPr>
            </w:pPr>
            <w:r w:rsidRPr="00426AD6">
              <w:rPr>
                <w:sz w:val="14"/>
                <w:szCs w:val="14"/>
              </w:rPr>
              <w:t>110</w:t>
            </w:r>
          </w:p>
        </w:tc>
        <w:tc>
          <w:tcPr>
            <w:tcW w:w="975" w:type="pct"/>
            <w:tcBorders>
              <w:top w:val="nil"/>
              <w:left w:val="nil"/>
              <w:bottom w:val="single" w:sz="4" w:space="0" w:color="auto"/>
              <w:right w:val="single" w:sz="4" w:space="0" w:color="auto"/>
            </w:tcBorders>
            <w:shd w:val="clear" w:color="auto" w:fill="auto"/>
            <w:vAlign w:val="center"/>
            <w:hideMark/>
          </w:tcPr>
          <w:p w14:paraId="389367F0" w14:textId="77777777" w:rsidR="00BF26CA" w:rsidRPr="00426AD6" w:rsidRDefault="00BF26CA" w:rsidP="00137A76">
            <w:pPr>
              <w:jc w:val="center"/>
              <w:rPr>
                <w:sz w:val="14"/>
                <w:szCs w:val="14"/>
              </w:rPr>
            </w:pPr>
            <w:r w:rsidRPr="00426AD6">
              <w:rPr>
                <w:sz w:val="14"/>
                <w:szCs w:val="14"/>
              </w:rPr>
              <w:t> </w:t>
            </w:r>
          </w:p>
        </w:tc>
      </w:tr>
      <w:tr w:rsidR="00BF26CA" w:rsidRPr="00426AD6" w14:paraId="2F44940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F88CD64" w14:textId="77777777" w:rsidR="00BF26CA" w:rsidRPr="00426AD6" w:rsidRDefault="00BF26CA" w:rsidP="00120336">
            <w:pPr>
              <w:rPr>
                <w:sz w:val="14"/>
                <w:szCs w:val="14"/>
              </w:rPr>
            </w:pPr>
            <w:r w:rsidRPr="00426AD6">
              <w:rPr>
                <w:sz w:val="14"/>
                <w:szCs w:val="14"/>
              </w:rPr>
              <w:t>ул.Магистральная ж.д.№50</w:t>
            </w:r>
          </w:p>
        </w:tc>
        <w:tc>
          <w:tcPr>
            <w:tcW w:w="470" w:type="pct"/>
            <w:tcBorders>
              <w:top w:val="nil"/>
              <w:left w:val="nil"/>
              <w:bottom w:val="single" w:sz="4" w:space="0" w:color="auto"/>
              <w:right w:val="single" w:sz="4" w:space="0" w:color="auto"/>
            </w:tcBorders>
            <w:shd w:val="clear" w:color="auto" w:fill="auto"/>
            <w:noWrap/>
            <w:vAlign w:val="center"/>
            <w:hideMark/>
          </w:tcPr>
          <w:p w14:paraId="4E3C571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BE6A895"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5ADE4D0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D3E950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4E74ACB" w14:textId="77777777" w:rsidR="00BF26CA" w:rsidRPr="00426AD6" w:rsidRDefault="00BF26CA" w:rsidP="00137A76">
            <w:pPr>
              <w:jc w:val="center"/>
              <w:rPr>
                <w:sz w:val="14"/>
                <w:szCs w:val="14"/>
              </w:rPr>
            </w:pPr>
            <w:r w:rsidRPr="00426AD6">
              <w:rPr>
                <w:sz w:val="14"/>
                <w:szCs w:val="14"/>
              </w:rPr>
              <w:t>50</w:t>
            </w:r>
          </w:p>
        </w:tc>
        <w:tc>
          <w:tcPr>
            <w:tcW w:w="975" w:type="pct"/>
            <w:tcBorders>
              <w:top w:val="nil"/>
              <w:left w:val="nil"/>
              <w:bottom w:val="single" w:sz="4" w:space="0" w:color="auto"/>
              <w:right w:val="single" w:sz="4" w:space="0" w:color="auto"/>
            </w:tcBorders>
            <w:shd w:val="clear" w:color="auto" w:fill="auto"/>
            <w:vAlign w:val="center"/>
            <w:hideMark/>
          </w:tcPr>
          <w:p w14:paraId="382CF1CA" w14:textId="77777777" w:rsidR="00BF26CA" w:rsidRPr="00426AD6" w:rsidRDefault="00BF26CA" w:rsidP="00137A76">
            <w:pPr>
              <w:jc w:val="center"/>
              <w:rPr>
                <w:sz w:val="14"/>
                <w:szCs w:val="14"/>
              </w:rPr>
            </w:pPr>
            <w:r w:rsidRPr="00426AD6">
              <w:rPr>
                <w:sz w:val="14"/>
                <w:szCs w:val="14"/>
              </w:rPr>
              <w:t> </w:t>
            </w:r>
          </w:p>
        </w:tc>
      </w:tr>
      <w:tr w:rsidR="00BF26CA" w:rsidRPr="00426AD6" w14:paraId="22392B47"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4EF6226" w14:textId="77777777" w:rsidR="00BF26CA" w:rsidRPr="00426AD6" w:rsidRDefault="00BF26CA" w:rsidP="00120336">
            <w:pPr>
              <w:rPr>
                <w:sz w:val="14"/>
                <w:szCs w:val="14"/>
              </w:rPr>
            </w:pPr>
            <w:proofErr w:type="spellStart"/>
            <w:r w:rsidRPr="00426AD6">
              <w:rPr>
                <w:sz w:val="14"/>
                <w:szCs w:val="14"/>
              </w:rPr>
              <w:t>ул.Есенина</w:t>
            </w:r>
            <w:proofErr w:type="spellEnd"/>
            <w:r w:rsidRPr="00426AD6">
              <w:rPr>
                <w:sz w:val="14"/>
                <w:szCs w:val="14"/>
              </w:rPr>
              <w:t xml:space="preserve"> ж.д.№5</w:t>
            </w:r>
          </w:p>
        </w:tc>
        <w:tc>
          <w:tcPr>
            <w:tcW w:w="470" w:type="pct"/>
            <w:tcBorders>
              <w:top w:val="nil"/>
              <w:left w:val="nil"/>
              <w:bottom w:val="single" w:sz="4" w:space="0" w:color="auto"/>
              <w:right w:val="single" w:sz="4" w:space="0" w:color="auto"/>
            </w:tcBorders>
            <w:shd w:val="clear" w:color="auto" w:fill="auto"/>
            <w:noWrap/>
            <w:vAlign w:val="center"/>
            <w:hideMark/>
          </w:tcPr>
          <w:p w14:paraId="1E953FF2"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EC2EF5E"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7765DBC9"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9ADAAC7"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67D5867" w14:textId="77777777" w:rsidR="00BF26CA" w:rsidRPr="00426AD6" w:rsidRDefault="00BF26CA" w:rsidP="00137A76">
            <w:pPr>
              <w:jc w:val="center"/>
              <w:rPr>
                <w:sz w:val="14"/>
                <w:szCs w:val="14"/>
              </w:rPr>
            </w:pPr>
            <w:r w:rsidRPr="00426AD6">
              <w:rPr>
                <w:sz w:val="14"/>
                <w:szCs w:val="14"/>
              </w:rPr>
              <w:t>65</w:t>
            </w:r>
          </w:p>
        </w:tc>
        <w:tc>
          <w:tcPr>
            <w:tcW w:w="975" w:type="pct"/>
            <w:tcBorders>
              <w:top w:val="nil"/>
              <w:left w:val="nil"/>
              <w:bottom w:val="single" w:sz="4" w:space="0" w:color="auto"/>
              <w:right w:val="single" w:sz="4" w:space="0" w:color="auto"/>
            </w:tcBorders>
            <w:shd w:val="clear" w:color="auto" w:fill="auto"/>
            <w:vAlign w:val="center"/>
            <w:hideMark/>
          </w:tcPr>
          <w:p w14:paraId="01B54588" w14:textId="77777777" w:rsidR="00BF26CA" w:rsidRPr="00426AD6" w:rsidRDefault="00BF26CA" w:rsidP="00137A76">
            <w:pPr>
              <w:jc w:val="center"/>
              <w:rPr>
                <w:sz w:val="14"/>
                <w:szCs w:val="14"/>
              </w:rPr>
            </w:pPr>
            <w:r w:rsidRPr="00426AD6">
              <w:rPr>
                <w:sz w:val="14"/>
                <w:szCs w:val="14"/>
              </w:rPr>
              <w:t> </w:t>
            </w:r>
          </w:p>
        </w:tc>
      </w:tr>
      <w:tr w:rsidR="00BF26CA" w:rsidRPr="00426AD6" w14:paraId="2987586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63E1778" w14:textId="77777777" w:rsidR="00BF26CA" w:rsidRPr="00426AD6" w:rsidRDefault="00BF26CA" w:rsidP="00120336">
            <w:pPr>
              <w:rPr>
                <w:sz w:val="14"/>
                <w:szCs w:val="14"/>
              </w:rPr>
            </w:pPr>
            <w:proofErr w:type="spellStart"/>
            <w:r w:rsidRPr="00426AD6">
              <w:rPr>
                <w:sz w:val="14"/>
                <w:szCs w:val="14"/>
              </w:rPr>
              <w:t>ул.Есенина</w:t>
            </w:r>
            <w:proofErr w:type="spellEnd"/>
            <w:r w:rsidRPr="00426AD6">
              <w:rPr>
                <w:sz w:val="14"/>
                <w:szCs w:val="14"/>
              </w:rPr>
              <w:t xml:space="preserve"> ж.д.№3</w:t>
            </w:r>
          </w:p>
        </w:tc>
        <w:tc>
          <w:tcPr>
            <w:tcW w:w="470" w:type="pct"/>
            <w:tcBorders>
              <w:top w:val="nil"/>
              <w:left w:val="nil"/>
              <w:bottom w:val="single" w:sz="4" w:space="0" w:color="auto"/>
              <w:right w:val="single" w:sz="4" w:space="0" w:color="auto"/>
            </w:tcBorders>
            <w:shd w:val="clear" w:color="auto" w:fill="auto"/>
            <w:noWrap/>
            <w:vAlign w:val="center"/>
            <w:hideMark/>
          </w:tcPr>
          <w:p w14:paraId="1717047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9128FE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827B936"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6F8FEBE"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951ACB8" w14:textId="77777777" w:rsidR="00BF26CA" w:rsidRPr="00426AD6" w:rsidRDefault="00BF26CA" w:rsidP="00137A76">
            <w:pPr>
              <w:jc w:val="center"/>
              <w:rPr>
                <w:sz w:val="14"/>
                <w:szCs w:val="14"/>
              </w:rPr>
            </w:pPr>
            <w:r w:rsidRPr="00426AD6">
              <w:rPr>
                <w:sz w:val="14"/>
                <w:szCs w:val="14"/>
              </w:rPr>
              <w:t>70</w:t>
            </w:r>
          </w:p>
        </w:tc>
        <w:tc>
          <w:tcPr>
            <w:tcW w:w="975" w:type="pct"/>
            <w:tcBorders>
              <w:top w:val="nil"/>
              <w:left w:val="nil"/>
              <w:bottom w:val="single" w:sz="4" w:space="0" w:color="auto"/>
              <w:right w:val="single" w:sz="4" w:space="0" w:color="auto"/>
            </w:tcBorders>
            <w:shd w:val="clear" w:color="auto" w:fill="auto"/>
            <w:vAlign w:val="center"/>
            <w:hideMark/>
          </w:tcPr>
          <w:p w14:paraId="5D5BE5AF" w14:textId="77777777" w:rsidR="00BF26CA" w:rsidRPr="00426AD6" w:rsidRDefault="00BF26CA" w:rsidP="00137A76">
            <w:pPr>
              <w:jc w:val="center"/>
              <w:rPr>
                <w:sz w:val="14"/>
                <w:szCs w:val="14"/>
              </w:rPr>
            </w:pPr>
            <w:r w:rsidRPr="00426AD6">
              <w:rPr>
                <w:sz w:val="14"/>
                <w:szCs w:val="14"/>
              </w:rPr>
              <w:t> </w:t>
            </w:r>
          </w:p>
        </w:tc>
      </w:tr>
      <w:tr w:rsidR="00BF26CA" w:rsidRPr="00426AD6" w14:paraId="3C34BE7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857E5A6" w14:textId="77777777" w:rsidR="00BF26CA" w:rsidRPr="00426AD6" w:rsidRDefault="00BF26CA" w:rsidP="00120336">
            <w:pPr>
              <w:rPr>
                <w:sz w:val="14"/>
                <w:szCs w:val="14"/>
              </w:rPr>
            </w:pPr>
            <w:proofErr w:type="spellStart"/>
            <w:r w:rsidRPr="00426AD6">
              <w:rPr>
                <w:sz w:val="14"/>
                <w:szCs w:val="14"/>
              </w:rPr>
              <w:t>ул.Урусова</w:t>
            </w:r>
            <w:proofErr w:type="spellEnd"/>
            <w:r w:rsidRPr="00426AD6">
              <w:rPr>
                <w:sz w:val="14"/>
                <w:szCs w:val="14"/>
              </w:rPr>
              <w:t xml:space="preserve"> ж.д.№3, 3/1</w:t>
            </w:r>
          </w:p>
        </w:tc>
        <w:tc>
          <w:tcPr>
            <w:tcW w:w="470" w:type="pct"/>
            <w:tcBorders>
              <w:top w:val="nil"/>
              <w:left w:val="nil"/>
              <w:bottom w:val="single" w:sz="4" w:space="0" w:color="auto"/>
              <w:right w:val="single" w:sz="4" w:space="0" w:color="auto"/>
            </w:tcBorders>
            <w:shd w:val="clear" w:color="auto" w:fill="auto"/>
            <w:noWrap/>
            <w:vAlign w:val="center"/>
            <w:hideMark/>
          </w:tcPr>
          <w:p w14:paraId="6F11F6E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F3A07D0"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04A6ED6"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28ACB08"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19BA9BA" w14:textId="77777777" w:rsidR="00BF26CA" w:rsidRPr="00426AD6" w:rsidRDefault="00BF26CA" w:rsidP="00137A76">
            <w:pPr>
              <w:jc w:val="center"/>
              <w:rPr>
                <w:sz w:val="14"/>
                <w:szCs w:val="14"/>
              </w:rPr>
            </w:pPr>
            <w:r w:rsidRPr="00426AD6">
              <w:rPr>
                <w:sz w:val="14"/>
                <w:szCs w:val="14"/>
              </w:rPr>
              <w:t>95</w:t>
            </w:r>
          </w:p>
        </w:tc>
        <w:tc>
          <w:tcPr>
            <w:tcW w:w="975" w:type="pct"/>
            <w:tcBorders>
              <w:top w:val="nil"/>
              <w:left w:val="nil"/>
              <w:bottom w:val="single" w:sz="4" w:space="0" w:color="auto"/>
              <w:right w:val="single" w:sz="4" w:space="0" w:color="auto"/>
            </w:tcBorders>
            <w:shd w:val="clear" w:color="auto" w:fill="auto"/>
            <w:vAlign w:val="center"/>
            <w:hideMark/>
          </w:tcPr>
          <w:p w14:paraId="7BCB2AC5" w14:textId="77777777" w:rsidR="00BF26CA" w:rsidRPr="00426AD6" w:rsidRDefault="00BF26CA" w:rsidP="00137A76">
            <w:pPr>
              <w:jc w:val="center"/>
              <w:rPr>
                <w:sz w:val="14"/>
                <w:szCs w:val="14"/>
              </w:rPr>
            </w:pPr>
            <w:r w:rsidRPr="00426AD6">
              <w:rPr>
                <w:sz w:val="14"/>
                <w:szCs w:val="14"/>
              </w:rPr>
              <w:t> </w:t>
            </w:r>
          </w:p>
        </w:tc>
      </w:tr>
      <w:tr w:rsidR="00BF26CA" w:rsidRPr="00426AD6" w14:paraId="2057FD5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E7C3259" w14:textId="77777777" w:rsidR="00BF26CA" w:rsidRPr="00426AD6" w:rsidRDefault="00BF26CA" w:rsidP="00120336">
            <w:pPr>
              <w:rPr>
                <w:sz w:val="14"/>
                <w:szCs w:val="14"/>
              </w:rPr>
            </w:pPr>
            <w:proofErr w:type="spellStart"/>
            <w:r w:rsidRPr="00426AD6">
              <w:rPr>
                <w:sz w:val="14"/>
                <w:szCs w:val="14"/>
              </w:rPr>
              <w:t>ул.Урусова</w:t>
            </w:r>
            <w:proofErr w:type="spellEnd"/>
            <w:r w:rsidRPr="00426AD6">
              <w:rPr>
                <w:sz w:val="14"/>
                <w:szCs w:val="14"/>
              </w:rPr>
              <w:t xml:space="preserve"> ж.д.№6</w:t>
            </w:r>
          </w:p>
        </w:tc>
        <w:tc>
          <w:tcPr>
            <w:tcW w:w="470" w:type="pct"/>
            <w:tcBorders>
              <w:top w:val="nil"/>
              <w:left w:val="nil"/>
              <w:bottom w:val="single" w:sz="4" w:space="0" w:color="auto"/>
              <w:right w:val="single" w:sz="4" w:space="0" w:color="auto"/>
            </w:tcBorders>
            <w:shd w:val="clear" w:color="auto" w:fill="auto"/>
            <w:noWrap/>
            <w:vAlign w:val="center"/>
            <w:hideMark/>
          </w:tcPr>
          <w:p w14:paraId="0DA46CFB"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7F59B31"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44FA7FB"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EEC015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EFCCA3C" w14:textId="77777777" w:rsidR="00BF26CA" w:rsidRPr="00426AD6" w:rsidRDefault="00BF26CA" w:rsidP="00137A76">
            <w:pPr>
              <w:jc w:val="center"/>
              <w:rPr>
                <w:sz w:val="14"/>
                <w:szCs w:val="14"/>
              </w:rPr>
            </w:pPr>
            <w:r w:rsidRPr="00426AD6">
              <w:rPr>
                <w:sz w:val="14"/>
                <w:szCs w:val="14"/>
              </w:rPr>
              <w:t>77</w:t>
            </w:r>
          </w:p>
        </w:tc>
        <w:tc>
          <w:tcPr>
            <w:tcW w:w="975" w:type="pct"/>
            <w:tcBorders>
              <w:top w:val="nil"/>
              <w:left w:val="nil"/>
              <w:bottom w:val="single" w:sz="4" w:space="0" w:color="auto"/>
              <w:right w:val="single" w:sz="4" w:space="0" w:color="auto"/>
            </w:tcBorders>
            <w:shd w:val="clear" w:color="auto" w:fill="auto"/>
            <w:vAlign w:val="center"/>
            <w:hideMark/>
          </w:tcPr>
          <w:p w14:paraId="22E75942" w14:textId="77777777" w:rsidR="00BF26CA" w:rsidRPr="00426AD6" w:rsidRDefault="00BF26CA" w:rsidP="00137A76">
            <w:pPr>
              <w:jc w:val="center"/>
              <w:rPr>
                <w:sz w:val="14"/>
                <w:szCs w:val="14"/>
              </w:rPr>
            </w:pPr>
            <w:r w:rsidRPr="00426AD6">
              <w:rPr>
                <w:sz w:val="14"/>
                <w:szCs w:val="14"/>
              </w:rPr>
              <w:t> </w:t>
            </w:r>
          </w:p>
        </w:tc>
      </w:tr>
      <w:tr w:rsidR="00BF26CA" w:rsidRPr="00426AD6" w14:paraId="1ED251E4"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A9DB2B6" w14:textId="77777777" w:rsidR="00BF26CA" w:rsidRPr="00426AD6" w:rsidRDefault="00BF26CA" w:rsidP="00120336">
            <w:pPr>
              <w:rPr>
                <w:sz w:val="14"/>
                <w:szCs w:val="14"/>
              </w:rPr>
            </w:pPr>
            <w:proofErr w:type="spellStart"/>
            <w:r w:rsidRPr="00426AD6">
              <w:rPr>
                <w:sz w:val="14"/>
                <w:szCs w:val="14"/>
              </w:rPr>
              <w:t>ул.Св.Федорова</w:t>
            </w:r>
            <w:proofErr w:type="spellEnd"/>
            <w:r w:rsidRPr="00426AD6">
              <w:rPr>
                <w:sz w:val="14"/>
                <w:szCs w:val="14"/>
              </w:rPr>
              <w:t xml:space="preserve"> ж.д.№27</w:t>
            </w:r>
          </w:p>
        </w:tc>
        <w:tc>
          <w:tcPr>
            <w:tcW w:w="470" w:type="pct"/>
            <w:tcBorders>
              <w:top w:val="nil"/>
              <w:left w:val="nil"/>
              <w:bottom w:val="single" w:sz="4" w:space="0" w:color="auto"/>
              <w:right w:val="single" w:sz="4" w:space="0" w:color="auto"/>
            </w:tcBorders>
            <w:shd w:val="clear" w:color="auto" w:fill="auto"/>
            <w:noWrap/>
            <w:vAlign w:val="center"/>
            <w:hideMark/>
          </w:tcPr>
          <w:p w14:paraId="3EDDE95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24DF77D"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41C4F6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D1FDA59"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3A084254" w14:textId="77777777" w:rsidR="00BF26CA" w:rsidRPr="00426AD6" w:rsidRDefault="00BF26CA" w:rsidP="00137A76">
            <w:pPr>
              <w:jc w:val="center"/>
              <w:rPr>
                <w:sz w:val="14"/>
                <w:szCs w:val="14"/>
              </w:rPr>
            </w:pPr>
            <w:r w:rsidRPr="00426AD6">
              <w:rPr>
                <w:sz w:val="14"/>
                <w:szCs w:val="14"/>
              </w:rPr>
              <w:t>105</w:t>
            </w:r>
          </w:p>
        </w:tc>
        <w:tc>
          <w:tcPr>
            <w:tcW w:w="975" w:type="pct"/>
            <w:tcBorders>
              <w:top w:val="nil"/>
              <w:left w:val="nil"/>
              <w:bottom w:val="single" w:sz="4" w:space="0" w:color="auto"/>
              <w:right w:val="single" w:sz="4" w:space="0" w:color="auto"/>
            </w:tcBorders>
            <w:shd w:val="clear" w:color="auto" w:fill="auto"/>
            <w:vAlign w:val="center"/>
            <w:hideMark/>
          </w:tcPr>
          <w:p w14:paraId="69E55A9E" w14:textId="77777777" w:rsidR="00BF26CA" w:rsidRPr="00426AD6" w:rsidRDefault="00BF26CA" w:rsidP="00137A76">
            <w:pPr>
              <w:jc w:val="center"/>
              <w:rPr>
                <w:sz w:val="14"/>
                <w:szCs w:val="14"/>
              </w:rPr>
            </w:pPr>
            <w:r w:rsidRPr="00426AD6">
              <w:rPr>
                <w:sz w:val="14"/>
                <w:szCs w:val="14"/>
              </w:rPr>
              <w:t> </w:t>
            </w:r>
          </w:p>
        </w:tc>
      </w:tr>
      <w:tr w:rsidR="00BF26CA" w:rsidRPr="00426AD6" w14:paraId="49248F46"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59C604A" w14:textId="77777777" w:rsidR="00BF26CA" w:rsidRPr="00426AD6" w:rsidRDefault="00BF26CA" w:rsidP="00120336">
            <w:pPr>
              <w:rPr>
                <w:sz w:val="14"/>
                <w:szCs w:val="14"/>
              </w:rPr>
            </w:pPr>
            <w:proofErr w:type="spellStart"/>
            <w:r w:rsidRPr="00426AD6">
              <w:rPr>
                <w:sz w:val="14"/>
                <w:szCs w:val="14"/>
              </w:rPr>
              <w:t>ул.Св.Федорова</w:t>
            </w:r>
            <w:proofErr w:type="spellEnd"/>
            <w:r w:rsidRPr="00426AD6">
              <w:rPr>
                <w:sz w:val="14"/>
                <w:szCs w:val="14"/>
              </w:rPr>
              <w:t xml:space="preserve"> ж.д.№25</w:t>
            </w:r>
          </w:p>
        </w:tc>
        <w:tc>
          <w:tcPr>
            <w:tcW w:w="470" w:type="pct"/>
            <w:tcBorders>
              <w:top w:val="nil"/>
              <w:left w:val="nil"/>
              <w:bottom w:val="single" w:sz="4" w:space="0" w:color="auto"/>
              <w:right w:val="single" w:sz="4" w:space="0" w:color="auto"/>
            </w:tcBorders>
            <w:shd w:val="clear" w:color="auto" w:fill="auto"/>
            <w:noWrap/>
            <w:vAlign w:val="center"/>
            <w:hideMark/>
          </w:tcPr>
          <w:p w14:paraId="5B269CC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35A1480"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1D15CE5"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37E5BAB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3382206" w14:textId="77777777" w:rsidR="00BF26CA" w:rsidRPr="00426AD6" w:rsidRDefault="00BF26CA" w:rsidP="00137A76">
            <w:pPr>
              <w:jc w:val="center"/>
              <w:rPr>
                <w:sz w:val="14"/>
                <w:szCs w:val="14"/>
              </w:rPr>
            </w:pPr>
            <w:r w:rsidRPr="00426AD6">
              <w:rPr>
                <w:sz w:val="14"/>
                <w:szCs w:val="14"/>
              </w:rPr>
              <w:t>80</w:t>
            </w:r>
          </w:p>
        </w:tc>
        <w:tc>
          <w:tcPr>
            <w:tcW w:w="975" w:type="pct"/>
            <w:tcBorders>
              <w:top w:val="nil"/>
              <w:left w:val="nil"/>
              <w:bottom w:val="single" w:sz="4" w:space="0" w:color="auto"/>
              <w:right w:val="single" w:sz="4" w:space="0" w:color="auto"/>
            </w:tcBorders>
            <w:shd w:val="clear" w:color="auto" w:fill="auto"/>
            <w:vAlign w:val="center"/>
            <w:hideMark/>
          </w:tcPr>
          <w:p w14:paraId="1B7DEE1D" w14:textId="77777777" w:rsidR="00BF26CA" w:rsidRPr="00426AD6" w:rsidRDefault="00BF26CA" w:rsidP="00137A76">
            <w:pPr>
              <w:jc w:val="center"/>
              <w:rPr>
                <w:sz w:val="14"/>
                <w:szCs w:val="14"/>
              </w:rPr>
            </w:pPr>
            <w:r w:rsidRPr="00426AD6">
              <w:rPr>
                <w:sz w:val="14"/>
                <w:szCs w:val="14"/>
              </w:rPr>
              <w:t> </w:t>
            </w:r>
          </w:p>
        </w:tc>
      </w:tr>
      <w:tr w:rsidR="00BF26CA" w:rsidRPr="00426AD6" w14:paraId="27C551E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A995EE0" w14:textId="77777777" w:rsidR="00BF26CA" w:rsidRPr="00426AD6" w:rsidRDefault="00BF26CA" w:rsidP="00120336">
            <w:pPr>
              <w:rPr>
                <w:sz w:val="14"/>
                <w:szCs w:val="14"/>
              </w:rPr>
            </w:pPr>
            <w:r w:rsidRPr="00426AD6">
              <w:rPr>
                <w:sz w:val="14"/>
                <w:szCs w:val="14"/>
              </w:rPr>
              <w:t>ж.д.№16</w:t>
            </w:r>
          </w:p>
        </w:tc>
        <w:tc>
          <w:tcPr>
            <w:tcW w:w="470" w:type="pct"/>
            <w:tcBorders>
              <w:top w:val="nil"/>
              <w:left w:val="nil"/>
              <w:bottom w:val="single" w:sz="4" w:space="0" w:color="auto"/>
              <w:right w:val="single" w:sz="4" w:space="0" w:color="auto"/>
            </w:tcBorders>
            <w:shd w:val="clear" w:color="auto" w:fill="auto"/>
            <w:noWrap/>
            <w:vAlign w:val="center"/>
            <w:hideMark/>
          </w:tcPr>
          <w:p w14:paraId="08D9872D"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C238DF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B0ABEB6"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06430E8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5904227" w14:textId="77777777" w:rsidR="00BF26CA" w:rsidRPr="00426AD6" w:rsidRDefault="00BF26CA" w:rsidP="00137A76">
            <w:pPr>
              <w:jc w:val="center"/>
              <w:rPr>
                <w:sz w:val="14"/>
                <w:szCs w:val="14"/>
              </w:rPr>
            </w:pPr>
            <w:r w:rsidRPr="00426AD6">
              <w:rPr>
                <w:sz w:val="14"/>
                <w:szCs w:val="14"/>
              </w:rPr>
              <w:t>145</w:t>
            </w:r>
          </w:p>
        </w:tc>
        <w:tc>
          <w:tcPr>
            <w:tcW w:w="975" w:type="pct"/>
            <w:tcBorders>
              <w:top w:val="nil"/>
              <w:left w:val="nil"/>
              <w:bottom w:val="single" w:sz="4" w:space="0" w:color="auto"/>
              <w:right w:val="single" w:sz="4" w:space="0" w:color="auto"/>
            </w:tcBorders>
            <w:shd w:val="clear" w:color="auto" w:fill="auto"/>
            <w:vAlign w:val="center"/>
            <w:hideMark/>
          </w:tcPr>
          <w:p w14:paraId="1A46C376" w14:textId="77777777" w:rsidR="00BF26CA" w:rsidRPr="00426AD6" w:rsidRDefault="00BF26CA" w:rsidP="00137A76">
            <w:pPr>
              <w:jc w:val="center"/>
              <w:rPr>
                <w:sz w:val="14"/>
                <w:szCs w:val="14"/>
              </w:rPr>
            </w:pPr>
            <w:r w:rsidRPr="00426AD6">
              <w:rPr>
                <w:sz w:val="14"/>
                <w:szCs w:val="14"/>
              </w:rPr>
              <w:t> </w:t>
            </w:r>
          </w:p>
        </w:tc>
      </w:tr>
      <w:tr w:rsidR="00BF26CA" w:rsidRPr="00426AD6" w14:paraId="2814827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57E48C38" w14:textId="77777777" w:rsidR="00BF26CA" w:rsidRPr="00426AD6" w:rsidRDefault="00BF26CA" w:rsidP="00120336">
            <w:pPr>
              <w:rPr>
                <w:sz w:val="14"/>
                <w:szCs w:val="14"/>
              </w:rPr>
            </w:pPr>
            <w:r w:rsidRPr="00426AD6">
              <w:rPr>
                <w:sz w:val="14"/>
                <w:szCs w:val="14"/>
              </w:rPr>
              <w:t>к 22-8 - к 22-6</w:t>
            </w:r>
          </w:p>
        </w:tc>
        <w:tc>
          <w:tcPr>
            <w:tcW w:w="470" w:type="pct"/>
            <w:tcBorders>
              <w:top w:val="nil"/>
              <w:left w:val="nil"/>
              <w:bottom w:val="single" w:sz="4" w:space="0" w:color="auto"/>
              <w:right w:val="single" w:sz="4" w:space="0" w:color="auto"/>
            </w:tcBorders>
            <w:shd w:val="clear" w:color="auto" w:fill="auto"/>
            <w:noWrap/>
            <w:vAlign w:val="center"/>
            <w:hideMark/>
          </w:tcPr>
          <w:p w14:paraId="75E4371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F22DCD3"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77E7893"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9E464C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9FB5480" w14:textId="77777777" w:rsidR="00BF26CA" w:rsidRPr="00426AD6" w:rsidRDefault="00BF26CA" w:rsidP="00137A76">
            <w:pPr>
              <w:jc w:val="center"/>
              <w:rPr>
                <w:sz w:val="14"/>
                <w:szCs w:val="14"/>
              </w:rPr>
            </w:pPr>
            <w:r w:rsidRPr="00426AD6">
              <w:rPr>
                <w:sz w:val="14"/>
                <w:szCs w:val="14"/>
              </w:rPr>
              <w:t>70</w:t>
            </w:r>
          </w:p>
        </w:tc>
        <w:tc>
          <w:tcPr>
            <w:tcW w:w="975" w:type="pct"/>
            <w:tcBorders>
              <w:top w:val="nil"/>
              <w:left w:val="nil"/>
              <w:bottom w:val="single" w:sz="4" w:space="0" w:color="auto"/>
              <w:right w:val="single" w:sz="4" w:space="0" w:color="auto"/>
            </w:tcBorders>
            <w:shd w:val="clear" w:color="auto" w:fill="auto"/>
            <w:vAlign w:val="center"/>
            <w:hideMark/>
          </w:tcPr>
          <w:p w14:paraId="69E59866" w14:textId="77777777" w:rsidR="00BF26CA" w:rsidRPr="00426AD6" w:rsidRDefault="00BF26CA" w:rsidP="00137A76">
            <w:pPr>
              <w:jc w:val="center"/>
              <w:rPr>
                <w:sz w:val="14"/>
                <w:szCs w:val="14"/>
              </w:rPr>
            </w:pPr>
            <w:r w:rsidRPr="00426AD6">
              <w:rPr>
                <w:sz w:val="14"/>
                <w:szCs w:val="14"/>
              </w:rPr>
              <w:t> </w:t>
            </w:r>
          </w:p>
        </w:tc>
      </w:tr>
      <w:tr w:rsidR="00BF26CA" w:rsidRPr="00426AD6" w14:paraId="5552D5C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5DD9095" w14:textId="77777777" w:rsidR="00BF26CA" w:rsidRPr="00426AD6" w:rsidRDefault="00BF26CA" w:rsidP="00120336">
            <w:pPr>
              <w:rPr>
                <w:b/>
                <w:bCs/>
                <w:sz w:val="14"/>
                <w:szCs w:val="14"/>
              </w:rPr>
            </w:pPr>
            <w:r w:rsidRPr="00426AD6">
              <w:rPr>
                <w:b/>
                <w:bCs/>
                <w:sz w:val="14"/>
                <w:szCs w:val="14"/>
              </w:rPr>
              <w:t>Итого:</w:t>
            </w:r>
          </w:p>
        </w:tc>
        <w:tc>
          <w:tcPr>
            <w:tcW w:w="470" w:type="pct"/>
            <w:tcBorders>
              <w:top w:val="nil"/>
              <w:left w:val="nil"/>
              <w:bottom w:val="single" w:sz="4" w:space="0" w:color="auto"/>
              <w:right w:val="single" w:sz="4" w:space="0" w:color="auto"/>
            </w:tcBorders>
            <w:shd w:val="clear" w:color="auto" w:fill="auto"/>
            <w:noWrap/>
            <w:vAlign w:val="center"/>
            <w:hideMark/>
          </w:tcPr>
          <w:p w14:paraId="100061F3"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9BA5521"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7C60D97B"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A8445B0"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F722A1C" w14:textId="77777777" w:rsidR="00BF26CA" w:rsidRPr="00426AD6" w:rsidRDefault="00BF26CA" w:rsidP="00137A76">
            <w:pPr>
              <w:jc w:val="center"/>
              <w:rPr>
                <w:b/>
                <w:bCs/>
                <w:sz w:val="14"/>
                <w:szCs w:val="14"/>
              </w:rPr>
            </w:pPr>
            <w:r w:rsidRPr="00426AD6">
              <w:rPr>
                <w:b/>
                <w:bCs/>
                <w:sz w:val="14"/>
                <w:szCs w:val="14"/>
              </w:rPr>
              <w:t>3895</w:t>
            </w:r>
          </w:p>
        </w:tc>
        <w:tc>
          <w:tcPr>
            <w:tcW w:w="975" w:type="pct"/>
            <w:tcBorders>
              <w:top w:val="nil"/>
              <w:left w:val="nil"/>
              <w:bottom w:val="single" w:sz="4" w:space="0" w:color="auto"/>
              <w:right w:val="single" w:sz="4" w:space="0" w:color="auto"/>
            </w:tcBorders>
            <w:shd w:val="clear" w:color="auto" w:fill="auto"/>
            <w:vAlign w:val="center"/>
            <w:hideMark/>
          </w:tcPr>
          <w:p w14:paraId="49C63E5A" w14:textId="5CBC1ADA" w:rsidR="00BF26CA" w:rsidRPr="00426AD6" w:rsidRDefault="00BF26CA" w:rsidP="00137A76">
            <w:pPr>
              <w:jc w:val="center"/>
              <w:rPr>
                <w:b/>
                <w:bCs/>
                <w:sz w:val="14"/>
                <w:szCs w:val="14"/>
              </w:rPr>
            </w:pPr>
            <w:r w:rsidRPr="00426AD6">
              <w:rPr>
                <w:b/>
                <w:bCs/>
                <w:sz w:val="14"/>
                <w:szCs w:val="14"/>
              </w:rPr>
              <w:t> </w:t>
            </w:r>
          </w:p>
        </w:tc>
      </w:tr>
      <w:tr w:rsidR="00BF26CA" w:rsidRPr="00426AD6" w14:paraId="1D04A72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65E09114"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732A9F47" w14:textId="77777777" w:rsidR="00BF26CA" w:rsidRPr="00426AD6" w:rsidRDefault="00BF26CA" w:rsidP="00137A76">
            <w:pPr>
              <w:jc w:val="center"/>
              <w:rPr>
                <w:b/>
                <w:bCs/>
                <w:sz w:val="14"/>
                <w:szCs w:val="14"/>
              </w:rPr>
            </w:pPr>
            <w:r w:rsidRPr="00426AD6">
              <w:rPr>
                <w:b/>
                <w:bCs/>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52D6007" w14:textId="77777777" w:rsidR="00BF26CA" w:rsidRPr="00426AD6" w:rsidRDefault="00BF26CA" w:rsidP="00137A76">
            <w:pPr>
              <w:jc w:val="center"/>
              <w:rPr>
                <w:b/>
                <w:bCs/>
                <w:sz w:val="14"/>
                <w:szCs w:val="14"/>
              </w:rPr>
            </w:pPr>
            <w:r w:rsidRPr="00426AD6">
              <w:rPr>
                <w:b/>
                <w:bCs/>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78C9C27C" w14:textId="77777777" w:rsidR="00BF26CA" w:rsidRPr="00426AD6" w:rsidRDefault="00BF26CA" w:rsidP="00137A76">
            <w:pPr>
              <w:jc w:val="center"/>
              <w:rPr>
                <w:b/>
                <w:bCs/>
                <w:sz w:val="14"/>
                <w:szCs w:val="14"/>
              </w:rPr>
            </w:pPr>
            <w:r w:rsidRPr="00426AD6">
              <w:rPr>
                <w:b/>
                <w:bCs/>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6F36F5FF" w14:textId="77777777" w:rsidR="00BF26CA" w:rsidRPr="00426AD6" w:rsidRDefault="00BF26CA" w:rsidP="00137A76">
            <w:pPr>
              <w:jc w:val="center"/>
              <w:rPr>
                <w:b/>
                <w:bCs/>
                <w:sz w:val="14"/>
                <w:szCs w:val="14"/>
              </w:rPr>
            </w:pPr>
            <w:r w:rsidRPr="00426AD6">
              <w:rPr>
                <w:b/>
                <w:bCs/>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A8827A8" w14:textId="77777777" w:rsidR="00BF26CA" w:rsidRPr="00426AD6" w:rsidRDefault="00BF26CA" w:rsidP="00137A76">
            <w:pPr>
              <w:jc w:val="center"/>
              <w:rPr>
                <w:b/>
                <w:bCs/>
                <w:sz w:val="14"/>
                <w:szCs w:val="14"/>
              </w:rPr>
            </w:pPr>
            <w:r w:rsidRPr="00426AD6">
              <w:rPr>
                <w:b/>
                <w:bCs/>
                <w:sz w:val="14"/>
                <w:szCs w:val="14"/>
              </w:rPr>
              <w:t>194</w:t>
            </w:r>
          </w:p>
        </w:tc>
        <w:tc>
          <w:tcPr>
            <w:tcW w:w="975" w:type="pct"/>
            <w:tcBorders>
              <w:top w:val="nil"/>
              <w:left w:val="nil"/>
              <w:bottom w:val="single" w:sz="4" w:space="0" w:color="auto"/>
              <w:right w:val="single" w:sz="4" w:space="0" w:color="auto"/>
            </w:tcBorders>
            <w:shd w:val="clear" w:color="auto" w:fill="auto"/>
            <w:vAlign w:val="center"/>
            <w:hideMark/>
          </w:tcPr>
          <w:p w14:paraId="446620C9" w14:textId="559EB33F" w:rsidR="00BF26CA" w:rsidRPr="00426AD6" w:rsidRDefault="00BF26CA" w:rsidP="00137A76">
            <w:pPr>
              <w:jc w:val="center"/>
              <w:rPr>
                <w:b/>
                <w:bCs/>
                <w:sz w:val="14"/>
                <w:szCs w:val="14"/>
              </w:rPr>
            </w:pPr>
            <w:r w:rsidRPr="00426AD6">
              <w:rPr>
                <w:b/>
                <w:bCs/>
                <w:sz w:val="14"/>
                <w:szCs w:val="14"/>
              </w:rPr>
              <w:t> </w:t>
            </w:r>
          </w:p>
        </w:tc>
      </w:tr>
      <w:tr w:rsidR="00BF26CA" w:rsidRPr="00426AD6" w14:paraId="4870700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0B778AF" w14:textId="77777777" w:rsidR="00BF26CA" w:rsidRPr="00426AD6" w:rsidRDefault="00BF26CA" w:rsidP="00120336">
            <w:pPr>
              <w:rPr>
                <w:b/>
                <w:bCs/>
                <w:sz w:val="14"/>
                <w:szCs w:val="14"/>
              </w:rPr>
            </w:pPr>
            <w:r w:rsidRPr="00426AD6">
              <w:rPr>
                <w:b/>
                <w:bCs/>
                <w:sz w:val="14"/>
                <w:szCs w:val="14"/>
              </w:rPr>
              <w:t>5 микрорайон</w:t>
            </w:r>
          </w:p>
        </w:tc>
        <w:tc>
          <w:tcPr>
            <w:tcW w:w="470" w:type="pct"/>
            <w:tcBorders>
              <w:top w:val="nil"/>
              <w:left w:val="nil"/>
              <w:bottom w:val="single" w:sz="4" w:space="0" w:color="auto"/>
              <w:right w:val="single" w:sz="4" w:space="0" w:color="auto"/>
            </w:tcBorders>
            <w:shd w:val="clear" w:color="auto" w:fill="auto"/>
            <w:noWrap/>
            <w:vAlign w:val="center"/>
            <w:hideMark/>
          </w:tcPr>
          <w:p w14:paraId="699D916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CE0600E"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6D1DD0B"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5C19AE4F"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040F932"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7A4CD9A" w14:textId="77777777" w:rsidR="00BF26CA" w:rsidRPr="00426AD6" w:rsidRDefault="00BF26CA" w:rsidP="00137A76">
            <w:pPr>
              <w:jc w:val="center"/>
              <w:rPr>
                <w:sz w:val="14"/>
                <w:szCs w:val="14"/>
              </w:rPr>
            </w:pPr>
            <w:r w:rsidRPr="00426AD6">
              <w:rPr>
                <w:sz w:val="14"/>
                <w:szCs w:val="14"/>
              </w:rPr>
              <w:t> </w:t>
            </w:r>
          </w:p>
        </w:tc>
      </w:tr>
      <w:tr w:rsidR="00BF26CA" w:rsidRPr="00426AD6" w14:paraId="1AF869F8"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1C858EC9" w14:textId="77777777" w:rsidR="00BF26CA" w:rsidRPr="00426AD6" w:rsidRDefault="00BF26CA" w:rsidP="00120336">
            <w:pPr>
              <w:rPr>
                <w:sz w:val="14"/>
                <w:szCs w:val="14"/>
              </w:rPr>
            </w:pPr>
            <w:r w:rsidRPr="00426AD6">
              <w:rPr>
                <w:sz w:val="14"/>
                <w:szCs w:val="14"/>
              </w:rPr>
              <w:t>к 2- к 2-7</w:t>
            </w:r>
          </w:p>
        </w:tc>
        <w:tc>
          <w:tcPr>
            <w:tcW w:w="470" w:type="pct"/>
            <w:tcBorders>
              <w:top w:val="nil"/>
              <w:left w:val="nil"/>
              <w:bottom w:val="single" w:sz="4" w:space="0" w:color="auto"/>
              <w:right w:val="single" w:sz="4" w:space="0" w:color="auto"/>
            </w:tcBorders>
            <w:shd w:val="clear" w:color="auto" w:fill="auto"/>
            <w:noWrap/>
            <w:vAlign w:val="center"/>
            <w:hideMark/>
          </w:tcPr>
          <w:p w14:paraId="4AC3863E"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A01CE77"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425A922F"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7A6DE95"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7B5B4DF" w14:textId="77777777" w:rsidR="00BF26CA" w:rsidRPr="00426AD6" w:rsidRDefault="00BF26CA" w:rsidP="00137A76">
            <w:pPr>
              <w:jc w:val="center"/>
              <w:rPr>
                <w:sz w:val="14"/>
                <w:szCs w:val="14"/>
              </w:rPr>
            </w:pPr>
            <w:r w:rsidRPr="00426AD6">
              <w:rPr>
                <w:sz w:val="14"/>
                <w:szCs w:val="14"/>
              </w:rPr>
              <w:t>135</w:t>
            </w:r>
          </w:p>
        </w:tc>
        <w:tc>
          <w:tcPr>
            <w:tcW w:w="975" w:type="pct"/>
            <w:tcBorders>
              <w:top w:val="nil"/>
              <w:left w:val="nil"/>
              <w:bottom w:val="single" w:sz="4" w:space="0" w:color="auto"/>
              <w:right w:val="single" w:sz="4" w:space="0" w:color="auto"/>
            </w:tcBorders>
            <w:shd w:val="clear" w:color="auto" w:fill="auto"/>
            <w:vAlign w:val="center"/>
            <w:hideMark/>
          </w:tcPr>
          <w:p w14:paraId="20E8B870" w14:textId="77777777" w:rsidR="00BF26CA" w:rsidRPr="00426AD6" w:rsidRDefault="00BF26CA" w:rsidP="00137A76">
            <w:pPr>
              <w:jc w:val="center"/>
              <w:rPr>
                <w:sz w:val="14"/>
                <w:szCs w:val="14"/>
              </w:rPr>
            </w:pPr>
            <w:r w:rsidRPr="00426AD6">
              <w:rPr>
                <w:sz w:val="14"/>
                <w:szCs w:val="14"/>
              </w:rPr>
              <w:t> </w:t>
            </w:r>
          </w:p>
        </w:tc>
      </w:tr>
      <w:tr w:rsidR="00BF26CA" w:rsidRPr="00426AD6" w14:paraId="7C06FA6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7061B4C" w14:textId="77777777" w:rsidR="00BF26CA" w:rsidRPr="00426AD6" w:rsidRDefault="00BF26CA" w:rsidP="00120336">
            <w:pPr>
              <w:rPr>
                <w:sz w:val="14"/>
                <w:szCs w:val="14"/>
              </w:rPr>
            </w:pPr>
            <w:r w:rsidRPr="00426AD6">
              <w:rPr>
                <w:sz w:val="14"/>
                <w:szCs w:val="14"/>
              </w:rPr>
              <w:t>к 14а - к 14-1-8</w:t>
            </w:r>
          </w:p>
        </w:tc>
        <w:tc>
          <w:tcPr>
            <w:tcW w:w="470" w:type="pct"/>
            <w:tcBorders>
              <w:top w:val="nil"/>
              <w:left w:val="nil"/>
              <w:bottom w:val="single" w:sz="4" w:space="0" w:color="auto"/>
              <w:right w:val="single" w:sz="4" w:space="0" w:color="auto"/>
            </w:tcBorders>
            <w:shd w:val="clear" w:color="auto" w:fill="auto"/>
            <w:noWrap/>
            <w:vAlign w:val="center"/>
            <w:hideMark/>
          </w:tcPr>
          <w:p w14:paraId="5052020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524DB6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202BB5E"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5DDAC5CF"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CE38D09" w14:textId="77777777" w:rsidR="00BF26CA" w:rsidRPr="00426AD6" w:rsidRDefault="00BF26CA" w:rsidP="00137A76">
            <w:pPr>
              <w:jc w:val="center"/>
              <w:rPr>
                <w:sz w:val="14"/>
                <w:szCs w:val="14"/>
              </w:rPr>
            </w:pPr>
            <w:r w:rsidRPr="00426AD6">
              <w:rPr>
                <w:sz w:val="14"/>
                <w:szCs w:val="14"/>
              </w:rPr>
              <w:t>230</w:t>
            </w:r>
          </w:p>
        </w:tc>
        <w:tc>
          <w:tcPr>
            <w:tcW w:w="975" w:type="pct"/>
            <w:tcBorders>
              <w:top w:val="nil"/>
              <w:left w:val="nil"/>
              <w:bottom w:val="single" w:sz="4" w:space="0" w:color="auto"/>
              <w:right w:val="single" w:sz="4" w:space="0" w:color="auto"/>
            </w:tcBorders>
            <w:shd w:val="clear" w:color="auto" w:fill="auto"/>
            <w:vAlign w:val="center"/>
            <w:hideMark/>
          </w:tcPr>
          <w:p w14:paraId="30A66F42" w14:textId="77777777" w:rsidR="00BF26CA" w:rsidRPr="00426AD6" w:rsidRDefault="00BF26CA" w:rsidP="00137A76">
            <w:pPr>
              <w:jc w:val="center"/>
              <w:rPr>
                <w:sz w:val="14"/>
                <w:szCs w:val="14"/>
              </w:rPr>
            </w:pPr>
            <w:r w:rsidRPr="00426AD6">
              <w:rPr>
                <w:sz w:val="14"/>
                <w:szCs w:val="14"/>
              </w:rPr>
              <w:t> </w:t>
            </w:r>
          </w:p>
        </w:tc>
      </w:tr>
      <w:tr w:rsidR="00BF26CA" w:rsidRPr="00426AD6" w14:paraId="147FD86F"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ABCFEAC" w14:textId="77777777" w:rsidR="00BF26CA" w:rsidRPr="00426AD6" w:rsidRDefault="00BF26CA" w:rsidP="00120336">
            <w:pPr>
              <w:rPr>
                <w:b/>
                <w:bCs/>
                <w:sz w:val="14"/>
                <w:szCs w:val="14"/>
              </w:rPr>
            </w:pPr>
            <w:r w:rsidRPr="00426AD6">
              <w:rPr>
                <w:b/>
                <w:bCs/>
                <w:sz w:val="14"/>
                <w:szCs w:val="14"/>
              </w:rPr>
              <w:t>6 микрорайон "Пионерный"</w:t>
            </w:r>
          </w:p>
        </w:tc>
        <w:tc>
          <w:tcPr>
            <w:tcW w:w="470" w:type="pct"/>
            <w:tcBorders>
              <w:top w:val="nil"/>
              <w:left w:val="nil"/>
              <w:bottom w:val="single" w:sz="4" w:space="0" w:color="auto"/>
              <w:right w:val="single" w:sz="4" w:space="0" w:color="auto"/>
            </w:tcBorders>
            <w:shd w:val="clear" w:color="auto" w:fill="auto"/>
            <w:noWrap/>
            <w:vAlign w:val="center"/>
            <w:hideMark/>
          </w:tcPr>
          <w:p w14:paraId="3F82F40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1DD8D84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2EF1CC7"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4A2FBC1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24505265" w14:textId="77777777" w:rsidR="00BF26CA" w:rsidRPr="00426AD6" w:rsidRDefault="00BF26CA" w:rsidP="00137A76">
            <w:pPr>
              <w:jc w:val="center"/>
              <w:rPr>
                <w:sz w:val="14"/>
                <w:szCs w:val="14"/>
              </w:rPr>
            </w:pPr>
            <w:r w:rsidRPr="00426AD6">
              <w:rPr>
                <w:sz w:val="14"/>
                <w:szCs w:val="14"/>
              </w:rPr>
              <w:t> </w:t>
            </w:r>
          </w:p>
        </w:tc>
        <w:tc>
          <w:tcPr>
            <w:tcW w:w="975" w:type="pct"/>
            <w:tcBorders>
              <w:top w:val="nil"/>
              <w:left w:val="nil"/>
              <w:bottom w:val="single" w:sz="4" w:space="0" w:color="auto"/>
              <w:right w:val="single" w:sz="4" w:space="0" w:color="auto"/>
            </w:tcBorders>
            <w:shd w:val="clear" w:color="auto" w:fill="auto"/>
            <w:vAlign w:val="center"/>
            <w:hideMark/>
          </w:tcPr>
          <w:p w14:paraId="3875A676" w14:textId="77777777" w:rsidR="00BF26CA" w:rsidRPr="00426AD6" w:rsidRDefault="00BF26CA" w:rsidP="00137A76">
            <w:pPr>
              <w:jc w:val="center"/>
              <w:rPr>
                <w:sz w:val="14"/>
                <w:szCs w:val="14"/>
              </w:rPr>
            </w:pPr>
            <w:r w:rsidRPr="00426AD6">
              <w:rPr>
                <w:sz w:val="14"/>
                <w:szCs w:val="14"/>
              </w:rPr>
              <w:t> </w:t>
            </w:r>
          </w:p>
        </w:tc>
      </w:tr>
      <w:tr w:rsidR="00BF26CA" w:rsidRPr="00426AD6" w14:paraId="768000F9"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079ECC74" w14:textId="77777777" w:rsidR="00BF26CA" w:rsidRPr="00426AD6" w:rsidRDefault="00BF26CA" w:rsidP="00120336">
            <w:pPr>
              <w:rPr>
                <w:sz w:val="14"/>
                <w:szCs w:val="14"/>
              </w:rPr>
            </w:pPr>
            <w:r w:rsidRPr="00426AD6">
              <w:rPr>
                <w:sz w:val="14"/>
                <w:szCs w:val="14"/>
              </w:rPr>
              <w:lastRenderedPageBreak/>
              <w:t>к 30 - к 30-2</w:t>
            </w:r>
          </w:p>
        </w:tc>
        <w:tc>
          <w:tcPr>
            <w:tcW w:w="470" w:type="pct"/>
            <w:tcBorders>
              <w:top w:val="nil"/>
              <w:left w:val="nil"/>
              <w:bottom w:val="single" w:sz="4" w:space="0" w:color="auto"/>
              <w:right w:val="single" w:sz="4" w:space="0" w:color="auto"/>
            </w:tcBorders>
            <w:shd w:val="clear" w:color="auto" w:fill="auto"/>
            <w:noWrap/>
            <w:vAlign w:val="center"/>
            <w:hideMark/>
          </w:tcPr>
          <w:p w14:paraId="72164578"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B7409CC"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DA8C508"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1E9B894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FEEBD5D" w14:textId="77777777" w:rsidR="00BF26CA" w:rsidRPr="00426AD6" w:rsidRDefault="00BF26CA" w:rsidP="00137A76">
            <w:pPr>
              <w:jc w:val="center"/>
              <w:rPr>
                <w:sz w:val="14"/>
                <w:szCs w:val="14"/>
              </w:rPr>
            </w:pPr>
            <w:r w:rsidRPr="00426AD6">
              <w:rPr>
                <w:sz w:val="14"/>
                <w:szCs w:val="14"/>
              </w:rPr>
              <w:t>20</w:t>
            </w:r>
          </w:p>
        </w:tc>
        <w:tc>
          <w:tcPr>
            <w:tcW w:w="975" w:type="pct"/>
            <w:tcBorders>
              <w:top w:val="nil"/>
              <w:left w:val="nil"/>
              <w:bottom w:val="single" w:sz="4" w:space="0" w:color="auto"/>
              <w:right w:val="single" w:sz="4" w:space="0" w:color="auto"/>
            </w:tcBorders>
            <w:shd w:val="clear" w:color="auto" w:fill="auto"/>
            <w:vAlign w:val="center"/>
            <w:hideMark/>
          </w:tcPr>
          <w:p w14:paraId="14E37EB1" w14:textId="77777777" w:rsidR="00BF26CA" w:rsidRPr="00426AD6" w:rsidRDefault="00BF26CA" w:rsidP="00137A76">
            <w:pPr>
              <w:jc w:val="center"/>
              <w:rPr>
                <w:sz w:val="14"/>
                <w:szCs w:val="14"/>
              </w:rPr>
            </w:pPr>
            <w:r w:rsidRPr="00426AD6">
              <w:rPr>
                <w:sz w:val="14"/>
                <w:szCs w:val="14"/>
              </w:rPr>
              <w:t> </w:t>
            </w:r>
          </w:p>
        </w:tc>
      </w:tr>
      <w:tr w:rsidR="00BF26CA" w:rsidRPr="00426AD6" w14:paraId="37955F45"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27B244E6" w14:textId="77777777" w:rsidR="00BF26CA" w:rsidRPr="00426AD6" w:rsidRDefault="00BF26CA" w:rsidP="00120336">
            <w:pPr>
              <w:rPr>
                <w:sz w:val="14"/>
                <w:szCs w:val="14"/>
              </w:rPr>
            </w:pPr>
            <w:r w:rsidRPr="00426AD6">
              <w:rPr>
                <w:sz w:val="14"/>
                <w:szCs w:val="14"/>
              </w:rPr>
              <w:t>к 45 - к 44-5</w:t>
            </w:r>
          </w:p>
        </w:tc>
        <w:tc>
          <w:tcPr>
            <w:tcW w:w="470" w:type="pct"/>
            <w:tcBorders>
              <w:top w:val="nil"/>
              <w:left w:val="nil"/>
              <w:bottom w:val="single" w:sz="4" w:space="0" w:color="auto"/>
              <w:right w:val="single" w:sz="4" w:space="0" w:color="auto"/>
            </w:tcBorders>
            <w:shd w:val="clear" w:color="auto" w:fill="auto"/>
            <w:noWrap/>
            <w:vAlign w:val="center"/>
            <w:hideMark/>
          </w:tcPr>
          <w:p w14:paraId="7D09E984"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0050757A"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29B77B00"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EF672E2"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4FA2460E" w14:textId="77777777" w:rsidR="00BF26CA" w:rsidRPr="00426AD6" w:rsidRDefault="00BF26CA" w:rsidP="00137A76">
            <w:pPr>
              <w:jc w:val="center"/>
              <w:rPr>
                <w:sz w:val="14"/>
                <w:szCs w:val="14"/>
              </w:rPr>
            </w:pPr>
            <w:r w:rsidRPr="00426AD6">
              <w:rPr>
                <w:sz w:val="14"/>
                <w:szCs w:val="14"/>
              </w:rPr>
              <w:t>130</w:t>
            </w:r>
          </w:p>
        </w:tc>
        <w:tc>
          <w:tcPr>
            <w:tcW w:w="975" w:type="pct"/>
            <w:tcBorders>
              <w:top w:val="nil"/>
              <w:left w:val="nil"/>
              <w:bottom w:val="single" w:sz="4" w:space="0" w:color="auto"/>
              <w:right w:val="single" w:sz="4" w:space="0" w:color="auto"/>
            </w:tcBorders>
            <w:shd w:val="clear" w:color="auto" w:fill="auto"/>
            <w:vAlign w:val="center"/>
            <w:hideMark/>
          </w:tcPr>
          <w:p w14:paraId="1F666DF7" w14:textId="77777777" w:rsidR="00BF26CA" w:rsidRPr="00426AD6" w:rsidRDefault="00BF26CA" w:rsidP="00137A76">
            <w:pPr>
              <w:jc w:val="center"/>
              <w:rPr>
                <w:sz w:val="14"/>
                <w:szCs w:val="14"/>
              </w:rPr>
            </w:pPr>
            <w:r w:rsidRPr="00426AD6">
              <w:rPr>
                <w:sz w:val="14"/>
                <w:szCs w:val="14"/>
              </w:rPr>
              <w:t> </w:t>
            </w:r>
          </w:p>
        </w:tc>
      </w:tr>
      <w:tr w:rsidR="00BF26CA" w:rsidRPr="00426AD6" w14:paraId="5DC8E10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87498EE" w14:textId="77777777" w:rsidR="00BF26CA" w:rsidRPr="00426AD6" w:rsidRDefault="00BF26CA" w:rsidP="00120336">
            <w:pPr>
              <w:rPr>
                <w:sz w:val="14"/>
                <w:szCs w:val="14"/>
              </w:rPr>
            </w:pPr>
            <w:r w:rsidRPr="00426AD6">
              <w:rPr>
                <w:sz w:val="14"/>
                <w:szCs w:val="14"/>
              </w:rPr>
              <w:t>к 18-2 - к 18-4</w:t>
            </w:r>
          </w:p>
        </w:tc>
        <w:tc>
          <w:tcPr>
            <w:tcW w:w="470" w:type="pct"/>
            <w:tcBorders>
              <w:top w:val="nil"/>
              <w:left w:val="nil"/>
              <w:bottom w:val="single" w:sz="4" w:space="0" w:color="auto"/>
              <w:right w:val="single" w:sz="4" w:space="0" w:color="auto"/>
            </w:tcBorders>
            <w:shd w:val="clear" w:color="auto" w:fill="auto"/>
            <w:noWrap/>
            <w:vAlign w:val="center"/>
            <w:hideMark/>
          </w:tcPr>
          <w:p w14:paraId="2C1BCB83"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15B2D8B"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61EEF5E0"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275B7E0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BFF6CDF" w14:textId="77777777" w:rsidR="00BF26CA" w:rsidRPr="00426AD6" w:rsidRDefault="00BF26CA" w:rsidP="00137A76">
            <w:pPr>
              <w:jc w:val="center"/>
              <w:rPr>
                <w:sz w:val="14"/>
                <w:szCs w:val="14"/>
              </w:rPr>
            </w:pPr>
            <w:r w:rsidRPr="00426AD6">
              <w:rPr>
                <w:sz w:val="14"/>
                <w:szCs w:val="14"/>
              </w:rPr>
              <w:t>110</w:t>
            </w:r>
          </w:p>
        </w:tc>
        <w:tc>
          <w:tcPr>
            <w:tcW w:w="975" w:type="pct"/>
            <w:tcBorders>
              <w:top w:val="nil"/>
              <w:left w:val="nil"/>
              <w:bottom w:val="single" w:sz="4" w:space="0" w:color="auto"/>
              <w:right w:val="single" w:sz="4" w:space="0" w:color="auto"/>
            </w:tcBorders>
            <w:shd w:val="clear" w:color="auto" w:fill="auto"/>
            <w:vAlign w:val="center"/>
            <w:hideMark/>
          </w:tcPr>
          <w:p w14:paraId="1100910A" w14:textId="77777777" w:rsidR="00BF26CA" w:rsidRPr="00426AD6" w:rsidRDefault="00BF26CA" w:rsidP="00137A76">
            <w:pPr>
              <w:jc w:val="center"/>
              <w:rPr>
                <w:sz w:val="14"/>
                <w:szCs w:val="14"/>
              </w:rPr>
            </w:pPr>
            <w:r w:rsidRPr="00426AD6">
              <w:rPr>
                <w:sz w:val="14"/>
                <w:szCs w:val="14"/>
              </w:rPr>
              <w:t> </w:t>
            </w:r>
          </w:p>
        </w:tc>
      </w:tr>
      <w:tr w:rsidR="00BF26CA" w:rsidRPr="00426AD6" w14:paraId="20FA1E42"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7E6CE24A" w14:textId="77777777" w:rsidR="00BF26CA" w:rsidRPr="00426AD6" w:rsidRDefault="00BF26CA" w:rsidP="00120336">
            <w:pPr>
              <w:rPr>
                <w:sz w:val="14"/>
                <w:szCs w:val="14"/>
              </w:rPr>
            </w:pPr>
            <w:r w:rsidRPr="00426AD6">
              <w:rPr>
                <w:sz w:val="14"/>
                <w:szCs w:val="14"/>
              </w:rPr>
              <w:t>к 45 - к 45-1</w:t>
            </w:r>
          </w:p>
        </w:tc>
        <w:tc>
          <w:tcPr>
            <w:tcW w:w="470" w:type="pct"/>
            <w:tcBorders>
              <w:top w:val="nil"/>
              <w:left w:val="nil"/>
              <w:bottom w:val="single" w:sz="4" w:space="0" w:color="auto"/>
              <w:right w:val="single" w:sz="4" w:space="0" w:color="auto"/>
            </w:tcBorders>
            <w:shd w:val="clear" w:color="auto" w:fill="auto"/>
            <w:noWrap/>
            <w:vAlign w:val="center"/>
            <w:hideMark/>
          </w:tcPr>
          <w:p w14:paraId="3232258C"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48D73EA8"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048B81DC"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7018BB1"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1158FD0A" w14:textId="77777777" w:rsidR="00BF26CA" w:rsidRPr="00426AD6" w:rsidRDefault="00BF26CA" w:rsidP="00137A76">
            <w:pPr>
              <w:jc w:val="center"/>
              <w:rPr>
                <w:sz w:val="14"/>
                <w:szCs w:val="14"/>
              </w:rPr>
            </w:pPr>
            <w:r w:rsidRPr="00426AD6">
              <w:rPr>
                <w:sz w:val="14"/>
                <w:szCs w:val="14"/>
              </w:rPr>
              <w:t>40</w:t>
            </w:r>
          </w:p>
        </w:tc>
        <w:tc>
          <w:tcPr>
            <w:tcW w:w="975" w:type="pct"/>
            <w:tcBorders>
              <w:top w:val="nil"/>
              <w:left w:val="nil"/>
              <w:bottom w:val="single" w:sz="4" w:space="0" w:color="auto"/>
              <w:right w:val="single" w:sz="4" w:space="0" w:color="auto"/>
            </w:tcBorders>
            <w:shd w:val="clear" w:color="auto" w:fill="auto"/>
            <w:vAlign w:val="center"/>
            <w:hideMark/>
          </w:tcPr>
          <w:p w14:paraId="1DF0264D" w14:textId="77777777" w:rsidR="00BF26CA" w:rsidRPr="00426AD6" w:rsidRDefault="00BF26CA" w:rsidP="00137A76">
            <w:pPr>
              <w:jc w:val="center"/>
              <w:rPr>
                <w:sz w:val="14"/>
                <w:szCs w:val="14"/>
              </w:rPr>
            </w:pPr>
            <w:r w:rsidRPr="00426AD6">
              <w:rPr>
                <w:sz w:val="14"/>
                <w:szCs w:val="14"/>
              </w:rPr>
              <w:t> </w:t>
            </w:r>
          </w:p>
        </w:tc>
      </w:tr>
      <w:tr w:rsidR="00BF26CA" w:rsidRPr="00426AD6" w14:paraId="70054F00"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6678BFD" w14:textId="77777777" w:rsidR="00BF26CA" w:rsidRPr="00426AD6" w:rsidRDefault="00BF26CA" w:rsidP="00120336">
            <w:pPr>
              <w:rPr>
                <w:sz w:val="14"/>
                <w:szCs w:val="14"/>
              </w:rPr>
            </w:pPr>
            <w:r w:rsidRPr="00426AD6">
              <w:rPr>
                <w:sz w:val="14"/>
                <w:szCs w:val="14"/>
              </w:rPr>
              <w:t>к 45-1 - к 45-8</w:t>
            </w:r>
          </w:p>
        </w:tc>
        <w:tc>
          <w:tcPr>
            <w:tcW w:w="470" w:type="pct"/>
            <w:tcBorders>
              <w:top w:val="nil"/>
              <w:left w:val="nil"/>
              <w:bottom w:val="single" w:sz="4" w:space="0" w:color="auto"/>
              <w:right w:val="single" w:sz="4" w:space="0" w:color="auto"/>
            </w:tcBorders>
            <w:shd w:val="clear" w:color="auto" w:fill="auto"/>
            <w:noWrap/>
            <w:vAlign w:val="center"/>
            <w:hideMark/>
          </w:tcPr>
          <w:p w14:paraId="3D7243B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639CEFBD" w14:textId="77777777" w:rsidR="00BF26CA" w:rsidRPr="00426AD6" w:rsidRDefault="00BF26CA" w:rsidP="00137A76">
            <w:pPr>
              <w:jc w:val="center"/>
              <w:rPr>
                <w:sz w:val="14"/>
                <w:szCs w:val="14"/>
              </w:rPr>
            </w:pPr>
            <w:r w:rsidRPr="00426AD6">
              <w:rPr>
                <w:sz w:val="14"/>
                <w:szCs w:val="14"/>
              </w:rPr>
              <w:t>подземный</w:t>
            </w:r>
          </w:p>
        </w:tc>
        <w:tc>
          <w:tcPr>
            <w:tcW w:w="789" w:type="pct"/>
            <w:tcBorders>
              <w:top w:val="nil"/>
              <w:left w:val="nil"/>
              <w:bottom w:val="single" w:sz="4" w:space="0" w:color="auto"/>
              <w:right w:val="single" w:sz="4" w:space="0" w:color="auto"/>
            </w:tcBorders>
            <w:shd w:val="clear" w:color="auto" w:fill="auto"/>
            <w:noWrap/>
            <w:vAlign w:val="center"/>
            <w:hideMark/>
          </w:tcPr>
          <w:p w14:paraId="16A61635" w14:textId="77777777" w:rsidR="00BF26CA" w:rsidRPr="00426AD6" w:rsidRDefault="00BF26CA" w:rsidP="00137A76">
            <w:pPr>
              <w:jc w:val="center"/>
              <w:rPr>
                <w:sz w:val="14"/>
                <w:szCs w:val="14"/>
              </w:rPr>
            </w:pPr>
            <w:r w:rsidRPr="00426AD6">
              <w:rPr>
                <w:sz w:val="14"/>
                <w:szCs w:val="14"/>
              </w:rPr>
              <w:t>придомовой</w:t>
            </w:r>
          </w:p>
        </w:tc>
        <w:tc>
          <w:tcPr>
            <w:tcW w:w="524" w:type="pct"/>
            <w:tcBorders>
              <w:top w:val="nil"/>
              <w:left w:val="nil"/>
              <w:bottom w:val="single" w:sz="4" w:space="0" w:color="auto"/>
              <w:right w:val="single" w:sz="4" w:space="0" w:color="auto"/>
            </w:tcBorders>
            <w:shd w:val="clear" w:color="auto" w:fill="auto"/>
            <w:noWrap/>
            <w:vAlign w:val="center"/>
            <w:hideMark/>
          </w:tcPr>
          <w:p w14:paraId="7CAE9BFC"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51A2FD3E" w14:textId="77777777" w:rsidR="00BF26CA" w:rsidRPr="00426AD6" w:rsidRDefault="00BF26CA" w:rsidP="00137A76">
            <w:pPr>
              <w:jc w:val="center"/>
              <w:rPr>
                <w:sz w:val="14"/>
                <w:szCs w:val="14"/>
              </w:rPr>
            </w:pPr>
            <w:r w:rsidRPr="00426AD6">
              <w:rPr>
                <w:sz w:val="14"/>
                <w:szCs w:val="14"/>
              </w:rPr>
              <w:t>200</w:t>
            </w:r>
          </w:p>
        </w:tc>
        <w:tc>
          <w:tcPr>
            <w:tcW w:w="975" w:type="pct"/>
            <w:tcBorders>
              <w:top w:val="nil"/>
              <w:left w:val="nil"/>
              <w:bottom w:val="single" w:sz="4" w:space="0" w:color="auto"/>
              <w:right w:val="single" w:sz="4" w:space="0" w:color="auto"/>
            </w:tcBorders>
            <w:shd w:val="clear" w:color="auto" w:fill="auto"/>
            <w:vAlign w:val="center"/>
            <w:hideMark/>
          </w:tcPr>
          <w:p w14:paraId="74DA2689" w14:textId="77777777" w:rsidR="00BF26CA" w:rsidRPr="00426AD6" w:rsidRDefault="00BF26CA" w:rsidP="00137A76">
            <w:pPr>
              <w:jc w:val="center"/>
              <w:rPr>
                <w:sz w:val="14"/>
                <w:szCs w:val="14"/>
              </w:rPr>
            </w:pPr>
            <w:r w:rsidRPr="00426AD6">
              <w:rPr>
                <w:sz w:val="14"/>
                <w:szCs w:val="14"/>
              </w:rPr>
              <w:t> </w:t>
            </w:r>
          </w:p>
        </w:tc>
      </w:tr>
      <w:tr w:rsidR="00BF26CA" w:rsidRPr="00426AD6" w14:paraId="3E93783D"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1E285791" w14:textId="77777777" w:rsidR="00BF26CA" w:rsidRPr="00426AD6" w:rsidRDefault="00BF26CA" w:rsidP="00120336">
            <w:pPr>
              <w:rPr>
                <w:b/>
                <w:bCs/>
                <w:sz w:val="14"/>
                <w:szCs w:val="14"/>
              </w:rPr>
            </w:pPr>
            <w:r w:rsidRPr="00426AD6">
              <w:rPr>
                <w:b/>
                <w:bCs/>
                <w:sz w:val="14"/>
                <w:szCs w:val="14"/>
              </w:rPr>
              <w:t xml:space="preserve">Всего </w:t>
            </w:r>
            <w:proofErr w:type="gramStart"/>
            <w:r w:rsidRPr="00426AD6">
              <w:rPr>
                <w:b/>
                <w:bCs/>
                <w:sz w:val="14"/>
                <w:szCs w:val="14"/>
              </w:rPr>
              <w:t>придомовых  сетей</w:t>
            </w:r>
            <w:proofErr w:type="gramEnd"/>
            <w:r w:rsidRPr="00426AD6">
              <w:rPr>
                <w:b/>
                <w:bCs/>
                <w:sz w:val="14"/>
                <w:szCs w:val="14"/>
              </w:rPr>
              <w:t xml:space="preserve"> водоотведения:</w:t>
            </w:r>
          </w:p>
        </w:tc>
        <w:tc>
          <w:tcPr>
            <w:tcW w:w="470" w:type="pct"/>
            <w:tcBorders>
              <w:top w:val="nil"/>
              <w:left w:val="nil"/>
              <w:bottom w:val="single" w:sz="4" w:space="0" w:color="auto"/>
              <w:right w:val="single" w:sz="4" w:space="0" w:color="auto"/>
            </w:tcBorders>
            <w:shd w:val="clear" w:color="auto" w:fill="auto"/>
            <w:noWrap/>
            <w:vAlign w:val="center"/>
            <w:hideMark/>
          </w:tcPr>
          <w:p w14:paraId="0CB41225"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328DF51"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020C2A61"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7C279C5"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6AC64CB0" w14:textId="77777777" w:rsidR="00BF26CA" w:rsidRPr="00426AD6" w:rsidRDefault="00BF26CA" w:rsidP="00137A76">
            <w:pPr>
              <w:jc w:val="center"/>
              <w:rPr>
                <w:b/>
                <w:bCs/>
                <w:sz w:val="14"/>
                <w:szCs w:val="14"/>
              </w:rPr>
            </w:pPr>
            <w:r w:rsidRPr="00426AD6">
              <w:rPr>
                <w:b/>
                <w:bCs/>
                <w:sz w:val="14"/>
                <w:szCs w:val="14"/>
              </w:rPr>
              <w:t>4868</w:t>
            </w:r>
          </w:p>
        </w:tc>
        <w:tc>
          <w:tcPr>
            <w:tcW w:w="975" w:type="pct"/>
            <w:tcBorders>
              <w:top w:val="nil"/>
              <w:left w:val="nil"/>
              <w:bottom w:val="single" w:sz="4" w:space="0" w:color="auto"/>
              <w:right w:val="single" w:sz="4" w:space="0" w:color="auto"/>
            </w:tcBorders>
            <w:shd w:val="clear" w:color="auto" w:fill="auto"/>
            <w:vAlign w:val="center"/>
            <w:hideMark/>
          </w:tcPr>
          <w:p w14:paraId="5478EFC7" w14:textId="77777777" w:rsidR="00BF26CA" w:rsidRPr="00426AD6" w:rsidRDefault="00BF26CA" w:rsidP="00137A76">
            <w:pPr>
              <w:jc w:val="center"/>
              <w:rPr>
                <w:sz w:val="14"/>
                <w:szCs w:val="14"/>
              </w:rPr>
            </w:pPr>
            <w:r w:rsidRPr="00426AD6">
              <w:rPr>
                <w:sz w:val="14"/>
                <w:szCs w:val="14"/>
              </w:rPr>
              <w:t> </w:t>
            </w:r>
          </w:p>
        </w:tc>
      </w:tr>
      <w:tr w:rsidR="00BF26CA" w:rsidRPr="00426AD6" w14:paraId="4ECE239C"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3A7898EC"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3F8F6AA1"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7BFA749B"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52586182"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23A1942A"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08BDE43B" w14:textId="77777777" w:rsidR="00BF26CA" w:rsidRPr="00426AD6" w:rsidRDefault="00BF26CA" w:rsidP="00137A76">
            <w:pPr>
              <w:jc w:val="center"/>
              <w:rPr>
                <w:b/>
                <w:bCs/>
                <w:sz w:val="14"/>
                <w:szCs w:val="14"/>
              </w:rPr>
            </w:pPr>
            <w:r w:rsidRPr="00426AD6">
              <w:rPr>
                <w:b/>
                <w:bCs/>
                <w:sz w:val="14"/>
                <w:szCs w:val="14"/>
              </w:rPr>
              <w:t>302</w:t>
            </w:r>
          </w:p>
        </w:tc>
        <w:tc>
          <w:tcPr>
            <w:tcW w:w="975" w:type="pct"/>
            <w:tcBorders>
              <w:top w:val="nil"/>
              <w:left w:val="nil"/>
              <w:bottom w:val="single" w:sz="4" w:space="0" w:color="auto"/>
              <w:right w:val="single" w:sz="4" w:space="0" w:color="auto"/>
            </w:tcBorders>
            <w:shd w:val="clear" w:color="auto" w:fill="auto"/>
            <w:vAlign w:val="center"/>
            <w:hideMark/>
          </w:tcPr>
          <w:p w14:paraId="77E95E28" w14:textId="77777777" w:rsidR="00BF26CA" w:rsidRPr="00426AD6" w:rsidRDefault="00BF26CA" w:rsidP="00137A76">
            <w:pPr>
              <w:jc w:val="center"/>
              <w:rPr>
                <w:sz w:val="14"/>
                <w:szCs w:val="14"/>
              </w:rPr>
            </w:pPr>
            <w:r w:rsidRPr="00426AD6">
              <w:rPr>
                <w:sz w:val="14"/>
                <w:szCs w:val="14"/>
              </w:rPr>
              <w:t> </w:t>
            </w:r>
          </w:p>
        </w:tc>
      </w:tr>
      <w:tr w:rsidR="00BF26CA" w:rsidRPr="00426AD6" w14:paraId="1448DE2A"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vAlign w:val="center"/>
            <w:hideMark/>
          </w:tcPr>
          <w:p w14:paraId="71C8E957" w14:textId="77777777" w:rsidR="00BF26CA" w:rsidRPr="00426AD6" w:rsidRDefault="00BF26CA" w:rsidP="00120336">
            <w:pPr>
              <w:rPr>
                <w:b/>
                <w:bCs/>
                <w:sz w:val="14"/>
                <w:szCs w:val="14"/>
              </w:rPr>
            </w:pPr>
            <w:proofErr w:type="gramStart"/>
            <w:r w:rsidRPr="00426AD6">
              <w:rPr>
                <w:b/>
                <w:bCs/>
                <w:sz w:val="14"/>
                <w:szCs w:val="14"/>
              </w:rPr>
              <w:t>Всего  сетей</w:t>
            </w:r>
            <w:proofErr w:type="gramEnd"/>
            <w:r w:rsidRPr="00426AD6">
              <w:rPr>
                <w:b/>
                <w:bCs/>
                <w:sz w:val="14"/>
                <w:szCs w:val="14"/>
              </w:rPr>
              <w:t xml:space="preserve"> водоотведения:</w:t>
            </w:r>
          </w:p>
        </w:tc>
        <w:tc>
          <w:tcPr>
            <w:tcW w:w="470" w:type="pct"/>
            <w:tcBorders>
              <w:top w:val="nil"/>
              <w:left w:val="nil"/>
              <w:bottom w:val="single" w:sz="4" w:space="0" w:color="auto"/>
              <w:right w:val="single" w:sz="4" w:space="0" w:color="auto"/>
            </w:tcBorders>
            <w:shd w:val="clear" w:color="auto" w:fill="auto"/>
            <w:noWrap/>
            <w:vAlign w:val="center"/>
            <w:hideMark/>
          </w:tcPr>
          <w:p w14:paraId="43ACAFD9"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52E2EF1F"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66FC698D"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C6A38A3"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120BAD12" w14:textId="77777777" w:rsidR="00BF26CA" w:rsidRPr="00426AD6" w:rsidRDefault="00BF26CA" w:rsidP="00137A76">
            <w:pPr>
              <w:jc w:val="center"/>
              <w:rPr>
                <w:b/>
                <w:bCs/>
                <w:sz w:val="14"/>
                <w:szCs w:val="14"/>
              </w:rPr>
            </w:pPr>
            <w:r w:rsidRPr="00426AD6">
              <w:rPr>
                <w:b/>
                <w:bCs/>
                <w:sz w:val="14"/>
                <w:szCs w:val="14"/>
              </w:rPr>
              <w:t>65775,4</w:t>
            </w:r>
          </w:p>
        </w:tc>
        <w:tc>
          <w:tcPr>
            <w:tcW w:w="975" w:type="pct"/>
            <w:tcBorders>
              <w:top w:val="nil"/>
              <w:left w:val="nil"/>
              <w:bottom w:val="single" w:sz="4" w:space="0" w:color="auto"/>
              <w:right w:val="single" w:sz="4" w:space="0" w:color="auto"/>
            </w:tcBorders>
            <w:shd w:val="clear" w:color="auto" w:fill="auto"/>
            <w:vAlign w:val="center"/>
            <w:hideMark/>
          </w:tcPr>
          <w:p w14:paraId="64FB35B9" w14:textId="77777777" w:rsidR="00BF26CA" w:rsidRPr="00426AD6" w:rsidRDefault="00BF26CA" w:rsidP="00137A76">
            <w:pPr>
              <w:jc w:val="center"/>
              <w:rPr>
                <w:sz w:val="14"/>
                <w:szCs w:val="14"/>
              </w:rPr>
            </w:pPr>
            <w:r w:rsidRPr="00426AD6">
              <w:rPr>
                <w:sz w:val="14"/>
                <w:szCs w:val="14"/>
              </w:rPr>
              <w:t> </w:t>
            </w:r>
          </w:p>
        </w:tc>
      </w:tr>
      <w:tr w:rsidR="00BF26CA" w:rsidRPr="00426AD6" w14:paraId="27EB6EC1" w14:textId="77777777" w:rsidTr="00426AD6">
        <w:trPr>
          <w:trHeight w:val="20"/>
        </w:trPr>
        <w:tc>
          <w:tcPr>
            <w:tcW w:w="1072" w:type="pct"/>
            <w:tcBorders>
              <w:top w:val="nil"/>
              <w:left w:val="single" w:sz="4" w:space="0" w:color="auto"/>
              <w:bottom w:val="single" w:sz="4" w:space="0" w:color="auto"/>
              <w:right w:val="single" w:sz="4" w:space="0" w:color="auto"/>
            </w:tcBorders>
            <w:shd w:val="clear" w:color="auto" w:fill="auto"/>
            <w:noWrap/>
            <w:vAlign w:val="center"/>
            <w:hideMark/>
          </w:tcPr>
          <w:p w14:paraId="4A7FB092" w14:textId="77777777" w:rsidR="00BF26CA" w:rsidRPr="00426AD6" w:rsidRDefault="00BF26CA" w:rsidP="00120336">
            <w:pPr>
              <w:rPr>
                <w:b/>
                <w:bCs/>
                <w:sz w:val="14"/>
                <w:szCs w:val="14"/>
              </w:rPr>
            </w:pPr>
            <w:r w:rsidRPr="00426AD6">
              <w:rPr>
                <w:b/>
                <w:bCs/>
                <w:sz w:val="14"/>
                <w:szCs w:val="14"/>
              </w:rPr>
              <w:t>инвентарные:</w:t>
            </w:r>
          </w:p>
        </w:tc>
        <w:tc>
          <w:tcPr>
            <w:tcW w:w="470" w:type="pct"/>
            <w:tcBorders>
              <w:top w:val="nil"/>
              <w:left w:val="nil"/>
              <w:bottom w:val="single" w:sz="4" w:space="0" w:color="auto"/>
              <w:right w:val="single" w:sz="4" w:space="0" w:color="auto"/>
            </w:tcBorders>
            <w:shd w:val="clear" w:color="auto" w:fill="auto"/>
            <w:noWrap/>
            <w:vAlign w:val="center"/>
            <w:hideMark/>
          </w:tcPr>
          <w:p w14:paraId="1FA5BD8A" w14:textId="77777777" w:rsidR="00BF26CA" w:rsidRPr="00426AD6" w:rsidRDefault="00BF26CA" w:rsidP="00137A76">
            <w:pPr>
              <w:jc w:val="center"/>
              <w:rPr>
                <w:sz w:val="14"/>
                <w:szCs w:val="14"/>
              </w:rPr>
            </w:pPr>
            <w:r w:rsidRPr="00426AD6">
              <w:rPr>
                <w:sz w:val="14"/>
                <w:szCs w:val="14"/>
              </w:rPr>
              <w:t> </w:t>
            </w:r>
          </w:p>
        </w:tc>
        <w:tc>
          <w:tcPr>
            <w:tcW w:w="540" w:type="pct"/>
            <w:tcBorders>
              <w:top w:val="nil"/>
              <w:left w:val="nil"/>
              <w:bottom w:val="single" w:sz="4" w:space="0" w:color="auto"/>
              <w:right w:val="single" w:sz="4" w:space="0" w:color="auto"/>
            </w:tcBorders>
            <w:shd w:val="clear" w:color="auto" w:fill="auto"/>
            <w:noWrap/>
            <w:vAlign w:val="center"/>
            <w:hideMark/>
          </w:tcPr>
          <w:p w14:paraId="34650B36" w14:textId="77777777" w:rsidR="00BF26CA" w:rsidRPr="00426AD6" w:rsidRDefault="00BF26CA" w:rsidP="00137A76">
            <w:pPr>
              <w:jc w:val="center"/>
              <w:rPr>
                <w:sz w:val="14"/>
                <w:szCs w:val="14"/>
              </w:rPr>
            </w:pPr>
            <w:r w:rsidRPr="00426AD6">
              <w:rPr>
                <w:sz w:val="14"/>
                <w:szCs w:val="14"/>
              </w:rPr>
              <w:t> </w:t>
            </w:r>
          </w:p>
        </w:tc>
        <w:tc>
          <w:tcPr>
            <w:tcW w:w="789" w:type="pct"/>
            <w:tcBorders>
              <w:top w:val="nil"/>
              <w:left w:val="nil"/>
              <w:bottom w:val="single" w:sz="4" w:space="0" w:color="auto"/>
              <w:right w:val="single" w:sz="4" w:space="0" w:color="auto"/>
            </w:tcBorders>
            <w:shd w:val="clear" w:color="auto" w:fill="auto"/>
            <w:noWrap/>
            <w:vAlign w:val="center"/>
            <w:hideMark/>
          </w:tcPr>
          <w:p w14:paraId="236BD350" w14:textId="77777777" w:rsidR="00BF26CA" w:rsidRPr="00426AD6" w:rsidRDefault="00BF26CA" w:rsidP="00137A76">
            <w:pPr>
              <w:jc w:val="center"/>
              <w:rPr>
                <w:sz w:val="14"/>
                <w:szCs w:val="14"/>
              </w:rPr>
            </w:pPr>
            <w:r w:rsidRPr="00426AD6">
              <w:rPr>
                <w:sz w:val="14"/>
                <w:szCs w:val="14"/>
              </w:rPr>
              <w:t> </w:t>
            </w:r>
          </w:p>
        </w:tc>
        <w:tc>
          <w:tcPr>
            <w:tcW w:w="524" w:type="pct"/>
            <w:tcBorders>
              <w:top w:val="nil"/>
              <w:left w:val="nil"/>
              <w:bottom w:val="single" w:sz="4" w:space="0" w:color="auto"/>
              <w:right w:val="single" w:sz="4" w:space="0" w:color="auto"/>
            </w:tcBorders>
            <w:shd w:val="clear" w:color="auto" w:fill="auto"/>
            <w:noWrap/>
            <w:vAlign w:val="center"/>
            <w:hideMark/>
          </w:tcPr>
          <w:p w14:paraId="7A965C7B" w14:textId="77777777" w:rsidR="00BF26CA" w:rsidRPr="00426AD6" w:rsidRDefault="00BF26CA" w:rsidP="00137A76">
            <w:pPr>
              <w:jc w:val="center"/>
              <w:rPr>
                <w:sz w:val="14"/>
                <w:szCs w:val="14"/>
              </w:rPr>
            </w:pPr>
            <w:r w:rsidRPr="00426AD6">
              <w:rPr>
                <w:sz w:val="14"/>
                <w:szCs w:val="14"/>
              </w:rPr>
              <w:t> </w:t>
            </w:r>
          </w:p>
        </w:tc>
        <w:tc>
          <w:tcPr>
            <w:tcW w:w="629" w:type="pct"/>
            <w:tcBorders>
              <w:top w:val="nil"/>
              <w:left w:val="nil"/>
              <w:bottom w:val="single" w:sz="4" w:space="0" w:color="auto"/>
              <w:right w:val="single" w:sz="4" w:space="0" w:color="auto"/>
            </w:tcBorders>
            <w:shd w:val="clear" w:color="auto" w:fill="auto"/>
            <w:noWrap/>
            <w:vAlign w:val="center"/>
            <w:hideMark/>
          </w:tcPr>
          <w:p w14:paraId="7566D244" w14:textId="77777777" w:rsidR="00BF26CA" w:rsidRPr="00426AD6" w:rsidRDefault="00BF26CA" w:rsidP="00137A76">
            <w:pPr>
              <w:jc w:val="center"/>
              <w:rPr>
                <w:b/>
                <w:bCs/>
                <w:sz w:val="14"/>
                <w:szCs w:val="14"/>
              </w:rPr>
            </w:pPr>
            <w:r w:rsidRPr="00426AD6">
              <w:rPr>
                <w:b/>
                <w:bCs/>
                <w:sz w:val="14"/>
                <w:szCs w:val="14"/>
              </w:rPr>
              <w:t>57047,4</w:t>
            </w:r>
          </w:p>
        </w:tc>
        <w:tc>
          <w:tcPr>
            <w:tcW w:w="975" w:type="pct"/>
            <w:tcBorders>
              <w:top w:val="nil"/>
              <w:left w:val="nil"/>
              <w:bottom w:val="single" w:sz="4" w:space="0" w:color="auto"/>
              <w:right w:val="single" w:sz="4" w:space="0" w:color="auto"/>
            </w:tcBorders>
            <w:shd w:val="clear" w:color="auto" w:fill="auto"/>
            <w:vAlign w:val="center"/>
            <w:hideMark/>
          </w:tcPr>
          <w:p w14:paraId="049D7703" w14:textId="77777777" w:rsidR="00BF26CA" w:rsidRPr="00426AD6" w:rsidRDefault="00BF26CA" w:rsidP="00137A76">
            <w:pPr>
              <w:jc w:val="center"/>
              <w:rPr>
                <w:sz w:val="14"/>
                <w:szCs w:val="14"/>
              </w:rPr>
            </w:pPr>
            <w:r w:rsidRPr="00426AD6">
              <w:rPr>
                <w:sz w:val="14"/>
                <w:szCs w:val="14"/>
              </w:rPr>
              <w:t> </w:t>
            </w:r>
          </w:p>
        </w:tc>
      </w:tr>
    </w:tbl>
    <w:p w14:paraId="53112299" w14:textId="6E15AEE1" w:rsidR="00283281" w:rsidRPr="00F70E0E" w:rsidRDefault="005B2BBC" w:rsidP="00137A76">
      <w:pPr>
        <w:pStyle w:val="af6"/>
        <w:keepNext/>
        <w:rPr>
          <w:rFonts w:ascii="Times New Roman" w:hAnsi="Times New Roman"/>
        </w:rPr>
      </w:pPr>
      <w:r>
        <w:rPr>
          <w:rFonts w:ascii="Times New Roman" w:hAnsi="Times New Roman"/>
        </w:rPr>
        <w:t xml:space="preserve"> </w:t>
      </w:r>
    </w:p>
    <w:p w14:paraId="4702CFBB" w14:textId="2A89EB23" w:rsidR="005B2BBC" w:rsidRPr="00F70E0E" w:rsidRDefault="005B2BBC" w:rsidP="005B2BBC">
      <w:pPr>
        <w:keepNext/>
        <w:spacing w:before="120"/>
        <w:rPr>
          <w:b/>
          <w:bCs/>
          <w:noProof/>
          <w:sz w:val="20"/>
          <w:szCs w:val="18"/>
          <w:lang w:eastAsia="en-US"/>
        </w:rPr>
      </w:pPr>
      <w:r w:rsidRPr="00F70E0E">
        <w:rPr>
          <w:b/>
          <w:bCs/>
          <w:noProof/>
          <w:sz w:val="20"/>
          <w:szCs w:val="18"/>
          <w:lang w:eastAsia="en-US"/>
        </w:rPr>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7</w:t>
      </w:r>
      <w:r w:rsidRPr="00F70E0E">
        <w:rPr>
          <w:b/>
          <w:bCs/>
          <w:noProof/>
          <w:sz w:val="20"/>
          <w:szCs w:val="18"/>
          <w:lang w:eastAsia="en-US"/>
        </w:rPr>
        <w:fldChar w:fldCharType="end"/>
      </w:r>
      <w:r>
        <w:rPr>
          <w:b/>
          <w:bCs/>
          <w:noProof/>
          <w:sz w:val="20"/>
          <w:szCs w:val="18"/>
          <w:lang w:eastAsia="en-US"/>
        </w:rPr>
        <w:t xml:space="preserve"> </w:t>
      </w:r>
      <w:r w:rsidRPr="00F70E0E">
        <w:rPr>
          <w:b/>
          <w:bCs/>
          <w:noProof/>
          <w:sz w:val="20"/>
          <w:szCs w:val="18"/>
          <w:lang w:eastAsia="en-US"/>
        </w:rPr>
        <w:t xml:space="preserve">– </w:t>
      </w:r>
      <w:r w:rsidRPr="005B2BBC">
        <w:rPr>
          <w:b/>
          <w:bCs/>
          <w:noProof/>
          <w:sz w:val="20"/>
          <w:szCs w:val="18"/>
          <w:lang w:eastAsia="en-US"/>
        </w:rPr>
        <w:t>Внутриквартальные</w:t>
      </w:r>
      <w:r>
        <w:rPr>
          <w:b/>
          <w:bCs/>
          <w:noProof/>
          <w:sz w:val="20"/>
          <w:szCs w:val="18"/>
          <w:lang w:eastAsia="en-US"/>
        </w:rPr>
        <w:t xml:space="preserve"> </w:t>
      </w:r>
      <w:r w:rsidRPr="005B2BBC">
        <w:rPr>
          <w:b/>
          <w:bCs/>
          <w:noProof/>
          <w:sz w:val="20"/>
          <w:szCs w:val="18"/>
          <w:lang w:eastAsia="en-US"/>
        </w:rPr>
        <w:t xml:space="preserve">сети водоотведения </w:t>
      </w:r>
      <w:r w:rsidR="00BA2961" w:rsidRPr="00BA2961">
        <w:rPr>
          <w:b/>
          <w:bCs/>
          <w:noProof/>
          <w:sz w:val="20"/>
          <w:szCs w:val="18"/>
          <w:lang w:eastAsia="en-US"/>
        </w:rPr>
        <w:t>в реестре муниципального имущества (казне)</w:t>
      </w:r>
    </w:p>
    <w:tbl>
      <w:tblPr>
        <w:tblW w:w="5000" w:type="pct"/>
        <w:tblCellMar>
          <w:left w:w="28" w:type="dxa"/>
          <w:right w:w="28" w:type="dxa"/>
        </w:tblCellMar>
        <w:tblLook w:val="04A0" w:firstRow="1" w:lastRow="0" w:firstColumn="1" w:lastColumn="0" w:noHBand="0" w:noVBand="1"/>
      </w:tblPr>
      <w:tblGrid>
        <w:gridCol w:w="868"/>
        <w:gridCol w:w="1094"/>
        <w:gridCol w:w="3701"/>
        <w:gridCol w:w="4394"/>
        <w:gridCol w:w="1583"/>
        <w:gridCol w:w="2987"/>
      </w:tblGrid>
      <w:tr w:rsidR="005B2BBC" w:rsidRPr="00FB40A7" w14:paraId="0760CF2C" w14:textId="77777777" w:rsidTr="005B2BB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47B08" w14:textId="77777777" w:rsidR="005B2BBC" w:rsidRPr="00FB40A7" w:rsidRDefault="005B2BBC">
            <w:pPr>
              <w:jc w:val="center"/>
              <w:rPr>
                <w:b/>
                <w:bCs/>
                <w:sz w:val="16"/>
                <w:szCs w:val="16"/>
              </w:rPr>
            </w:pPr>
            <w:r w:rsidRPr="00FB40A7">
              <w:rPr>
                <w:b/>
                <w:bCs/>
                <w:sz w:val="16"/>
                <w:szCs w:val="16"/>
              </w:rPr>
              <w:t>№ п/п</w:t>
            </w:r>
          </w:p>
        </w:tc>
        <w:tc>
          <w:tcPr>
            <w:tcW w:w="374" w:type="pct"/>
            <w:tcBorders>
              <w:top w:val="single" w:sz="4" w:space="0" w:color="auto"/>
              <w:left w:val="nil"/>
              <w:bottom w:val="single" w:sz="4" w:space="0" w:color="auto"/>
              <w:right w:val="single" w:sz="4" w:space="0" w:color="auto"/>
            </w:tcBorders>
            <w:shd w:val="clear" w:color="auto" w:fill="auto"/>
            <w:noWrap/>
            <w:vAlign w:val="center"/>
            <w:hideMark/>
          </w:tcPr>
          <w:p w14:paraId="50B0AD0F" w14:textId="77777777" w:rsidR="005B2BBC" w:rsidRPr="00FB40A7" w:rsidRDefault="005B2BBC">
            <w:pPr>
              <w:jc w:val="center"/>
              <w:rPr>
                <w:b/>
                <w:bCs/>
                <w:sz w:val="16"/>
                <w:szCs w:val="16"/>
              </w:rPr>
            </w:pPr>
            <w:r w:rsidRPr="00FB40A7">
              <w:rPr>
                <w:b/>
                <w:bCs/>
                <w:sz w:val="16"/>
                <w:szCs w:val="16"/>
              </w:rPr>
              <w:t>Инв.№</w:t>
            </w:r>
          </w:p>
        </w:tc>
        <w:tc>
          <w:tcPr>
            <w:tcW w:w="1265" w:type="pct"/>
            <w:tcBorders>
              <w:top w:val="single" w:sz="4" w:space="0" w:color="auto"/>
              <w:left w:val="nil"/>
              <w:bottom w:val="single" w:sz="4" w:space="0" w:color="auto"/>
              <w:right w:val="single" w:sz="4" w:space="0" w:color="auto"/>
            </w:tcBorders>
            <w:shd w:val="clear" w:color="auto" w:fill="auto"/>
            <w:noWrap/>
            <w:vAlign w:val="center"/>
            <w:hideMark/>
          </w:tcPr>
          <w:p w14:paraId="24EBF969" w14:textId="77777777" w:rsidR="005B2BBC" w:rsidRPr="00FB40A7" w:rsidRDefault="005B2BBC">
            <w:pPr>
              <w:jc w:val="center"/>
              <w:rPr>
                <w:b/>
                <w:bCs/>
                <w:sz w:val="16"/>
                <w:szCs w:val="16"/>
              </w:rPr>
            </w:pPr>
            <w:r w:rsidRPr="00FB40A7">
              <w:rPr>
                <w:b/>
                <w:bCs/>
                <w:sz w:val="16"/>
                <w:szCs w:val="16"/>
              </w:rPr>
              <w:t>Наименование сети</w:t>
            </w:r>
          </w:p>
        </w:tc>
        <w:tc>
          <w:tcPr>
            <w:tcW w:w="1502" w:type="pct"/>
            <w:tcBorders>
              <w:top w:val="single" w:sz="4" w:space="0" w:color="auto"/>
              <w:left w:val="nil"/>
              <w:bottom w:val="single" w:sz="4" w:space="0" w:color="auto"/>
              <w:right w:val="single" w:sz="4" w:space="0" w:color="auto"/>
            </w:tcBorders>
            <w:shd w:val="clear" w:color="auto" w:fill="auto"/>
            <w:noWrap/>
            <w:vAlign w:val="center"/>
            <w:hideMark/>
          </w:tcPr>
          <w:p w14:paraId="0BCBE646" w14:textId="77777777" w:rsidR="005B2BBC" w:rsidRPr="00FB40A7" w:rsidRDefault="005B2BBC">
            <w:pPr>
              <w:jc w:val="center"/>
              <w:rPr>
                <w:b/>
                <w:bCs/>
                <w:sz w:val="16"/>
                <w:szCs w:val="16"/>
              </w:rPr>
            </w:pPr>
            <w:r w:rsidRPr="00FB40A7">
              <w:rPr>
                <w:b/>
                <w:bCs/>
                <w:sz w:val="16"/>
                <w:szCs w:val="16"/>
              </w:rPr>
              <w:t>Местонахождение</w:t>
            </w:r>
          </w:p>
        </w:tc>
        <w:tc>
          <w:tcPr>
            <w:tcW w:w="541" w:type="pct"/>
            <w:tcBorders>
              <w:top w:val="single" w:sz="4" w:space="0" w:color="auto"/>
              <w:left w:val="nil"/>
              <w:bottom w:val="single" w:sz="4" w:space="0" w:color="auto"/>
              <w:right w:val="single" w:sz="4" w:space="0" w:color="auto"/>
            </w:tcBorders>
            <w:shd w:val="clear" w:color="auto" w:fill="auto"/>
            <w:vAlign w:val="center"/>
            <w:hideMark/>
          </w:tcPr>
          <w:p w14:paraId="284DB697" w14:textId="592E1AA9" w:rsidR="005B2BBC" w:rsidRPr="00FB40A7" w:rsidRDefault="005B2BBC">
            <w:pPr>
              <w:jc w:val="center"/>
              <w:rPr>
                <w:b/>
                <w:bCs/>
                <w:sz w:val="16"/>
                <w:szCs w:val="16"/>
              </w:rPr>
            </w:pPr>
            <w:r w:rsidRPr="00FB40A7">
              <w:rPr>
                <w:b/>
                <w:bCs/>
                <w:sz w:val="16"/>
                <w:szCs w:val="16"/>
              </w:rPr>
              <w:t>Протяженность, м</w:t>
            </w:r>
          </w:p>
        </w:tc>
        <w:tc>
          <w:tcPr>
            <w:tcW w:w="1021" w:type="pct"/>
            <w:tcBorders>
              <w:top w:val="single" w:sz="4" w:space="0" w:color="auto"/>
              <w:left w:val="nil"/>
              <w:bottom w:val="single" w:sz="4" w:space="0" w:color="auto"/>
              <w:right w:val="single" w:sz="4" w:space="0" w:color="auto"/>
            </w:tcBorders>
            <w:shd w:val="clear" w:color="auto" w:fill="auto"/>
            <w:noWrap/>
            <w:vAlign w:val="center"/>
            <w:hideMark/>
          </w:tcPr>
          <w:p w14:paraId="48628A4F" w14:textId="77777777" w:rsidR="005B2BBC" w:rsidRPr="00FB40A7" w:rsidRDefault="005B2BBC">
            <w:pPr>
              <w:jc w:val="center"/>
              <w:rPr>
                <w:b/>
                <w:bCs/>
                <w:sz w:val="16"/>
                <w:szCs w:val="16"/>
              </w:rPr>
            </w:pPr>
            <w:r w:rsidRPr="00FB40A7">
              <w:rPr>
                <w:b/>
                <w:bCs/>
                <w:sz w:val="16"/>
                <w:szCs w:val="16"/>
              </w:rPr>
              <w:t>Кадастровый номер</w:t>
            </w:r>
          </w:p>
        </w:tc>
      </w:tr>
      <w:tr w:rsidR="005B2BBC" w:rsidRPr="00FB40A7" w14:paraId="22557136"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27F86FA0" w14:textId="77777777" w:rsidR="005B2BBC" w:rsidRPr="00FB40A7" w:rsidRDefault="005B2BBC">
            <w:pPr>
              <w:jc w:val="center"/>
              <w:rPr>
                <w:sz w:val="16"/>
                <w:szCs w:val="16"/>
              </w:rPr>
            </w:pPr>
            <w:r w:rsidRPr="00FB40A7">
              <w:rPr>
                <w:sz w:val="16"/>
                <w:szCs w:val="16"/>
              </w:rPr>
              <w:t>1</w:t>
            </w:r>
          </w:p>
        </w:tc>
        <w:tc>
          <w:tcPr>
            <w:tcW w:w="374" w:type="pct"/>
            <w:tcBorders>
              <w:top w:val="nil"/>
              <w:left w:val="nil"/>
              <w:bottom w:val="single" w:sz="4" w:space="0" w:color="auto"/>
              <w:right w:val="single" w:sz="4" w:space="0" w:color="auto"/>
            </w:tcBorders>
            <w:shd w:val="clear" w:color="auto" w:fill="auto"/>
            <w:vAlign w:val="center"/>
            <w:hideMark/>
          </w:tcPr>
          <w:p w14:paraId="00DF2026" w14:textId="77777777" w:rsidR="005B2BBC" w:rsidRPr="00FB40A7" w:rsidRDefault="005B2BBC" w:rsidP="005B2BBC">
            <w:pPr>
              <w:rPr>
                <w:sz w:val="16"/>
                <w:szCs w:val="16"/>
              </w:rPr>
            </w:pPr>
            <w:r w:rsidRPr="00FB40A7">
              <w:rPr>
                <w:sz w:val="16"/>
                <w:szCs w:val="16"/>
              </w:rPr>
              <w:t>1108510953</w:t>
            </w:r>
          </w:p>
        </w:tc>
        <w:tc>
          <w:tcPr>
            <w:tcW w:w="1265" w:type="pct"/>
            <w:tcBorders>
              <w:top w:val="nil"/>
              <w:left w:val="nil"/>
              <w:bottom w:val="single" w:sz="4" w:space="0" w:color="auto"/>
              <w:right w:val="single" w:sz="4" w:space="0" w:color="auto"/>
            </w:tcBorders>
            <w:shd w:val="clear" w:color="auto" w:fill="auto"/>
            <w:vAlign w:val="center"/>
            <w:hideMark/>
          </w:tcPr>
          <w:p w14:paraId="0AE10F2D" w14:textId="77777777" w:rsidR="005B2BBC" w:rsidRPr="00FB40A7" w:rsidRDefault="005B2BBC" w:rsidP="005B2BBC">
            <w:pPr>
              <w:rPr>
                <w:sz w:val="16"/>
                <w:szCs w:val="16"/>
              </w:rPr>
            </w:pPr>
            <w:r w:rsidRPr="00FB40A7">
              <w:rPr>
                <w:sz w:val="16"/>
                <w:szCs w:val="16"/>
              </w:rPr>
              <w:t>Сеть водоотведения 105- к 108</w:t>
            </w:r>
          </w:p>
        </w:tc>
        <w:tc>
          <w:tcPr>
            <w:tcW w:w="1502" w:type="pct"/>
            <w:tcBorders>
              <w:top w:val="nil"/>
              <w:left w:val="nil"/>
              <w:bottom w:val="single" w:sz="4" w:space="0" w:color="auto"/>
              <w:right w:val="single" w:sz="4" w:space="0" w:color="auto"/>
            </w:tcBorders>
            <w:shd w:val="clear" w:color="auto" w:fill="auto"/>
            <w:vAlign w:val="center"/>
            <w:hideMark/>
          </w:tcPr>
          <w:p w14:paraId="770FDBC1" w14:textId="4781119B"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366E7F7A" w14:textId="77777777" w:rsidR="005B2BBC" w:rsidRPr="00FB40A7" w:rsidRDefault="005B2BBC">
            <w:pPr>
              <w:jc w:val="center"/>
              <w:rPr>
                <w:sz w:val="16"/>
                <w:szCs w:val="16"/>
              </w:rPr>
            </w:pPr>
            <w:r w:rsidRPr="00FB40A7">
              <w:rPr>
                <w:sz w:val="16"/>
                <w:szCs w:val="16"/>
              </w:rPr>
              <w:t>168</w:t>
            </w:r>
          </w:p>
        </w:tc>
        <w:tc>
          <w:tcPr>
            <w:tcW w:w="1021" w:type="pct"/>
            <w:tcBorders>
              <w:top w:val="nil"/>
              <w:left w:val="nil"/>
              <w:bottom w:val="single" w:sz="4" w:space="0" w:color="auto"/>
              <w:right w:val="single" w:sz="4" w:space="0" w:color="auto"/>
            </w:tcBorders>
            <w:shd w:val="clear" w:color="auto" w:fill="auto"/>
            <w:hideMark/>
          </w:tcPr>
          <w:p w14:paraId="481D2D08" w14:textId="77777777" w:rsidR="005B2BBC" w:rsidRPr="00FB40A7" w:rsidRDefault="005B2BBC">
            <w:pPr>
              <w:jc w:val="center"/>
              <w:rPr>
                <w:sz w:val="16"/>
                <w:szCs w:val="16"/>
              </w:rPr>
            </w:pPr>
            <w:r w:rsidRPr="00FB40A7">
              <w:rPr>
                <w:sz w:val="16"/>
                <w:szCs w:val="16"/>
              </w:rPr>
              <w:t>86:15:0101021:4371</w:t>
            </w:r>
          </w:p>
        </w:tc>
      </w:tr>
      <w:tr w:rsidR="005B2BBC" w:rsidRPr="00FB40A7" w14:paraId="5BA8489B"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42E4EE46" w14:textId="77777777" w:rsidR="005B2BBC" w:rsidRPr="00FB40A7" w:rsidRDefault="005B2BBC">
            <w:pPr>
              <w:jc w:val="center"/>
              <w:rPr>
                <w:sz w:val="16"/>
                <w:szCs w:val="16"/>
              </w:rPr>
            </w:pPr>
            <w:r w:rsidRPr="00FB40A7">
              <w:rPr>
                <w:sz w:val="16"/>
                <w:szCs w:val="16"/>
              </w:rPr>
              <w:t>2</w:t>
            </w:r>
          </w:p>
        </w:tc>
        <w:tc>
          <w:tcPr>
            <w:tcW w:w="374" w:type="pct"/>
            <w:tcBorders>
              <w:top w:val="nil"/>
              <w:left w:val="nil"/>
              <w:bottom w:val="single" w:sz="4" w:space="0" w:color="auto"/>
              <w:right w:val="single" w:sz="4" w:space="0" w:color="auto"/>
            </w:tcBorders>
            <w:shd w:val="clear" w:color="auto" w:fill="auto"/>
            <w:vAlign w:val="center"/>
            <w:hideMark/>
          </w:tcPr>
          <w:p w14:paraId="6395BC1C" w14:textId="77777777" w:rsidR="005B2BBC" w:rsidRPr="00FB40A7" w:rsidRDefault="005B2BBC" w:rsidP="005B2BBC">
            <w:pPr>
              <w:rPr>
                <w:sz w:val="16"/>
                <w:szCs w:val="16"/>
              </w:rPr>
            </w:pPr>
            <w:r w:rsidRPr="00FB40A7">
              <w:rPr>
                <w:sz w:val="16"/>
                <w:szCs w:val="16"/>
              </w:rPr>
              <w:t>1108510954</w:t>
            </w:r>
          </w:p>
        </w:tc>
        <w:tc>
          <w:tcPr>
            <w:tcW w:w="1265" w:type="pct"/>
            <w:tcBorders>
              <w:top w:val="nil"/>
              <w:left w:val="nil"/>
              <w:bottom w:val="single" w:sz="4" w:space="0" w:color="auto"/>
              <w:right w:val="single" w:sz="4" w:space="0" w:color="auto"/>
            </w:tcBorders>
            <w:shd w:val="clear" w:color="auto" w:fill="auto"/>
            <w:vAlign w:val="center"/>
            <w:hideMark/>
          </w:tcPr>
          <w:p w14:paraId="025E5F5C" w14:textId="77777777" w:rsidR="005B2BBC" w:rsidRPr="00FB40A7" w:rsidRDefault="005B2BBC" w:rsidP="005B2BBC">
            <w:pPr>
              <w:rPr>
                <w:sz w:val="16"/>
                <w:szCs w:val="16"/>
              </w:rPr>
            </w:pPr>
            <w:r w:rsidRPr="00FB40A7">
              <w:rPr>
                <w:sz w:val="16"/>
                <w:szCs w:val="16"/>
              </w:rPr>
              <w:t>Сеть водоотведения к1-1 -кП-11</w:t>
            </w:r>
          </w:p>
        </w:tc>
        <w:tc>
          <w:tcPr>
            <w:tcW w:w="1502" w:type="pct"/>
            <w:tcBorders>
              <w:top w:val="nil"/>
              <w:left w:val="nil"/>
              <w:bottom w:val="single" w:sz="4" w:space="0" w:color="auto"/>
              <w:right w:val="single" w:sz="4" w:space="0" w:color="auto"/>
            </w:tcBorders>
            <w:shd w:val="clear" w:color="auto" w:fill="auto"/>
            <w:vAlign w:val="center"/>
            <w:hideMark/>
          </w:tcPr>
          <w:p w14:paraId="797CF016" w14:textId="6DF52CE4"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49136784" w14:textId="77777777" w:rsidR="005B2BBC" w:rsidRPr="00FB40A7" w:rsidRDefault="005B2BBC">
            <w:pPr>
              <w:jc w:val="center"/>
              <w:rPr>
                <w:sz w:val="16"/>
                <w:szCs w:val="16"/>
              </w:rPr>
            </w:pPr>
            <w:r w:rsidRPr="00FB40A7">
              <w:rPr>
                <w:sz w:val="16"/>
                <w:szCs w:val="16"/>
              </w:rPr>
              <w:t>565</w:t>
            </w:r>
          </w:p>
        </w:tc>
        <w:tc>
          <w:tcPr>
            <w:tcW w:w="1021" w:type="pct"/>
            <w:tcBorders>
              <w:top w:val="nil"/>
              <w:left w:val="nil"/>
              <w:bottom w:val="single" w:sz="4" w:space="0" w:color="auto"/>
              <w:right w:val="single" w:sz="4" w:space="0" w:color="auto"/>
            </w:tcBorders>
            <w:shd w:val="clear" w:color="auto" w:fill="auto"/>
            <w:hideMark/>
          </w:tcPr>
          <w:p w14:paraId="08771689" w14:textId="77777777" w:rsidR="005B2BBC" w:rsidRPr="00FB40A7" w:rsidRDefault="005B2BBC">
            <w:pPr>
              <w:jc w:val="center"/>
              <w:rPr>
                <w:sz w:val="16"/>
                <w:szCs w:val="16"/>
              </w:rPr>
            </w:pPr>
            <w:r w:rsidRPr="00FB40A7">
              <w:rPr>
                <w:sz w:val="16"/>
                <w:szCs w:val="16"/>
              </w:rPr>
              <w:t>86:15:0101021:4364</w:t>
            </w:r>
          </w:p>
        </w:tc>
      </w:tr>
      <w:tr w:rsidR="005B2BBC" w:rsidRPr="00FB40A7" w14:paraId="1A74C9D0"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61F63D0C" w14:textId="77777777" w:rsidR="005B2BBC" w:rsidRPr="00FB40A7" w:rsidRDefault="005B2BBC">
            <w:pPr>
              <w:jc w:val="center"/>
              <w:rPr>
                <w:sz w:val="16"/>
                <w:szCs w:val="16"/>
              </w:rPr>
            </w:pPr>
            <w:r w:rsidRPr="00FB40A7">
              <w:rPr>
                <w:sz w:val="16"/>
                <w:szCs w:val="16"/>
              </w:rPr>
              <w:t>3</w:t>
            </w:r>
          </w:p>
        </w:tc>
        <w:tc>
          <w:tcPr>
            <w:tcW w:w="374" w:type="pct"/>
            <w:tcBorders>
              <w:top w:val="nil"/>
              <w:left w:val="nil"/>
              <w:bottom w:val="single" w:sz="4" w:space="0" w:color="auto"/>
              <w:right w:val="single" w:sz="4" w:space="0" w:color="auto"/>
            </w:tcBorders>
            <w:shd w:val="clear" w:color="auto" w:fill="auto"/>
            <w:vAlign w:val="center"/>
            <w:hideMark/>
          </w:tcPr>
          <w:p w14:paraId="3E90CDED" w14:textId="77777777" w:rsidR="005B2BBC" w:rsidRPr="00FB40A7" w:rsidRDefault="005B2BBC" w:rsidP="005B2BBC">
            <w:pPr>
              <w:rPr>
                <w:sz w:val="16"/>
                <w:szCs w:val="16"/>
              </w:rPr>
            </w:pPr>
            <w:r w:rsidRPr="00FB40A7">
              <w:rPr>
                <w:sz w:val="16"/>
                <w:szCs w:val="16"/>
              </w:rPr>
              <w:t>1108510934</w:t>
            </w:r>
          </w:p>
        </w:tc>
        <w:tc>
          <w:tcPr>
            <w:tcW w:w="1265" w:type="pct"/>
            <w:tcBorders>
              <w:top w:val="nil"/>
              <w:left w:val="nil"/>
              <w:bottom w:val="single" w:sz="4" w:space="0" w:color="auto"/>
              <w:right w:val="single" w:sz="4" w:space="0" w:color="auto"/>
            </w:tcBorders>
            <w:shd w:val="clear" w:color="auto" w:fill="auto"/>
            <w:vAlign w:val="center"/>
            <w:hideMark/>
          </w:tcPr>
          <w:p w14:paraId="5438CB66" w14:textId="77777777" w:rsidR="005B2BBC" w:rsidRPr="00FB40A7" w:rsidRDefault="005B2BBC" w:rsidP="005B2BBC">
            <w:pPr>
              <w:rPr>
                <w:sz w:val="16"/>
                <w:szCs w:val="16"/>
              </w:rPr>
            </w:pPr>
            <w:r w:rsidRPr="00FB40A7">
              <w:rPr>
                <w:sz w:val="16"/>
                <w:szCs w:val="16"/>
              </w:rPr>
              <w:t>Сеть водоотведения к10-к15</w:t>
            </w:r>
          </w:p>
        </w:tc>
        <w:tc>
          <w:tcPr>
            <w:tcW w:w="1502" w:type="pct"/>
            <w:tcBorders>
              <w:top w:val="nil"/>
              <w:left w:val="nil"/>
              <w:bottom w:val="single" w:sz="4" w:space="0" w:color="auto"/>
              <w:right w:val="single" w:sz="4" w:space="0" w:color="auto"/>
            </w:tcBorders>
            <w:shd w:val="clear" w:color="auto" w:fill="auto"/>
            <w:vAlign w:val="center"/>
            <w:hideMark/>
          </w:tcPr>
          <w:p w14:paraId="21DFDAC7" w14:textId="22891DF4"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23D8CC27" w14:textId="77777777" w:rsidR="005B2BBC" w:rsidRPr="00FB40A7" w:rsidRDefault="005B2BBC">
            <w:pPr>
              <w:jc w:val="center"/>
              <w:rPr>
                <w:sz w:val="16"/>
                <w:szCs w:val="16"/>
              </w:rPr>
            </w:pPr>
            <w:r w:rsidRPr="00FB40A7">
              <w:rPr>
                <w:sz w:val="16"/>
                <w:szCs w:val="16"/>
              </w:rPr>
              <w:t>277</w:t>
            </w:r>
          </w:p>
        </w:tc>
        <w:tc>
          <w:tcPr>
            <w:tcW w:w="1021" w:type="pct"/>
            <w:tcBorders>
              <w:top w:val="nil"/>
              <w:left w:val="nil"/>
              <w:bottom w:val="single" w:sz="4" w:space="0" w:color="auto"/>
              <w:right w:val="single" w:sz="4" w:space="0" w:color="auto"/>
            </w:tcBorders>
            <w:shd w:val="clear" w:color="auto" w:fill="auto"/>
            <w:hideMark/>
          </w:tcPr>
          <w:p w14:paraId="4F1CAF10" w14:textId="77777777" w:rsidR="005B2BBC" w:rsidRPr="00FB40A7" w:rsidRDefault="005B2BBC">
            <w:pPr>
              <w:jc w:val="center"/>
              <w:rPr>
                <w:sz w:val="16"/>
                <w:szCs w:val="16"/>
              </w:rPr>
            </w:pPr>
            <w:r w:rsidRPr="00FB40A7">
              <w:rPr>
                <w:sz w:val="16"/>
                <w:szCs w:val="16"/>
              </w:rPr>
              <w:t>86:15:00101021:4346</w:t>
            </w:r>
          </w:p>
        </w:tc>
      </w:tr>
      <w:tr w:rsidR="005B2BBC" w:rsidRPr="00FB40A7" w14:paraId="126BA954"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0D6EF19B" w14:textId="77777777" w:rsidR="005B2BBC" w:rsidRPr="00FB40A7" w:rsidRDefault="005B2BBC">
            <w:pPr>
              <w:jc w:val="center"/>
              <w:rPr>
                <w:sz w:val="16"/>
                <w:szCs w:val="16"/>
              </w:rPr>
            </w:pPr>
            <w:r w:rsidRPr="00FB40A7">
              <w:rPr>
                <w:sz w:val="16"/>
                <w:szCs w:val="16"/>
              </w:rPr>
              <w:t>4</w:t>
            </w:r>
          </w:p>
        </w:tc>
        <w:tc>
          <w:tcPr>
            <w:tcW w:w="374" w:type="pct"/>
            <w:tcBorders>
              <w:top w:val="nil"/>
              <w:left w:val="nil"/>
              <w:bottom w:val="single" w:sz="4" w:space="0" w:color="auto"/>
              <w:right w:val="single" w:sz="4" w:space="0" w:color="auto"/>
            </w:tcBorders>
            <w:shd w:val="clear" w:color="auto" w:fill="auto"/>
            <w:vAlign w:val="center"/>
            <w:hideMark/>
          </w:tcPr>
          <w:p w14:paraId="74376DE5" w14:textId="77777777" w:rsidR="005B2BBC" w:rsidRPr="00FB40A7" w:rsidRDefault="005B2BBC" w:rsidP="005B2BBC">
            <w:pPr>
              <w:rPr>
                <w:sz w:val="16"/>
                <w:szCs w:val="16"/>
              </w:rPr>
            </w:pPr>
            <w:r w:rsidRPr="00FB40A7">
              <w:rPr>
                <w:sz w:val="16"/>
                <w:szCs w:val="16"/>
              </w:rPr>
              <w:t>1108510955</w:t>
            </w:r>
          </w:p>
        </w:tc>
        <w:tc>
          <w:tcPr>
            <w:tcW w:w="1265" w:type="pct"/>
            <w:tcBorders>
              <w:top w:val="nil"/>
              <w:left w:val="nil"/>
              <w:bottom w:val="single" w:sz="4" w:space="0" w:color="auto"/>
              <w:right w:val="single" w:sz="4" w:space="0" w:color="auto"/>
            </w:tcBorders>
            <w:shd w:val="clear" w:color="auto" w:fill="auto"/>
            <w:vAlign w:val="center"/>
            <w:hideMark/>
          </w:tcPr>
          <w:p w14:paraId="0D7FD8F0" w14:textId="77777777" w:rsidR="005B2BBC" w:rsidRPr="00FB40A7" w:rsidRDefault="005B2BBC" w:rsidP="005B2BBC">
            <w:pPr>
              <w:rPr>
                <w:sz w:val="16"/>
                <w:szCs w:val="16"/>
              </w:rPr>
            </w:pPr>
            <w:r w:rsidRPr="00FB40A7">
              <w:rPr>
                <w:sz w:val="16"/>
                <w:szCs w:val="16"/>
              </w:rPr>
              <w:t>Сеть водоотведения к10-к9-9</w:t>
            </w:r>
          </w:p>
        </w:tc>
        <w:tc>
          <w:tcPr>
            <w:tcW w:w="1502" w:type="pct"/>
            <w:tcBorders>
              <w:top w:val="nil"/>
              <w:left w:val="nil"/>
              <w:bottom w:val="single" w:sz="4" w:space="0" w:color="auto"/>
              <w:right w:val="single" w:sz="4" w:space="0" w:color="auto"/>
            </w:tcBorders>
            <w:shd w:val="clear" w:color="auto" w:fill="auto"/>
            <w:vAlign w:val="center"/>
            <w:hideMark/>
          </w:tcPr>
          <w:p w14:paraId="7CB234A5" w14:textId="4ABD5FED"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5B9A8664" w14:textId="77777777" w:rsidR="005B2BBC" w:rsidRPr="00FB40A7" w:rsidRDefault="005B2BBC">
            <w:pPr>
              <w:jc w:val="center"/>
              <w:rPr>
                <w:sz w:val="16"/>
                <w:szCs w:val="16"/>
              </w:rPr>
            </w:pPr>
            <w:r w:rsidRPr="00FB40A7">
              <w:rPr>
                <w:sz w:val="16"/>
                <w:szCs w:val="16"/>
              </w:rPr>
              <w:t>46</w:t>
            </w:r>
          </w:p>
        </w:tc>
        <w:tc>
          <w:tcPr>
            <w:tcW w:w="1021" w:type="pct"/>
            <w:tcBorders>
              <w:top w:val="nil"/>
              <w:left w:val="nil"/>
              <w:bottom w:val="single" w:sz="4" w:space="0" w:color="auto"/>
              <w:right w:val="single" w:sz="4" w:space="0" w:color="auto"/>
            </w:tcBorders>
            <w:shd w:val="clear" w:color="auto" w:fill="auto"/>
            <w:hideMark/>
          </w:tcPr>
          <w:p w14:paraId="52228C42" w14:textId="77777777" w:rsidR="005B2BBC" w:rsidRPr="00FB40A7" w:rsidRDefault="005B2BBC">
            <w:pPr>
              <w:jc w:val="center"/>
              <w:rPr>
                <w:sz w:val="16"/>
                <w:szCs w:val="16"/>
              </w:rPr>
            </w:pPr>
            <w:r w:rsidRPr="00FB40A7">
              <w:rPr>
                <w:sz w:val="16"/>
                <w:szCs w:val="16"/>
              </w:rPr>
              <w:t>86:15:0101021:4372</w:t>
            </w:r>
          </w:p>
        </w:tc>
      </w:tr>
      <w:tr w:rsidR="005B2BBC" w:rsidRPr="00FB40A7" w14:paraId="262159C8"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474BBDD4" w14:textId="77777777" w:rsidR="005B2BBC" w:rsidRPr="00FB40A7" w:rsidRDefault="005B2BBC">
            <w:pPr>
              <w:jc w:val="center"/>
              <w:rPr>
                <w:sz w:val="16"/>
                <w:szCs w:val="16"/>
              </w:rPr>
            </w:pPr>
            <w:r w:rsidRPr="00FB40A7">
              <w:rPr>
                <w:sz w:val="16"/>
                <w:szCs w:val="16"/>
              </w:rPr>
              <w:t>5</w:t>
            </w:r>
          </w:p>
        </w:tc>
        <w:tc>
          <w:tcPr>
            <w:tcW w:w="374" w:type="pct"/>
            <w:tcBorders>
              <w:top w:val="nil"/>
              <w:left w:val="nil"/>
              <w:bottom w:val="single" w:sz="4" w:space="0" w:color="auto"/>
              <w:right w:val="single" w:sz="4" w:space="0" w:color="auto"/>
            </w:tcBorders>
            <w:shd w:val="clear" w:color="auto" w:fill="auto"/>
            <w:vAlign w:val="center"/>
            <w:hideMark/>
          </w:tcPr>
          <w:p w14:paraId="3FBE3E57" w14:textId="77777777" w:rsidR="005B2BBC" w:rsidRPr="00FB40A7" w:rsidRDefault="005B2BBC" w:rsidP="005B2BBC">
            <w:pPr>
              <w:rPr>
                <w:sz w:val="16"/>
                <w:szCs w:val="16"/>
              </w:rPr>
            </w:pPr>
            <w:r w:rsidRPr="00FB40A7">
              <w:rPr>
                <w:sz w:val="16"/>
                <w:szCs w:val="16"/>
              </w:rPr>
              <w:t>1108510960</w:t>
            </w:r>
          </w:p>
        </w:tc>
        <w:tc>
          <w:tcPr>
            <w:tcW w:w="1265" w:type="pct"/>
            <w:tcBorders>
              <w:top w:val="nil"/>
              <w:left w:val="nil"/>
              <w:bottom w:val="single" w:sz="4" w:space="0" w:color="auto"/>
              <w:right w:val="single" w:sz="4" w:space="0" w:color="auto"/>
            </w:tcBorders>
            <w:shd w:val="clear" w:color="auto" w:fill="auto"/>
            <w:vAlign w:val="center"/>
            <w:hideMark/>
          </w:tcPr>
          <w:p w14:paraId="006A5EA9" w14:textId="77777777" w:rsidR="005B2BBC" w:rsidRPr="00FB40A7" w:rsidRDefault="005B2BBC" w:rsidP="005B2BBC">
            <w:pPr>
              <w:rPr>
                <w:sz w:val="16"/>
                <w:szCs w:val="16"/>
              </w:rPr>
            </w:pPr>
            <w:r w:rsidRPr="00FB40A7">
              <w:rPr>
                <w:sz w:val="16"/>
                <w:szCs w:val="16"/>
              </w:rPr>
              <w:t>Сеть водоотведения к108 - к111</w:t>
            </w:r>
          </w:p>
        </w:tc>
        <w:tc>
          <w:tcPr>
            <w:tcW w:w="1502" w:type="pct"/>
            <w:tcBorders>
              <w:top w:val="nil"/>
              <w:left w:val="nil"/>
              <w:bottom w:val="single" w:sz="4" w:space="0" w:color="auto"/>
              <w:right w:val="single" w:sz="4" w:space="0" w:color="auto"/>
            </w:tcBorders>
            <w:shd w:val="clear" w:color="auto" w:fill="auto"/>
            <w:vAlign w:val="center"/>
            <w:hideMark/>
          </w:tcPr>
          <w:p w14:paraId="0BBE1EB6" w14:textId="0AAD99F2"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17ACF121" w14:textId="77777777" w:rsidR="005B2BBC" w:rsidRPr="00FB40A7" w:rsidRDefault="005B2BBC">
            <w:pPr>
              <w:jc w:val="center"/>
              <w:rPr>
                <w:sz w:val="16"/>
                <w:szCs w:val="16"/>
              </w:rPr>
            </w:pPr>
            <w:r w:rsidRPr="00FB40A7">
              <w:rPr>
                <w:sz w:val="16"/>
                <w:szCs w:val="16"/>
              </w:rPr>
              <w:t>364</w:t>
            </w:r>
          </w:p>
        </w:tc>
        <w:tc>
          <w:tcPr>
            <w:tcW w:w="1021" w:type="pct"/>
            <w:tcBorders>
              <w:top w:val="nil"/>
              <w:left w:val="nil"/>
              <w:bottom w:val="single" w:sz="4" w:space="0" w:color="auto"/>
              <w:right w:val="single" w:sz="4" w:space="0" w:color="auto"/>
            </w:tcBorders>
            <w:shd w:val="clear" w:color="auto" w:fill="auto"/>
            <w:hideMark/>
          </w:tcPr>
          <w:p w14:paraId="60AB4921" w14:textId="77777777" w:rsidR="005B2BBC" w:rsidRPr="00FB40A7" w:rsidRDefault="005B2BBC">
            <w:pPr>
              <w:jc w:val="center"/>
              <w:rPr>
                <w:sz w:val="16"/>
                <w:szCs w:val="16"/>
              </w:rPr>
            </w:pPr>
            <w:r w:rsidRPr="00FB40A7">
              <w:rPr>
                <w:sz w:val="16"/>
                <w:szCs w:val="16"/>
              </w:rPr>
              <w:t>86:15:0000000:3382</w:t>
            </w:r>
          </w:p>
        </w:tc>
      </w:tr>
      <w:tr w:rsidR="005B2BBC" w:rsidRPr="00FB40A7" w14:paraId="27F8D330"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687E2745" w14:textId="77777777" w:rsidR="005B2BBC" w:rsidRPr="00FB40A7" w:rsidRDefault="005B2BBC">
            <w:pPr>
              <w:jc w:val="center"/>
              <w:rPr>
                <w:sz w:val="16"/>
                <w:szCs w:val="16"/>
              </w:rPr>
            </w:pPr>
            <w:r w:rsidRPr="00FB40A7">
              <w:rPr>
                <w:sz w:val="16"/>
                <w:szCs w:val="16"/>
              </w:rPr>
              <w:t>6</w:t>
            </w:r>
          </w:p>
        </w:tc>
        <w:tc>
          <w:tcPr>
            <w:tcW w:w="374" w:type="pct"/>
            <w:tcBorders>
              <w:top w:val="nil"/>
              <w:left w:val="nil"/>
              <w:bottom w:val="single" w:sz="4" w:space="0" w:color="auto"/>
              <w:right w:val="single" w:sz="4" w:space="0" w:color="auto"/>
            </w:tcBorders>
            <w:shd w:val="clear" w:color="auto" w:fill="auto"/>
            <w:vAlign w:val="center"/>
            <w:hideMark/>
          </w:tcPr>
          <w:p w14:paraId="4AB56532" w14:textId="77777777" w:rsidR="005B2BBC" w:rsidRPr="00FB40A7" w:rsidRDefault="005B2BBC" w:rsidP="005B2BBC">
            <w:pPr>
              <w:rPr>
                <w:sz w:val="16"/>
                <w:szCs w:val="16"/>
              </w:rPr>
            </w:pPr>
            <w:r w:rsidRPr="00FB40A7">
              <w:rPr>
                <w:sz w:val="16"/>
                <w:szCs w:val="16"/>
              </w:rPr>
              <w:t>1108510952</w:t>
            </w:r>
          </w:p>
        </w:tc>
        <w:tc>
          <w:tcPr>
            <w:tcW w:w="1265" w:type="pct"/>
            <w:tcBorders>
              <w:top w:val="nil"/>
              <w:left w:val="nil"/>
              <w:bottom w:val="single" w:sz="4" w:space="0" w:color="auto"/>
              <w:right w:val="single" w:sz="4" w:space="0" w:color="auto"/>
            </w:tcBorders>
            <w:shd w:val="clear" w:color="auto" w:fill="auto"/>
            <w:vAlign w:val="center"/>
            <w:hideMark/>
          </w:tcPr>
          <w:p w14:paraId="2BF814EB" w14:textId="77777777" w:rsidR="005B2BBC" w:rsidRPr="00FB40A7" w:rsidRDefault="005B2BBC" w:rsidP="005B2BBC">
            <w:pPr>
              <w:rPr>
                <w:sz w:val="16"/>
                <w:szCs w:val="16"/>
              </w:rPr>
            </w:pPr>
            <w:r w:rsidRPr="00FB40A7">
              <w:rPr>
                <w:sz w:val="16"/>
                <w:szCs w:val="16"/>
              </w:rPr>
              <w:t>Сеть водоотведения к14 - к14-4</w:t>
            </w:r>
          </w:p>
        </w:tc>
        <w:tc>
          <w:tcPr>
            <w:tcW w:w="1502" w:type="pct"/>
            <w:tcBorders>
              <w:top w:val="nil"/>
              <w:left w:val="nil"/>
              <w:bottom w:val="single" w:sz="4" w:space="0" w:color="auto"/>
              <w:right w:val="single" w:sz="4" w:space="0" w:color="auto"/>
            </w:tcBorders>
            <w:shd w:val="clear" w:color="auto" w:fill="auto"/>
            <w:vAlign w:val="center"/>
            <w:hideMark/>
          </w:tcPr>
          <w:p w14:paraId="67474878" w14:textId="730B52EC"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34B42047" w14:textId="77777777" w:rsidR="005B2BBC" w:rsidRPr="00FB40A7" w:rsidRDefault="005B2BBC">
            <w:pPr>
              <w:jc w:val="center"/>
              <w:rPr>
                <w:sz w:val="16"/>
                <w:szCs w:val="16"/>
              </w:rPr>
            </w:pPr>
            <w:r w:rsidRPr="00FB40A7">
              <w:rPr>
                <w:sz w:val="16"/>
                <w:szCs w:val="16"/>
              </w:rPr>
              <w:t>84</w:t>
            </w:r>
          </w:p>
        </w:tc>
        <w:tc>
          <w:tcPr>
            <w:tcW w:w="1021" w:type="pct"/>
            <w:tcBorders>
              <w:top w:val="nil"/>
              <w:left w:val="nil"/>
              <w:bottom w:val="single" w:sz="4" w:space="0" w:color="auto"/>
              <w:right w:val="single" w:sz="4" w:space="0" w:color="auto"/>
            </w:tcBorders>
            <w:shd w:val="clear" w:color="auto" w:fill="auto"/>
            <w:hideMark/>
          </w:tcPr>
          <w:p w14:paraId="7D4700DB" w14:textId="77777777" w:rsidR="005B2BBC" w:rsidRPr="00FB40A7" w:rsidRDefault="005B2BBC">
            <w:pPr>
              <w:jc w:val="center"/>
              <w:rPr>
                <w:sz w:val="16"/>
                <w:szCs w:val="16"/>
              </w:rPr>
            </w:pPr>
            <w:r w:rsidRPr="00FB40A7">
              <w:rPr>
                <w:sz w:val="16"/>
                <w:szCs w:val="16"/>
              </w:rPr>
              <w:t>86:15:0101021:4358</w:t>
            </w:r>
          </w:p>
        </w:tc>
      </w:tr>
      <w:tr w:rsidR="005B2BBC" w:rsidRPr="00FB40A7" w14:paraId="0EE7E541"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0FCA9535" w14:textId="77777777" w:rsidR="005B2BBC" w:rsidRPr="00FB40A7" w:rsidRDefault="005B2BBC">
            <w:pPr>
              <w:jc w:val="center"/>
              <w:rPr>
                <w:sz w:val="16"/>
                <w:szCs w:val="16"/>
              </w:rPr>
            </w:pPr>
            <w:r w:rsidRPr="00FB40A7">
              <w:rPr>
                <w:sz w:val="16"/>
                <w:szCs w:val="16"/>
              </w:rPr>
              <w:t>7</w:t>
            </w:r>
          </w:p>
        </w:tc>
        <w:tc>
          <w:tcPr>
            <w:tcW w:w="374" w:type="pct"/>
            <w:tcBorders>
              <w:top w:val="nil"/>
              <w:left w:val="nil"/>
              <w:bottom w:val="single" w:sz="4" w:space="0" w:color="auto"/>
              <w:right w:val="single" w:sz="4" w:space="0" w:color="auto"/>
            </w:tcBorders>
            <w:shd w:val="clear" w:color="auto" w:fill="auto"/>
            <w:vAlign w:val="center"/>
            <w:hideMark/>
          </w:tcPr>
          <w:p w14:paraId="69CAD1A4" w14:textId="77777777" w:rsidR="005B2BBC" w:rsidRPr="00FB40A7" w:rsidRDefault="005B2BBC" w:rsidP="005B2BBC">
            <w:pPr>
              <w:rPr>
                <w:sz w:val="16"/>
                <w:szCs w:val="16"/>
              </w:rPr>
            </w:pPr>
            <w:r w:rsidRPr="00FB40A7">
              <w:rPr>
                <w:sz w:val="16"/>
                <w:szCs w:val="16"/>
              </w:rPr>
              <w:t>1108510936</w:t>
            </w:r>
          </w:p>
        </w:tc>
        <w:tc>
          <w:tcPr>
            <w:tcW w:w="1265" w:type="pct"/>
            <w:tcBorders>
              <w:top w:val="nil"/>
              <w:left w:val="nil"/>
              <w:bottom w:val="single" w:sz="4" w:space="0" w:color="auto"/>
              <w:right w:val="single" w:sz="4" w:space="0" w:color="auto"/>
            </w:tcBorders>
            <w:shd w:val="clear" w:color="auto" w:fill="auto"/>
            <w:vAlign w:val="center"/>
            <w:hideMark/>
          </w:tcPr>
          <w:p w14:paraId="24D9740B" w14:textId="77777777" w:rsidR="005B2BBC" w:rsidRPr="00FB40A7" w:rsidRDefault="005B2BBC" w:rsidP="005B2BBC">
            <w:pPr>
              <w:rPr>
                <w:sz w:val="16"/>
                <w:szCs w:val="16"/>
              </w:rPr>
            </w:pPr>
            <w:r w:rsidRPr="00FB40A7">
              <w:rPr>
                <w:sz w:val="16"/>
                <w:szCs w:val="16"/>
              </w:rPr>
              <w:t>Сеть водоотведения к15 - к20</w:t>
            </w:r>
          </w:p>
        </w:tc>
        <w:tc>
          <w:tcPr>
            <w:tcW w:w="1502" w:type="pct"/>
            <w:tcBorders>
              <w:top w:val="nil"/>
              <w:left w:val="nil"/>
              <w:bottom w:val="single" w:sz="4" w:space="0" w:color="auto"/>
              <w:right w:val="single" w:sz="4" w:space="0" w:color="auto"/>
            </w:tcBorders>
            <w:shd w:val="clear" w:color="auto" w:fill="auto"/>
            <w:vAlign w:val="center"/>
            <w:hideMark/>
          </w:tcPr>
          <w:p w14:paraId="4545A050" w14:textId="038B7B91"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1B24007F" w14:textId="77777777" w:rsidR="005B2BBC" w:rsidRPr="00FB40A7" w:rsidRDefault="005B2BBC">
            <w:pPr>
              <w:jc w:val="center"/>
              <w:rPr>
                <w:sz w:val="16"/>
                <w:szCs w:val="16"/>
              </w:rPr>
            </w:pPr>
            <w:r w:rsidRPr="00FB40A7">
              <w:rPr>
                <w:sz w:val="16"/>
                <w:szCs w:val="16"/>
              </w:rPr>
              <w:t>124</w:t>
            </w:r>
          </w:p>
        </w:tc>
        <w:tc>
          <w:tcPr>
            <w:tcW w:w="1021" w:type="pct"/>
            <w:tcBorders>
              <w:top w:val="nil"/>
              <w:left w:val="nil"/>
              <w:bottom w:val="single" w:sz="4" w:space="0" w:color="auto"/>
              <w:right w:val="single" w:sz="4" w:space="0" w:color="auto"/>
            </w:tcBorders>
            <w:shd w:val="clear" w:color="auto" w:fill="auto"/>
            <w:hideMark/>
          </w:tcPr>
          <w:p w14:paraId="4F33BD09" w14:textId="77777777" w:rsidR="005B2BBC" w:rsidRPr="00FB40A7" w:rsidRDefault="005B2BBC">
            <w:pPr>
              <w:jc w:val="center"/>
              <w:rPr>
                <w:sz w:val="16"/>
                <w:szCs w:val="16"/>
              </w:rPr>
            </w:pPr>
            <w:r w:rsidRPr="00FB40A7">
              <w:rPr>
                <w:sz w:val="16"/>
                <w:szCs w:val="16"/>
              </w:rPr>
              <w:t>86:15:00101021:4347</w:t>
            </w:r>
          </w:p>
        </w:tc>
      </w:tr>
      <w:tr w:rsidR="005B2BBC" w:rsidRPr="00FB40A7" w14:paraId="75FDFF8F"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7152A010" w14:textId="77777777" w:rsidR="005B2BBC" w:rsidRPr="00FB40A7" w:rsidRDefault="005B2BBC">
            <w:pPr>
              <w:jc w:val="center"/>
              <w:rPr>
                <w:sz w:val="16"/>
                <w:szCs w:val="16"/>
              </w:rPr>
            </w:pPr>
            <w:r w:rsidRPr="00FB40A7">
              <w:rPr>
                <w:sz w:val="16"/>
                <w:szCs w:val="16"/>
              </w:rPr>
              <w:t>8</w:t>
            </w:r>
          </w:p>
        </w:tc>
        <w:tc>
          <w:tcPr>
            <w:tcW w:w="374" w:type="pct"/>
            <w:tcBorders>
              <w:top w:val="nil"/>
              <w:left w:val="nil"/>
              <w:bottom w:val="single" w:sz="4" w:space="0" w:color="auto"/>
              <w:right w:val="single" w:sz="4" w:space="0" w:color="auto"/>
            </w:tcBorders>
            <w:shd w:val="clear" w:color="auto" w:fill="auto"/>
            <w:vAlign w:val="center"/>
            <w:hideMark/>
          </w:tcPr>
          <w:p w14:paraId="09D38186" w14:textId="77777777" w:rsidR="005B2BBC" w:rsidRPr="00FB40A7" w:rsidRDefault="005B2BBC" w:rsidP="005B2BBC">
            <w:pPr>
              <w:rPr>
                <w:sz w:val="16"/>
                <w:szCs w:val="16"/>
              </w:rPr>
            </w:pPr>
            <w:r w:rsidRPr="00FB40A7">
              <w:rPr>
                <w:sz w:val="16"/>
                <w:szCs w:val="16"/>
              </w:rPr>
              <w:t>1108510906</w:t>
            </w:r>
          </w:p>
        </w:tc>
        <w:tc>
          <w:tcPr>
            <w:tcW w:w="1265" w:type="pct"/>
            <w:tcBorders>
              <w:top w:val="nil"/>
              <w:left w:val="nil"/>
              <w:bottom w:val="single" w:sz="4" w:space="0" w:color="auto"/>
              <w:right w:val="single" w:sz="4" w:space="0" w:color="auto"/>
            </w:tcBorders>
            <w:shd w:val="clear" w:color="auto" w:fill="auto"/>
            <w:vAlign w:val="center"/>
            <w:hideMark/>
          </w:tcPr>
          <w:p w14:paraId="121CA0F6" w14:textId="77777777" w:rsidR="005B2BBC" w:rsidRPr="00FB40A7" w:rsidRDefault="005B2BBC" w:rsidP="005B2BBC">
            <w:pPr>
              <w:rPr>
                <w:sz w:val="16"/>
                <w:szCs w:val="16"/>
              </w:rPr>
            </w:pPr>
            <w:r w:rsidRPr="00FB40A7">
              <w:rPr>
                <w:sz w:val="16"/>
                <w:szCs w:val="16"/>
              </w:rPr>
              <w:t>Сеть водоотведения к22 - к1</w:t>
            </w:r>
          </w:p>
        </w:tc>
        <w:tc>
          <w:tcPr>
            <w:tcW w:w="1502" w:type="pct"/>
            <w:tcBorders>
              <w:top w:val="nil"/>
              <w:left w:val="nil"/>
              <w:bottom w:val="single" w:sz="4" w:space="0" w:color="auto"/>
              <w:right w:val="single" w:sz="4" w:space="0" w:color="auto"/>
            </w:tcBorders>
            <w:shd w:val="clear" w:color="auto" w:fill="auto"/>
            <w:vAlign w:val="center"/>
            <w:hideMark/>
          </w:tcPr>
          <w:p w14:paraId="6F57C871" w14:textId="1A0A550A"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15B19768" w14:textId="77777777" w:rsidR="005B2BBC" w:rsidRPr="00FB40A7" w:rsidRDefault="005B2BBC">
            <w:pPr>
              <w:jc w:val="center"/>
              <w:rPr>
                <w:sz w:val="16"/>
                <w:szCs w:val="16"/>
              </w:rPr>
            </w:pPr>
            <w:r w:rsidRPr="00FB40A7">
              <w:rPr>
                <w:sz w:val="16"/>
                <w:szCs w:val="16"/>
              </w:rPr>
              <w:t>49</w:t>
            </w:r>
          </w:p>
        </w:tc>
        <w:tc>
          <w:tcPr>
            <w:tcW w:w="1021" w:type="pct"/>
            <w:tcBorders>
              <w:top w:val="nil"/>
              <w:left w:val="nil"/>
              <w:bottom w:val="single" w:sz="4" w:space="0" w:color="auto"/>
              <w:right w:val="single" w:sz="4" w:space="0" w:color="auto"/>
            </w:tcBorders>
            <w:shd w:val="clear" w:color="auto" w:fill="auto"/>
            <w:hideMark/>
          </w:tcPr>
          <w:p w14:paraId="590A2A1A" w14:textId="77777777" w:rsidR="005B2BBC" w:rsidRPr="00FB40A7" w:rsidRDefault="005B2BBC">
            <w:pPr>
              <w:jc w:val="center"/>
              <w:rPr>
                <w:sz w:val="16"/>
                <w:szCs w:val="16"/>
              </w:rPr>
            </w:pPr>
            <w:r w:rsidRPr="00FB40A7">
              <w:rPr>
                <w:sz w:val="16"/>
                <w:szCs w:val="16"/>
              </w:rPr>
              <w:t>86:15:0101021:4361</w:t>
            </w:r>
          </w:p>
        </w:tc>
      </w:tr>
      <w:tr w:rsidR="005B2BBC" w:rsidRPr="00FB40A7" w14:paraId="50422979"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2C42022B" w14:textId="77777777" w:rsidR="005B2BBC" w:rsidRPr="00FB40A7" w:rsidRDefault="005B2BBC">
            <w:pPr>
              <w:jc w:val="center"/>
              <w:rPr>
                <w:sz w:val="16"/>
                <w:szCs w:val="16"/>
              </w:rPr>
            </w:pPr>
            <w:r w:rsidRPr="00FB40A7">
              <w:rPr>
                <w:sz w:val="16"/>
                <w:szCs w:val="16"/>
              </w:rPr>
              <w:t>9</w:t>
            </w:r>
          </w:p>
        </w:tc>
        <w:tc>
          <w:tcPr>
            <w:tcW w:w="374" w:type="pct"/>
            <w:tcBorders>
              <w:top w:val="nil"/>
              <w:left w:val="nil"/>
              <w:bottom w:val="single" w:sz="4" w:space="0" w:color="auto"/>
              <w:right w:val="single" w:sz="4" w:space="0" w:color="auto"/>
            </w:tcBorders>
            <w:shd w:val="clear" w:color="auto" w:fill="auto"/>
            <w:vAlign w:val="center"/>
            <w:hideMark/>
          </w:tcPr>
          <w:p w14:paraId="7B59F0C7" w14:textId="77777777" w:rsidR="005B2BBC" w:rsidRPr="00FB40A7" w:rsidRDefault="005B2BBC" w:rsidP="005B2BBC">
            <w:pPr>
              <w:rPr>
                <w:sz w:val="16"/>
                <w:szCs w:val="16"/>
              </w:rPr>
            </w:pPr>
            <w:r w:rsidRPr="00FB40A7">
              <w:rPr>
                <w:sz w:val="16"/>
                <w:szCs w:val="16"/>
              </w:rPr>
              <w:t>1108510928</w:t>
            </w:r>
          </w:p>
        </w:tc>
        <w:tc>
          <w:tcPr>
            <w:tcW w:w="1265" w:type="pct"/>
            <w:tcBorders>
              <w:top w:val="nil"/>
              <w:left w:val="nil"/>
              <w:bottom w:val="single" w:sz="4" w:space="0" w:color="auto"/>
              <w:right w:val="single" w:sz="4" w:space="0" w:color="auto"/>
            </w:tcBorders>
            <w:shd w:val="clear" w:color="auto" w:fill="auto"/>
            <w:vAlign w:val="center"/>
            <w:hideMark/>
          </w:tcPr>
          <w:p w14:paraId="4476F53C" w14:textId="77777777" w:rsidR="005B2BBC" w:rsidRPr="00FB40A7" w:rsidRDefault="005B2BBC" w:rsidP="005B2BBC">
            <w:pPr>
              <w:rPr>
                <w:sz w:val="16"/>
                <w:szCs w:val="16"/>
              </w:rPr>
            </w:pPr>
            <w:r w:rsidRPr="00FB40A7">
              <w:rPr>
                <w:sz w:val="16"/>
                <w:szCs w:val="16"/>
              </w:rPr>
              <w:t>Сеть водоотведения к22-6 - к22</w:t>
            </w:r>
          </w:p>
        </w:tc>
        <w:tc>
          <w:tcPr>
            <w:tcW w:w="1502" w:type="pct"/>
            <w:tcBorders>
              <w:top w:val="nil"/>
              <w:left w:val="nil"/>
              <w:bottom w:val="single" w:sz="4" w:space="0" w:color="auto"/>
              <w:right w:val="single" w:sz="4" w:space="0" w:color="auto"/>
            </w:tcBorders>
            <w:shd w:val="clear" w:color="auto" w:fill="auto"/>
            <w:vAlign w:val="center"/>
            <w:hideMark/>
          </w:tcPr>
          <w:p w14:paraId="22AACADA" w14:textId="0D57F1EB"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0D34CEB0" w14:textId="77777777" w:rsidR="005B2BBC" w:rsidRPr="00FB40A7" w:rsidRDefault="005B2BBC">
            <w:pPr>
              <w:jc w:val="center"/>
              <w:rPr>
                <w:sz w:val="16"/>
                <w:szCs w:val="16"/>
              </w:rPr>
            </w:pPr>
            <w:r w:rsidRPr="00FB40A7">
              <w:rPr>
                <w:sz w:val="16"/>
                <w:szCs w:val="16"/>
              </w:rPr>
              <w:t>161</w:t>
            </w:r>
          </w:p>
        </w:tc>
        <w:tc>
          <w:tcPr>
            <w:tcW w:w="1021" w:type="pct"/>
            <w:tcBorders>
              <w:top w:val="nil"/>
              <w:left w:val="nil"/>
              <w:bottom w:val="single" w:sz="4" w:space="0" w:color="auto"/>
              <w:right w:val="single" w:sz="4" w:space="0" w:color="auto"/>
            </w:tcBorders>
            <w:shd w:val="clear" w:color="auto" w:fill="auto"/>
            <w:hideMark/>
          </w:tcPr>
          <w:p w14:paraId="3DE9DFF9" w14:textId="77777777" w:rsidR="005B2BBC" w:rsidRPr="00FB40A7" w:rsidRDefault="005B2BBC">
            <w:pPr>
              <w:jc w:val="center"/>
              <w:rPr>
                <w:sz w:val="16"/>
                <w:szCs w:val="16"/>
              </w:rPr>
            </w:pPr>
            <w:r w:rsidRPr="00FB40A7">
              <w:rPr>
                <w:sz w:val="16"/>
                <w:szCs w:val="16"/>
              </w:rPr>
              <w:t>86:15:0101021:4367</w:t>
            </w:r>
          </w:p>
        </w:tc>
      </w:tr>
      <w:tr w:rsidR="005B2BBC" w:rsidRPr="00FB40A7" w14:paraId="3938E5B6"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153DF4E1" w14:textId="77777777" w:rsidR="005B2BBC" w:rsidRPr="00FB40A7" w:rsidRDefault="005B2BBC">
            <w:pPr>
              <w:jc w:val="center"/>
              <w:rPr>
                <w:sz w:val="16"/>
                <w:szCs w:val="16"/>
              </w:rPr>
            </w:pPr>
            <w:r w:rsidRPr="00FB40A7">
              <w:rPr>
                <w:sz w:val="16"/>
                <w:szCs w:val="16"/>
              </w:rPr>
              <w:t>10</w:t>
            </w:r>
          </w:p>
        </w:tc>
        <w:tc>
          <w:tcPr>
            <w:tcW w:w="374" w:type="pct"/>
            <w:tcBorders>
              <w:top w:val="nil"/>
              <w:left w:val="nil"/>
              <w:bottom w:val="single" w:sz="4" w:space="0" w:color="auto"/>
              <w:right w:val="single" w:sz="4" w:space="0" w:color="auto"/>
            </w:tcBorders>
            <w:shd w:val="clear" w:color="auto" w:fill="auto"/>
            <w:vAlign w:val="center"/>
            <w:hideMark/>
          </w:tcPr>
          <w:p w14:paraId="04E82120" w14:textId="77777777" w:rsidR="005B2BBC" w:rsidRPr="00FB40A7" w:rsidRDefault="005B2BBC" w:rsidP="005B2BBC">
            <w:pPr>
              <w:rPr>
                <w:sz w:val="16"/>
                <w:szCs w:val="16"/>
              </w:rPr>
            </w:pPr>
            <w:r w:rsidRPr="00FB40A7">
              <w:rPr>
                <w:sz w:val="16"/>
                <w:szCs w:val="16"/>
              </w:rPr>
              <w:t>1108510961</w:t>
            </w:r>
          </w:p>
        </w:tc>
        <w:tc>
          <w:tcPr>
            <w:tcW w:w="1265" w:type="pct"/>
            <w:tcBorders>
              <w:top w:val="nil"/>
              <w:left w:val="nil"/>
              <w:bottom w:val="single" w:sz="4" w:space="0" w:color="auto"/>
              <w:right w:val="single" w:sz="4" w:space="0" w:color="auto"/>
            </w:tcBorders>
            <w:shd w:val="clear" w:color="auto" w:fill="auto"/>
            <w:vAlign w:val="center"/>
            <w:hideMark/>
          </w:tcPr>
          <w:p w14:paraId="584B83BE" w14:textId="77777777" w:rsidR="005B2BBC" w:rsidRPr="00FB40A7" w:rsidRDefault="005B2BBC" w:rsidP="005B2BBC">
            <w:pPr>
              <w:rPr>
                <w:sz w:val="16"/>
                <w:szCs w:val="16"/>
              </w:rPr>
            </w:pPr>
            <w:r w:rsidRPr="00FB40A7">
              <w:rPr>
                <w:sz w:val="16"/>
                <w:szCs w:val="16"/>
              </w:rPr>
              <w:t>Сеть водоотведения к24 - к22</w:t>
            </w:r>
          </w:p>
        </w:tc>
        <w:tc>
          <w:tcPr>
            <w:tcW w:w="1502" w:type="pct"/>
            <w:tcBorders>
              <w:top w:val="nil"/>
              <w:left w:val="nil"/>
              <w:bottom w:val="single" w:sz="4" w:space="0" w:color="auto"/>
              <w:right w:val="single" w:sz="4" w:space="0" w:color="auto"/>
            </w:tcBorders>
            <w:shd w:val="clear" w:color="auto" w:fill="auto"/>
            <w:vAlign w:val="center"/>
            <w:hideMark/>
          </w:tcPr>
          <w:p w14:paraId="6409F5ED" w14:textId="4F6724B3"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6D2C6022" w14:textId="77777777" w:rsidR="005B2BBC" w:rsidRPr="00FB40A7" w:rsidRDefault="005B2BBC">
            <w:pPr>
              <w:jc w:val="center"/>
              <w:rPr>
                <w:sz w:val="16"/>
                <w:szCs w:val="16"/>
              </w:rPr>
            </w:pPr>
            <w:r w:rsidRPr="00FB40A7">
              <w:rPr>
                <w:sz w:val="16"/>
                <w:szCs w:val="16"/>
              </w:rPr>
              <w:t>28</w:t>
            </w:r>
          </w:p>
        </w:tc>
        <w:tc>
          <w:tcPr>
            <w:tcW w:w="1021" w:type="pct"/>
            <w:tcBorders>
              <w:top w:val="nil"/>
              <w:left w:val="nil"/>
              <w:bottom w:val="single" w:sz="4" w:space="0" w:color="auto"/>
              <w:right w:val="single" w:sz="4" w:space="0" w:color="auto"/>
            </w:tcBorders>
            <w:shd w:val="clear" w:color="auto" w:fill="auto"/>
            <w:hideMark/>
          </w:tcPr>
          <w:p w14:paraId="5A70ECCA" w14:textId="77777777" w:rsidR="005B2BBC" w:rsidRPr="00FB40A7" w:rsidRDefault="005B2BBC">
            <w:pPr>
              <w:jc w:val="center"/>
              <w:rPr>
                <w:sz w:val="16"/>
                <w:szCs w:val="16"/>
              </w:rPr>
            </w:pPr>
            <w:r w:rsidRPr="00FB40A7">
              <w:rPr>
                <w:sz w:val="16"/>
                <w:szCs w:val="16"/>
              </w:rPr>
              <w:t>86:15:0101021:4350</w:t>
            </w:r>
          </w:p>
        </w:tc>
      </w:tr>
      <w:tr w:rsidR="005B2BBC" w:rsidRPr="00FB40A7" w14:paraId="61535150"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56D15946" w14:textId="77777777" w:rsidR="005B2BBC" w:rsidRPr="00FB40A7" w:rsidRDefault="005B2BBC">
            <w:pPr>
              <w:jc w:val="center"/>
              <w:rPr>
                <w:sz w:val="16"/>
                <w:szCs w:val="16"/>
              </w:rPr>
            </w:pPr>
            <w:r w:rsidRPr="00FB40A7">
              <w:rPr>
                <w:sz w:val="16"/>
                <w:szCs w:val="16"/>
              </w:rPr>
              <w:t>11</w:t>
            </w:r>
          </w:p>
        </w:tc>
        <w:tc>
          <w:tcPr>
            <w:tcW w:w="374" w:type="pct"/>
            <w:tcBorders>
              <w:top w:val="nil"/>
              <w:left w:val="nil"/>
              <w:bottom w:val="single" w:sz="4" w:space="0" w:color="auto"/>
              <w:right w:val="single" w:sz="4" w:space="0" w:color="auto"/>
            </w:tcBorders>
            <w:shd w:val="clear" w:color="auto" w:fill="auto"/>
            <w:vAlign w:val="center"/>
            <w:hideMark/>
          </w:tcPr>
          <w:p w14:paraId="385AAA52" w14:textId="77777777" w:rsidR="005B2BBC" w:rsidRPr="00FB40A7" w:rsidRDefault="005B2BBC" w:rsidP="005B2BBC">
            <w:pPr>
              <w:rPr>
                <w:sz w:val="16"/>
                <w:szCs w:val="16"/>
              </w:rPr>
            </w:pPr>
            <w:r w:rsidRPr="00FB40A7">
              <w:rPr>
                <w:sz w:val="16"/>
                <w:szCs w:val="16"/>
              </w:rPr>
              <w:t>1108510935</w:t>
            </w:r>
          </w:p>
        </w:tc>
        <w:tc>
          <w:tcPr>
            <w:tcW w:w="1265" w:type="pct"/>
            <w:tcBorders>
              <w:top w:val="nil"/>
              <w:left w:val="nil"/>
              <w:bottom w:val="single" w:sz="4" w:space="0" w:color="auto"/>
              <w:right w:val="single" w:sz="4" w:space="0" w:color="auto"/>
            </w:tcBorders>
            <w:shd w:val="clear" w:color="auto" w:fill="auto"/>
            <w:vAlign w:val="center"/>
            <w:hideMark/>
          </w:tcPr>
          <w:p w14:paraId="0944E81B" w14:textId="77777777" w:rsidR="005B2BBC" w:rsidRPr="00FB40A7" w:rsidRDefault="005B2BBC" w:rsidP="005B2BBC">
            <w:pPr>
              <w:rPr>
                <w:sz w:val="16"/>
                <w:szCs w:val="16"/>
              </w:rPr>
            </w:pPr>
            <w:r w:rsidRPr="00FB40A7">
              <w:rPr>
                <w:sz w:val="16"/>
                <w:szCs w:val="16"/>
              </w:rPr>
              <w:t>Сеть водоотведения к26 - к24</w:t>
            </w:r>
          </w:p>
        </w:tc>
        <w:tc>
          <w:tcPr>
            <w:tcW w:w="1502" w:type="pct"/>
            <w:tcBorders>
              <w:top w:val="nil"/>
              <w:left w:val="nil"/>
              <w:bottom w:val="single" w:sz="4" w:space="0" w:color="auto"/>
              <w:right w:val="single" w:sz="4" w:space="0" w:color="auto"/>
            </w:tcBorders>
            <w:shd w:val="clear" w:color="auto" w:fill="auto"/>
            <w:vAlign w:val="center"/>
            <w:hideMark/>
          </w:tcPr>
          <w:p w14:paraId="3388FEE5" w14:textId="37B735EB"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29A75BAD" w14:textId="77777777" w:rsidR="005B2BBC" w:rsidRPr="00FB40A7" w:rsidRDefault="005B2BBC">
            <w:pPr>
              <w:jc w:val="center"/>
              <w:rPr>
                <w:sz w:val="16"/>
                <w:szCs w:val="16"/>
              </w:rPr>
            </w:pPr>
            <w:r w:rsidRPr="00FB40A7">
              <w:rPr>
                <w:sz w:val="16"/>
                <w:szCs w:val="16"/>
              </w:rPr>
              <w:t>76</w:t>
            </w:r>
          </w:p>
        </w:tc>
        <w:tc>
          <w:tcPr>
            <w:tcW w:w="1021" w:type="pct"/>
            <w:tcBorders>
              <w:top w:val="nil"/>
              <w:left w:val="nil"/>
              <w:bottom w:val="single" w:sz="4" w:space="0" w:color="auto"/>
              <w:right w:val="single" w:sz="4" w:space="0" w:color="auto"/>
            </w:tcBorders>
            <w:shd w:val="clear" w:color="auto" w:fill="auto"/>
            <w:hideMark/>
          </w:tcPr>
          <w:p w14:paraId="1474D670" w14:textId="77777777" w:rsidR="005B2BBC" w:rsidRPr="00FB40A7" w:rsidRDefault="005B2BBC">
            <w:pPr>
              <w:jc w:val="center"/>
              <w:rPr>
                <w:sz w:val="16"/>
                <w:szCs w:val="16"/>
              </w:rPr>
            </w:pPr>
            <w:r w:rsidRPr="00FB40A7">
              <w:rPr>
                <w:sz w:val="16"/>
                <w:szCs w:val="16"/>
              </w:rPr>
              <w:t>86:15:00101021:4351</w:t>
            </w:r>
          </w:p>
        </w:tc>
      </w:tr>
      <w:tr w:rsidR="005B2BBC" w:rsidRPr="00FB40A7" w14:paraId="6DA2A216"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546366F8" w14:textId="77777777" w:rsidR="005B2BBC" w:rsidRPr="00FB40A7" w:rsidRDefault="005B2BBC">
            <w:pPr>
              <w:jc w:val="center"/>
              <w:rPr>
                <w:sz w:val="16"/>
                <w:szCs w:val="16"/>
              </w:rPr>
            </w:pPr>
            <w:r w:rsidRPr="00FB40A7">
              <w:rPr>
                <w:sz w:val="16"/>
                <w:szCs w:val="16"/>
              </w:rPr>
              <w:t>12</w:t>
            </w:r>
          </w:p>
        </w:tc>
        <w:tc>
          <w:tcPr>
            <w:tcW w:w="374" w:type="pct"/>
            <w:tcBorders>
              <w:top w:val="nil"/>
              <w:left w:val="nil"/>
              <w:bottom w:val="single" w:sz="4" w:space="0" w:color="auto"/>
              <w:right w:val="single" w:sz="4" w:space="0" w:color="auto"/>
            </w:tcBorders>
            <w:shd w:val="clear" w:color="auto" w:fill="auto"/>
            <w:vAlign w:val="center"/>
            <w:hideMark/>
          </w:tcPr>
          <w:p w14:paraId="04720A12" w14:textId="77777777" w:rsidR="005B2BBC" w:rsidRPr="00FB40A7" w:rsidRDefault="005B2BBC" w:rsidP="005B2BBC">
            <w:pPr>
              <w:rPr>
                <w:sz w:val="16"/>
                <w:szCs w:val="16"/>
              </w:rPr>
            </w:pPr>
            <w:r w:rsidRPr="00FB40A7">
              <w:rPr>
                <w:sz w:val="16"/>
                <w:szCs w:val="16"/>
              </w:rPr>
              <w:t>1108510962</w:t>
            </w:r>
          </w:p>
        </w:tc>
        <w:tc>
          <w:tcPr>
            <w:tcW w:w="1265" w:type="pct"/>
            <w:tcBorders>
              <w:top w:val="nil"/>
              <w:left w:val="nil"/>
              <w:bottom w:val="single" w:sz="4" w:space="0" w:color="auto"/>
              <w:right w:val="single" w:sz="4" w:space="0" w:color="auto"/>
            </w:tcBorders>
            <w:shd w:val="clear" w:color="auto" w:fill="auto"/>
            <w:vAlign w:val="center"/>
            <w:hideMark/>
          </w:tcPr>
          <w:p w14:paraId="25F8FD14" w14:textId="77777777" w:rsidR="005B2BBC" w:rsidRPr="00FB40A7" w:rsidRDefault="005B2BBC" w:rsidP="005B2BBC">
            <w:pPr>
              <w:rPr>
                <w:sz w:val="16"/>
                <w:szCs w:val="16"/>
              </w:rPr>
            </w:pPr>
            <w:r w:rsidRPr="00FB40A7">
              <w:rPr>
                <w:sz w:val="16"/>
                <w:szCs w:val="16"/>
              </w:rPr>
              <w:t>Сеть водоотведения к33 - к36</w:t>
            </w:r>
          </w:p>
        </w:tc>
        <w:tc>
          <w:tcPr>
            <w:tcW w:w="1502" w:type="pct"/>
            <w:tcBorders>
              <w:top w:val="nil"/>
              <w:left w:val="nil"/>
              <w:bottom w:val="single" w:sz="4" w:space="0" w:color="auto"/>
              <w:right w:val="single" w:sz="4" w:space="0" w:color="auto"/>
            </w:tcBorders>
            <w:shd w:val="clear" w:color="auto" w:fill="auto"/>
            <w:vAlign w:val="center"/>
            <w:hideMark/>
          </w:tcPr>
          <w:p w14:paraId="5C11A601" w14:textId="26112113"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2C1A67FB" w14:textId="77777777" w:rsidR="005B2BBC" w:rsidRPr="00FB40A7" w:rsidRDefault="005B2BBC">
            <w:pPr>
              <w:jc w:val="center"/>
              <w:rPr>
                <w:sz w:val="16"/>
                <w:szCs w:val="16"/>
              </w:rPr>
            </w:pPr>
            <w:r w:rsidRPr="00FB40A7">
              <w:rPr>
                <w:sz w:val="16"/>
                <w:szCs w:val="16"/>
              </w:rPr>
              <w:t>115</w:t>
            </w:r>
          </w:p>
        </w:tc>
        <w:tc>
          <w:tcPr>
            <w:tcW w:w="1021" w:type="pct"/>
            <w:tcBorders>
              <w:top w:val="nil"/>
              <w:left w:val="nil"/>
              <w:bottom w:val="single" w:sz="4" w:space="0" w:color="auto"/>
              <w:right w:val="single" w:sz="4" w:space="0" w:color="auto"/>
            </w:tcBorders>
            <w:shd w:val="clear" w:color="auto" w:fill="auto"/>
            <w:hideMark/>
          </w:tcPr>
          <w:p w14:paraId="0C13C614" w14:textId="77777777" w:rsidR="005B2BBC" w:rsidRPr="00FB40A7" w:rsidRDefault="005B2BBC">
            <w:pPr>
              <w:jc w:val="center"/>
              <w:rPr>
                <w:sz w:val="16"/>
                <w:szCs w:val="16"/>
              </w:rPr>
            </w:pPr>
            <w:r w:rsidRPr="00FB40A7">
              <w:rPr>
                <w:sz w:val="16"/>
                <w:szCs w:val="16"/>
              </w:rPr>
              <w:t>86:15:0101021:4352</w:t>
            </w:r>
          </w:p>
        </w:tc>
      </w:tr>
      <w:tr w:rsidR="005B2BBC" w:rsidRPr="00FB40A7" w14:paraId="1BFC279C"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1331285F" w14:textId="77777777" w:rsidR="005B2BBC" w:rsidRPr="00FB40A7" w:rsidRDefault="005B2BBC">
            <w:pPr>
              <w:jc w:val="center"/>
              <w:rPr>
                <w:sz w:val="16"/>
                <w:szCs w:val="16"/>
              </w:rPr>
            </w:pPr>
            <w:r w:rsidRPr="00FB40A7">
              <w:rPr>
                <w:sz w:val="16"/>
                <w:szCs w:val="16"/>
              </w:rPr>
              <w:t>13</w:t>
            </w:r>
          </w:p>
        </w:tc>
        <w:tc>
          <w:tcPr>
            <w:tcW w:w="374" w:type="pct"/>
            <w:tcBorders>
              <w:top w:val="nil"/>
              <w:left w:val="nil"/>
              <w:bottom w:val="single" w:sz="4" w:space="0" w:color="auto"/>
              <w:right w:val="single" w:sz="4" w:space="0" w:color="auto"/>
            </w:tcBorders>
            <w:shd w:val="clear" w:color="auto" w:fill="auto"/>
            <w:vAlign w:val="center"/>
            <w:hideMark/>
          </w:tcPr>
          <w:p w14:paraId="5FE67A15" w14:textId="77777777" w:rsidR="005B2BBC" w:rsidRPr="00FB40A7" w:rsidRDefault="005B2BBC" w:rsidP="005B2BBC">
            <w:pPr>
              <w:rPr>
                <w:sz w:val="16"/>
                <w:szCs w:val="16"/>
              </w:rPr>
            </w:pPr>
            <w:r w:rsidRPr="00FB40A7">
              <w:rPr>
                <w:sz w:val="16"/>
                <w:szCs w:val="16"/>
              </w:rPr>
              <w:t>1108510951</w:t>
            </w:r>
          </w:p>
        </w:tc>
        <w:tc>
          <w:tcPr>
            <w:tcW w:w="1265" w:type="pct"/>
            <w:tcBorders>
              <w:top w:val="nil"/>
              <w:left w:val="nil"/>
              <w:bottom w:val="single" w:sz="4" w:space="0" w:color="auto"/>
              <w:right w:val="single" w:sz="4" w:space="0" w:color="auto"/>
            </w:tcBorders>
            <w:shd w:val="clear" w:color="auto" w:fill="auto"/>
            <w:vAlign w:val="center"/>
            <w:hideMark/>
          </w:tcPr>
          <w:p w14:paraId="27E672F6" w14:textId="77777777" w:rsidR="005B2BBC" w:rsidRPr="00FB40A7" w:rsidRDefault="005B2BBC" w:rsidP="005B2BBC">
            <w:pPr>
              <w:rPr>
                <w:sz w:val="16"/>
                <w:szCs w:val="16"/>
              </w:rPr>
            </w:pPr>
            <w:r w:rsidRPr="00FB40A7">
              <w:rPr>
                <w:sz w:val="16"/>
                <w:szCs w:val="16"/>
              </w:rPr>
              <w:t>Сеть водоотведения к37 - к36</w:t>
            </w:r>
          </w:p>
        </w:tc>
        <w:tc>
          <w:tcPr>
            <w:tcW w:w="1502" w:type="pct"/>
            <w:tcBorders>
              <w:top w:val="nil"/>
              <w:left w:val="nil"/>
              <w:bottom w:val="single" w:sz="4" w:space="0" w:color="auto"/>
              <w:right w:val="single" w:sz="4" w:space="0" w:color="auto"/>
            </w:tcBorders>
            <w:shd w:val="clear" w:color="auto" w:fill="auto"/>
            <w:vAlign w:val="center"/>
            <w:hideMark/>
          </w:tcPr>
          <w:p w14:paraId="4ED52075" w14:textId="66701EE0"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614B0138" w14:textId="77777777" w:rsidR="005B2BBC" w:rsidRPr="00FB40A7" w:rsidRDefault="005B2BBC">
            <w:pPr>
              <w:jc w:val="center"/>
              <w:rPr>
                <w:sz w:val="16"/>
                <w:szCs w:val="16"/>
              </w:rPr>
            </w:pPr>
            <w:r w:rsidRPr="00FB40A7">
              <w:rPr>
                <w:sz w:val="16"/>
                <w:szCs w:val="16"/>
              </w:rPr>
              <w:t>49</w:t>
            </w:r>
          </w:p>
        </w:tc>
        <w:tc>
          <w:tcPr>
            <w:tcW w:w="1021" w:type="pct"/>
            <w:tcBorders>
              <w:top w:val="nil"/>
              <w:left w:val="nil"/>
              <w:bottom w:val="single" w:sz="4" w:space="0" w:color="auto"/>
              <w:right w:val="single" w:sz="4" w:space="0" w:color="auto"/>
            </w:tcBorders>
            <w:shd w:val="clear" w:color="auto" w:fill="auto"/>
            <w:hideMark/>
          </w:tcPr>
          <w:p w14:paraId="157A9D95" w14:textId="77777777" w:rsidR="005B2BBC" w:rsidRPr="00FB40A7" w:rsidRDefault="005B2BBC">
            <w:pPr>
              <w:jc w:val="center"/>
              <w:rPr>
                <w:sz w:val="16"/>
                <w:szCs w:val="16"/>
              </w:rPr>
            </w:pPr>
            <w:r w:rsidRPr="00FB40A7">
              <w:rPr>
                <w:sz w:val="16"/>
                <w:szCs w:val="16"/>
              </w:rPr>
              <w:t>86:15:0101021:4354</w:t>
            </w:r>
          </w:p>
        </w:tc>
      </w:tr>
      <w:tr w:rsidR="005B2BBC" w:rsidRPr="00FB40A7" w14:paraId="1309BE84"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33885447" w14:textId="77777777" w:rsidR="005B2BBC" w:rsidRPr="00FB40A7" w:rsidRDefault="005B2BBC">
            <w:pPr>
              <w:jc w:val="center"/>
              <w:rPr>
                <w:sz w:val="16"/>
                <w:szCs w:val="16"/>
              </w:rPr>
            </w:pPr>
            <w:r w:rsidRPr="00FB40A7">
              <w:rPr>
                <w:sz w:val="16"/>
                <w:szCs w:val="16"/>
              </w:rPr>
              <w:t>14</w:t>
            </w:r>
          </w:p>
        </w:tc>
        <w:tc>
          <w:tcPr>
            <w:tcW w:w="374" w:type="pct"/>
            <w:tcBorders>
              <w:top w:val="nil"/>
              <w:left w:val="nil"/>
              <w:bottom w:val="single" w:sz="4" w:space="0" w:color="auto"/>
              <w:right w:val="single" w:sz="4" w:space="0" w:color="auto"/>
            </w:tcBorders>
            <w:shd w:val="clear" w:color="auto" w:fill="auto"/>
            <w:vAlign w:val="center"/>
            <w:hideMark/>
          </w:tcPr>
          <w:p w14:paraId="10160203" w14:textId="77777777" w:rsidR="005B2BBC" w:rsidRPr="00FB40A7" w:rsidRDefault="005B2BBC" w:rsidP="005B2BBC">
            <w:pPr>
              <w:rPr>
                <w:sz w:val="16"/>
                <w:szCs w:val="16"/>
              </w:rPr>
            </w:pPr>
            <w:r w:rsidRPr="00FB40A7">
              <w:rPr>
                <w:sz w:val="16"/>
                <w:szCs w:val="16"/>
              </w:rPr>
              <w:t>1108510963</w:t>
            </w:r>
          </w:p>
        </w:tc>
        <w:tc>
          <w:tcPr>
            <w:tcW w:w="1265" w:type="pct"/>
            <w:tcBorders>
              <w:top w:val="nil"/>
              <w:left w:val="nil"/>
              <w:bottom w:val="single" w:sz="4" w:space="0" w:color="auto"/>
              <w:right w:val="single" w:sz="4" w:space="0" w:color="auto"/>
            </w:tcBorders>
            <w:shd w:val="clear" w:color="auto" w:fill="auto"/>
            <w:vAlign w:val="center"/>
            <w:hideMark/>
          </w:tcPr>
          <w:p w14:paraId="3757D4E1" w14:textId="77777777" w:rsidR="005B2BBC" w:rsidRPr="00FB40A7" w:rsidRDefault="005B2BBC" w:rsidP="005B2BBC">
            <w:pPr>
              <w:rPr>
                <w:sz w:val="16"/>
                <w:szCs w:val="16"/>
              </w:rPr>
            </w:pPr>
            <w:r w:rsidRPr="00FB40A7">
              <w:rPr>
                <w:sz w:val="16"/>
                <w:szCs w:val="16"/>
              </w:rPr>
              <w:t>Сеть водоотведения к38 - к37</w:t>
            </w:r>
          </w:p>
        </w:tc>
        <w:tc>
          <w:tcPr>
            <w:tcW w:w="1502" w:type="pct"/>
            <w:tcBorders>
              <w:top w:val="nil"/>
              <w:left w:val="nil"/>
              <w:bottom w:val="single" w:sz="4" w:space="0" w:color="auto"/>
              <w:right w:val="single" w:sz="4" w:space="0" w:color="auto"/>
            </w:tcBorders>
            <w:shd w:val="clear" w:color="auto" w:fill="auto"/>
            <w:vAlign w:val="center"/>
            <w:hideMark/>
          </w:tcPr>
          <w:p w14:paraId="3F8E8086" w14:textId="75C4F3DB"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58E564C7" w14:textId="77777777" w:rsidR="005B2BBC" w:rsidRPr="00FB40A7" w:rsidRDefault="005B2BBC">
            <w:pPr>
              <w:jc w:val="center"/>
              <w:rPr>
                <w:sz w:val="16"/>
                <w:szCs w:val="16"/>
              </w:rPr>
            </w:pPr>
            <w:r w:rsidRPr="00FB40A7">
              <w:rPr>
                <w:sz w:val="16"/>
                <w:szCs w:val="16"/>
              </w:rPr>
              <w:t>16</w:t>
            </w:r>
          </w:p>
        </w:tc>
        <w:tc>
          <w:tcPr>
            <w:tcW w:w="1021" w:type="pct"/>
            <w:tcBorders>
              <w:top w:val="nil"/>
              <w:left w:val="nil"/>
              <w:bottom w:val="single" w:sz="4" w:space="0" w:color="auto"/>
              <w:right w:val="single" w:sz="4" w:space="0" w:color="auto"/>
            </w:tcBorders>
            <w:shd w:val="clear" w:color="auto" w:fill="auto"/>
            <w:hideMark/>
          </w:tcPr>
          <w:p w14:paraId="735806CC" w14:textId="77777777" w:rsidR="005B2BBC" w:rsidRPr="00FB40A7" w:rsidRDefault="005B2BBC">
            <w:pPr>
              <w:jc w:val="center"/>
              <w:rPr>
                <w:sz w:val="16"/>
                <w:szCs w:val="16"/>
              </w:rPr>
            </w:pPr>
            <w:r w:rsidRPr="00FB40A7">
              <w:rPr>
                <w:sz w:val="16"/>
                <w:szCs w:val="16"/>
              </w:rPr>
              <w:t>86:15:0101021:4355</w:t>
            </w:r>
          </w:p>
        </w:tc>
      </w:tr>
      <w:tr w:rsidR="005B2BBC" w:rsidRPr="00FB40A7" w14:paraId="62F3DCB4"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77DE91E9" w14:textId="77777777" w:rsidR="005B2BBC" w:rsidRPr="00FB40A7" w:rsidRDefault="005B2BBC">
            <w:pPr>
              <w:jc w:val="center"/>
              <w:rPr>
                <w:sz w:val="16"/>
                <w:szCs w:val="16"/>
              </w:rPr>
            </w:pPr>
            <w:r w:rsidRPr="00FB40A7">
              <w:rPr>
                <w:sz w:val="16"/>
                <w:szCs w:val="16"/>
              </w:rPr>
              <w:t>15</w:t>
            </w:r>
          </w:p>
        </w:tc>
        <w:tc>
          <w:tcPr>
            <w:tcW w:w="374" w:type="pct"/>
            <w:tcBorders>
              <w:top w:val="nil"/>
              <w:left w:val="nil"/>
              <w:bottom w:val="single" w:sz="4" w:space="0" w:color="auto"/>
              <w:right w:val="single" w:sz="4" w:space="0" w:color="auto"/>
            </w:tcBorders>
            <w:shd w:val="clear" w:color="auto" w:fill="auto"/>
            <w:vAlign w:val="center"/>
            <w:hideMark/>
          </w:tcPr>
          <w:p w14:paraId="30908E2F" w14:textId="77777777" w:rsidR="005B2BBC" w:rsidRPr="00FB40A7" w:rsidRDefault="005B2BBC" w:rsidP="005B2BBC">
            <w:pPr>
              <w:rPr>
                <w:sz w:val="16"/>
                <w:szCs w:val="16"/>
              </w:rPr>
            </w:pPr>
            <w:r w:rsidRPr="00FB40A7">
              <w:rPr>
                <w:sz w:val="16"/>
                <w:szCs w:val="16"/>
              </w:rPr>
              <w:t>1108510956</w:t>
            </w:r>
          </w:p>
        </w:tc>
        <w:tc>
          <w:tcPr>
            <w:tcW w:w="1265" w:type="pct"/>
            <w:tcBorders>
              <w:top w:val="nil"/>
              <w:left w:val="nil"/>
              <w:bottom w:val="single" w:sz="4" w:space="0" w:color="auto"/>
              <w:right w:val="single" w:sz="4" w:space="0" w:color="auto"/>
            </w:tcBorders>
            <w:shd w:val="clear" w:color="auto" w:fill="auto"/>
            <w:vAlign w:val="center"/>
            <w:hideMark/>
          </w:tcPr>
          <w:p w14:paraId="34AB6256" w14:textId="77777777" w:rsidR="005B2BBC" w:rsidRPr="00FB40A7" w:rsidRDefault="005B2BBC" w:rsidP="005B2BBC">
            <w:pPr>
              <w:rPr>
                <w:sz w:val="16"/>
                <w:szCs w:val="16"/>
              </w:rPr>
            </w:pPr>
            <w:r w:rsidRPr="00FB40A7">
              <w:rPr>
                <w:sz w:val="16"/>
                <w:szCs w:val="16"/>
              </w:rPr>
              <w:t>Сеть водоотведения к51 - к37</w:t>
            </w:r>
          </w:p>
        </w:tc>
        <w:tc>
          <w:tcPr>
            <w:tcW w:w="1502" w:type="pct"/>
            <w:tcBorders>
              <w:top w:val="nil"/>
              <w:left w:val="nil"/>
              <w:bottom w:val="single" w:sz="4" w:space="0" w:color="auto"/>
              <w:right w:val="single" w:sz="4" w:space="0" w:color="auto"/>
            </w:tcBorders>
            <w:shd w:val="clear" w:color="auto" w:fill="auto"/>
            <w:vAlign w:val="center"/>
            <w:hideMark/>
          </w:tcPr>
          <w:p w14:paraId="2DE85F1A" w14:textId="7212D747"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46952476" w14:textId="77777777" w:rsidR="005B2BBC" w:rsidRPr="00FB40A7" w:rsidRDefault="005B2BBC">
            <w:pPr>
              <w:jc w:val="center"/>
              <w:rPr>
                <w:sz w:val="16"/>
                <w:szCs w:val="16"/>
              </w:rPr>
            </w:pPr>
            <w:r w:rsidRPr="00FB40A7">
              <w:rPr>
                <w:sz w:val="16"/>
                <w:szCs w:val="16"/>
              </w:rPr>
              <w:t>29</w:t>
            </w:r>
          </w:p>
        </w:tc>
        <w:tc>
          <w:tcPr>
            <w:tcW w:w="1021" w:type="pct"/>
            <w:tcBorders>
              <w:top w:val="nil"/>
              <w:left w:val="nil"/>
              <w:bottom w:val="single" w:sz="4" w:space="0" w:color="auto"/>
              <w:right w:val="single" w:sz="4" w:space="0" w:color="auto"/>
            </w:tcBorders>
            <w:shd w:val="clear" w:color="auto" w:fill="auto"/>
            <w:hideMark/>
          </w:tcPr>
          <w:p w14:paraId="62A4AFA9" w14:textId="77777777" w:rsidR="005B2BBC" w:rsidRPr="00FB40A7" w:rsidRDefault="005B2BBC">
            <w:pPr>
              <w:jc w:val="center"/>
              <w:rPr>
                <w:sz w:val="16"/>
                <w:szCs w:val="16"/>
              </w:rPr>
            </w:pPr>
            <w:r w:rsidRPr="00FB40A7">
              <w:rPr>
                <w:sz w:val="16"/>
                <w:szCs w:val="16"/>
              </w:rPr>
              <w:t>86:15:0101021:4363</w:t>
            </w:r>
          </w:p>
        </w:tc>
      </w:tr>
      <w:tr w:rsidR="005B2BBC" w:rsidRPr="00FB40A7" w14:paraId="5586251B"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4066DE53" w14:textId="77777777" w:rsidR="005B2BBC" w:rsidRPr="00FB40A7" w:rsidRDefault="005B2BBC">
            <w:pPr>
              <w:jc w:val="center"/>
              <w:rPr>
                <w:sz w:val="16"/>
                <w:szCs w:val="16"/>
              </w:rPr>
            </w:pPr>
            <w:r w:rsidRPr="00FB40A7">
              <w:rPr>
                <w:sz w:val="16"/>
                <w:szCs w:val="16"/>
              </w:rPr>
              <w:t>16</w:t>
            </w:r>
          </w:p>
        </w:tc>
        <w:tc>
          <w:tcPr>
            <w:tcW w:w="374" w:type="pct"/>
            <w:tcBorders>
              <w:top w:val="nil"/>
              <w:left w:val="nil"/>
              <w:bottom w:val="single" w:sz="4" w:space="0" w:color="auto"/>
              <w:right w:val="single" w:sz="4" w:space="0" w:color="auto"/>
            </w:tcBorders>
            <w:shd w:val="clear" w:color="auto" w:fill="auto"/>
            <w:vAlign w:val="center"/>
            <w:hideMark/>
          </w:tcPr>
          <w:p w14:paraId="456BF66F" w14:textId="77777777" w:rsidR="005B2BBC" w:rsidRPr="00FB40A7" w:rsidRDefault="005B2BBC" w:rsidP="005B2BBC">
            <w:pPr>
              <w:rPr>
                <w:sz w:val="16"/>
                <w:szCs w:val="16"/>
              </w:rPr>
            </w:pPr>
            <w:r w:rsidRPr="00FB40A7">
              <w:rPr>
                <w:sz w:val="16"/>
                <w:szCs w:val="16"/>
              </w:rPr>
              <w:t>1108510907</w:t>
            </w:r>
          </w:p>
        </w:tc>
        <w:tc>
          <w:tcPr>
            <w:tcW w:w="1265" w:type="pct"/>
            <w:tcBorders>
              <w:top w:val="nil"/>
              <w:left w:val="nil"/>
              <w:bottom w:val="single" w:sz="4" w:space="0" w:color="auto"/>
              <w:right w:val="single" w:sz="4" w:space="0" w:color="auto"/>
            </w:tcBorders>
            <w:shd w:val="clear" w:color="auto" w:fill="auto"/>
            <w:vAlign w:val="center"/>
            <w:hideMark/>
          </w:tcPr>
          <w:p w14:paraId="59D9E9D2" w14:textId="77777777" w:rsidR="005B2BBC" w:rsidRPr="00FB40A7" w:rsidRDefault="005B2BBC" w:rsidP="005B2BBC">
            <w:pPr>
              <w:rPr>
                <w:sz w:val="16"/>
                <w:szCs w:val="16"/>
              </w:rPr>
            </w:pPr>
            <w:r w:rsidRPr="00FB40A7">
              <w:rPr>
                <w:sz w:val="16"/>
                <w:szCs w:val="16"/>
              </w:rPr>
              <w:t>Сеть водоотведения к51 - к52-1</w:t>
            </w:r>
          </w:p>
        </w:tc>
        <w:tc>
          <w:tcPr>
            <w:tcW w:w="1502" w:type="pct"/>
            <w:tcBorders>
              <w:top w:val="nil"/>
              <w:left w:val="nil"/>
              <w:bottom w:val="single" w:sz="4" w:space="0" w:color="auto"/>
              <w:right w:val="single" w:sz="4" w:space="0" w:color="auto"/>
            </w:tcBorders>
            <w:shd w:val="clear" w:color="auto" w:fill="auto"/>
            <w:vAlign w:val="center"/>
            <w:hideMark/>
          </w:tcPr>
          <w:p w14:paraId="17EC13E7" w14:textId="53CF5901"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56C44CFF" w14:textId="77777777" w:rsidR="005B2BBC" w:rsidRPr="00FB40A7" w:rsidRDefault="005B2BBC">
            <w:pPr>
              <w:jc w:val="center"/>
              <w:rPr>
                <w:sz w:val="16"/>
                <w:szCs w:val="16"/>
              </w:rPr>
            </w:pPr>
            <w:r w:rsidRPr="00FB40A7">
              <w:rPr>
                <w:sz w:val="16"/>
                <w:szCs w:val="16"/>
              </w:rPr>
              <w:t>131</w:t>
            </w:r>
          </w:p>
        </w:tc>
        <w:tc>
          <w:tcPr>
            <w:tcW w:w="1021" w:type="pct"/>
            <w:tcBorders>
              <w:top w:val="nil"/>
              <w:left w:val="nil"/>
              <w:bottom w:val="single" w:sz="4" w:space="0" w:color="auto"/>
              <w:right w:val="single" w:sz="4" w:space="0" w:color="auto"/>
            </w:tcBorders>
            <w:shd w:val="clear" w:color="auto" w:fill="auto"/>
            <w:hideMark/>
          </w:tcPr>
          <w:p w14:paraId="43CAC8CC" w14:textId="77777777" w:rsidR="005B2BBC" w:rsidRPr="00FB40A7" w:rsidRDefault="005B2BBC">
            <w:pPr>
              <w:jc w:val="center"/>
              <w:rPr>
                <w:sz w:val="16"/>
                <w:szCs w:val="16"/>
              </w:rPr>
            </w:pPr>
            <w:r w:rsidRPr="00FB40A7">
              <w:rPr>
                <w:sz w:val="16"/>
                <w:szCs w:val="16"/>
              </w:rPr>
              <w:t>86:15:0101021:4365</w:t>
            </w:r>
          </w:p>
        </w:tc>
      </w:tr>
      <w:tr w:rsidR="005B2BBC" w:rsidRPr="00FB40A7" w14:paraId="479D7CBB"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164A6556" w14:textId="77777777" w:rsidR="005B2BBC" w:rsidRPr="00FB40A7" w:rsidRDefault="005B2BBC">
            <w:pPr>
              <w:jc w:val="center"/>
              <w:rPr>
                <w:sz w:val="16"/>
                <w:szCs w:val="16"/>
              </w:rPr>
            </w:pPr>
            <w:r w:rsidRPr="00FB40A7">
              <w:rPr>
                <w:sz w:val="16"/>
                <w:szCs w:val="16"/>
              </w:rPr>
              <w:t>17</w:t>
            </w:r>
          </w:p>
        </w:tc>
        <w:tc>
          <w:tcPr>
            <w:tcW w:w="374" w:type="pct"/>
            <w:tcBorders>
              <w:top w:val="nil"/>
              <w:left w:val="nil"/>
              <w:bottom w:val="single" w:sz="4" w:space="0" w:color="auto"/>
              <w:right w:val="single" w:sz="4" w:space="0" w:color="auto"/>
            </w:tcBorders>
            <w:shd w:val="clear" w:color="auto" w:fill="auto"/>
            <w:vAlign w:val="center"/>
            <w:hideMark/>
          </w:tcPr>
          <w:p w14:paraId="3F1E56A1" w14:textId="77777777" w:rsidR="005B2BBC" w:rsidRPr="00FB40A7" w:rsidRDefault="005B2BBC" w:rsidP="005B2BBC">
            <w:pPr>
              <w:rPr>
                <w:sz w:val="16"/>
                <w:szCs w:val="16"/>
              </w:rPr>
            </w:pPr>
            <w:r w:rsidRPr="00FB40A7">
              <w:rPr>
                <w:sz w:val="16"/>
                <w:szCs w:val="16"/>
              </w:rPr>
              <w:t>1108510927</w:t>
            </w:r>
          </w:p>
        </w:tc>
        <w:tc>
          <w:tcPr>
            <w:tcW w:w="1265" w:type="pct"/>
            <w:tcBorders>
              <w:top w:val="nil"/>
              <w:left w:val="nil"/>
              <w:bottom w:val="single" w:sz="4" w:space="0" w:color="auto"/>
              <w:right w:val="single" w:sz="4" w:space="0" w:color="auto"/>
            </w:tcBorders>
            <w:shd w:val="clear" w:color="auto" w:fill="auto"/>
            <w:vAlign w:val="center"/>
            <w:hideMark/>
          </w:tcPr>
          <w:p w14:paraId="09EE35C9" w14:textId="77777777" w:rsidR="005B2BBC" w:rsidRPr="00FB40A7" w:rsidRDefault="005B2BBC" w:rsidP="005B2BBC">
            <w:pPr>
              <w:rPr>
                <w:sz w:val="16"/>
                <w:szCs w:val="16"/>
              </w:rPr>
            </w:pPr>
            <w:r w:rsidRPr="00FB40A7">
              <w:rPr>
                <w:sz w:val="16"/>
                <w:szCs w:val="16"/>
              </w:rPr>
              <w:t>Сеть водоотведения к53 - к52-1</w:t>
            </w:r>
          </w:p>
        </w:tc>
        <w:tc>
          <w:tcPr>
            <w:tcW w:w="1502" w:type="pct"/>
            <w:tcBorders>
              <w:top w:val="nil"/>
              <w:left w:val="nil"/>
              <w:bottom w:val="single" w:sz="4" w:space="0" w:color="auto"/>
              <w:right w:val="single" w:sz="4" w:space="0" w:color="auto"/>
            </w:tcBorders>
            <w:shd w:val="clear" w:color="auto" w:fill="auto"/>
            <w:vAlign w:val="center"/>
            <w:hideMark/>
          </w:tcPr>
          <w:p w14:paraId="12920496" w14:textId="2A4BEFA7"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06C6BA8C" w14:textId="77777777" w:rsidR="005B2BBC" w:rsidRPr="00FB40A7" w:rsidRDefault="005B2BBC">
            <w:pPr>
              <w:jc w:val="center"/>
              <w:rPr>
                <w:sz w:val="16"/>
                <w:szCs w:val="16"/>
              </w:rPr>
            </w:pPr>
            <w:r w:rsidRPr="00FB40A7">
              <w:rPr>
                <w:sz w:val="16"/>
                <w:szCs w:val="16"/>
              </w:rPr>
              <w:t>71</w:t>
            </w:r>
          </w:p>
        </w:tc>
        <w:tc>
          <w:tcPr>
            <w:tcW w:w="1021" w:type="pct"/>
            <w:tcBorders>
              <w:top w:val="nil"/>
              <w:left w:val="nil"/>
              <w:bottom w:val="single" w:sz="4" w:space="0" w:color="auto"/>
              <w:right w:val="single" w:sz="4" w:space="0" w:color="auto"/>
            </w:tcBorders>
            <w:shd w:val="clear" w:color="auto" w:fill="auto"/>
            <w:hideMark/>
          </w:tcPr>
          <w:p w14:paraId="10EF4E5A" w14:textId="77777777" w:rsidR="005B2BBC" w:rsidRPr="00FB40A7" w:rsidRDefault="005B2BBC">
            <w:pPr>
              <w:jc w:val="center"/>
              <w:rPr>
                <w:sz w:val="16"/>
                <w:szCs w:val="16"/>
              </w:rPr>
            </w:pPr>
            <w:r w:rsidRPr="00FB40A7">
              <w:rPr>
                <w:sz w:val="16"/>
                <w:szCs w:val="16"/>
              </w:rPr>
              <w:t>86:15:0101021:4366</w:t>
            </w:r>
          </w:p>
        </w:tc>
      </w:tr>
      <w:tr w:rsidR="005B2BBC" w:rsidRPr="00FB40A7" w14:paraId="0D2D7E14"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7FC6E7F3" w14:textId="77777777" w:rsidR="005B2BBC" w:rsidRPr="00FB40A7" w:rsidRDefault="005B2BBC">
            <w:pPr>
              <w:jc w:val="center"/>
              <w:rPr>
                <w:sz w:val="16"/>
                <w:szCs w:val="16"/>
              </w:rPr>
            </w:pPr>
            <w:r w:rsidRPr="00FB40A7">
              <w:rPr>
                <w:sz w:val="16"/>
                <w:szCs w:val="16"/>
              </w:rPr>
              <w:t>18</w:t>
            </w:r>
          </w:p>
        </w:tc>
        <w:tc>
          <w:tcPr>
            <w:tcW w:w="374" w:type="pct"/>
            <w:tcBorders>
              <w:top w:val="nil"/>
              <w:left w:val="nil"/>
              <w:bottom w:val="single" w:sz="4" w:space="0" w:color="auto"/>
              <w:right w:val="single" w:sz="4" w:space="0" w:color="auto"/>
            </w:tcBorders>
            <w:shd w:val="clear" w:color="auto" w:fill="auto"/>
            <w:vAlign w:val="center"/>
            <w:hideMark/>
          </w:tcPr>
          <w:p w14:paraId="0CBD4333" w14:textId="77777777" w:rsidR="005B2BBC" w:rsidRPr="00FB40A7" w:rsidRDefault="005B2BBC" w:rsidP="005B2BBC">
            <w:pPr>
              <w:rPr>
                <w:sz w:val="16"/>
                <w:szCs w:val="16"/>
              </w:rPr>
            </w:pPr>
            <w:r w:rsidRPr="00FB40A7">
              <w:rPr>
                <w:sz w:val="16"/>
                <w:szCs w:val="16"/>
              </w:rPr>
              <w:t>1108510964</w:t>
            </w:r>
          </w:p>
        </w:tc>
        <w:tc>
          <w:tcPr>
            <w:tcW w:w="1265" w:type="pct"/>
            <w:tcBorders>
              <w:top w:val="nil"/>
              <w:left w:val="nil"/>
              <w:bottom w:val="single" w:sz="4" w:space="0" w:color="auto"/>
              <w:right w:val="single" w:sz="4" w:space="0" w:color="auto"/>
            </w:tcBorders>
            <w:shd w:val="clear" w:color="auto" w:fill="auto"/>
            <w:vAlign w:val="center"/>
            <w:hideMark/>
          </w:tcPr>
          <w:p w14:paraId="53C7C0FC" w14:textId="77777777" w:rsidR="005B2BBC" w:rsidRPr="00FB40A7" w:rsidRDefault="005B2BBC" w:rsidP="005B2BBC">
            <w:pPr>
              <w:rPr>
                <w:sz w:val="16"/>
                <w:szCs w:val="16"/>
              </w:rPr>
            </w:pPr>
            <w:r w:rsidRPr="00FB40A7">
              <w:rPr>
                <w:sz w:val="16"/>
                <w:szCs w:val="16"/>
              </w:rPr>
              <w:t>Сеть водоотведения к53 - к54</w:t>
            </w:r>
          </w:p>
        </w:tc>
        <w:tc>
          <w:tcPr>
            <w:tcW w:w="1502" w:type="pct"/>
            <w:tcBorders>
              <w:top w:val="nil"/>
              <w:left w:val="nil"/>
              <w:bottom w:val="single" w:sz="4" w:space="0" w:color="auto"/>
              <w:right w:val="single" w:sz="4" w:space="0" w:color="auto"/>
            </w:tcBorders>
            <w:shd w:val="clear" w:color="auto" w:fill="auto"/>
            <w:vAlign w:val="center"/>
            <w:hideMark/>
          </w:tcPr>
          <w:p w14:paraId="31436C00" w14:textId="2C5CBD99"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0292F76C" w14:textId="77777777" w:rsidR="005B2BBC" w:rsidRPr="00FB40A7" w:rsidRDefault="005B2BBC">
            <w:pPr>
              <w:jc w:val="center"/>
              <w:rPr>
                <w:sz w:val="16"/>
                <w:szCs w:val="16"/>
              </w:rPr>
            </w:pPr>
            <w:r w:rsidRPr="00FB40A7">
              <w:rPr>
                <w:sz w:val="16"/>
                <w:szCs w:val="16"/>
              </w:rPr>
              <w:t>84</w:t>
            </w:r>
          </w:p>
        </w:tc>
        <w:tc>
          <w:tcPr>
            <w:tcW w:w="1021" w:type="pct"/>
            <w:tcBorders>
              <w:top w:val="nil"/>
              <w:left w:val="nil"/>
              <w:bottom w:val="single" w:sz="4" w:space="0" w:color="auto"/>
              <w:right w:val="single" w:sz="4" w:space="0" w:color="auto"/>
            </w:tcBorders>
            <w:shd w:val="clear" w:color="auto" w:fill="auto"/>
            <w:hideMark/>
          </w:tcPr>
          <w:p w14:paraId="5B2A9F48" w14:textId="77777777" w:rsidR="005B2BBC" w:rsidRPr="00FB40A7" w:rsidRDefault="005B2BBC">
            <w:pPr>
              <w:jc w:val="center"/>
              <w:rPr>
                <w:sz w:val="16"/>
                <w:szCs w:val="16"/>
              </w:rPr>
            </w:pPr>
            <w:r w:rsidRPr="00FB40A7">
              <w:rPr>
                <w:sz w:val="16"/>
                <w:szCs w:val="16"/>
              </w:rPr>
              <w:t>86:15:0101021:4353</w:t>
            </w:r>
          </w:p>
        </w:tc>
      </w:tr>
      <w:tr w:rsidR="005B2BBC" w:rsidRPr="00FB40A7" w14:paraId="30B0CD0F"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254A857B" w14:textId="77777777" w:rsidR="005B2BBC" w:rsidRPr="00FB40A7" w:rsidRDefault="005B2BBC">
            <w:pPr>
              <w:jc w:val="center"/>
              <w:rPr>
                <w:sz w:val="16"/>
                <w:szCs w:val="16"/>
              </w:rPr>
            </w:pPr>
            <w:r w:rsidRPr="00FB40A7">
              <w:rPr>
                <w:sz w:val="16"/>
                <w:szCs w:val="16"/>
              </w:rPr>
              <w:t>19</w:t>
            </w:r>
          </w:p>
        </w:tc>
        <w:tc>
          <w:tcPr>
            <w:tcW w:w="374" w:type="pct"/>
            <w:tcBorders>
              <w:top w:val="nil"/>
              <w:left w:val="nil"/>
              <w:bottom w:val="single" w:sz="4" w:space="0" w:color="auto"/>
              <w:right w:val="single" w:sz="4" w:space="0" w:color="auto"/>
            </w:tcBorders>
            <w:shd w:val="clear" w:color="auto" w:fill="auto"/>
            <w:vAlign w:val="center"/>
            <w:hideMark/>
          </w:tcPr>
          <w:p w14:paraId="36EF8CB6" w14:textId="77777777" w:rsidR="005B2BBC" w:rsidRPr="00FB40A7" w:rsidRDefault="005B2BBC" w:rsidP="005B2BBC">
            <w:pPr>
              <w:rPr>
                <w:sz w:val="16"/>
                <w:szCs w:val="16"/>
              </w:rPr>
            </w:pPr>
            <w:r w:rsidRPr="00FB40A7">
              <w:rPr>
                <w:sz w:val="16"/>
                <w:szCs w:val="16"/>
              </w:rPr>
              <w:t>1108510958</w:t>
            </w:r>
          </w:p>
        </w:tc>
        <w:tc>
          <w:tcPr>
            <w:tcW w:w="1265" w:type="pct"/>
            <w:tcBorders>
              <w:top w:val="nil"/>
              <w:left w:val="nil"/>
              <w:bottom w:val="single" w:sz="4" w:space="0" w:color="auto"/>
              <w:right w:val="single" w:sz="4" w:space="0" w:color="auto"/>
            </w:tcBorders>
            <w:shd w:val="clear" w:color="auto" w:fill="auto"/>
            <w:vAlign w:val="center"/>
            <w:hideMark/>
          </w:tcPr>
          <w:p w14:paraId="1EF5F178" w14:textId="77777777" w:rsidR="005B2BBC" w:rsidRPr="00FB40A7" w:rsidRDefault="005B2BBC" w:rsidP="005B2BBC">
            <w:pPr>
              <w:rPr>
                <w:sz w:val="16"/>
                <w:szCs w:val="16"/>
              </w:rPr>
            </w:pPr>
            <w:r w:rsidRPr="00FB40A7">
              <w:rPr>
                <w:sz w:val="16"/>
                <w:szCs w:val="16"/>
              </w:rPr>
              <w:t>Сеть водоотведения к69 - к9</w:t>
            </w:r>
          </w:p>
        </w:tc>
        <w:tc>
          <w:tcPr>
            <w:tcW w:w="1502" w:type="pct"/>
            <w:tcBorders>
              <w:top w:val="nil"/>
              <w:left w:val="nil"/>
              <w:bottom w:val="single" w:sz="4" w:space="0" w:color="auto"/>
              <w:right w:val="single" w:sz="4" w:space="0" w:color="auto"/>
            </w:tcBorders>
            <w:shd w:val="clear" w:color="auto" w:fill="auto"/>
            <w:vAlign w:val="center"/>
            <w:hideMark/>
          </w:tcPr>
          <w:p w14:paraId="5C3D49C8" w14:textId="1641CDEF"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3644588C" w14:textId="77777777" w:rsidR="005B2BBC" w:rsidRPr="00FB40A7" w:rsidRDefault="005B2BBC">
            <w:pPr>
              <w:jc w:val="center"/>
              <w:rPr>
                <w:sz w:val="16"/>
                <w:szCs w:val="16"/>
              </w:rPr>
            </w:pPr>
            <w:r w:rsidRPr="00FB40A7">
              <w:rPr>
                <w:sz w:val="16"/>
                <w:szCs w:val="16"/>
              </w:rPr>
              <w:t>151</w:t>
            </w:r>
          </w:p>
        </w:tc>
        <w:tc>
          <w:tcPr>
            <w:tcW w:w="1021" w:type="pct"/>
            <w:tcBorders>
              <w:top w:val="nil"/>
              <w:left w:val="nil"/>
              <w:bottom w:val="single" w:sz="4" w:space="0" w:color="auto"/>
              <w:right w:val="single" w:sz="4" w:space="0" w:color="auto"/>
            </w:tcBorders>
            <w:shd w:val="clear" w:color="auto" w:fill="auto"/>
            <w:hideMark/>
          </w:tcPr>
          <w:p w14:paraId="7705B2FF" w14:textId="77777777" w:rsidR="005B2BBC" w:rsidRPr="00FB40A7" w:rsidRDefault="005B2BBC">
            <w:pPr>
              <w:jc w:val="center"/>
              <w:rPr>
                <w:sz w:val="16"/>
                <w:szCs w:val="16"/>
              </w:rPr>
            </w:pPr>
            <w:r w:rsidRPr="00FB40A7">
              <w:rPr>
                <w:sz w:val="16"/>
                <w:szCs w:val="16"/>
              </w:rPr>
              <w:t>86:15:0101021:4356</w:t>
            </w:r>
          </w:p>
        </w:tc>
      </w:tr>
      <w:tr w:rsidR="005B2BBC" w:rsidRPr="00FB40A7" w14:paraId="5B3F647F"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09B78BFF" w14:textId="77777777" w:rsidR="005B2BBC" w:rsidRPr="00FB40A7" w:rsidRDefault="005B2BBC">
            <w:pPr>
              <w:jc w:val="center"/>
              <w:rPr>
                <w:sz w:val="16"/>
                <w:szCs w:val="16"/>
              </w:rPr>
            </w:pPr>
            <w:r w:rsidRPr="00FB40A7">
              <w:rPr>
                <w:sz w:val="16"/>
                <w:szCs w:val="16"/>
              </w:rPr>
              <w:t>20</w:t>
            </w:r>
          </w:p>
        </w:tc>
        <w:tc>
          <w:tcPr>
            <w:tcW w:w="374" w:type="pct"/>
            <w:tcBorders>
              <w:top w:val="nil"/>
              <w:left w:val="nil"/>
              <w:bottom w:val="single" w:sz="4" w:space="0" w:color="auto"/>
              <w:right w:val="single" w:sz="4" w:space="0" w:color="auto"/>
            </w:tcBorders>
            <w:shd w:val="clear" w:color="auto" w:fill="auto"/>
            <w:vAlign w:val="center"/>
            <w:hideMark/>
          </w:tcPr>
          <w:p w14:paraId="61827D6B" w14:textId="77777777" w:rsidR="005B2BBC" w:rsidRPr="00FB40A7" w:rsidRDefault="005B2BBC" w:rsidP="005B2BBC">
            <w:pPr>
              <w:rPr>
                <w:sz w:val="16"/>
                <w:szCs w:val="16"/>
              </w:rPr>
            </w:pPr>
            <w:r w:rsidRPr="00FB40A7">
              <w:rPr>
                <w:sz w:val="16"/>
                <w:szCs w:val="16"/>
              </w:rPr>
              <w:t>1108510908</w:t>
            </w:r>
          </w:p>
        </w:tc>
        <w:tc>
          <w:tcPr>
            <w:tcW w:w="1265" w:type="pct"/>
            <w:tcBorders>
              <w:top w:val="nil"/>
              <w:left w:val="nil"/>
              <w:bottom w:val="single" w:sz="4" w:space="0" w:color="auto"/>
              <w:right w:val="single" w:sz="4" w:space="0" w:color="auto"/>
            </w:tcBorders>
            <w:shd w:val="clear" w:color="auto" w:fill="auto"/>
            <w:vAlign w:val="center"/>
            <w:hideMark/>
          </w:tcPr>
          <w:p w14:paraId="66124C28" w14:textId="77777777" w:rsidR="005B2BBC" w:rsidRPr="00FB40A7" w:rsidRDefault="005B2BBC" w:rsidP="005B2BBC">
            <w:pPr>
              <w:rPr>
                <w:sz w:val="16"/>
                <w:szCs w:val="16"/>
              </w:rPr>
            </w:pPr>
            <w:r w:rsidRPr="00FB40A7">
              <w:rPr>
                <w:sz w:val="16"/>
                <w:szCs w:val="16"/>
              </w:rPr>
              <w:t>Сеть водоотведения к70 - к69</w:t>
            </w:r>
          </w:p>
        </w:tc>
        <w:tc>
          <w:tcPr>
            <w:tcW w:w="1502" w:type="pct"/>
            <w:tcBorders>
              <w:top w:val="nil"/>
              <w:left w:val="nil"/>
              <w:bottom w:val="single" w:sz="4" w:space="0" w:color="auto"/>
              <w:right w:val="single" w:sz="4" w:space="0" w:color="auto"/>
            </w:tcBorders>
            <w:shd w:val="clear" w:color="auto" w:fill="auto"/>
            <w:vAlign w:val="center"/>
            <w:hideMark/>
          </w:tcPr>
          <w:p w14:paraId="67009603" w14:textId="334FE23F"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1C87D81E" w14:textId="77777777" w:rsidR="005B2BBC" w:rsidRPr="00FB40A7" w:rsidRDefault="005B2BBC">
            <w:pPr>
              <w:jc w:val="center"/>
              <w:rPr>
                <w:sz w:val="16"/>
                <w:szCs w:val="16"/>
              </w:rPr>
            </w:pPr>
            <w:r w:rsidRPr="00FB40A7">
              <w:rPr>
                <w:sz w:val="16"/>
                <w:szCs w:val="16"/>
              </w:rPr>
              <w:t>61</w:t>
            </w:r>
          </w:p>
        </w:tc>
        <w:tc>
          <w:tcPr>
            <w:tcW w:w="1021" w:type="pct"/>
            <w:tcBorders>
              <w:top w:val="nil"/>
              <w:left w:val="nil"/>
              <w:bottom w:val="single" w:sz="4" w:space="0" w:color="auto"/>
              <w:right w:val="single" w:sz="4" w:space="0" w:color="auto"/>
            </w:tcBorders>
            <w:shd w:val="clear" w:color="auto" w:fill="auto"/>
            <w:hideMark/>
          </w:tcPr>
          <w:p w14:paraId="227AC760" w14:textId="77777777" w:rsidR="005B2BBC" w:rsidRPr="00FB40A7" w:rsidRDefault="005B2BBC">
            <w:pPr>
              <w:jc w:val="center"/>
              <w:rPr>
                <w:sz w:val="16"/>
                <w:szCs w:val="16"/>
              </w:rPr>
            </w:pPr>
            <w:r w:rsidRPr="00FB40A7">
              <w:rPr>
                <w:sz w:val="16"/>
                <w:szCs w:val="16"/>
              </w:rPr>
              <w:t>86:15:0101021:4357</w:t>
            </w:r>
          </w:p>
        </w:tc>
      </w:tr>
      <w:tr w:rsidR="005B2BBC" w:rsidRPr="00FB40A7" w14:paraId="4CC04E8F"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29FF45F0" w14:textId="77777777" w:rsidR="005B2BBC" w:rsidRPr="00FB40A7" w:rsidRDefault="005B2BBC">
            <w:pPr>
              <w:jc w:val="center"/>
              <w:rPr>
                <w:sz w:val="16"/>
                <w:szCs w:val="16"/>
              </w:rPr>
            </w:pPr>
            <w:r w:rsidRPr="00FB40A7">
              <w:rPr>
                <w:sz w:val="16"/>
                <w:szCs w:val="16"/>
              </w:rPr>
              <w:t>21</w:t>
            </w:r>
          </w:p>
        </w:tc>
        <w:tc>
          <w:tcPr>
            <w:tcW w:w="374" w:type="pct"/>
            <w:tcBorders>
              <w:top w:val="nil"/>
              <w:left w:val="nil"/>
              <w:bottom w:val="single" w:sz="4" w:space="0" w:color="auto"/>
              <w:right w:val="single" w:sz="4" w:space="0" w:color="auto"/>
            </w:tcBorders>
            <w:shd w:val="clear" w:color="auto" w:fill="auto"/>
            <w:vAlign w:val="center"/>
            <w:hideMark/>
          </w:tcPr>
          <w:p w14:paraId="412ACDF2" w14:textId="77777777" w:rsidR="005B2BBC" w:rsidRPr="00FB40A7" w:rsidRDefault="005B2BBC" w:rsidP="005B2BBC">
            <w:pPr>
              <w:rPr>
                <w:sz w:val="16"/>
                <w:szCs w:val="16"/>
              </w:rPr>
            </w:pPr>
            <w:r w:rsidRPr="00FB40A7">
              <w:rPr>
                <w:sz w:val="16"/>
                <w:szCs w:val="16"/>
              </w:rPr>
              <w:t>1108510957</w:t>
            </w:r>
          </w:p>
        </w:tc>
        <w:tc>
          <w:tcPr>
            <w:tcW w:w="1265" w:type="pct"/>
            <w:tcBorders>
              <w:top w:val="nil"/>
              <w:left w:val="nil"/>
              <w:bottom w:val="single" w:sz="4" w:space="0" w:color="auto"/>
              <w:right w:val="single" w:sz="4" w:space="0" w:color="auto"/>
            </w:tcBorders>
            <w:shd w:val="clear" w:color="auto" w:fill="auto"/>
            <w:vAlign w:val="center"/>
            <w:hideMark/>
          </w:tcPr>
          <w:p w14:paraId="222B9AE0" w14:textId="77777777" w:rsidR="005B2BBC" w:rsidRPr="00FB40A7" w:rsidRDefault="005B2BBC" w:rsidP="005B2BBC">
            <w:pPr>
              <w:rPr>
                <w:sz w:val="16"/>
                <w:szCs w:val="16"/>
              </w:rPr>
            </w:pPr>
            <w:r w:rsidRPr="00FB40A7">
              <w:rPr>
                <w:sz w:val="16"/>
                <w:szCs w:val="16"/>
              </w:rPr>
              <w:t>Сеть водоотведения к79 - к71</w:t>
            </w:r>
          </w:p>
        </w:tc>
        <w:tc>
          <w:tcPr>
            <w:tcW w:w="1502" w:type="pct"/>
            <w:tcBorders>
              <w:top w:val="nil"/>
              <w:left w:val="nil"/>
              <w:bottom w:val="single" w:sz="4" w:space="0" w:color="auto"/>
              <w:right w:val="single" w:sz="4" w:space="0" w:color="auto"/>
            </w:tcBorders>
            <w:shd w:val="clear" w:color="auto" w:fill="auto"/>
            <w:vAlign w:val="center"/>
            <w:hideMark/>
          </w:tcPr>
          <w:p w14:paraId="7DE154AB" w14:textId="1F71AC0B"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487A2765" w14:textId="77777777" w:rsidR="005B2BBC" w:rsidRPr="00FB40A7" w:rsidRDefault="005B2BBC">
            <w:pPr>
              <w:jc w:val="center"/>
              <w:rPr>
                <w:sz w:val="16"/>
                <w:szCs w:val="16"/>
              </w:rPr>
            </w:pPr>
            <w:r w:rsidRPr="00FB40A7">
              <w:rPr>
                <w:sz w:val="16"/>
                <w:szCs w:val="16"/>
              </w:rPr>
              <w:t>37</w:t>
            </w:r>
          </w:p>
        </w:tc>
        <w:tc>
          <w:tcPr>
            <w:tcW w:w="1021" w:type="pct"/>
            <w:tcBorders>
              <w:top w:val="nil"/>
              <w:left w:val="nil"/>
              <w:bottom w:val="single" w:sz="4" w:space="0" w:color="auto"/>
              <w:right w:val="single" w:sz="4" w:space="0" w:color="auto"/>
            </w:tcBorders>
            <w:shd w:val="clear" w:color="auto" w:fill="auto"/>
            <w:hideMark/>
          </w:tcPr>
          <w:p w14:paraId="11463086" w14:textId="77777777" w:rsidR="005B2BBC" w:rsidRPr="00FB40A7" w:rsidRDefault="005B2BBC">
            <w:pPr>
              <w:jc w:val="center"/>
              <w:rPr>
                <w:sz w:val="16"/>
                <w:szCs w:val="16"/>
              </w:rPr>
            </w:pPr>
            <w:r w:rsidRPr="00FB40A7">
              <w:rPr>
                <w:sz w:val="16"/>
                <w:szCs w:val="16"/>
              </w:rPr>
              <w:t>86:15:0101021:4369</w:t>
            </w:r>
          </w:p>
        </w:tc>
      </w:tr>
      <w:tr w:rsidR="005B2BBC" w:rsidRPr="00FB40A7" w14:paraId="21A468FA"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0892A18A" w14:textId="77777777" w:rsidR="005B2BBC" w:rsidRPr="00FB40A7" w:rsidRDefault="005B2BBC">
            <w:pPr>
              <w:jc w:val="center"/>
              <w:rPr>
                <w:sz w:val="16"/>
                <w:szCs w:val="16"/>
              </w:rPr>
            </w:pPr>
            <w:r w:rsidRPr="00FB40A7">
              <w:rPr>
                <w:sz w:val="16"/>
                <w:szCs w:val="16"/>
              </w:rPr>
              <w:t>22</w:t>
            </w:r>
          </w:p>
        </w:tc>
        <w:tc>
          <w:tcPr>
            <w:tcW w:w="374" w:type="pct"/>
            <w:tcBorders>
              <w:top w:val="nil"/>
              <w:left w:val="nil"/>
              <w:bottom w:val="single" w:sz="4" w:space="0" w:color="auto"/>
              <w:right w:val="single" w:sz="4" w:space="0" w:color="auto"/>
            </w:tcBorders>
            <w:shd w:val="clear" w:color="auto" w:fill="auto"/>
            <w:vAlign w:val="center"/>
            <w:hideMark/>
          </w:tcPr>
          <w:p w14:paraId="7C4BD996" w14:textId="77777777" w:rsidR="005B2BBC" w:rsidRPr="00FB40A7" w:rsidRDefault="005B2BBC" w:rsidP="005B2BBC">
            <w:pPr>
              <w:rPr>
                <w:sz w:val="16"/>
                <w:szCs w:val="16"/>
              </w:rPr>
            </w:pPr>
            <w:r w:rsidRPr="00FB40A7">
              <w:rPr>
                <w:sz w:val="16"/>
                <w:szCs w:val="16"/>
              </w:rPr>
              <w:t>1108510959</w:t>
            </w:r>
          </w:p>
        </w:tc>
        <w:tc>
          <w:tcPr>
            <w:tcW w:w="1265" w:type="pct"/>
            <w:tcBorders>
              <w:top w:val="nil"/>
              <w:left w:val="nil"/>
              <w:bottom w:val="single" w:sz="4" w:space="0" w:color="auto"/>
              <w:right w:val="single" w:sz="4" w:space="0" w:color="auto"/>
            </w:tcBorders>
            <w:shd w:val="clear" w:color="auto" w:fill="auto"/>
            <w:vAlign w:val="center"/>
            <w:hideMark/>
          </w:tcPr>
          <w:p w14:paraId="04E74103" w14:textId="77777777" w:rsidR="005B2BBC" w:rsidRPr="00FB40A7" w:rsidRDefault="005B2BBC" w:rsidP="005B2BBC">
            <w:pPr>
              <w:rPr>
                <w:sz w:val="16"/>
                <w:szCs w:val="16"/>
              </w:rPr>
            </w:pPr>
            <w:r w:rsidRPr="00FB40A7">
              <w:rPr>
                <w:sz w:val="16"/>
                <w:szCs w:val="16"/>
              </w:rPr>
              <w:t>Сеть водоотведения к79 - к80</w:t>
            </w:r>
          </w:p>
        </w:tc>
        <w:tc>
          <w:tcPr>
            <w:tcW w:w="1502" w:type="pct"/>
            <w:tcBorders>
              <w:top w:val="nil"/>
              <w:left w:val="nil"/>
              <w:bottom w:val="single" w:sz="4" w:space="0" w:color="auto"/>
              <w:right w:val="single" w:sz="4" w:space="0" w:color="auto"/>
            </w:tcBorders>
            <w:shd w:val="clear" w:color="auto" w:fill="auto"/>
            <w:vAlign w:val="center"/>
            <w:hideMark/>
          </w:tcPr>
          <w:p w14:paraId="36B5CAC2" w14:textId="02038668"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773056EE" w14:textId="77777777" w:rsidR="005B2BBC" w:rsidRPr="00FB40A7" w:rsidRDefault="005B2BBC">
            <w:pPr>
              <w:jc w:val="center"/>
              <w:rPr>
                <w:sz w:val="16"/>
                <w:szCs w:val="16"/>
              </w:rPr>
            </w:pPr>
            <w:r w:rsidRPr="00FB40A7">
              <w:rPr>
                <w:sz w:val="16"/>
                <w:szCs w:val="16"/>
              </w:rPr>
              <w:t>24</w:t>
            </w:r>
          </w:p>
        </w:tc>
        <w:tc>
          <w:tcPr>
            <w:tcW w:w="1021" w:type="pct"/>
            <w:tcBorders>
              <w:top w:val="nil"/>
              <w:left w:val="nil"/>
              <w:bottom w:val="single" w:sz="4" w:space="0" w:color="auto"/>
              <w:right w:val="single" w:sz="4" w:space="0" w:color="auto"/>
            </w:tcBorders>
            <w:shd w:val="clear" w:color="auto" w:fill="auto"/>
            <w:hideMark/>
          </w:tcPr>
          <w:p w14:paraId="1483DC3A" w14:textId="77777777" w:rsidR="005B2BBC" w:rsidRPr="00FB40A7" w:rsidRDefault="005B2BBC">
            <w:pPr>
              <w:jc w:val="center"/>
              <w:rPr>
                <w:sz w:val="16"/>
                <w:szCs w:val="16"/>
              </w:rPr>
            </w:pPr>
            <w:r w:rsidRPr="00FB40A7">
              <w:rPr>
                <w:sz w:val="16"/>
                <w:szCs w:val="16"/>
              </w:rPr>
              <w:t>86:15:0101021:4368</w:t>
            </w:r>
          </w:p>
        </w:tc>
      </w:tr>
      <w:tr w:rsidR="005B2BBC" w:rsidRPr="00FB40A7" w14:paraId="193C31D3"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3B5BF25F" w14:textId="77777777" w:rsidR="005B2BBC" w:rsidRPr="00FB40A7" w:rsidRDefault="005B2BBC">
            <w:pPr>
              <w:jc w:val="center"/>
              <w:rPr>
                <w:sz w:val="16"/>
                <w:szCs w:val="16"/>
              </w:rPr>
            </w:pPr>
            <w:r w:rsidRPr="00FB40A7">
              <w:rPr>
                <w:sz w:val="16"/>
                <w:szCs w:val="16"/>
              </w:rPr>
              <w:t>23</w:t>
            </w:r>
          </w:p>
        </w:tc>
        <w:tc>
          <w:tcPr>
            <w:tcW w:w="374" w:type="pct"/>
            <w:tcBorders>
              <w:top w:val="nil"/>
              <w:left w:val="nil"/>
              <w:bottom w:val="single" w:sz="4" w:space="0" w:color="auto"/>
              <w:right w:val="single" w:sz="4" w:space="0" w:color="auto"/>
            </w:tcBorders>
            <w:shd w:val="clear" w:color="auto" w:fill="auto"/>
            <w:vAlign w:val="center"/>
            <w:hideMark/>
          </w:tcPr>
          <w:p w14:paraId="516DFF27" w14:textId="77777777" w:rsidR="005B2BBC" w:rsidRPr="00FB40A7" w:rsidRDefault="005B2BBC" w:rsidP="005B2BBC">
            <w:pPr>
              <w:rPr>
                <w:sz w:val="16"/>
                <w:szCs w:val="16"/>
              </w:rPr>
            </w:pPr>
            <w:r w:rsidRPr="00FB40A7">
              <w:rPr>
                <w:sz w:val="16"/>
                <w:szCs w:val="16"/>
              </w:rPr>
              <w:t>1108510929</w:t>
            </w:r>
          </w:p>
        </w:tc>
        <w:tc>
          <w:tcPr>
            <w:tcW w:w="1265" w:type="pct"/>
            <w:tcBorders>
              <w:top w:val="nil"/>
              <w:left w:val="nil"/>
              <w:bottom w:val="single" w:sz="4" w:space="0" w:color="auto"/>
              <w:right w:val="single" w:sz="4" w:space="0" w:color="auto"/>
            </w:tcBorders>
            <w:shd w:val="clear" w:color="auto" w:fill="auto"/>
            <w:vAlign w:val="center"/>
            <w:hideMark/>
          </w:tcPr>
          <w:p w14:paraId="03E25071" w14:textId="77777777" w:rsidR="005B2BBC" w:rsidRPr="00FB40A7" w:rsidRDefault="005B2BBC" w:rsidP="005B2BBC">
            <w:pPr>
              <w:rPr>
                <w:sz w:val="16"/>
                <w:szCs w:val="16"/>
              </w:rPr>
            </w:pPr>
            <w:r w:rsidRPr="00FB40A7">
              <w:rPr>
                <w:sz w:val="16"/>
                <w:szCs w:val="16"/>
              </w:rPr>
              <w:t>Сеть водоотведения к91 - к97</w:t>
            </w:r>
          </w:p>
        </w:tc>
        <w:tc>
          <w:tcPr>
            <w:tcW w:w="1502" w:type="pct"/>
            <w:tcBorders>
              <w:top w:val="nil"/>
              <w:left w:val="nil"/>
              <w:bottom w:val="single" w:sz="4" w:space="0" w:color="auto"/>
              <w:right w:val="single" w:sz="4" w:space="0" w:color="auto"/>
            </w:tcBorders>
            <w:shd w:val="clear" w:color="auto" w:fill="auto"/>
            <w:vAlign w:val="center"/>
            <w:hideMark/>
          </w:tcPr>
          <w:p w14:paraId="1C34A74A" w14:textId="50E26545"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2B028A1E" w14:textId="77777777" w:rsidR="005B2BBC" w:rsidRPr="00FB40A7" w:rsidRDefault="005B2BBC">
            <w:pPr>
              <w:jc w:val="center"/>
              <w:rPr>
                <w:sz w:val="16"/>
                <w:szCs w:val="16"/>
              </w:rPr>
            </w:pPr>
            <w:r w:rsidRPr="00FB40A7">
              <w:rPr>
                <w:sz w:val="16"/>
                <w:szCs w:val="16"/>
              </w:rPr>
              <w:t>260</w:t>
            </w:r>
          </w:p>
        </w:tc>
        <w:tc>
          <w:tcPr>
            <w:tcW w:w="1021" w:type="pct"/>
            <w:tcBorders>
              <w:top w:val="nil"/>
              <w:left w:val="nil"/>
              <w:bottom w:val="single" w:sz="4" w:space="0" w:color="auto"/>
              <w:right w:val="single" w:sz="4" w:space="0" w:color="auto"/>
            </w:tcBorders>
            <w:shd w:val="clear" w:color="auto" w:fill="auto"/>
            <w:hideMark/>
          </w:tcPr>
          <w:p w14:paraId="1B795846" w14:textId="77777777" w:rsidR="005B2BBC" w:rsidRPr="00FB40A7" w:rsidRDefault="005B2BBC">
            <w:pPr>
              <w:jc w:val="center"/>
              <w:rPr>
                <w:sz w:val="16"/>
                <w:szCs w:val="16"/>
              </w:rPr>
            </w:pPr>
            <w:r w:rsidRPr="00FB40A7">
              <w:rPr>
                <w:sz w:val="16"/>
                <w:szCs w:val="16"/>
              </w:rPr>
              <w:t>86:15:0101021:4359</w:t>
            </w:r>
          </w:p>
        </w:tc>
      </w:tr>
      <w:tr w:rsidR="005B2BBC" w:rsidRPr="00FB40A7" w14:paraId="59555611"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35502E90" w14:textId="77777777" w:rsidR="005B2BBC" w:rsidRPr="00FB40A7" w:rsidRDefault="005B2BBC">
            <w:pPr>
              <w:jc w:val="center"/>
              <w:rPr>
                <w:sz w:val="16"/>
                <w:szCs w:val="16"/>
              </w:rPr>
            </w:pPr>
            <w:r w:rsidRPr="00FB40A7">
              <w:rPr>
                <w:sz w:val="16"/>
                <w:szCs w:val="16"/>
              </w:rPr>
              <w:t>24</w:t>
            </w:r>
          </w:p>
        </w:tc>
        <w:tc>
          <w:tcPr>
            <w:tcW w:w="374" w:type="pct"/>
            <w:tcBorders>
              <w:top w:val="nil"/>
              <w:left w:val="nil"/>
              <w:bottom w:val="single" w:sz="4" w:space="0" w:color="auto"/>
              <w:right w:val="single" w:sz="4" w:space="0" w:color="auto"/>
            </w:tcBorders>
            <w:shd w:val="clear" w:color="auto" w:fill="auto"/>
            <w:vAlign w:val="center"/>
            <w:hideMark/>
          </w:tcPr>
          <w:p w14:paraId="60172C04" w14:textId="77777777" w:rsidR="005B2BBC" w:rsidRPr="00FB40A7" w:rsidRDefault="005B2BBC" w:rsidP="005B2BBC">
            <w:pPr>
              <w:rPr>
                <w:sz w:val="16"/>
                <w:szCs w:val="16"/>
              </w:rPr>
            </w:pPr>
            <w:r w:rsidRPr="00FB40A7">
              <w:rPr>
                <w:sz w:val="16"/>
                <w:szCs w:val="16"/>
              </w:rPr>
              <w:t>1108510933</w:t>
            </w:r>
          </w:p>
        </w:tc>
        <w:tc>
          <w:tcPr>
            <w:tcW w:w="1265" w:type="pct"/>
            <w:tcBorders>
              <w:top w:val="nil"/>
              <w:left w:val="nil"/>
              <w:bottom w:val="single" w:sz="4" w:space="0" w:color="auto"/>
              <w:right w:val="single" w:sz="4" w:space="0" w:color="auto"/>
            </w:tcBorders>
            <w:shd w:val="clear" w:color="auto" w:fill="auto"/>
            <w:vAlign w:val="center"/>
            <w:hideMark/>
          </w:tcPr>
          <w:p w14:paraId="74009042" w14:textId="77777777" w:rsidR="005B2BBC" w:rsidRPr="00FB40A7" w:rsidRDefault="005B2BBC" w:rsidP="005B2BBC">
            <w:pPr>
              <w:rPr>
                <w:sz w:val="16"/>
                <w:szCs w:val="16"/>
              </w:rPr>
            </w:pPr>
            <w:r w:rsidRPr="00FB40A7">
              <w:rPr>
                <w:sz w:val="16"/>
                <w:szCs w:val="16"/>
              </w:rPr>
              <w:t>Сеть водоотведения КНС-6 - к.35 котельной 3 мкр.</w:t>
            </w:r>
          </w:p>
        </w:tc>
        <w:tc>
          <w:tcPr>
            <w:tcW w:w="1502" w:type="pct"/>
            <w:tcBorders>
              <w:top w:val="nil"/>
              <w:left w:val="nil"/>
              <w:bottom w:val="single" w:sz="4" w:space="0" w:color="auto"/>
              <w:right w:val="single" w:sz="4" w:space="0" w:color="auto"/>
            </w:tcBorders>
            <w:shd w:val="clear" w:color="auto" w:fill="auto"/>
            <w:vAlign w:val="center"/>
            <w:hideMark/>
          </w:tcPr>
          <w:p w14:paraId="54AB2903" w14:textId="65D4AA07"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45514DCD" w14:textId="77777777" w:rsidR="005B2BBC" w:rsidRPr="00FB40A7" w:rsidRDefault="005B2BBC">
            <w:pPr>
              <w:jc w:val="center"/>
              <w:rPr>
                <w:sz w:val="16"/>
                <w:szCs w:val="16"/>
              </w:rPr>
            </w:pPr>
            <w:r w:rsidRPr="00FB40A7">
              <w:rPr>
                <w:sz w:val="16"/>
                <w:szCs w:val="16"/>
              </w:rPr>
              <w:t>464</w:t>
            </w:r>
          </w:p>
        </w:tc>
        <w:tc>
          <w:tcPr>
            <w:tcW w:w="1021" w:type="pct"/>
            <w:tcBorders>
              <w:top w:val="nil"/>
              <w:left w:val="nil"/>
              <w:bottom w:val="single" w:sz="4" w:space="0" w:color="auto"/>
              <w:right w:val="single" w:sz="4" w:space="0" w:color="auto"/>
            </w:tcBorders>
            <w:shd w:val="clear" w:color="auto" w:fill="auto"/>
            <w:hideMark/>
          </w:tcPr>
          <w:p w14:paraId="5B229906" w14:textId="77777777" w:rsidR="005B2BBC" w:rsidRPr="00FB40A7" w:rsidRDefault="005B2BBC">
            <w:pPr>
              <w:jc w:val="center"/>
              <w:rPr>
                <w:sz w:val="16"/>
                <w:szCs w:val="16"/>
              </w:rPr>
            </w:pPr>
            <w:r w:rsidRPr="00FB40A7">
              <w:rPr>
                <w:sz w:val="16"/>
                <w:szCs w:val="16"/>
              </w:rPr>
              <w:t>86:15:0000000:3375</w:t>
            </w:r>
          </w:p>
        </w:tc>
      </w:tr>
      <w:tr w:rsidR="005B2BBC" w:rsidRPr="00FB40A7" w14:paraId="6D8826BD" w14:textId="77777777" w:rsidTr="005B2BBC">
        <w:trPr>
          <w:trHeight w:val="158"/>
        </w:trPr>
        <w:tc>
          <w:tcPr>
            <w:tcW w:w="297" w:type="pct"/>
            <w:tcBorders>
              <w:top w:val="nil"/>
              <w:left w:val="single" w:sz="4" w:space="0" w:color="auto"/>
              <w:bottom w:val="single" w:sz="4" w:space="0" w:color="auto"/>
              <w:right w:val="single" w:sz="4" w:space="0" w:color="auto"/>
            </w:tcBorders>
            <w:shd w:val="clear" w:color="auto" w:fill="auto"/>
            <w:hideMark/>
          </w:tcPr>
          <w:p w14:paraId="39D3B0AE" w14:textId="77777777" w:rsidR="005B2BBC" w:rsidRPr="00FB40A7" w:rsidRDefault="005B2BBC">
            <w:pPr>
              <w:jc w:val="center"/>
              <w:rPr>
                <w:sz w:val="16"/>
                <w:szCs w:val="16"/>
              </w:rPr>
            </w:pPr>
            <w:r w:rsidRPr="00FB40A7">
              <w:rPr>
                <w:sz w:val="16"/>
                <w:szCs w:val="16"/>
              </w:rPr>
              <w:t>25</w:t>
            </w:r>
          </w:p>
        </w:tc>
        <w:tc>
          <w:tcPr>
            <w:tcW w:w="374" w:type="pct"/>
            <w:tcBorders>
              <w:top w:val="nil"/>
              <w:left w:val="nil"/>
              <w:bottom w:val="single" w:sz="4" w:space="0" w:color="auto"/>
              <w:right w:val="single" w:sz="4" w:space="0" w:color="auto"/>
            </w:tcBorders>
            <w:shd w:val="clear" w:color="auto" w:fill="auto"/>
            <w:vAlign w:val="center"/>
            <w:hideMark/>
          </w:tcPr>
          <w:p w14:paraId="092DC946" w14:textId="77777777" w:rsidR="005B2BBC" w:rsidRPr="00FB40A7" w:rsidRDefault="005B2BBC" w:rsidP="005B2BBC">
            <w:pPr>
              <w:rPr>
                <w:sz w:val="16"/>
                <w:szCs w:val="16"/>
              </w:rPr>
            </w:pPr>
            <w:r w:rsidRPr="00FB40A7">
              <w:rPr>
                <w:sz w:val="16"/>
                <w:szCs w:val="16"/>
              </w:rPr>
              <w:t>1108510937</w:t>
            </w:r>
          </w:p>
        </w:tc>
        <w:tc>
          <w:tcPr>
            <w:tcW w:w="1265" w:type="pct"/>
            <w:tcBorders>
              <w:top w:val="nil"/>
              <w:left w:val="nil"/>
              <w:bottom w:val="single" w:sz="4" w:space="0" w:color="auto"/>
              <w:right w:val="single" w:sz="4" w:space="0" w:color="auto"/>
            </w:tcBorders>
            <w:shd w:val="clear" w:color="auto" w:fill="auto"/>
            <w:vAlign w:val="center"/>
            <w:hideMark/>
          </w:tcPr>
          <w:p w14:paraId="3C8F2F89" w14:textId="77777777" w:rsidR="005B2BBC" w:rsidRPr="00FB40A7" w:rsidRDefault="005B2BBC" w:rsidP="005B2BBC">
            <w:pPr>
              <w:rPr>
                <w:sz w:val="16"/>
                <w:szCs w:val="16"/>
              </w:rPr>
            </w:pPr>
            <w:r w:rsidRPr="00FB40A7">
              <w:rPr>
                <w:sz w:val="16"/>
                <w:szCs w:val="16"/>
              </w:rPr>
              <w:t>Сеть водоотведения кП-11 - к 105</w:t>
            </w:r>
          </w:p>
        </w:tc>
        <w:tc>
          <w:tcPr>
            <w:tcW w:w="1502" w:type="pct"/>
            <w:tcBorders>
              <w:top w:val="nil"/>
              <w:left w:val="nil"/>
              <w:bottom w:val="single" w:sz="4" w:space="0" w:color="auto"/>
              <w:right w:val="single" w:sz="4" w:space="0" w:color="auto"/>
            </w:tcBorders>
            <w:shd w:val="clear" w:color="auto" w:fill="auto"/>
            <w:vAlign w:val="center"/>
            <w:hideMark/>
          </w:tcPr>
          <w:p w14:paraId="5C1F81F2" w14:textId="4E17831F"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3FC8FF53" w14:textId="77777777" w:rsidR="005B2BBC" w:rsidRPr="00FB40A7" w:rsidRDefault="005B2BBC">
            <w:pPr>
              <w:jc w:val="center"/>
              <w:rPr>
                <w:sz w:val="16"/>
                <w:szCs w:val="16"/>
              </w:rPr>
            </w:pPr>
            <w:r w:rsidRPr="00FB40A7">
              <w:rPr>
                <w:sz w:val="16"/>
                <w:szCs w:val="16"/>
              </w:rPr>
              <w:t>329</w:t>
            </w:r>
          </w:p>
        </w:tc>
        <w:tc>
          <w:tcPr>
            <w:tcW w:w="1021" w:type="pct"/>
            <w:tcBorders>
              <w:top w:val="nil"/>
              <w:left w:val="nil"/>
              <w:bottom w:val="single" w:sz="4" w:space="0" w:color="auto"/>
              <w:right w:val="single" w:sz="4" w:space="0" w:color="auto"/>
            </w:tcBorders>
            <w:shd w:val="clear" w:color="auto" w:fill="auto"/>
            <w:hideMark/>
          </w:tcPr>
          <w:p w14:paraId="1CF7E7E6" w14:textId="77777777" w:rsidR="005B2BBC" w:rsidRPr="00FB40A7" w:rsidRDefault="005B2BBC">
            <w:pPr>
              <w:jc w:val="center"/>
              <w:rPr>
                <w:sz w:val="16"/>
                <w:szCs w:val="16"/>
              </w:rPr>
            </w:pPr>
            <w:r w:rsidRPr="00FB40A7">
              <w:rPr>
                <w:sz w:val="16"/>
                <w:szCs w:val="16"/>
              </w:rPr>
              <w:t>86:15:00101021:4373</w:t>
            </w:r>
          </w:p>
        </w:tc>
      </w:tr>
      <w:tr w:rsidR="005B2BBC" w:rsidRPr="00FB40A7" w14:paraId="4BF458D2"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hideMark/>
          </w:tcPr>
          <w:p w14:paraId="1B4305BE" w14:textId="77777777" w:rsidR="005B2BBC" w:rsidRPr="00FB40A7" w:rsidRDefault="005B2BBC">
            <w:pPr>
              <w:jc w:val="center"/>
              <w:rPr>
                <w:sz w:val="16"/>
                <w:szCs w:val="16"/>
              </w:rPr>
            </w:pPr>
            <w:r w:rsidRPr="00FB40A7">
              <w:rPr>
                <w:sz w:val="16"/>
                <w:szCs w:val="16"/>
              </w:rPr>
              <w:t>26</w:t>
            </w:r>
          </w:p>
        </w:tc>
        <w:tc>
          <w:tcPr>
            <w:tcW w:w="374" w:type="pct"/>
            <w:tcBorders>
              <w:top w:val="nil"/>
              <w:left w:val="nil"/>
              <w:bottom w:val="single" w:sz="4" w:space="0" w:color="auto"/>
              <w:right w:val="single" w:sz="4" w:space="0" w:color="auto"/>
            </w:tcBorders>
            <w:shd w:val="clear" w:color="auto" w:fill="auto"/>
            <w:vAlign w:val="center"/>
            <w:hideMark/>
          </w:tcPr>
          <w:p w14:paraId="753FFED8" w14:textId="77777777" w:rsidR="005B2BBC" w:rsidRPr="00FB40A7" w:rsidRDefault="005B2BBC" w:rsidP="005B2BBC">
            <w:pPr>
              <w:rPr>
                <w:sz w:val="16"/>
                <w:szCs w:val="16"/>
              </w:rPr>
            </w:pPr>
            <w:r w:rsidRPr="00FB40A7">
              <w:rPr>
                <w:sz w:val="16"/>
                <w:szCs w:val="16"/>
              </w:rPr>
              <w:t>1108510921</w:t>
            </w:r>
          </w:p>
        </w:tc>
        <w:tc>
          <w:tcPr>
            <w:tcW w:w="1265" w:type="pct"/>
            <w:tcBorders>
              <w:top w:val="nil"/>
              <w:left w:val="nil"/>
              <w:bottom w:val="single" w:sz="4" w:space="0" w:color="auto"/>
              <w:right w:val="single" w:sz="4" w:space="0" w:color="auto"/>
            </w:tcBorders>
            <w:shd w:val="clear" w:color="auto" w:fill="auto"/>
            <w:vAlign w:val="center"/>
            <w:hideMark/>
          </w:tcPr>
          <w:p w14:paraId="3320A6D8" w14:textId="77777777" w:rsidR="005B2BBC" w:rsidRPr="00FB40A7" w:rsidRDefault="005B2BBC" w:rsidP="005B2BBC">
            <w:pPr>
              <w:rPr>
                <w:sz w:val="16"/>
                <w:szCs w:val="16"/>
              </w:rPr>
            </w:pPr>
            <w:r w:rsidRPr="00FB40A7">
              <w:rPr>
                <w:sz w:val="16"/>
                <w:szCs w:val="16"/>
              </w:rPr>
              <w:t>Сеть водоотведения кП-11 -К15-15</w:t>
            </w:r>
          </w:p>
        </w:tc>
        <w:tc>
          <w:tcPr>
            <w:tcW w:w="1502" w:type="pct"/>
            <w:tcBorders>
              <w:top w:val="nil"/>
              <w:left w:val="nil"/>
              <w:bottom w:val="single" w:sz="4" w:space="0" w:color="auto"/>
              <w:right w:val="single" w:sz="4" w:space="0" w:color="auto"/>
            </w:tcBorders>
            <w:shd w:val="clear" w:color="auto" w:fill="auto"/>
            <w:vAlign w:val="center"/>
            <w:hideMark/>
          </w:tcPr>
          <w:p w14:paraId="06AD8869" w14:textId="742A8154" w:rsidR="005B2BBC" w:rsidRPr="00FB40A7" w:rsidRDefault="005B2BBC" w:rsidP="005B2BBC">
            <w:pPr>
              <w:rPr>
                <w:sz w:val="16"/>
                <w:szCs w:val="16"/>
              </w:rPr>
            </w:pPr>
            <w:r w:rsidRPr="00FB40A7">
              <w:rPr>
                <w:sz w:val="16"/>
                <w:szCs w:val="16"/>
              </w:rPr>
              <w:t xml:space="preserve">ХМАО-Югра, </w:t>
            </w:r>
            <w:proofErr w:type="spellStart"/>
            <w:r w:rsidRPr="00FB40A7">
              <w:rPr>
                <w:sz w:val="16"/>
                <w:szCs w:val="16"/>
              </w:rPr>
              <w:t>г.Пыть-Ях</w:t>
            </w:r>
            <w:proofErr w:type="spellEnd"/>
            <w:r w:rsidRPr="00FB40A7">
              <w:rPr>
                <w:sz w:val="16"/>
                <w:szCs w:val="16"/>
              </w:rPr>
              <w:t xml:space="preserve">, </w:t>
            </w:r>
            <w:r w:rsidR="00141C3E" w:rsidRPr="00FB40A7">
              <w:rPr>
                <w:sz w:val="16"/>
                <w:szCs w:val="16"/>
              </w:rPr>
              <w:t xml:space="preserve">микрорайон №3 </w:t>
            </w:r>
            <w:r w:rsidRPr="00FB40A7">
              <w:rPr>
                <w:sz w:val="16"/>
                <w:szCs w:val="16"/>
              </w:rPr>
              <w:t>"Кедровый"</w:t>
            </w:r>
          </w:p>
        </w:tc>
        <w:tc>
          <w:tcPr>
            <w:tcW w:w="541" w:type="pct"/>
            <w:tcBorders>
              <w:top w:val="nil"/>
              <w:left w:val="nil"/>
              <w:bottom w:val="single" w:sz="4" w:space="0" w:color="auto"/>
              <w:right w:val="single" w:sz="4" w:space="0" w:color="auto"/>
            </w:tcBorders>
            <w:shd w:val="clear" w:color="auto" w:fill="auto"/>
            <w:hideMark/>
          </w:tcPr>
          <w:p w14:paraId="4A56D2C0" w14:textId="77777777" w:rsidR="005B2BBC" w:rsidRPr="00FB40A7" w:rsidRDefault="005B2BBC">
            <w:pPr>
              <w:jc w:val="center"/>
              <w:rPr>
                <w:sz w:val="16"/>
                <w:szCs w:val="16"/>
              </w:rPr>
            </w:pPr>
            <w:r w:rsidRPr="00FB40A7">
              <w:rPr>
                <w:sz w:val="16"/>
                <w:szCs w:val="16"/>
              </w:rPr>
              <w:t>182</w:t>
            </w:r>
          </w:p>
        </w:tc>
        <w:tc>
          <w:tcPr>
            <w:tcW w:w="1021" w:type="pct"/>
            <w:tcBorders>
              <w:top w:val="nil"/>
              <w:left w:val="nil"/>
              <w:bottom w:val="single" w:sz="4" w:space="0" w:color="auto"/>
              <w:right w:val="single" w:sz="4" w:space="0" w:color="auto"/>
            </w:tcBorders>
            <w:shd w:val="clear" w:color="auto" w:fill="auto"/>
            <w:hideMark/>
          </w:tcPr>
          <w:p w14:paraId="7FDFE8D6" w14:textId="77777777" w:rsidR="005B2BBC" w:rsidRPr="00FB40A7" w:rsidRDefault="005B2BBC">
            <w:pPr>
              <w:jc w:val="center"/>
              <w:rPr>
                <w:sz w:val="16"/>
                <w:szCs w:val="16"/>
              </w:rPr>
            </w:pPr>
            <w:r w:rsidRPr="00FB40A7">
              <w:rPr>
                <w:sz w:val="16"/>
                <w:szCs w:val="16"/>
              </w:rPr>
              <w:t>86:15:01010121:4348</w:t>
            </w:r>
          </w:p>
        </w:tc>
      </w:tr>
      <w:tr w:rsidR="005B2BBC" w:rsidRPr="00FB40A7" w14:paraId="60D1551A" w14:textId="77777777" w:rsidTr="005B2BBC">
        <w:trPr>
          <w:trHeight w:val="20"/>
        </w:trPr>
        <w:tc>
          <w:tcPr>
            <w:tcW w:w="297" w:type="pct"/>
            <w:tcBorders>
              <w:top w:val="nil"/>
              <w:left w:val="single" w:sz="4" w:space="0" w:color="auto"/>
              <w:bottom w:val="single" w:sz="4" w:space="0" w:color="auto"/>
              <w:right w:val="single" w:sz="4" w:space="0" w:color="auto"/>
            </w:tcBorders>
            <w:shd w:val="clear" w:color="auto" w:fill="auto"/>
            <w:noWrap/>
            <w:vAlign w:val="bottom"/>
            <w:hideMark/>
          </w:tcPr>
          <w:p w14:paraId="78004C86" w14:textId="77777777" w:rsidR="005B2BBC" w:rsidRPr="00FB40A7" w:rsidRDefault="005B2BBC">
            <w:pPr>
              <w:rPr>
                <w:sz w:val="16"/>
                <w:szCs w:val="16"/>
              </w:rPr>
            </w:pPr>
            <w:r w:rsidRPr="00FB40A7">
              <w:rPr>
                <w:sz w:val="16"/>
                <w:szCs w:val="16"/>
              </w:rPr>
              <w:t> </w:t>
            </w:r>
          </w:p>
        </w:tc>
        <w:tc>
          <w:tcPr>
            <w:tcW w:w="374" w:type="pct"/>
            <w:tcBorders>
              <w:top w:val="nil"/>
              <w:left w:val="nil"/>
              <w:bottom w:val="single" w:sz="4" w:space="0" w:color="auto"/>
              <w:right w:val="single" w:sz="4" w:space="0" w:color="auto"/>
            </w:tcBorders>
            <w:shd w:val="clear" w:color="auto" w:fill="auto"/>
            <w:noWrap/>
            <w:vAlign w:val="bottom"/>
            <w:hideMark/>
          </w:tcPr>
          <w:p w14:paraId="3E84A186" w14:textId="77777777" w:rsidR="005B2BBC" w:rsidRPr="00FB40A7" w:rsidRDefault="005B2BBC">
            <w:pPr>
              <w:rPr>
                <w:sz w:val="16"/>
                <w:szCs w:val="16"/>
              </w:rPr>
            </w:pPr>
            <w:r w:rsidRPr="00FB40A7">
              <w:rPr>
                <w:sz w:val="16"/>
                <w:szCs w:val="16"/>
              </w:rPr>
              <w:t> </w:t>
            </w:r>
          </w:p>
        </w:tc>
        <w:tc>
          <w:tcPr>
            <w:tcW w:w="1265" w:type="pct"/>
            <w:tcBorders>
              <w:top w:val="nil"/>
              <w:left w:val="nil"/>
              <w:bottom w:val="single" w:sz="4" w:space="0" w:color="auto"/>
              <w:right w:val="single" w:sz="4" w:space="0" w:color="auto"/>
            </w:tcBorders>
            <w:shd w:val="clear" w:color="auto" w:fill="auto"/>
            <w:noWrap/>
            <w:vAlign w:val="bottom"/>
            <w:hideMark/>
          </w:tcPr>
          <w:p w14:paraId="01355A70" w14:textId="77777777" w:rsidR="005B2BBC" w:rsidRPr="00FB40A7" w:rsidRDefault="005B2BBC">
            <w:pPr>
              <w:rPr>
                <w:sz w:val="16"/>
                <w:szCs w:val="16"/>
              </w:rPr>
            </w:pPr>
            <w:r w:rsidRPr="00FB40A7">
              <w:rPr>
                <w:sz w:val="16"/>
                <w:szCs w:val="16"/>
              </w:rPr>
              <w:t> </w:t>
            </w:r>
          </w:p>
        </w:tc>
        <w:tc>
          <w:tcPr>
            <w:tcW w:w="1502" w:type="pct"/>
            <w:tcBorders>
              <w:top w:val="nil"/>
              <w:left w:val="nil"/>
              <w:bottom w:val="single" w:sz="4" w:space="0" w:color="auto"/>
              <w:right w:val="single" w:sz="4" w:space="0" w:color="auto"/>
            </w:tcBorders>
            <w:shd w:val="clear" w:color="auto" w:fill="auto"/>
            <w:noWrap/>
            <w:vAlign w:val="bottom"/>
            <w:hideMark/>
          </w:tcPr>
          <w:p w14:paraId="76DB3C79" w14:textId="77777777" w:rsidR="005B2BBC" w:rsidRPr="00FB40A7" w:rsidRDefault="005B2BBC">
            <w:pPr>
              <w:jc w:val="center"/>
              <w:rPr>
                <w:b/>
                <w:bCs/>
                <w:sz w:val="16"/>
                <w:szCs w:val="16"/>
              </w:rPr>
            </w:pPr>
            <w:r w:rsidRPr="00FB40A7">
              <w:rPr>
                <w:b/>
                <w:bCs/>
                <w:sz w:val="16"/>
                <w:szCs w:val="16"/>
              </w:rPr>
              <w:t>ИТОГО</w:t>
            </w:r>
          </w:p>
        </w:tc>
        <w:tc>
          <w:tcPr>
            <w:tcW w:w="541" w:type="pct"/>
            <w:tcBorders>
              <w:top w:val="nil"/>
              <w:left w:val="nil"/>
              <w:bottom w:val="single" w:sz="4" w:space="0" w:color="auto"/>
              <w:right w:val="single" w:sz="4" w:space="0" w:color="auto"/>
            </w:tcBorders>
            <w:shd w:val="clear" w:color="auto" w:fill="auto"/>
            <w:noWrap/>
            <w:vAlign w:val="bottom"/>
            <w:hideMark/>
          </w:tcPr>
          <w:p w14:paraId="53ABDA3B" w14:textId="77777777" w:rsidR="005B2BBC" w:rsidRPr="00FB40A7" w:rsidRDefault="005B2BBC">
            <w:pPr>
              <w:jc w:val="center"/>
              <w:rPr>
                <w:b/>
                <w:bCs/>
                <w:sz w:val="16"/>
                <w:szCs w:val="16"/>
              </w:rPr>
            </w:pPr>
            <w:r w:rsidRPr="00FB40A7">
              <w:rPr>
                <w:b/>
                <w:bCs/>
                <w:sz w:val="16"/>
                <w:szCs w:val="16"/>
              </w:rPr>
              <w:t>3945</w:t>
            </w:r>
          </w:p>
        </w:tc>
        <w:tc>
          <w:tcPr>
            <w:tcW w:w="1021" w:type="pct"/>
            <w:tcBorders>
              <w:top w:val="nil"/>
              <w:left w:val="nil"/>
              <w:bottom w:val="single" w:sz="4" w:space="0" w:color="auto"/>
              <w:right w:val="single" w:sz="4" w:space="0" w:color="auto"/>
            </w:tcBorders>
            <w:shd w:val="clear" w:color="auto" w:fill="auto"/>
            <w:noWrap/>
            <w:vAlign w:val="bottom"/>
            <w:hideMark/>
          </w:tcPr>
          <w:p w14:paraId="02DFDA96" w14:textId="77777777" w:rsidR="005B2BBC" w:rsidRPr="00FB40A7" w:rsidRDefault="005B2BBC">
            <w:pPr>
              <w:rPr>
                <w:sz w:val="16"/>
                <w:szCs w:val="16"/>
              </w:rPr>
            </w:pPr>
            <w:r w:rsidRPr="00FB40A7">
              <w:rPr>
                <w:sz w:val="16"/>
                <w:szCs w:val="16"/>
              </w:rPr>
              <w:t> </w:t>
            </w:r>
          </w:p>
        </w:tc>
      </w:tr>
    </w:tbl>
    <w:p w14:paraId="5F684D30" w14:textId="3F660F4B" w:rsidR="00CC73FE" w:rsidRDefault="00CC73FE" w:rsidP="00137A76">
      <w:pPr>
        <w:rPr>
          <w:lang w:eastAsia="en-US"/>
        </w:rPr>
      </w:pPr>
    </w:p>
    <w:p w14:paraId="1675BD69" w14:textId="77777777" w:rsidR="00FB40A7" w:rsidRDefault="00FB40A7" w:rsidP="00137A76">
      <w:pPr>
        <w:rPr>
          <w:lang w:eastAsia="en-US"/>
        </w:rPr>
      </w:pPr>
    </w:p>
    <w:p w14:paraId="3ED93E57" w14:textId="77777777" w:rsidR="00FB40A7" w:rsidRDefault="00FB40A7" w:rsidP="00137A76">
      <w:pPr>
        <w:rPr>
          <w:lang w:eastAsia="en-US"/>
        </w:rPr>
      </w:pPr>
    </w:p>
    <w:p w14:paraId="4710BD49" w14:textId="77777777" w:rsidR="00FB40A7" w:rsidRDefault="00FB40A7" w:rsidP="00137A76">
      <w:pPr>
        <w:rPr>
          <w:lang w:eastAsia="en-US"/>
        </w:rPr>
      </w:pPr>
    </w:p>
    <w:p w14:paraId="0D767F2E" w14:textId="0D23A293" w:rsidR="005B2BBC" w:rsidRPr="00F70E0E" w:rsidRDefault="005B2BBC" w:rsidP="005B2BBC">
      <w:pPr>
        <w:keepNext/>
        <w:spacing w:before="120"/>
        <w:rPr>
          <w:b/>
          <w:bCs/>
          <w:noProof/>
          <w:sz w:val="20"/>
          <w:szCs w:val="18"/>
          <w:lang w:eastAsia="en-US"/>
        </w:rPr>
      </w:pPr>
      <w:r w:rsidRPr="00F70E0E">
        <w:rPr>
          <w:b/>
          <w:bCs/>
          <w:noProof/>
          <w:sz w:val="20"/>
          <w:szCs w:val="18"/>
          <w:lang w:eastAsia="en-US"/>
        </w:rPr>
        <w:lastRenderedPageBreak/>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8</w:t>
      </w:r>
      <w:r w:rsidRPr="00F70E0E">
        <w:rPr>
          <w:b/>
          <w:bCs/>
          <w:noProof/>
          <w:sz w:val="20"/>
          <w:szCs w:val="18"/>
          <w:lang w:eastAsia="en-US"/>
        </w:rPr>
        <w:fldChar w:fldCharType="end"/>
      </w:r>
      <w:r>
        <w:rPr>
          <w:b/>
          <w:bCs/>
          <w:noProof/>
          <w:sz w:val="20"/>
          <w:szCs w:val="18"/>
          <w:lang w:eastAsia="en-US"/>
        </w:rPr>
        <w:t xml:space="preserve"> </w:t>
      </w:r>
      <w:r w:rsidRPr="00F70E0E">
        <w:rPr>
          <w:b/>
          <w:bCs/>
          <w:noProof/>
          <w:sz w:val="20"/>
          <w:szCs w:val="18"/>
          <w:lang w:eastAsia="en-US"/>
        </w:rPr>
        <w:t xml:space="preserve">– </w:t>
      </w:r>
      <w:r w:rsidRPr="005B2BBC">
        <w:rPr>
          <w:b/>
          <w:bCs/>
          <w:noProof/>
          <w:sz w:val="20"/>
          <w:szCs w:val="18"/>
          <w:lang w:eastAsia="en-US"/>
        </w:rPr>
        <w:t xml:space="preserve">Придомовые сети водоотведения </w:t>
      </w:r>
      <w:r w:rsidR="00BA2961" w:rsidRPr="00BA2961">
        <w:rPr>
          <w:b/>
          <w:bCs/>
          <w:noProof/>
          <w:sz w:val="20"/>
          <w:szCs w:val="18"/>
          <w:lang w:eastAsia="en-US"/>
        </w:rPr>
        <w:t>в реестре муниципального имущества (казне)</w:t>
      </w:r>
    </w:p>
    <w:tbl>
      <w:tblPr>
        <w:tblW w:w="4954" w:type="pct"/>
        <w:tblCellMar>
          <w:left w:w="28" w:type="dxa"/>
          <w:right w:w="28" w:type="dxa"/>
        </w:tblCellMar>
        <w:tblLook w:val="04A0" w:firstRow="1" w:lastRow="0" w:firstColumn="1" w:lastColumn="0" w:noHBand="0" w:noVBand="1"/>
      </w:tblPr>
      <w:tblGrid>
        <w:gridCol w:w="598"/>
        <w:gridCol w:w="1000"/>
        <w:gridCol w:w="4550"/>
        <w:gridCol w:w="2669"/>
        <w:gridCol w:w="1388"/>
        <w:gridCol w:w="4287"/>
      </w:tblGrid>
      <w:tr w:rsidR="00FB40A7" w:rsidRPr="00FB40A7" w14:paraId="4A75EF66" w14:textId="77777777" w:rsidTr="005B2BBC">
        <w:trPr>
          <w:trHeight w:val="20"/>
        </w:trPr>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20A58" w14:textId="77777777" w:rsidR="005B2BBC" w:rsidRPr="00FB40A7" w:rsidRDefault="005B2BBC" w:rsidP="005B2BBC">
            <w:pPr>
              <w:jc w:val="center"/>
              <w:rPr>
                <w:b/>
                <w:bCs/>
                <w:sz w:val="16"/>
                <w:szCs w:val="18"/>
              </w:rPr>
            </w:pPr>
            <w:r w:rsidRPr="00FB40A7">
              <w:rPr>
                <w:b/>
                <w:bCs/>
                <w:sz w:val="16"/>
                <w:szCs w:val="18"/>
              </w:rPr>
              <w:t>№ п/п</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2123C9EE" w14:textId="77777777" w:rsidR="005B2BBC" w:rsidRPr="00FB40A7" w:rsidRDefault="005B2BBC" w:rsidP="005B2BBC">
            <w:pPr>
              <w:jc w:val="center"/>
              <w:rPr>
                <w:b/>
                <w:bCs/>
                <w:sz w:val="16"/>
                <w:szCs w:val="18"/>
              </w:rPr>
            </w:pPr>
            <w:r w:rsidRPr="00FB40A7">
              <w:rPr>
                <w:b/>
                <w:bCs/>
                <w:sz w:val="16"/>
                <w:szCs w:val="18"/>
              </w:rPr>
              <w:t>Инв.№</w:t>
            </w:r>
          </w:p>
        </w:tc>
        <w:tc>
          <w:tcPr>
            <w:tcW w:w="1570" w:type="pct"/>
            <w:tcBorders>
              <w:top w:val="single" w:sz="4" w:space="0" w:color="auto"/>
              <w:left w:val="nil"/>
              <w:bottom w:val="single" w:sz="4" w:space="0" w:color="auto"/>
              <w:right w:val="single" w:sz="4" w:space="0" w:color="auto"/>
            </w:tcBorders>
            <w:shd w:val="clear" w:color="auto" w:fill="auto"/>
            <w:noWrap/>
            <w:vAlign w:val="center"/>
            <w:hideMark/>
          </w:tcPr>
          <w:p w14:paraId="750681F4" w14:textId="77777777" w:rsidR="005B2BBC" w:rsidRPr="00FB40A7" w:rsidRDefault="005B2BBC" w:rsidP="005B2BBC">
            <w:pPr>
              <w:jc w:val="center"/>
              <w:rPr>
                <w:b/>
                <w:bCs/>
                <w:sz w:val="16"/>
                <w:szCs w:val="18"/>
              </w:rPr>
            </w:pPr>
            <w:r w:rsidRPr="00FB40A7">
              <w:rPr>
                <w:b/>
                <w:bCs/>
                <w:sz w:val="16"/>
                <w:szCs w:val="18"/>
              </w:rPr>
              <w:t>Наименование сети</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15B46D52" w14:textId="77777777" w:rsidR="005B2BBC" w:rsidRPr="00FB40A7" w:rsidRDefault="005B2BBC" w:rsidP="005B2BBC">
            <w:pPr>
              <w:jc w:val="center"/>
              <w:rPr>
                <w:b/>
                <w:bCs/>
                <w:sz w:val="16"/>
                <w:szCs w:val="18"/>
              </w:rPr>
            </w:pPr>
            <w:r w:rsidRPr="00FB40A7">
              <w:rPr>
                <w:b/>
                <w:bCs/>
                <w:sz w:val="16"/>
                <w:szCs w:val="18"/>
              </w:rPr>
              <w:t>Местонахождение</w:t>
            </w:r>
          </w:p>
        </w:tc>
        <w:tc>
          <w:tcPr>
            <w:tcW w:w="479" w:type="pct"/>
            <w:tcBorders>
              <w:top w:val="single" w:sz="4" w:space="0" w:color="auto"/>
              <w:left w:val="nil"/>
              <w:bottom w:val="single" w:sz="4" w:space="0" w:color="auto"/>
              <w:right w:val="single" w:sz="4" w:space="0" w:color="auto"/>
            </w:tcBorders>
            <w:shd w:val="clear" w:color="auto" w:fill="auto"/>
            <w:vAlign w:val="center"/>
            <w:hideMark/>
          </w:tcPr>
          <w:p w14:paraId="45D2AA0C" w14:textId="50E2DE81" w:rsidR="005B2BBC" w:rsidRPr="00FB40A7" w:rsidRDefault="005B2BBC" w:rsidP="005B2BBC">
            <w:pPr>
              <w:jc w:val="center"/>
              <w:rPr>
                <w:b/>
                <w:bCs/>
                <w:sz w:val="16"/>
                <w:szCs w:val="18"/>
              </w:rPr>
            </w:pPr>
            <w:r w:rsidRPr="00FB40A7">
              <w:rPr>
                <w:b/>
                <w:bCs/>
                <w:sz w:val="16"/>
                <w:szCs w:val="18"/>
              </w:rPr>
              <w:t>Протяженность, м</w:t>
            </w:r>
          </w:p>
        </w:tc>
        <w:tc>
          <w:tcPr>
            <w:tcW w:w="1479" w:type="pct"/>
            <w:tcBorders>
              <w:top w:val="single" w:sz="4" w:space="0" w:color="auto"/>
              <w:left w:val="nil"/>
              <w:bottom w:val="single" w:sz="4" w:space="0" w:color="auto"/>
              <w:right w:val="single" w:sz="4" w:space="0" w:color="auto"/>
            </w:tcBorders>
            <w:shd w:val="clear" w:color="auto" w:fill="auto"/>
            <w:noWrap/>
            <w:vAlign w:val="center"/>
            <w:hideMark/>
          </w:tcPr>
          <w:p w14:paraId="3DD25E3C" w14:textId="77777777" w:rsidR="005B2BBC" w:rsidRPr="00FB40A7" w:rsidRDefault="005B2BBC" w:rsidP="005B2BBC">
            <w:pPr>
              <w:jc w:val="center"/>
              <w:rPr>
                <w:b/>
                <w:bCs/>
                <w:sz w:val="16"/>
                <w:szCs w:val="18"/>
              </w:rPr>
            </w:pPr>
            <w:r w:rsidRPr="00FB40A7">
              <w:rPr>
                <w:b/>
                <w:bCs/>
                <w:sz w:val="16"/>
                <w:szCs w:val="18"/>
              </w:rPr>
              <w:t>Кадастровый номер</w:t>
            </w:r>
          </w:p>
        </w:tc>
      </w:tr>
      <w:tr w:rsidR="00FB40A7" w:rsidRPr="00FB40A7" w14:paraId="1C5991DF" w14:textId="77777777" w:rsidTr="005B2BBC">
        <w:trPr>
          <w:trHeight w:val="20"/>
        </w:trPr>
        <w:tc>
          <w:tcPr>
            <w:tcW w:w="206" w:type="pct"/>
            <w:tcBorders>
              <w:top w:val="nil"/>
              <w:left w:val="single" w:sz="4" w:space="0" w:color="auto"/>
              <w:bottom w:val="single" w:sz="4" w:space="0" w:color="auto"/>
              <w:right w:val="single" w:sz="4" w:space="0" w:color="auto"/>
            </w:tcBorders>
            <w:shd w:val="clear" w:color="auto" w:fill="auto"/>
            <w:vAlign w:val="center"/>
            <w:hideMark/>
          </w:tcPr>
          <w:p w14:paraId="296E0076" w14:textId="77777777" w:rsidR="005B2BBC" w:rsidRPr="00FB40A7" w:rsidRDefault="005B2BBC" w:rsidP="005B2BBC">
            <w:pPr>
              <w:jc w:val="center"/>
              <w:rPr>
                <w:sz w:val="16"/>
                <w:szCs w:val="18"/>
              </w:rPr>
            </w:pPr>
            <w:r w:rsidRPr="00FB40A7">
              <w:rPr>
                <w:sz w:val="16"/>
                <w:szCs w:val="18"/>
              </w:rPr>
              <w:t>1</w:t>
            </w:r>
          </w:p>
        </w:tc>
        <w:tc>
          <w:tcPr>
            <w:tcW w:w="345" w:type="pct"/>
            <w:tcBorders>
              <w:top w:val="nil"/>
              <w:left w:val="nil"/>
              <w:bottom w:val="single" w:sz="4" w:space="0" w:color="auto"/>
              <w:right w:val="single" w:sz="4" w:space="0" w:color="auto"/>
            </w:tcBorders>
            <w:shd w:val="clear" w:color="auto" w:fill="auto"/>
            <w:vAlign w:val="center"/>
            <w:hideMark/>
          </w:tcPr>
          <w:p w14:paraId="7C1471A0" w14:textId="77777777" w:rsidR="005B2BBC" w:rsidRPr="00FB40A7" w:rsidRDefault="005B2BBC" w:rsidP="005B2BBC">
            <w:pPr>
              <w:jc w:val="center"/>
              <w:rPr>
                <w:sz w:val="16"/>
                <w:szCs w:val="18"/>
              </w:rPr>
            </w:pPr>
            <w:r w:rsidRPr="00FB40A7">
              <w:rPr>
                <w:sz w:val="16"/>
                <w:szCs w:val="18"/>
              </w:rPr>
              <w:t>201029</w:t>
            </w:r>
          </w:p>
        </w:tc>
        <w:tc>
          <w:tcPr>
            <w:tcW w:w="1570" w:type="pct"/>
            <w:tcBorders>
              <w:top w:val="nil"/>
              <w:left w:val="nil"/>
              <w:bottom w:val="single" w:sz="4" w:space="0" w:color="auto"/>
              <w:right w:val="single" w:sz="4" w:space="0" w:color="auto"/>
            </w:tcBorders>
            <w:shd w:val="clear" w:color="auto" w:fill="auto"/>
            <w:vAlign w:val="center"/>
            <w:hideMark/>
          </w:tcPr>
          <w:p w14:paraId="37580142" w14:textId="77777777" w:rsidR="005B2BBC" w:rsidRPr="00FB40A7" w:rsidRDefault="005B2BBC" w:rsidP="005B2BBC">
            <w:pPr>
              <w:rPr>
                <w:sz w:val="16"/>
                <w:szCs w:val="18"/>
              </w:rPr>
            </w:pPr>
            <w:r w:rsidRPr="00FB40A7">
              <w:rPr>
                <w:sz w:val="16"/>
                <w:szCs w:val="18"/>
              </w:rPr>
              <w:t>Сооружение//Наружные сети канализации к жилому дому №20 (строительный)</w:t>
            </w:r>
          </w:p>
        </w:tc>
        <w:tc>
          <w:tcPr>
            <w:tcW w:w="921" w:type="pct"/>
            <w:tcBorders>
              <w:top w:val="nil"/>
              <w:left w:val="nil"/>
              <w:bottom w:val="single" w:sz="4" w:space="0" w:color="auto"/>
              <w:right w:val="single" w:sz="4" w:space="0" w:color="auto"/>
            </w:tcBorders>
            <w:shd w:val="clear" w:color="auto" w:fill="auto"/>
            <w:vAlign w:val="center"/>
            <w:hideMark/>
          </w:tcPr>
          <w:p w14:paraId="46351DD0" w14:textId="2A7EE2F1" w:rsidR="005B2BBC" w:rsidRPr="00FB40A7" w:rsidRDefault="005B2BBC" w:rsidP="005B2BBC">
            <w:pPr>
              <w:rPr>
                <w:sz w:val="16"/>
                <w:szCs w:val="18"/>
              </w:rPr>
            </w:pPr>
            <w:r w:rsidRPr="00FB40A7">
              <w:rPr>
                <w:sz w:val="16"/>
                <w:szCs w:val="18"/>
              </w:rPr>
              <w:t>Пыть-Ях, 3 мкр. ул. Святослава Федорова, д. 21</w:t>
            </w:r>
          </w:p>
        </w:tc>
        <w:tc>
          <w:tcPr>
            <w:tcW w:w="479" w:type="pct"/>
            <w:tcBorders>
              <w:top w:val="nil"/>
              <w:left w:val="nil"/>
              <w:bottom w:val="single" w:sz="4" w:space="0" w:color="auto"/>
              <w:right w:val="single" w:sz="4" w:space="0" w:color="auto"/>
            </w:tcBorders>
            <w:shd w:val="clear" w:color="auto" w:fill="auto"/>
            <w:vAlign w:val="center"/>
            <w:hideMark/>
          </w:tcPr>
          <w:p w14:paraId="7EC5906C" w14:textId="77777777" w:rsidR="005B2BBC" w:rsidRPr="00FB40A7" w:rsidRDefault="005B2BBC" w:rsidP="005B2BBC">
            <w:pPr>
              <w:jc w:val="center"/>
              <w:rPr>
                <w:sz w:val="16"/>
                <w:szCs w:val="18"/>
              </w:rPr>
            </w:pPr>
            <w:r w:rsidRPr="00FB40A7">
              <w:rPr>
                <w:sz w:val="16"/>
                <w:szCs w:val="18"/>
              </w:rPr>
              <w:t>112,4</w:t>
            </w:r>
          </w:p>
        </w:tc>
        <w:tc>
          <w:tcPr>
            <w:tcW w:w="1479" w:type="pct"/>
            <w:tcBorders>
              <w:top w:val="nil"/>
              <w:left w:val="nil"/>
              <w:bottom w:val="single" w:sz="4" w:space="0" w:color="auto"/>
              <w:right w:val="single" w:sz="4" w:space="0" w:color="auto"/>
            </w:tcBorders>
            <w:shd w:val="clear" w:color="auto" w:fill="auto"/>
            <w:vAlign w:val="center"/>
            <w:hideMark/>
          </w:tcPr>
          <w:p w14:paraId="7C427398" w14:textId="77777777" w:rsidR="005B2BBC" w:rsidRPr="00FB40A7" w:rsidRDefault="005B2BBC" w:rsidP="005B2BBC">
            <w:pPr>
              <w:jc w:val="center"/>
              <w:rPr>
                <w:sz w:val="16"/>
                <w:szCs w:val="18"/>
              </w:rPr>
            </w:pPr>
            <w:r w:rsidRPr="00FB40A7">
              <w:rPr>
                <w:sz w:val="16"/>
                <w:szCs w:val="18"/>
              </w:rPr>
              <w:t>86:15:0101021:0067:71:185:001:001081870:0001:20003</w:t>
            </w:r>
          </w:p>
        </w:tc>
      </w:tr>
      <w:tr w:rsidR="00FB40A7" w:rsidRPr="00FB40A7" w14:paraId="4A2202E2" w14:textId="77777777" w:rsidTr="005B2BBC">
        <w:trPr>
          <w:trHeight w:val="20"/>
        </w:trPr>
        <w:tc>
          <w:tcPr>
            <w:tcW w:w="206" w:type="pct"/>
            <w:tcBorders>
              <w:top w:val="nil"/>
              <w:left w:val="single" w:sz="4" w:space="0" w:color="auto"/>
              <w:bottom w:val="single" w:sz="4" w:space="0" w:color="auto"/>
              <w:right w:val="single" w:sz="4" w:space="0" w:color="auto"/>
            </w:tcBorders>
            <w:shd w:val="clear" w:color="auto" w:fill="auto"/>
            <w:vAlign w:val="center"/>
            <w:hideMark/>
          </w:tcPr>
          <w:p w14:paraId="333DD109" w14:textId="77777777" w:rsidR="005B2BBC" w:rsidRPr="00FB40A7" w:rsidRDefault="005B2BBC" w:rsidP="005B2BBC">
            <w:pPr>
              <w:jc w:val="center"/>
              <w:rPr>
                <w:sz w:val="16"/>
                <w:szCs w:val="18"/>
              </w:rPr>
            </w:pPr>
            <w:r w:rsidRPr="00FB40A7">
              <w:rPr>
                <w:sz w:val="16"/>
                <w:szCs w:val="18"/>
              </w:rPr>
              <w:t>2</w:t>
            </w:r>
          </w:p>
        </w:tc>
        <w:tc>
          <w:tcPr>
            <w:tcW w:w="345" w:type="pct"/>
            <w:tcBorders>
              <w:top w:val="nil"/>
              <w:left w:val="nil"/>
              <w:bottom w:val="single" w:sz="4" w:space="0" w:color="auto"/>
              <w:right w:val="single" w:sz="4" w:space="0" w:color="auto"/>
            </w:tcBorders>
            <w:shd w:val="clear" w:color="auto" w:fill="auto"/>
            <w:vAlign w:val="center"/>
            <w:hideMark/>
          </w:tcPr>
          <w:p w14:paraId="65890283" w14:textId="77777777" w:rsidR="005B2BBC" w:rsidRPr="00FB40A7" w:rsidRDefault="005B2BBC" w:rsidP="005B2BBC">
            <w:pPr>
              <w:jc w:val="center"/>
              <w:rPr>
                <w:sz w:val="16"/>
                <w:szCs w:val="18"/>
              </w:rPr>
            </w:pPr>
            <w:r w:rsidRPr="00FB40A7">
              <w:rPr>
                <w:sz w:val="16"/>
                <w:szCs w:val="18"/>
              </w:rPr>
              <w:t>0001130273</w:t>
            </w:r>
          </w:p>
        </w:tc>
        <w:tc>
          <w:tcPr>
            <w:tcW w:w="1570" w:type="pct"/>
            <w:tcBorders>
              <w:top w:val="nil"/>
              <w:left w:val="nil"/>
              <w:bottom w:val="single" w:sz="4" w:space="0" w:color="auto"/>
              <w:right w:val="single" w:sz="4" w:space="0" w:color="auto"/>
            </w:tcBorders>
            <w:shd w:val="clear" w:color="auto" w:fill="auto"/>
            <w:vAlign w:val="center"/>
            <w:hideMark/>
          </w:tcPr>
          <w:p w14:paraId="543236ED" w14:textId="77777777" w:rsidR="005B2BBC" w:rsidRPr="00FB40A7" w:rsidRDefault="005B2BBC" w:rsidP="005B2BBC">
            <w:pPr>
              <w:rPr>
                <w:sz w:val="16"/>
                <w:szCs w:val="18"/>
              </w:rPr>
            </w:pPr>
            <w:r w:rsidRPr="00FB40A7">
              <w:rPr>
                <w:sz w:val="16"/>
                <w:szCs w:val="18"/>
              </w:rPr>
              <w:t>Сооружение//Сети канализации к жилому дому №18 в 3 микрорайоне</w:t>
            </w:r>
          </w:p>
        </w:tc>
        <w:tc>
          <w:tcPr>
            <w:tcW w:w="921" w:type="pct"/>
            <w:tcBorders>
              <w:top w:val="nil"/>
              <w:left w:val="nil"/>
              <w:bottom w:val="single" w:sz="4" w:space="0" w:color="auto"/>
              <w:right w:val="single" w:sz="4" w:space="0" w:color="auto"/>
            </w:tcBorders>
            <w:shd w:val="clear" w:color="auto" w:fill="auto"/>
            <w:vAlign w:val="center"/>
            <w:hideMark/>
          </w:tcPr>
          <w:p w14:paraId="25720C0C" w14:textId="60D4F67D" w:rsidR="005B2BBC" w:rsidRPr="00FB40A7" w:rsidRDefault="005B2BBC" w:rsidP="005B2BBC">
            <w:pPr>
              <w:rPr>
                <w:sz w:val="16"/>
                <w:szCs w:val="18"/>
              </w:rPr>
            </w:pPr>
            <w:r w:rsidRPr="00FB40A7">
              <w:rPr>
                <w:sz w:val="16"/>
                <w:szCs w:val="18"/>
              </w:rPr>
              <w:t xml:space="preserve">Пыть-Ях, 3 мкр. </w:t>
            </w:r>
            <w:proofErr w:type="spellStart"/>
            <w:r w:rsidRPr="00FB40A7">
              <w:rPr>
                <w:sz w:val="16"/>
                <w:szCs w:val="18"/>
              </w:rPr>
              <w:t>ул.Святослава</w:t>
            </w:r>
            <w:proofErr w:type="spellEnd"/>
            <w:r w:rsidRPr="00FB40A7">
              <w:rPr>
                <w:sz w:val="16"/>
                <w:szCs w:val="18"/>
              </w:rPr>
              <w:t xml:space="preserve"> Федорова, г. Пыть-Ях, ХМАО</w:t>
            </w:r>
          </w:p>
        </w:tc>
        <w:tc>
          <w:tcPr>
            <w:tcW w:w="479" w:type="pct"/>
            <w:tcBorders>
              <w:top w:val="nil"/>
              <w:left w:val="nil"/>
              <w:bottom w:val="single" w:sz="4" w:space="0" w:color="auto"/>
              <w:right w:val="single" w:sz="4" w:space="0" w:color="auto"/>
            </w:tcBorders>
            <w:shd w:val="clear" w:color="auto" w:fill="auto"/>
            <w:vAlign w:val="center"/>
            <w:hideMark/>
          </w:tcPr>
          <w:p w14:paraId="2344FC0E" w14:textId="77777777" w:rsidR="005B2BBC" w:rsidRPr="00FB40A7" w:rsidRDefault="005B2BBC" w:rsidP="005B2BBC">
            <w:pPr>
              <w:jc w:val="center"/>
              <w:rPr>
                <w:sz w:val="16"/>
                <w:szCs w:val="18"/>
              </w:rPr>
            </w:pPr>
            <w:r w:rsidRPr="00FB40A7">
              <w:rPr>
                <w:sz w:val="16"/>
                <w:szCs w:val="18"/>
              </w:rPr>
              <w:t>149</w:t>
            </w:r>
          </w:p>
        </w:tc>
        <w:tc>
          <w:tcPr>
            <w:tcW w:w="1479" w:type="pct"/>
            <w:tcBorders>
              <w:top w:val="nil"/>
              <w:left w:val="nil"/>
              <w:bottom w:val="single" w:sz="4" w:space="0" w:color="auto"/>
              <w:right w:val="single" w:sz="4" w:space="0" w:color="auto"/>
            </w:tcBorders>
            <w:shd w:val="clear" w:color="auto" w:fill="auto"/>
            <w:vAlign w:val="center"/>
            <w:hideMark/>
          </w:tcPr>
          <w:p w14:paraId="28867ACE" w14:textId="77777777" w:rsidR="005B2BBC" w:rsidRPr="00FB40A7" w:rsidRDefault="005B2BBC" w:rsidP="005B2BBC">
            <w:pPr>
              <w:jc w:val="center"/>
              <w:rPr>
                <w:sz w:val="16"/>
                <w:szCs w:val="18"/>
              </w:rPr>
            </w:pPr>
            <w:r w:rsidRPr="00FB40A7">
              <w:rPr>
                <w:sz w:val="16"/>
                <w:szCs w:val="18"/>
              </w:rPr>
              <w:t>86:15:0101021:0066:71:185:001:0010834700:0001:20003</w:t>
            </w:r>
          </w:p>
        </w:tc>
      </w:tr>
      <w:tr w:rsidR="005B2BBC" w:rsidRPr="00FB40A7" w14:paraId="6B6E9A7C" w14:textId="77777777" w:rsidTr="005B2BBC">
        <w:trPr>
          <w:trHeight w:val="20"/>
        </w:trPr>
        <w:tc>
          <w:tcPr>
            <w:tcW w:w="206" w:type="pct"/>
            <w:tcBorders>
              <w:top w:val="nil"/>
              <w:left w:val="single" w:sz="4" w:space="0" w:color="auto"/>
              <w:bottom w:val="single" w:sz="4" w:space="0" w:color="auto"/>
              <w:right w:val="single" w:sz="4" w:space="0" w:color="auto"/>
            </w:tcBorders>
            <w:shd w:val="clear" w:color="auto" w:fill="auto"/>
            <w:vAlign w:val="center"/>
            <w:hideMark/>
          </w:tcPr>
          <w:p w14:paraId="15D56DF9" w14:textId="77777777" w:rsidR="005B2BBC" w:rsidRPr="00FB40A7" w:rsidRDefault="005B2BBC" w:rsidP="005B2BBC">
            <w:pPr>
              <w:jc w:val="center"/>
              <w:rPr>
                <w:sz w:val="16"/>
                <w:szCs w:val="18"/>
              </w:rPr>
            </w:pPr>
            <w:r w:rsidRPr="00FB40A7">
              <w:rPr>
                <w:sz w:val="16"/>
                <w:szCs w:val="18"/>
              </w:rPr>
              <w:t>3</w:t>
            </w:r>
          </w:p>
        </w:tc>
        <w:tc>
          <w:tcPr>
            <w:tcW w:w="345" w:type="pct"/>
            <w:tcBorders>
              <w:top w:val="nil"/>
              <w:left w:val="nil"/>
              <w:bottom w:val="single" w:sz="4" w:space="0" w:color="auto"/>
              <w:right w:val="single" w:sz="4" w:space="0" w:color="auto"/>
            </w:tcBorders>
            <w:shd w:val="clear" w:color="auto" w:fill="auto"/>
            <w:vAlign w:val="center"/>
            <w:hideMark/>
          </w:tcPr>
          <w:p w14:paraId="37E8A314" w14:textId="77777777" w:rsidR="005B2BBC" w:rsidRPr="00FB40A7" w:rsidRDefault="005B2BBC" w:rsidP="005B2BBC">
            <w:pPr>
              <w:jc w:val="center"/>
              <w:rPr>
                <w:sz w:val="16"/>
                <w:szCs w:val="18"/>
              </w:rPr>
            </w:pPr>
            <w:r w:rsidRPr="00FB40A7">
              <w:rPr>
                <w:sz w:val="16"/>
                <w:szCs w:val="18"/>
              </w:rPr>
              <w:t>03130180</w:t>
            </w:r>
          </w:p>
        </w:tc>
        <w:tc>
          <w:tcPr>
            <w:tcW w:w="1570" w:type="pct"/>
            <w:tcBorders>
              <w:top w:val="nil"/>
              <w:left w:val="nil"/>
              <w:bottom w:val="single" w:sz="4" w:space="0" w:color="auto"/>
              <w:right w:val="single" w:sz="4" w:space="0" w:color="auto"/>
            </w:tcBorders>
            <w:shd w:val="clear" w:color="auto" w:fill="auto"/>
            <w:vAlign w:val="center"/>
            <w:hideMark/>
          </w:tcPr>
          <w:p w14:paraId="72C503E3" w14:textId="77777777" w:rsidR="005B2BBC" w:rsidRPr="00FB40A7" w:rsidRDefault="005B2BBC" w:rsidP="005B2BBC">
            <w:pPr>
              <w:rPr>
                <w:sz w:val="16"/>
                <w:szCs w:val="18"/>
              </w:rPr>
            </w:pPr>
            <w:r w:rsidRPr="00FB40A7">
              <w:rPr>
                <w:sz w:val="16"/>
                <w:szCs w:val="18"/>
              </w:rPr>
              <w:t>Сооружение//"Наружные сети канализации" в составе объекта "Инженерные сети к жилым домам № 17,21,22,28,28/2,28/3,29 в микрорайоне № 3 г. Пыть-Ях"</w:t>
            </w:r>
          </w:p>
        </w:tc>
        <w:tc>
          <w:tcPr>
            <w:tcW w:w="921" w:type="pct"/>
            <w:tcBorders>
              <w:top w:val="nil"/>
              <w:left w:val="nil"/>
              <w:bottom w:val="single" w:sz="4" w:space="0" w:color="auto"/>
              <w:right w:val="single" w:sz="4" w:space="0" w:color="auto"/>
            </w:tcBorders>
            <w:shd w:val="clear" w:color="auto" w:fill="auto"/>
            <w:vAlign w:val="center"/>
            <w:hideMark/>
          </w:tcPr>
          <w:p w14:paraId="0B332290" w14:textId="77777777" w:rsidR="005B2BBC" w:rsidRPr="00FB40A7" w:rsidRDefault="005B2BBC" w:rsidP="005B2BBC">
            <w:pPr>
              <w:rPr>
                <w:sz w:val="16"/>
                <w:szCs w:val="18"/>
              </w:rPr>
            </w:pPr>
            <w:r w:rsidRPr="00FB40A7">
              <w:rPr>
                <w:sz w:val="16"/>
                <w:szCs w:val="18"/>
              </w:rPr>
              <w:t xml:space="preserve">РФ, ХМАО-Югра, г. </w:t>
            </w:r>
            <w:proofErr w:type="spellStart"/>
            <w:r w:rsidRPr="00FB40A7">
              <w:rPr>
                <w:sz w:val="16"/>
                <w:szCs w:val="18"/>
              </w:rPr>
              <w:t>Пыть-ях</w:t>
            </w:r>
            <w:proofErr w:type="spellEnd"/>
            <w:r w:rsidRPr="00FB40A7">
              <w:rPr>
                <w:sz w:val="16"/>
                <w:szCs w:val="18"/>
              </w:rPr>
              <w:t>, мкр. 3 "Кедровый"</w:t>
            </w:r>
          </w:p>
        </w:tc>
        <w:tc>
          <w:tcPr>
            <w:tcW w:w="479" w:type="pct"/>
            <w:tcBorders>
              <w:top w:val="nil"/>
              <w:left w:val="nil"/>
              <w:bottom w:val="single" w:sz="4" w:space="0" w:color="auto"/>
              <w:right w:val="single" w:sz="4" w:space="0" w:color="auto"/>
            </w:tcBorders>
            <w:shd w:val="clear" w:color="auto" w:fill="auto"/>
            <w:vAlign w:val="center"/>
            <w:hideMark/>
          </w:tcPr>
          <w:p w14:paraId="43C1B4F8" w14:textId="77777777" w:rsidR="005B2BBC" w:rsidRPr="00FB40A7" w:rsidRDefault="005B2BBC" w:rsidP="005B2BBC">
            <w:pPr>
              <w:jc w:val="center"/>
              <w:rPr>
                <w:sz w:val="16"/>
                <w:szCs w:val="18"/>
              </w:rPr>
            </w:pPr>
            <w:r w:rsidRPr="00FB40A7">
              <w:rPr>
                <w:sz w:val="16"/>
                <w:szCs w:val="18"/>
              </w:rPr>
              <w:t>467,96</w:t>
            </w:r>
          </w:p>
        </w:tc>
        <w:tc>
          <w:tcPr>
            <w:tcW w:w="1479" w:type="pct"/>
            <w:tcBorders>
              <w:top w:val="nil"/>
              <w:left w:val="nil"/>
              <w:bottom w:val="single" w:sz="4" w:space="0" w:color="auto"/>
              <w:right w:val="single" w:sz="4" w:space="0" w:color="auto"/>
            </w:tcBorders>
            <w:shd w:val="clear" w:color="auto" w:fill="auto"/>
            <w:vAlign w:val="center"/>
            <w:hideMark/>
          </w:tcPr>
          <w:p w14:paraId="794872F2" w14:textId="77777777" w:rsidR="005B2BBC" w:rsidRPr="00FB40A7" w:rsidRDefault="005B2BBC" w:rsidP="005B2BBC">
            <w:pPr>
              <w:jc w:val="center"/>
              <w:rPr>
                <w:sz w:val="16"/>
                <w:szCs w:val="18"/>
              </w:rPr>
            </w:pPr>
            <w:r w:rsidRPr="00FB40A7">
              <w:rPr>
                <w:sz w:val="16"/>
                <w:szCs w:val="18"/>
              </w:rPr>
              <w:t>86:15:0101021:369</w:t>
            </w:r>
          </w:p>
        </w:tc>
      </w:tr>
      <w:tr w:rsidR="005B2BBC" w:rsidRPr="00FB40A7" w14:paraId="202FC114" w14:textId="77777777" w:rsidTr="005B2BBC">
        <w:trPr>
          <w:trHeight w:val="20"/>
        </w:trPr>
        <w:tc>
          <w:tcPr>
            <w:tcW w:w="206" w:type="pct"/>
            <w:tcBorders>
              <w:top w:val="nil"/>
              <w:left w:val="single" w:sz="4" w:space="0" w:color="auto"/>
              <w:bottom w:val="single" w:sz="4" w:space="0" w:color="auto"/>
              <w:right w:val="single" w:sz="4" w:space="0" w:color="auto"/>
            </w:tcBorders>
            <w:shd w:val="clear" w:color="auto" w:fill="auto"/>
            <w:noWrap/>
            <w:vAlign w:val="center"/>
            <w:hideMark/>
          </w:tcPr>
          <w:p w14:paraId="0D296888" w14:textId="6501096D" w:rsidR="005B2BBC" w:rsidRPr="00FB40A7" w:rsidRDefault="005B2BBC" w:rsidP="005B2BBC">
            <w:pPr>
              <w:jc w:val="center"/>
              <w:rPr>
                <w:sz w:val="16"/>
                <w:szCs w:val="18"/>
              </w:rPr>
            </w:pPr>
          </w:p>
        </w:tc>
        <w:tc>
          <w:tcPr>
            <w:tcW w:w="345" w:type="pct"/>
            <w:tcBorders>
              <w:top w:val="nil"/>
              <w:left w:val="nil"/>
              <w:bottom w:val="single" w:sz="4" w:space="0" w:color="auto"/>
              <w:right w:val="single" w:sz="4" w:space="0" w:color="auto"/>
            </w:tcBorders>
            <w:shd w:val="clear" w:color="auto" w:fill="auto"/>
            <w:noWrap/>
            <w:vAlign w:val="center"/>
            <w:hideMark/>
          </w:tcPr>
          <w:p w14:paraId="089BE906" w14:textId="73D389A3" w:rsidR="005B2BBC" w:rsidRPr="00FB40A7" w:rsidRDefault="005B2BBC" w:rsidP="005B2BBC">
            <w:pPr>
              <w:jc w:val="center"/>
              <w:rPr>
                <w:sz w:val="16"/>
                <w:szCs w:val="18"/>
              </w:rPr>
            </w:pPr>
          </w:p>
        </w:tc>
        <w:tc>
          <w:tcPr>
            <w:tcW w:w="1570" w:type="pct"/>
            <w:tcBorders>
              <w:top w:val="nil"/>
              <w:left w:val="nil"/>
              <w:bottom w:val="single" w:sz="4" w:space="0" w:color="auto"/>
              <w:right w:val="single" w:sz="4" w:space="0" w:color="auto"/>
            </w:tcBorders>
            <w:shd w:val="clear" w:color="auto" w:fill="auto"/>
            <w:noWrap/>
            <w:vAlign w:val="center"/>
            <w:hideMark/>
          </w:tcPr>
          <w:p w14:paraId="604746D2" w14:textId="155439C3" w:rsidR="005B2BBC" w:rsidRPr="00FB40A7" w:rsidRDefault="005B2BBC" w:rsidP="005B2BBC">
            <w:pPr>
              <w:jc w:val="center"/>
              <w:rPr>
                <w:sz w:val="16"/>
                <w:szCs w:val="18"/>
              </w:rPr>
            </w:pPr>
          </w:p>
        </w:tc>
        <w:tc>
          <w:tcPr>
            <w:tcW w:w="921" w:type="pct"/>
            <w:tcBorders>
              <w:top w:val="nil"/>
              <w:left w:val="nil"/>
              <w:bottom w:val="single" w:sz="4" w:space="0" w:color="auto"/>
              <w:right w:val="single" w:sz="4" w:space="0" w:color="auto"/>
            </w:tcBorders>
            <w:shd w:val="clear" w:color="auto" w:fill="auto"/>
            <w:noWrap/>
            <w:vAlign w:val="center"/>
            <w:hideMark/>
          </w:tcPr>
          <w:p w14:paraId="2974D69C" w14:textId="77777777" w:rsidR="005B2BBC" w:rsidRPr="00FB40A7" w:rsidRDefault="005B2BBC" w:rsidP="005B2BBC">
            <w:pPr>
              <w:jc w:val="center"/>
              <w:rPr>
                <w:b/>
                <w:bCs/>
                <w:sz w:val="16"/>
                <w:szCs w:val="18"/>
              </w:rPr>
            </w:pPr>
            <w:r w:rsidRPr="00FB40A7">
              <w:rPr>
                <w:b/>
                <w:bCs/>
                <w:sz w:val="16"/>
                <w:szCs w:val="18"/>
              </w:rPr>
              <w:t>ИТОГО</w:t>
            </w:r>
          </w:p>
        </w:tc>
        <w:tc>
          <w:tcPr>
            <w:tcW w:w="479" w:type="pct"/>
            <w:tcBorders>
              <w:top w:val="nil"/>
              <w:left w:val="nil"/>
              <w:bottom w:val="single" w:sz="4" w:space="0" w:color="auto"/>
              <w:right w:val="single" w:sz="4" w:space="0" w:color="auto"/>
            </w:tcBorders>
            <w:shd w:val="clear" w:color="auto" w:fill="auto"/>
            <w:noWrap/>
            <w:vAlign w:val="center"/>
            <w:hideMark/>
          </w:tcPr>
          <w:p w14:paraId="0259DCDE" w14:textId="77777777" w:rsidR="005B2BBC" w:rsidRPr="00FB40A7" w:rsidRDefault="005B2BBC" w:rsidP="005B2BBC">
            <w:pPr>
              <w:jc w:val="center"/>
              <w:rPr>
                <w:b/>
                <w:bCs/>
                <w:sz w:val="16"/>
                <w:szCs w:val="18"/>
              </w:rPr>
            </w:pPr>
            <w:r w:rsidRPr="00FB40A7">
              <w:rPr>
                <w:b/>
                <w:bCs/>
                <w:sz w:val="16"/>
                <w:szCs w:val="18"/>
              </w:rPr>
              <w:t>729,4</w:t>
            </w:r>
          </w:p>
        </w:tc>
        <w:tc>
          <w:tcPr>
            <w:tcW w:w="1479" w:type="pct"/>
            <w:tcBorders>
              <w:top w:val="nil"/>
              <w:left w:val="nil"/>
              <w:bottom w:val="single" w:sz="4" w:space="0" w:color="auto"/>
              <w:right w:val="single" w:sz="4" w:space="0" w:color="auto"/>
            </w:tcBorders>
            <w:shd w:val="clear" w:color="auto" w:fill="auto"/>
            <w:noWrap/>
            <w:vAlign w:val="center"/>
            <w:hideMark/>
          </w:tcPr>
          <w:p w14:paraId="4C7ADAFC" w14:textId="5B38B7F1" w:rsidR="005B2BBC" w:rsidRPr="00FB40A7" w:rsidRDefault="005B2BBC" w:rsidP="005B2BBC">
            <w:pPr>
              <w:jc w:val="center"/>
              <w:rPr>
                <w:sz w:val="16"/>
                <w:szCs w:val="18"/>
              </w:rPr>
            </w:pPr>
          </w:p>
        </w:tc>
      </w:tr>
    </w:tbl>
    <w:p w14:paraId="27233A0B" w14:textId="77777777" w:rsidR="005B2BBC" w:rsidRPr="00F70E0E" w:rsidRDefault="005B2BBC" w:rsidP="00137A76">
      <w:pPr>
        <w:rPr>
          <w:lang w:eastAsia="en-US"/>
        </w:rPr>
      </w:pPr>
    </w:p>
    <w:p w14:paraId="49657674" w14:textId="547E218C" w:rsidR="00CC73FE" w:rsidRPr="00F70E0E" w:rsidRDefault="00CC73FE" w:rsidP="00137A76">
      <w:pPr>
        <w:rPr>
          <w:lang w:eastAsia="en-US"/>
        </w:rPr>
      </w:pPr>
    </w:p>
    <w:p w14:paraId="05D9D6CC" w14:textId="111208E9" w:rsidR="00CC73FE" w:rsidRPr="00F70E0E" w:rsidRDefault="00CC73FE" w:rsidP="00137A76">
      <w:pPr>
        <w:rPr>
          <w:lang w:eastAsia="en-US"/>
        </w:rPr>
      </w:pPr>
    </w:p>
    <w:p w14:paraId="7BEC79FB" w14:textId="77777777" w:rsidR="00CC73FE" w:rsidRPr="00F70E0E" w:rsidRDefault="00CC73FE" w:rsidP="00137A76">
      <w:pPr>
        <w:rPr>
          <w:lang w:eastAsia="en-US"/>
        </w:rPr>
      </w:pPr>
    </w:p>
    <w:p w14:paraId="4E5E1F5F" w14:textId="7BE5979E" w:rsidR="00566570" w:rsidRPr="00F70E0E" w:rsidRDefault="00566570" w:rsidP="00137A76">
      <w:pPr>
        <w:pStyle w:val="af6"/>
        <w:keepNext/>
        <w:ind w:right="-313"/>
        <w:rPr>
          <w:rFonts w:ascii="Times New Roman" w:hAnsi="Times New Roman"/>
        </w:rPr>
        <w:sectPr w:rsidR="00566570" w:rsidRPr="00F70E0E" w:rsidSect="00004AC0">
          <w:pgSz w:w="16839" w:h="11907" w:orient="landscape" w:code="9"/>
          <w:pgMar w:top="1134" w:right="1134" w:bottom="850" w:left="1134" w:header="284" w:footer="15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2A4D957"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53" w:name="_Toc381779937"/>
      <w:bookmarkStart w:id="54" w:name="_Toc384223068"/>
      <w:bookmarkStart w:id="55" w:name="_Toc387160670"/>
      <w:bookmarkStart w:id="56" w:name="_Toc388948582"/>
      <w:bookmarkStart w:id="57" w:name="_Toc403989004"/>
      <w:bookmarkStart w:id="58" w:name="_Toc444520150"/>
      <w:bookmarkStart w:id="59" w:name="_Toc139813627"/>
      <w:r w:rsidRPr="00F70E0E">
        <w:rPr>
          <w:szCs w:val="22"/>
        </w:rPr>
        <w:lastRenderedPageBreak/>
        <w:t>Оценка безопасности и надежности централизованных систем водоотведения и их управляемости</w:t>
      </w:r>
      <w:bookmarkEnd w:id="53"/>
      <w:bookmarkEnd w:id="54"/>
      <w:bookmarkEnd w:id="55"/>
      <w:bookmarkEnd w:id="56"/>
      <w:bookmarkEnd w:id="57"/>
      <w:bookmarkEnd w:id="58"/>
      <w:bookmarkEnd w:id="59"/>
    </w:p>
    <w:p w14:paraId="29329501" w14:textId="626A46BB" w:rsidR="00566570" w:rsidRPr="00F70E0E" w:rsidRDefault="00566570" w:rsidP="0007459F">
      <w:pPr>
        <w:pStyle w:val="S"/>
      </w:pPr>
      <w:r w:rsidRPr="00F70E0E">
        <w:t xml:space="preserve">Централизованная система водоотведения представляет собой систему инженерных сооружений, надежная и эффективная работа которых является одной из важнейших составляющих санитарного и экологического состояния </w:t>
      </w:r>
      <w:r w:rsidR="00E84332" w:rsidRPr="00F70E0E">
        <w:t>город</w:t>
      </w:r>
      <w:r w:rsidR="00B20906" w:rsidRPr="00F70E0E">
        <w:t>а</w:t>
      </w:r>
      <w:r w:rsidR="00746E0B" w:rsidRPr="00F70E0E">
        <w:t xml:space="preserve"> </w:t>
      </w:r>
      <w:r w:rsidR="00BE6518" w:rsidRPr="00F70E0E">
        <w:t>Пыть-Яха</w:t>
      </w:r>
      <w:r w:rsidRPr="00F70E0E">
        <w:t xml:space="preserve">. </w:t>
      </w:r>
    </w:p>
    <w:p w14:paraId="148B1C43" w14:textId="35D36FB9" w:rsidR="00566570" w:rsidRPr="00F70E0E" w:rsidRDefault="00566570" w:rsidP="0007459F">
      <w:pPr>
        <w:pStyle w:val="S"/>
      </w:pPr>
      <w:r w:rsidRPr="00F70E0E">
        <w:t xml:space="preserve">Приоритетным направлением развития системы водоотведения </w:t>
      </w:r>
      <w:r w:rsidR="00B20906" w:rsidRPr="00F70E0E">
        <w:t xml:space="preserve">города Пыть-Яха </w:t>
      </w:r>
      <w:r w:rsidRPr="00F70E0E">
        <w:t xml:space="preserve">является повышение надежности работы канализационных сетей и насосных станций. </w:t>
      </w:r>
    </w:p>
    <w:p w14:paraId="37C7E219" w14:textId="77777777" w:rsidR="00566570" w:rsidRPr="00F70E0E" w:rsidRDefault="00566570" w:rsidP="0007459F">
      <w:pPr>
        <w:pStyle w:val="S"/>
      </w:pPr>
      <w:r w:rsidRPr="00F70E0E">
        <w:t xml:space="preserve">Согласно п.4.18 СП 32.13330.2012 «Канализация. Наружные сети и сооружения»: надежность действия системы канализации характеризуется сохранением необходимой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особыми природными условиями (сейсмика, </w:t>
      </w:r>
      <w:proofErr w:type="spellStart"/>
      <w:r w:rsidRPr="00F70E0E">
        <w:t>просадочность</w:t>
      </w:r>
      <w:proofErr w:type="spellEnd"/>
      <w:r w:rsidRPr="00F70E0E">
        <w:t xml:space="preserve"> грунтов, "вечная мерзлота" и др.). К тому же, согласно п. 6.1.2 СП 32.13330.2012, надежность действия безнапорных сетей (коллекторов) канализации определяется коррозионной стойкостью материала труб.</w:t>
      </w:r>
    </w:p>
    <w:p w14:paraId="2D0DFC22" w14:textId="4D840A78" w:rsidR="00566570" w:rsidRPr="00F70E0E" w:rsidRDefault="00566570" w:rsidP="00137A76">
      <w:pPr>
        <w:pStyle w:val="14"/>
      </w:pPr>
      <w:r w:rsidRPr="00F70E0E">
        <w:t xml:space="preserve">При оценке надежности водоотводящих сетей к косвенным факторам, влияющим на риск возникновения отказа следует отнести следующие </w:t>
      </w:r>
      <w:r w:rsidR="0098332C" w:rsidRPr="00F70E0E">
        <w:t>показатели</w:t>
      </w:r>
      <w:r w:rsidRPr="00F70E0E">
        <w:t xml:space="preserve">: </w:t>
      </w:r>
    </w:p>
    <w:p w14:paraId="0C8E5DC0" w14:textId="77777777" w:rsidR="00566570" w:rsidRPr="00F70E0E" w:rsidRDefault="00566570">
      <w:pPr>
        <w:pStyle w:val="14"/>
        <w:numPr>
          <w:ilvl w:val="0"/>
          <w:numId w:val="12"/>
        </w:numPr>
        <w:spacing w:before="0" w:after="0"/>
        <w:ind w:left="1701" w:hanging="357"/>
      </w:pPr>
      <w:r w:rsidRPr="00F70E0E">
        <w:t xml:space="preserve">год прокладки канализационного трубопровода, </w:t>
      </w:r>
    </w:p>
    <w:p w14:paraId="4CAF4778" w14:textId="77777777" w:rsidR="00566570" w:rsidRPr="00F70E0E" w:rsidRDefault="00566570">
      <w:pPr>
        <w:pStyle w:val="14"/>
        <w:numPr>
          <w:ilvl w:val="0"/>
          <w:numId w:val="12"/>
        </w:numPr>
        <w:spacing w:before="0" w:after="0"/>
        <w:ind w:left="1701" w:hanging="357"/>
      </w:pPr>
      <w:r w:rsidRPr="00F70E0E">
        <w:t>диаметр трубопровода (толщина стенок),</w:t>
      </w:r>
    </w:p>
    <w:p w14:paraId="7B55B3B0" w14:textId="77777777" w:rsidR="00566570" w:rsidRPr="00F70E0E" w:rsidRDefault="00566570">
      <w:pPr>
        <w:pStyle w:val="14"/>
        <w:numPr>
          <w:ilvl w:val="0"/>
          <w:numId w:val="12"/>
        </w:numPr>
        <w:spacing w:before="0" w:after="0"/>
        <w:ind w:left="1701" w:hanging="357"/>
      </w:pPr>
      <w:r w:rsidRPr="00F70E0E">
        <w:t xml:space="preserve">нарушения в стыках трубопроводов, </w:t>
      </w:r>
    </w:p>
    <w:p w14:paraId="21DB52C3" w14:textId="77777777" w:rsidR="00566570" w:rsidRPr="00F70E0E" w:rsidRDefault="00566570">
      <w:pPr>
        <w:pStyle w:val="14"/>
        <w:numPr>
          <w:ilvl w:val="0"/>
          <w:numId w:val="12"/>
        </w:numPr>
        <w:spacing w:before="0" w:after="0"/>
        <w:ind w:left="1701" w:hanging="357"/>
      </w:pPr>
      <w:r w:rsidRPr="00F70E0E">
        <w:t xml:space="preserve">дефекты внутренней поверхности, </w:t>
      </w:r>
    </w:p>
    <w:p w14:paraId="7602C500" w14:textId="77777777" w:rsidR="00566570" w:rsidRPr="00F70E0E" w:rsidRDefault="00566570">
      <w:pPr>
        <w:pStyle w:val="14"/>
        <w:numPr>
          <w:ilvl w:val="0"/>
          <w:numId w:val="12"/>
        </w:numPr>
        <w:spacing w:before="0" w:after="0"/>
        <w:ind w:left="1701" w:hanging="357"/>
      </w:pPr>
      <w:r w:rsidRPr="00F70E0E">
        <w:t xml:space="preserve">засоры, препятствия, </w:t>
      </w:r>
    </w:p>
    <w:p w14:paraId="634C79BF" w14:textId="77777777" w:rsidR="00566570" w:rsidRPr="00F70E0E" w:rsidRDefault="00566570">
      <w:pPr>
        <w:pStyle w:val="14"/>
        <w:numPr>
          <w:ilvl w:val="0"/>
          <w:numId w:val="12"/>
        </w:numPr>
        <w:spacing w:before="0" w:after="0"/>
        <w:ind w:left="1701" w:hanging="357"/>
      </w:pPr>
      <w:r w:rsidRPr="00F70E0E">
        <w:t xml:space="preserve">нарушение герметичности, </w:t>
      </w:r>
    </w:p>
    <w:p w14:paraId="07E79232" w14:textId="77777777" w:rsidR="00566570" w:rsidRPr="00F70E0E" w:rsidRDefault="00566570">
      <w:pPr>
        <w:pStyle w:val="14"/>
        <w:numPr>
          <w:ilvl w:val="0"/>
          <w:numId w:val="12"/>
        </w:numPr>
        <w:spacing w:before="0" w:after="0"/>
        <w:ind w:left="1701" w:hanging="357"/>
      </w:pPr>
      <w:r w:rsidRPr="00F70E0E">
        <w:t>деформация трубы,</w:t>
      </w:r>
    </w:p>
    <w:p w14:paraId="59E03AAA" w14:textId="77777777" w:rsidR="00566570" w:rsidRPr="00F70E0E" w:rsidRDefault="00566570">
      <w:pPr>
        <w:pStyle w:val="14"/>
        <w:numPr>
          <w:ilvl w:val="0"/>
          <w:numId w:val="12"/>
        </w:numPr>
        <w:spacing w:before="0" w:after="0"/>
        <w:ind w:left="1701" w:hanging="357"/>
      </w:pPr>
      <w:r w:rsidRPr="00F70E0E">
        <w:t xml:space="preserve">глубина заложения труб, </w:t>
      </w:r>
    </w:p>
    <w:p w14:paraId="0A3775EF" w14:textId="77777777" w:rsidR="00566570" w:rsidRPr="00F70E0E" w:rsidRDefault="00566570">
      <w:pPr>
        <w:pStyle w:val="14"/>
        <w:numPr>
          <w:ilvl w:val="0"/>
          <w:numId w:val="12"/>
        </w:numPr>
        <w:spacing w:before="0" w:after="0"/>
        <w:ind w:left="1701" w:hanging="357"/>
      </w:pPr>
      <w:r w:rsidRPr="00F70E0E">
        <w:t xml:space="preserve">состояние грунтов вокруг трубопровода, </w:t>
      </w:r>
    </w:p>
    <w:p w14:paraId="0CB41410" w14:textId="77777777" w:rsidR="00566570" w:rsidRPr="00F70E0E" w:rsidRDefault="00566570">
      <w:pPr>
        <w:pStyle w:val="14"/>
        <w:numPr>
          <w:ilvl w:val="0"/>
          <w:numId w:val="12"/>
        </w:numPr>
        <w:spacing w:before="0" w:after="0"/>
        <w:ind w:left="1701" w:hanging="357"/>
      </w:pPr>
      <w:r w:rsidRPr="00F70E0E">
        <w:t xml:space="preserve">наличие (отсутствие) подземных вод, </w:t>
      </w:r>
    </w:p>
    <w:p w14:paraId="7372732A" w14:textId="77777777" w:rsidR="00566570" w:rsidRPr="00F70E0E" w:rsidRDefault="00566570">
      <w:pPr>
        <w:pStyle w:val="14"/>
        <w:numPr>
          <w:ilvl w:val="0"/>
          <w:numId w:val="12"/>
        </w:numPr>
        <w:spacing w:before="0" w:after="0"/>
        <w:ind w:left="1701" w:hanging="357"/>
      </w:pPr>
      <w:r w:rsidRPr="00F70E0E">
        <w:t xml:space="preserve">интенсивность транспортных потоков. </w:t>
      </w:r>
    </w:p>
    <w:p w14:paraId="08B90BCC" w14:textId="77777777" w:rsidR="00566570" w:rsidRPr="00F70E0E" w:rsidRDefault="00566570" w:rsidP="00137A76">
      <w:pPr>
        <w:pStyle w:val="14"/>
      </w:pPr>
      <w:r w:rsidRPr="00F70E0E">
        <w:t xml:space="preserve">Оценка косвенных факторов и их ранжирование по значимости к приоритетному фактору (аварийности) должно производиться с учетом двух основных условий: </w:t>
      </w:r>
    </w:p>
    <w:p w14:paraId="3E063633" w14:textId="77777777" w:rsidR="00566570" w:rsidRPr="00F70E0E" w:rsidRDefault="00566570">
      <w:pPr>
        <w:pStyle w:val="14"/>
        <w:numPr>
          <w:ilvl w:val="0"/>
          <w:numId w:val="12"/>
        </w:numPr>
        <w:spacing w:before="0" w:after="0"/>
        <w:ind w:left="1701" w:hanging="357"/>
      </w:pPr>
      <w:r w:rsidRPr="00F70E0E">
        <w:t xml:space="preserve">минимального ущерба (материального, экологического, социального) в случае аварийной ситуации, например, отказа участка канализационной сети; </w:t>
      </w:r>
    </w:p>
    <w:p w14:paraId="0F5A18FF" w14:textId="77777777" w:rsidR="00566570" w:rsidRPr="00F70E0E" w:rsidRDefault="00566570">
      <w:pPr>
        <w:pStyle w:val="14"/>
        <w:numPr>
          <w:ilvl w:val="0"/>
          <w:numId w:val="12"/>
        </w:numPr>
        <w:spacing w:before="0" w:after="0"/>
        <w:ind w:left="1701" w:hanging="357"/>
      </w:pPr>
      <w:r w:rsidRPr="00F70E0E">
        <w:t xml:space="preserve">увеличения срока безаварийной эксплуатации участков сети. </w:t>
      </w:r>
    </w:p>
    <w:p w14:paraId="0E7DB9A5" w14:textId="77777777" w:rsidR="00566570" w:rsidRPr="00F70E0E" w:rsidRDefault="00566570" w:rsidP="00137A76">
      <w:pPr>
        <w:pStyle w:val="14"/>
      </w:pPr>
      <w:r w:rsidRPr="00F70E0E">
        <w:t xml:space="preserve">В условиях плотной городской застройки наиболее эффективным и экономичным решением является применение бестраншейных методов ремонта и восстановления трубопроводов. Для участков трубопроводов, подлежащих замене или прокладываемых вновь, наиболее эффективным, надежным и современным материалом является полиэтилен, который не подвержен коррозии и выдерживает ударные нагрузки при резком изменении давления в трубопроводе. Бестраншейные методы ремонта и восстановления трубопроводов позволяют вернуть в эксплуатацию потерявшие работоспособность трубопроводы и обеспечить их стабильную пропускную способность на срок 50 лет и более. </w:t>
      </w:r>
    </w:p>
    <w:p w14:paraId="08479B9A" w14:textId="78F9D363" w:rsidR="00566570" w:rsidRPr="00F70E0E" w:rsidRDefault="00566570" w:rsidP="00137A76">
      <w:pPr>
        <w:pStyle w:val="14"/>
        <w:rPr>
          <w:u w:val="single"/>
        </w:rPr>
      </w:pPr>
      <w:r w:rsidRPr="00F70E0E">
        <w:rPr>
          <w:u w:val="single"/>
        </w:rPr>
        <w:t>Резервное электроснабжение</w:t>
      </w:r>
    </w:p>
    <w:p w14:paraId="3E292050" w14:textId="46F9AC2E" w:rsidR="00566570" w:rsidRPr="00F70E0E" w:rsidRDefault="00566570" w:rsidP="00137A76">
      <w:pPr>
        <w:pStyle w:val="14"/>
      </w:pPr>
      <w:r w:rsidRPr="00F70E0E">
        <w:t>Одним из важнейших элементов системы водоотведения являются канализационные насосные станции. Надежность и безотказность работы канализационных насосных станций зависит от надежного энергоснабжения.</w:t>
      </w:r>
      <w:r w:rsidR="00112172" w:rsidRPr="00F70E0E">
        <w:t xml:space="preserve"> </w:t>
      </w:r>
      <w:r w:rsidRPr="00F70E0E">
        <w:t xml:space="preserve">Сведения по </w:t>
      </w:r>
      <w:r w:rsidRPr="00F70E0E">
        <w:lastRenderedPageBreak/>
        <w:t>присвоенным категориям надежности КНС не предоставлены. КНС первой категории надежности действия (согласно СП 32.13330.2012), которая не допускает перерыва или снижения подачи сточных вод, должны быть оборудованы резервными источниками электроэнергии.</w:t>
      </w:r>
    </w:p>
    <w:p w14:paraId="7FE0C6E1" w14:textId="79F9282C" w:rsidR="00EA078C" w:rsidRPr="00F70E0E" w:rsidRDefault="00EA078C" w:rsidP="00137A76">
      <w:pPr>
        <w:pStyle w:val="14"/>
        <w:rPr>
          <w:u w:val="single"/>
        </w:rPr>
      </w:pPr>
      <w:r w:rsidRPr="00F70E0E">
        <w:rPr>
          <w:u w:val="single"/>
        </w:rPr>
        <w:t>Степень очистки сточных вод</w:t>
      </w:r>
    </w:p>
    <w:p w14:paraId="1FFE6D36" w14:textId="32FA6E54" w:rsidR="00112172" w:rsidRPr="00F70E0E" w:rsidRDefault="004D4531" w:rsidP="00137A76">
      <w:pPr>
        <w:pStyle w:val="14"/>
      </w:pPr>
      <w:r w:rsidRPr="00F70E0E">
        <w:t>Часть п</w:t>
      </w:r>
      <w:r w:rsidR="00112172" w:rsidRPr="00F70E0E">
        <w:t>роб, очищенных на КОС сточных вод, не соответствует установленным нормам ПТК. В связи с этим по степени очистки сточных вод систему можно охарактеризовать, как неудовлетворительную.</w:t>
      </w:r>
    </w:p>
    <w:p w14:paraId="2108A6EE" w14:textId="275D3C88" w:rsidR="009247BF" w:rsidRPr="00F70E0E" w:rsidRDefault="009247BF" w:rsidP="00137A76">
      <w:pPr>
        <w:pStyle w:val="14"/>
      </w:pPr>
      <w:r w:rsidRPr="00F70E0E">
        <w:t xml:space="preserve">Большая часть объектов централизованной системы водоотведения </w:t>
      </w:r>
      <w:r w:rsidR="00B20906" w:rsidRPr="00F70E0E">
        <w:rPr>
          <w:bCs/>
          <w:szCs w:val="28"/>
        </w:rPr>
        <w:t>города Пыть-Яха</w:t>
      </w:r>
      <w:r w:rsidRPr="00F70E0E">
        <w:t xml:space="preserve"> имеют достаточную степень технической надежности и экологической безопасности. Значительный износ имеют канализационные насосные станции, обслуживаемые ТСЖ «Факел», а также КНС №1, КНС №6 и КНС №7, обслуживаемые МУП «УГХ» города Пыть-Яха. Значительный износ данных объектов водоотведения снижает их уровень надежности.</w:t>
      </w:r>
    </w:p>
    <w:p w14:paraId="63F8CB1B" w14:textId="77777777" w:rsidR="009247BF" w:rsidRPr="00F70E0E" w:rsidRDefault="009247BF" w:rsidP="00137A76">
      <w:pPr>
        <w:pStyle w:val="14"/>
      </w:pPr>
      <w:r w:rsidRPr="00F70E0E">
        <w:t>Достаточная степень надежность централизованной системы водоотведения обусловлена следующими факторами:</w:t>
      </w:r>
    </w:p>
    <w:p w14:paraId="5A94B20F" w14:textId="0C941B7C" w:rsidR="009247BF" w:rsidRPr="00F70E0E" w:rsidRDefault="009247BF">
      <w:pPr>
        <w:pStyle w:val="14"/>
        <w:numPr>
          <w:ilvl w:val="0"/>
          <w:numId w:val="12"/>
        </w:numPr>
        <w:spacing w:before="0" w:after="0"/>
        <w:ind w:left="1701" w:hanging="357"/>
      </w:pPr>
      <w:r w:rsidRPr="00F70E0E">
        <w:t>низким и средним уровнем износа большинства объектов канализационного хозяйства;</w:t>
      </w:r>
    </w:p>
    <w:p w14:paraId="157FCED5" w14:textId="28EF2217" w:rsidR="009247BF" w:rsidRPr="00F70E0E" w:rsidRDefault="009247BF">
      <w:pPr>
        <w:pStyle w:val="14"/>
        <w:numPr>
          <w:ilvl w:val="0"/>
          <w:numId w:val="12"/>
        </w:numPr>
        <w:spacing w:before="0" w:after="0"/>
        <w:ind w:left="1701" w:hanging="357"/>
      </w:pPr>
      <w:r w:rsidRPr="00F70E0E">
        <w:t>наличием резервного насосно-силового оборудования, а также наличия резервного запаса мощности объектов;</w:t>
      </w:r>
    </w:p>
    <w:p w14:paraId="632E6BA3" w14:textId="78FB8F1D" w:rsidR="009247BF" w:rsidRPr="00F70E0E" w:rsidRDefault="009247BF">
      <w:pPr>
        <w:pStyle w:val="14"/>
        <w:numPr>
          <w:ilvl w:val="0"/>
          <w:numId w:val="12"/>
        </w:numPr>
        <w:spacing w:before="0" w:after="0"/>
        <w:ind w:left="1701" w:hanging="357"/>
      </w:pPr>
      <w:r w:rsidRPr="00F70E0E">
        <w:t>наличием дублирующих коммуникаций (обводные линии и перепуски, переключения на параллельных трубопроводах и т.п.).</w:t>
      </w:r>
    </w:p>
    <w:p w14:paraId="06E43724" w14:textId="77777777" w:rsidR="009247BF" w:rsidRPr="00F70E0E" w:rsidRDefault="009247BF" w:rsidP="00137A76">
      <w:pPr>
        <w:pStyle w:val="14"/>
      </w:pPr>
      <w:r w:rsidRPr="00F70E0E">
        <w:t>Тем не менее, канализационные очистные сооружения (КОС-2700, КОС-7000) можно отнести к объектам с низкой степенью экологической безопасности:</w:t>
      </w:r>
    </w:p>
    <w:p w14:paraId="7C241B45" w14:textId="29FF80EC" w:rsidR="009247BF" w:rsidRPr="00F70E0E" w:rsidRDefault="009247BF">
      <w:pPr>
        <w:pStyle w:val="14"/>
        <w:numPr>
          <w:ilvl w:val="0"/>
          <w:numId w:val="12"/>
        </w:numPr>
        <w:spacing w:before="0" w:after="0"/>
        <w:ind w:left="1701" w:hanging="357"/>
      </w:pPr>
      <w:r w:rsidRPr="00F70E0E">
        <w:t xml:space="preserve">несоответствие качества и технологии очистки сточных вод с последующим сбросом в поверхностные водные объекты требованиям СП 32.13330.2012 и </w:t>
      </w:r>
      <w:r w:rsidR="001877AB" w:rsidRPr="00F70E0E">
        <w:t>СанПиН 2.1.3684-21</w:t>
      </w:r>
      <w:r w:rsidRPr="00F70E0E">
        <w:t>.</w:t>
      </w:r>
    </w:p>
    <w:p w14:paraId="7B47617F" w14:textId="69005C32" w:rsidR="00F655DA" w:rsidRPr="00F70E0E" w:rsidRDefault="007745B2" w:rsidP="00137A76">
      <w:pPr>
        <w:pStyle w:val="14"/>
      </w:pPr>
      <w:r w:rsidRPr="00F70E0E">
        <w:t>КНС-1, КНС-3г, КНС-2, имеют частичную автоматизацию, КНС- 4, КНС-5, КНС- 6 и КНС-7, КНС-Горка, КНС-1А, КНС-6 школа автоматизированы полностью, что позволяет работать без присутствия оператора</w:t>
      </w:r>
      <w:r w:rsidR="009247BF" w:rsidRPr="00F70E0E">
        <w:t>.</w:t>
      </w:r>
    </w:p>
    <w:p w14:paraId="64DC6679"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60" w:name="_Toc381779938"/>
      <w:bookmarkStart w:id="61" w:name="_Toc384223069"/>
      <w:bookmarkStart w:id="62" w:name="_Toc387160671"/>
      <w:bookmarkStart w:id="63" w:name="_Toc388948583"/>
      <w:bookmarkStart w:id="64" w:name="_Toc403989005"/>
      <w:bookmarkStart w:id="65" w:name="_Toc444520151"/>
      <w:bookmarkStart w:id="66" w:name="_Toc139813628"/>
      <w:r w:rsidRPr="00F70E0E">
        <w:rPr>
          <w:szCs w:val="22"/>
        </w:rPr>
        <w:t>Оценка воздействия сбросов сточных вод через централизованную систему водоотведения на окружающую среду</w:t>
      </w:r>
      <w:bookmarkEnd w:id="60"/>
      <w:bookmarkEnd w:id="61"/>
      <w:bookmarkEnd w:id="62"/>
      <w:bookmarkEnd w:id="63"/>
      <w:bookmarkEnd w:id="64"/>
      <w:bookmarkEnd w:id="65"/>
      <w:bookmarkEnd w:id="66"/>
    </w:p>
    <w:p w14:paraId="444D5B7D" w14:textId="623A9DCC" w:rsidR="004557D1" w:rsidRPr="00F70E0E" w:rsidRDefault="004557D1" w:rsidP="00137A76">
      <w:pPr>
        <w:pStyle w:val="14"/>
      </w:pPr>
      <w:r w:rsidRPr="00F70E0E">
        <w:t xml:space="preserve">Все хозяйственно-бытовые и производственные сточные воды по системе, состоящей из трубопроводов, коллекторов, канализационных насосных станций отводятся на существующие канализационные очистные сооружения </w:t>
      </w:r>
      <w:r w:rsidR="00B20906" w:rsidRPr="00F70E0E">
        <w:rPr>
          <w:bCs/>
          <w:szCs w:val="28"/>
        </w:rPr>
        <w:t>города Пыть-Яха</w:t>
      </w:r>
      <w:r w:rsidR="0020713D" w:rsidRPr="00F70E0E">
        <w:t>.</w:t>
      </w:r>
    </w:p>
    <w:p w14:paraId="7F74A056" w14:textId="77777777" w:rsidR="0020713D" w:rsidRPr="00F70E0E" w:rsidRDefault="0020713D" w:rsidP="00137A76">
      <w:pPr>
        <w:pStyle w:val="14"/>
      </w:pPr>
      <w:r w:rsidRPr="00F70E0E">
        <w:t xml:space="preserve">Сточные воды загрязнены в основном физиологическими отбросами и хозяйственно-бытовыми отходами, в периоды паводков, повышается уровень минеральных загрязнений. </w:t>
      </w:r>
    </w:p>
    <w:p w14:paraId="38380159" w14:textId="77777777" w:rsidR="0020713D" w:rsidRPr="00F70E0E" w:rsidRDefault="0020713D" w:rsidP="00137A76">
      <w:pPr>
        <w:pStyle w:val="14"/>
      </w:pPr>
      <w:r w:rsidRPr="00F70E0E">
        <w:t xml:space="preserve">Состав бытовых сточных вод однообразен, концентрация загрязнений в большей степени зависит от количества абонентов централизованной системы водоотведения. </w:t>
      </w:r>
    </w:p>
    <w:p w14:paraId="579881C8" w14:textId="7F87D376" w:rsidR="0020713D" w:rsidRPr="00F70E0E" w:rsidRDefault="0020713D" w:rsidP="00137A76">
      <w:pPr>
        <w:pStyle w:val="14"/>
      </w:pPr>
      <w:r w:rsidRPr="00F70E0E">
        <w:t xml:space="preserve">К минеральным загрязнениям, содержащимся </w:t>
      </w:r>
      <w:r w:rsidR="004172FD" w:rsidRPr="00F70E0E">
        <w:t>в сточной воде,</w:t>
      </w:r>
      <w:r w:rsidRPr="00F70E0E">
        <w:t xml:space="preserve"> относятся песок, частицы шлака, глинистые частицы, растворы минеральных солей, кислот, щелочей и многие др. вещества, в том числе и органические загрязнения растительного и животного происхождения. </w:t>
      </w:r>
    </w:p>
    <w:p w14:paraId="10B7B651" w14:textId="18C84AC2" w:rsidR="0020713D" w:rsidRPr="00F70E0E" w:rsidRDefault="0020713D" w:rsidP="00137A76">
      <w:pPr>
        <w:pStyle w:val="14"/>
      </w:pPr>
      <w:r w:rsidRPr="00F70E0E">
        <w:t xml:space="preserve">Загрязнениями животного происхождения - физиологические выделения людей и животных, остатки тканей животных, клеевые вещества и пр. Они характеризуются </w:t>
      </w:r>
      <w:r w:rsidRPr="00F70E0E">
        <w:lastRenderedPageBreak/>
        <w:t>значительным содержанием азота. К биологическим загрязнениям относятся различные микроорганизмы, дрожжевые и плесневые грибки, мелкие водоросли, бактерии, в том числе болезнетворные (возбудители брюшного тифа, паратифа, дизентерии, сибирской язвы и др.).</w:t>
      </w:r>
    </w:p>
    <w:p w14:paraId="01A79F79" w14:textId="6B5A04ED" w:rsidR="0020713D" w:rsidRPr="00F70E0E" w:rsidRDefault="0020713D" w:rsidP="00137A76">
      <w:pPr>
        <w:pStyle w:val="14"/>
      </w:pPr>
      <w:r w:rsidRPr="00F70E0E">
        <w:t xml:space="preserve">Все хозяйственно-бытовые и производственные сточные воды по системе, состоящей из трубопроводов, коллекторов, канализационных насосных станций отводятся на существующие канализационные очистные сооружения </w:t>
      </w:r>
      <w:r w:rsidR="00B20906" w:rsidRPr="00F70E0E">
        <w:t>города Пыть-Яха</w:t>
      </w:r>
      <w:r w:rsidRPr="00F70E0E">
        <w:t xml:space="preserve">. </w:t>
      </w:r>
    </w:p>
    <w:p w14:paraId="093D1BBE" w14:textId="016E5B0C" w:rsidR="004557D1" w:rsidRPr="00F70E0E" w:rsidRDefault="004557D1" w:rsidP="00137A76">
      <w:pPr>
        <w:pStyle w:val="14"/>
      </w:pPr>
      <w:r w:rsidRPr="00F70E0E">
        <w:t>При этом сточные воды могут вызывать их загрязнение: химическое, биологическое и физическое.</w:t>
      </w:r>
    </w:p>
    <w:p w14:paraId="085E0625" w14:textId="77777777" w:rsidR="004557D1" w:rsidRPr="00F70E0E" w:rsidRDefault="004557D1" w:rsidP="00137A76">
      <w:pPr>
        <w:pStyle w:val="14"/>
      </w:pPr>
      <w:r w:rsidRPr="00F70E0E">
        <w:t xml:space="preserve">Химическое загрязнение водных объектов осуществляется посредством </w:t>
      </w:r>
      <w:proofErr w:type="spellStart"/>
      <w:r w:rsidRPr="00F70E0E">
        <w:t>привноса</w:t>
      </w:r>
      <w:proofErr w:type="spellEnd"/>
      <w:r w:rsidRPr="00F70E0E">
        <w:t xml:space="preserve"> веществ, концентрации которых превышают установленные нормативные требования к качеству воды водных объектов различных видов хозяйственного использования.</w:t>
      </w:r>
    </w:p>
    <w:p w14:paraId="1A1E5CCF" w14:textId="77777777" w:rsidR="004557D1" w:rsidRPr="00F70E0E" w:rsidRDefault="004557D1" w:rsidP="00137A76">
      <w:pPr>
        <w:pStyle w:val="14"/>
      </w:pPr>
      <w:r w:rsidRPr="00F70E0E">
        <w:t>Химическое загрязнение приводит:</w:t>
      </w:r>
    </w:p>
    <w:p w14:paraId="19DB40DA" w14:textId="73F5C632" w:rsidR="004557D1" w:rsidRPr="00F70E0E" w:rsidRDefault="004557D1">
      <w:pPr>
        <w:pStyle w:val="14"/>
        <w:numPr>
          <w:ilvl w:val="0"/>
          <w:numId w:val="12"/>
        </w:numPr>
        <w:spacing w:before="0" w:after="0"/>
        <w:ind w:left="1701" w:hanging="357"/>
      </w:pPr>
      <w:r w:rsidRPr="00F70E0E">
        <w:t>к ухудшению органолептических свойств воды: повышению мутности, ухудшению запаха, вкуса и др.;</w:t>
      </w:r>
    </w:p>
    <w:p w14:paraId="0B53A1E6" w14:textId="345EAFCB" w:rsidR="004557D1" w:rsidRPr="00F70E0E" w:rsidRDefault="004557D1">
      <w:pPr>
        <w:pStyle w:val="14"/>
        <w:numPr>
          <w:ilvl w:val="0"/>
          <w:numId w:val="12"/>
        </w:numPr>
        <w:spacing w:before="0" w:after="0"/>
        <w:ind w:left="1701" w:hanging="357"/>
      </w:pPr>
      <w:r w:rsidRPr="00F70E0E">
        <w:t>к повышению концентрации веществ, оказывающих острое и хроническое токсическое действие на живые организмы;</w:t>
      </w:r>
    </w:p>
    <w:p w14:paraId="22769899" w14:textId="7CF160AB" w:rsidR="004557D1" w:rsidRPr="00F70E0E" w:rsidRDefault="004557D1">
      <w:pPr>
        <w:pStyle w:val="14"/>
        <w:numPr>
          <w:ilvl w:val="0"/>
          <w:numId w:val="12"/>
        </w:numPr>
        <w:spacing w:before="0" w:after="0"/>
        <w:ind w:left="1701" w:hanging="357"/>
      </w:pPr>
      <w:r w:rsidRPr="00F70E0E">
        <w:t>к «цветению» воды.</w:t>
      </w:r>
    </w:p>
    <w:p w14:paraId="3AC8E738" w14:textId="77777777" w:rsidR="004557D1" w:rsidRPr="00F70E0E" w:rsidRDefault="004557D1" w:rsidP="00137A76">
      <w:pPr>
        <w:pStyle w:val="14"/>
      </w:pPr>
      <w:r w:rsidRPr="00F70E0E">
        <w:t>Биологическое загрязнение сточными водами осуществляется через сброс в водные объекты микроорганизмов, содержание которых превышает допустимые уровни, установленные для сточных вод. В результате биологического загрязнения ухудшаются санитарно-эпидемиологические показатели воды; ее потребление может привести к инфекционным заболеваниям.</w:t>
      </w:r>
    </w:p>
    <w:p w14:paraId="485B2DAE" w14:textId="77777777" w:rsidR="004557D1" w:rsidRPr="00F70E0E" w:rsidRDefault="004557D1" w:rsidP="00137A76">
      <w:pPr>
        <w:pStyle w:val="14"/>
      </w:pPr>
      <w:r w:rsidRPr="00F70E0E">
        <w:t>Физическое загрязнение оказывается при сбросе сточных вод, отличающихся по физическим характеристикам от воды водного объекта.</w:t>
      </w:r>
    </w:p>
    <w:p w14:paraId="0E9CEF18" w14:textId="77777777" w:rsidR="0020713D" w:rsidRPr="00F70E0E" w:rsidRDefault="004557D1" w:rsidP="00137A76">
      <w:pPr>
        <w:pStyle w:val="14"/>
      </w:pPr>
      <w:r w:rsidRPr="00F70E0E">
        <w:t>Это может быть тепловое загрязнение – сброс сточных вод, отличающихся по температуре от воды водного объекта. Это вызывает изменение температурного режима, установившегося в водоеме и, как следствие, условий обитания гидробионтов, эффективности самоочищения водоема и др.</w:t>
      </w:r>
    </w:p>
    <w:p w14:paraId="70616737" w14:textId="1A622D9E" w:rsidR="004557D1" w:rsidRPr="00F70E0E" w:rsidRDefault="00A07743" w:rsidP="00137A76">
      <w:pPr>
        <w:pStyle w:val="14"/>
      </w:pPr>
      <w:r w:rsidRPr="00F70E0E">
        <w:t xml:space="preserve">Оценку эффективности работы очистных сооружений </w:t>
      </w:r>
      <w:r w:rsidR="00667852" w:rsidRPr="00F70E0E">
        <w:t xml:space="preserve">МУП «УГХ» </w:t>
      </w:r>
      <w:proofErr w:type="spellStart"/>
      <w:r w:rsidR="0037300E" w:rsidRPr="00F70E0E">
        <w:t>м.о</w:t>
      </w:r>
      <w:proofErr w:type="spellEnd"/>
      <w:r w:rsidR="0037300E" w:rsidRPr="00F70E0E">
        <w:t>. г. Пыть-Ях</w:t>
      </w:r>
      <w:r w:rsidRPr="00F70E0E">
        <w:t xml:space="preserve"> и «Южно-Балыкский газоперерабатывающий завод» провести невозможно, ввиду отсутствия анализов проб стоков на входе и выход</w:t>
      </w:r>
      <w:r w:rsidR="00667852" w:rsidRPr="00F70E0E">
        <w:t>е</w:t>
      </w:r>
      <w:r w:rsidRPr="00F70E0E">
        <w:t xml:space="preserve">. </w:t>
      </w:r>
      <w:r w:rsidR="00667852" w:rsidRPr="00F70E0E">
        <w:t>Основываясь на данных ранее разработанной схемы водоотведения, учитывая, что в период актуализации никаких работ по реконструкции и модернизации КОС не осуществлялось, можно сделать вывод о том, что очистка стоков на канализационных очистных сооружениях города Пыть-Яха по ряду показателей не соответствуют требованиям действующих нормативов.</w:t>
      </w:r>
    </w:p>
    <w:p w14:paraId="575541DB"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67" w:name="_Toc381779939"/>
      <w:bookmarkStart w:id="68" w:name="_Toc384223070"/>
      <w:bookmarkStart w:id="69" w:name="_Toc387160672"/>
      <w:bookmarkStart w:id="70" w:name="_Toc388948584"/>
      <w:bookmarkStart w:id="71" w:name="_Toc403989006"/>
      <w:bookmarkStart w:id="72" w:name="_Toc444520152"/>
      <w:bookmarkStart w:id="73" w:name="_Toc139813629"/>
      <w:r w:rsidRPr="00F70E0E">
        <w:rPr>
          <w:szCs w:val="22"/>
        </w:rPr>
        <w:t>Описание территорий муниципального образования, неохваченных централизованной системой водоотведения</w:t>
      </w:r>
      <w:bookmarkEnd w:id="67"/>
      <w:bookmarkEnd w:id="68"/>
      <w:bookmarkEnd w:id="69"/>
      <w:bookmarkEnd w:id="70"/>
      <w:bookmarkEnd w:id="71"/>
      <w:bookmarkEnd w:id="72"/>
      <w:bookmarkEnd w:id="73"/>
    </w:p>
    <w:p w14:paraId="32E7937D" w14:textId="0CF8E2EC" w:rsidR="00B95061" w:rsidRPr="00F70E0E" w:rsidRDefault="001B3BD7" w:rsidP="00137A76">
      <w:pPr>
        <w:pStyle w:val="14"/>
      </w:pPr>
      <w:r w:rsidRPr="00F70E0E">
        <w:t xml:space="preserve">В настоящее время обеспеченность населения услугой централизованного водоотведения составляет 98,4 %. </w:t>
      </w:r>
      <w:r w:rsidR="00B95061" w:rsidRPr="00F70E0E">
        <w:t xml:space="preserve">Микрорайоны </w:t>
      </w:r>
      <w:r w:rsidRPr="00F70E0E">
        <w:t>№</w:t>
      </w:r>
      <w:r w:rsidR="00B95061" w:rsidRPr="00F70E0E">
        <w:t xml:space="preserve">8 </w:t>
      </w:r>
      <w:r w:rsidRPr="00F70E0E">
        <w:t>«</w:t>
      </w:r>
      <w:r w:rsidR="00B95061" w:rsidRPr="00F70E0E">
        <w:t>Горка</w:t>
      </w:r>
      <w:r w:rsidRPr="00F70E0E">
        <w:t>» и</w:t>
      </w:r>
      <w:r w:rsidR="00B95061" w:rsidRPr="00F70E0E">
        <w:t xml:space="preserve"> </w:t>
      </w:r>
      <w:r w:rsidRPr="00F70E0E">
        <w:t>№</w:t>
      </w:r>
      <w:r w:rsidR="00B95061" w:rsidRPr="00F70E0E">
        <w:t xml:space="preserve">9 </w:t>
      </w:r>
      <w:r w:rsidRPr="00F70E0E">
        <w:t>«</w:t>
      </w:r>
      <w:r w:rsidR="00B95061" w:rsidRPr="00F70E0E">
        <w:t>Черемушки</w:t>
      </w:r>
      <w:r w:rsidRPr="00F70E0E">
        <w:t>»</w:t>
      </w:r>
      <w:r w:rsidR="00B95061" w:rsidRPr="00F70E0E">
        <w:t xml:space="preserve"> в настоящее время не имеют системы централизованного водоотведения</w:t>
      </w:r>
      <w:r w:rsidR="00DA71DD" w:rsidRPr="00F70E0E">
        <w:t xml:space="preserve"> (за исключением КНС-Горка, обеспечивающей механизированную транспортировку сточных вод от детского сада «Золотой Ключик» по адресу: г. Пыть-Ях, 8-й микрорайон, д. 1А)</w:t>
      </w:r>
      <w:r w:rsidR="00B95061" w:rsidRPr="00F70E0E">
        <w:t xml:space="preserve">. Ряд предприятий города не подключены к канализации и оборудованы выгребами, централизованная система канализации отсутствует также в районах временного жилья (существующие на территории г. Пыть-Ях балочные массивы). </w:t>
      </w:r>
    </w:p>
    <w:p w14:paraId="7C68D9C3" w14:textId="7ECC27BE" w:rsidR="00E84332" w:rsidRPr="00F70E0E" w:rsidRDefault="00B95061" w:rsidP="00137A76">
      <w:pPr>
        <w:pStyle w:val="14"/>
      </w:pPr>
      <w:r w:rsidRPr="00F70E0E">
        <w:lastRenderedPageBreak/>
        <w:t>Вывоз сточных вод с территорий необеспеченных централизованным водоотведением осуществляется автотранспортом к официальным местам разрешенного слива хозяйственно-бытовых сточных вод.</w:t>
      </w:r>
    </w:p>
    <w:p w14:paraId="18A04FD9" w14:textId="77777777" w:rsidR="00566570" w:rsidRPr="00F70E0E" w:rsidRDefault="00566570" w:rsidP="0007459F">
      <w:pPr>
        <w:pStyle w:val="3"/>
        <w:keepNext/>
        <w:numPr>
          <w:ilvl w:val="1"/>
          <w:numId w:val="2"/>
        </w:numPr>
        <w:spacing w:before="120" w:after="120" w:line="240" w:lineRule="auto"/>
        <w:ind w:left="567" w:hanging="567"/>
        <w:rPr>
          <w:szCs w:val="22"/>
        </w:rPr>
      </w:pPr>
      <w:bookmarkStart w:id="74" w:name="_Toc381779940"/>
      <w:bookmarkStart w:id="75" w:name="_Toc384223071"/>
      <w:bookmarkStart w:id="76" w:name="_Toc387160673"/>
      <w:bookmarkStart w:id="77" w:name="_Toc388948585"/>
      <w:bookmarkStart w:id="78" w:name="_Toc403989007"/>
      <w:bookmarkStart w:id="79" w:name="_Toc444520153"/>
      <w:bookmarkStart w:id="80" w:name="_Toc139813630"/>
      <w:r w:rsidRPr="00F70E0E">
        <w:rPr>
          <w:szCs w:val="22"/>
        </w:rPr>
        <w:t>Описание существующих технических и технологических проблем системы водоотведения муниципального образования</w:t>
      </w:r>
      <w:bookmarkEnd w:id="74"/>
      <w:bookmarkEnd w:id="75"/>
      <w:bookmarkEnd w:id="76"/>
      <w:bookmarkEnd w:id="77"/>
      <w:bookmarkEnd w:id="78"/>
      <w:bookmarkEnd w:id="79"/>
      <w:bookmarkEnd w:id="80"/>
    </w:p>
    <w:p w14:paraId="0438F519" w14:textId="082388A4" w:rsidR="00951890" w:rsidRPr="00F70E0E" w:rsidRDefault="00951890" w:rsidP="00137A76">
      <w:pPr>
        <w:pStyle w:val="14"/>
      </w:pPr>
      <w:r w:rsidRPr="00F70E0E">
        <w:t xml:space="preserve">Все объекты водоотведения нуждаются в большем или меньшем объеме ремонтных работ. КОС-2700 и КОС-7000 строились как временные, что было обусловлено высокими темпами развития города и необходимостью максимального сохранения окружающей среды в 80-х годах прошлого века. В связи с длительной эксплуатацией, большим процентом износа, связанным с коррозией металла. </w:t>
      </w:r>
    </w:p>
    <w:p w14:paraId="181F71C3" w14:textId="31D7F714" w:rsidR="00951890" w:rsidRPr="00F70E0E" w:rsidRDefault="00951890" w:rsidP="00137A76">
      <w:pPr>
        <w:pStyle w:val="14"/>
      </w:pPr>
      <w:r w:rsidRPr="00F70E0E">
        <w:t xml:space="preserve">Сложившаяся схема водоотведения не является оптимальной, так как сформировалась для отведения стоков на локальные очистные сооружения, расположенные в разных концах </w:t>
      </w:r>
      <w:r w:rsidR="00B20906" w:rsidRPr="00F70E0E">
        <w:rPr>
          <w:bCs/>
          <w:szCs w:val="28"/>
        </w:rPr>
        <w:t>города Пыть-Яха</w:t>
      </w:r>
      <w:r w:rsidRPr="00F70E0E">
        <w:t xml:space="preserve">, увеличивая тем самым затраты на поддержание удовлетворительного состояния системы </w:t>
      </w:r>
      <w:r w:rsidR="00426AD6" w:rsidRPr="00F70E0E">
        <w:t>водоочистки и</w:t>
      </w:r>
      <w:r w:rsidRPr="00F70E0E">
        <w:t xml:space="preserve"> неблагоприятно воздействуя на окружающую природную среду, увеличивая зону сброса стоков р. Южный Балык, в ряде случаев не соответствующей нормам </w:t>
      </w:r>
      <w:r w:rsidR="001877AB" w:rsidRPr="00F70E0E">
        <w:t>СанПиН 2.1.3684-21</w:t>
      </w:r>
      <w:r w:rsidRPr="00F70E0E">
        <w:t>.</w:t>
      </w:r>
    </w:p>
    <w:p w14:paraId="095C09BB" w14:textId="5C1D8394" w:rsidR="00951890" w:rsidRPr="00F70E0E" w:rsidRDefault="00951890" w:rsidP="00137A76">
      <w:pPr>
        <w:pStyle w:val="14"/>
      </w:pPr>
      <w:r w:rsidRPr="00F70E0E">
        <w:t>Существующие КНС (за исключением КНС-2</w:t>
      </w:r>
      <w:r w:rsidR="00DA71DD" w:rsidRPr="00F70E0E">
        <w:t>,</w:t>
      </w:r>
      <w:r w:rsidRPr="00F70E0E">
        <w:t xml:space="preserve"> КНС-5</w:t>
      </w:r>
      <w:r w:rsidR="00DA71DD" w:rsidRPr="00F70E0E">
        <w:t xml:space="preserve"> и КНС-1А</w:t>
      </w:r>
      <w:r w:rsidRPr="00F70E0E">
        <w:t xml:space="preserve">) требуют проведения работ по поддержанию надлежащего технического состояния и модернизации оборудования с целью повышения эффективности использования сооружений и оптимизации затрат. Так КНС-1 требует капитального ремонта подземной части сооружения и замены насосного оборудования. Общими проблемами существующих КНС-1,3Г,4,6,7 является низкая степень автоматизации, отсутствие узлов учета стоков и систем безопасности от превышения ПДК взрывоопасных газовых смесей, требуется модернизация и замена насосного оборудования. </w:t>
      </w:r>
    </w:p>
    <w:p w14:paraId="2AEDEDC7" w14:textId="661A93F4" w:rsidR="00951890" w:rsidRPr="00F70E0E" w:rsidRDefault="00951890" w:rsidP="00137A76">
      <w:pPr>
        <w:pStyle w:val="14"/>
      </w:pPr>
      <w:r w:rsidRPr="00F70E0E">
        <w:t xml:space="preserve">Отдельные участки самотечных коллекторов имеют меньшую пропускную способность, чем это необходимо при существующем уровне стоков за счет просадки трубопроводов и возникновения </w:t>
      </w:r>
      <w:proofErr w:type="spellStart"/>
      <w:r w:rsidRPr="00F70E0E">
        <w:t>контруклонов</w:t>
      </w:r>
      <w:proofErr w:type="spellEnd"/>
      <w:r w:rsidRPr="00F70E0E">
        <w:t>, что приводит к заполнению колодцев, снижению скоростей движения стоков, заиливанию и, в конечном счете, серьезно ухудшает эксплуатационные характеристики коллектора и санитарно-эпидемиологическую обстановку.</w:t>
      </w:r>
    </w:p>
    <w:p w14:paraId="60156579" w14:textId="04C7B088" w:rsidR="00951890" w:rsidRPr="00F70E0E" w:rsidRDefault="00951890" w:rsidP="00137A76">
      <w:pPr>
        <w:pStyle w:val="14"/>
      </w:pPr>
      <w:r w:rsidRPr="00F70E0E">
        <w:t>Ветхость канализационных сетей, физический и моральный износ оборудования очистных сооружений и насосных станций на сегодняшний день являются главными факторами, влияющими на качество предоставления коммунальных услуг водоотведения</w:t>
      </w:r>
    </w:p>
    <w:p w14:paraId="66F4B28A" w14:textId="2E07109F" w:rsidR="00FC279F" w:rsidRPr="00F70E0E" w:rsidRDefault="00FC279F" w:rsidP="00137A76">
      <w:pPr>
        <w:pStyle w:val="14"/>
      </w:pPr>
      <w:r w:rsidRPr="00F70E0E">
        <w:t>По системе транспортировке сточных вод можно выделить ряд технических проблем, а именно:</w:t>
      </w:r>
    </w:p>
    <w:p w14:paraId="5ADF0D66" w14:textId="07482D4D" w:rsidR="00FC279F" w:rsidRPr="00F70E0E" w:rsidRDefault="00FC279F">
      <w:pPr>
        <w:pStyle w:val="14"/>
        <w:numPr>
          <w:ilvl w:val="0"/>
          <w:numId w:val="12"/>
        </w:numPr>
        <w:spacing w:before="0" w:after="0"/>
        <w:ind w:left="1701" w:hanging="357"/>
      </w:pPr>
      <w:r w:rsidRPr="00F70E0E">
        <w:t xml:space="preserve">значительный износ имеют канализационные насосные станции, обслуживаемые ТСЖ «Факел», а также КНС №1, </w:t>
      </w:r>
      <w:r w:rsidR="004F54CD" w:rsidRPr="00F70E0E">
        <w:t xml:space="preserve">КНС №4, </w:t>
      </w:r>
      <w:r w:rsidRPr="00F70E0E">
        <w:t>КНС №6 и КНС №7, обслуживаемые МУП «УГХ» города Пыть-Яха;</w:t>
      </w:r>
    </w:p>
    <w:p w14:paraId="2DC23915" w14:textId="7AC27D7F" w:rsidR="00FC279F" w:rsidRPr="00F70E0E" w:rsidRDefault="00FC279F">
      <w:pPr>
        <w:pStyle w:val="14"/>
        <w:numPr>
          <w:ilvl w:val="0"/>
          <w:numId w:val="12"/>
        </w:numPr>
        <w:spacing w:before="0" w:after="0"/>
        <w:ind w:left="1701" w:hanging="357"/>
      </w:pPr>
      <w:r w:rsidRPr="00F70E0E">
        <w:t>в модернизации (техническом перевооружении) нужда</w:t>
      </w:r>
      <w:r w:rsidR="004F54CD" w:rsidRPr="00F70E0E">
        <w:t>е</w:t>
      </w:r>
      <w:r w:rsidRPr="00F70E0E">
        <w:t>тся КНС №</w:t>
      </w:r>
      <w:r w:rsidR="004F54CD" w:rsidRPr="00F70E0E">
        <w:t>3</w:t>
      </w:r>
      <w:r w:rsidR="00EE4A35" w:rsidRPr="00F70E0E">
        <w:t>, КНС-Горка, КНС-6 школа</w:t>
      </w:r>
      <w:r w:rsidRPr="00F70E0E">
        <w:t>;</w:t>
      </w:r>
    </w:p>
    <w:p w14:paraId="69079B93" w14:textId="77777777" w:rsidR="00FC279F" w:rsidRPr="00F70E0E" w:rsidRDefault="00FC279F">
      <w:pPr>
        <w:pStyle w:val="14"/>
        <w:numPr>
          <w:ilvl w:val="0"/>
          <w:numId w:val="12"/>
        </w:numPr>
        <w:spacing w:before="0" w:after="0"/>
        <w:ind w:left="1701" w:hanging="357"/>
      </w:pPr>
      <w:r w:rsidRPr="00F70E0E">
        <w:t xml:space="preserve">отдельные участки самотечных коллекторов за счет просадки трубопроводов и возникновения </w:t>
      </w:r>
      <w:proofErr w:type="spellStart"/>
      <w:r w:rsidRPr="00F70E0E">
        <w:t>контруклонов</w:t>
      </w:r>
      <w:proofErr w:type="spellEnd"/>
      <w:r w:rsidRPr="00F70E0E">
        <w:t xml:space="preserve"> работают в режиме гидравлической перегрузки, что приводит к заполнению колодцев, снижению скоростей движения стоков, заиливанию и, в конечном счете, серьезно ухудшает эксплуатационные характеристики коллектора и санитарно-эпидемиологическую обстановку;</w:t>
      </w:r>
    </w:p>
    <w:p w14:paraId="2A9FDB9B" w14:textId="25C8C200" w:rsidR="00951890" w:rsidRPr="00F70E0E" w:rsidRDefault="00FC279F">
      <w:pPr>
        <w:pStyle w:val="14"/>
        <w:numPr>
          <w:ilvl w:val="0"/>
          <w:numId w:val="12"/>
        </w:numPr>
        <w:spacing w:before="0" w:after="0"/>
        <w:ind w:left="1701" w:hanging="357"/>
      </w:pPr>
      <w:r w:rsidRPr="00F70E0E">
        <w:t xml:space="preserve">к магистральным самотечным канализационным сетям, имеющим высокий износ можно отнести сети микрорайонов </w:t>
      </w:r>
      <w:r w:rsidR="00E13406" w:rsidRPr="00E13406">
        <w:t>№ 1 «Центральный»</w:t>
      </w:r>
      <w:r w:rsidRPr="00F70E0E">
        <w:t xml:space="preserve">, </w:t>
      </w:r>
      <w:r w:rsidR="00E13406" w:rsidRPr="00E13406">
        <w:t>№ 2 «Нефтяников»</w:t>
      </w:r>
      <w:r w:rsidRPr="00F70E0E">
        <w:t xml:space="preserve">, </w:t>
      </w:r>
      <w:r w:rsidR="00E13406" w:rsidRPr="00E13406">
        <w:t>№ 10 «Мамонтово»</w:t>
      </w:r>
      <w:r w:rsidRPr="00F70E0E">
        <w:t xml:space="preserve">, средний износ имеют сети </w:t>
      </w:r>
      <w:r w:rsidRPr="00F70E0E">
        <w:lastRenderedPageBreak/>
        <w:t xml:space="preserve">микрорайонов - </w:t>
      </w:r>
      <w:r w:rsidR="00E13406" w:rsidRPr="00E13406">
        <w:t>№ 2а «Лесников»</w:t>
      </w:r>
      <w:r w:rsidRPr="00F70E0E">
        <w:t xml:space="preserve">, </w:t>
      </w:r>
      <w:r w:rsidR="00E13406" w:rsidRPr="00E13406">
        <w:t>№ 4 «Молодежный»</w:t>
      </w:r>
      <w:r w:rsidRPr="00F70E0E">
        <w:t xml:space="preserve">, </w:t>
      </w:r>
      <w:r w:rsidR="00E13406" w:rsidRPr="00E13406">
        <w:t>№ 5 «Солнечный»</w:t>
      </w:r>
      <w:r w:rsidRPr="00F70E0E">
        <w:t xml:space="preserve">, </w:t>
      </w:r>
      <w:r w:rsidR="00E13406" w:rsidRPr="00E13406">
        <w:t>№ 6 «Пионерный»</w:t>
      </w:r>
      <w:r w:rsidRPr="00F70E0E">
        <w:t xml:space="preserve">. </w:t>
      </w:r>
    </w:p>
    <w:p w14:paraId="48F8B636" w14:textId="77777777" w:rsidR="00951890" w:rsidRPr="00F70E0E" w:rsidRDefault="00FC279F" w:rsidP="00137A76">
      <w:pPr>
        <w:pStyle w:val="14"/>
      </w:pPr>
      <w:r w:rsidRPr="00F70E0E">
        <w:t xml:space="preserve">По системе очистки сточных вод можно выделить ряд технологических проблем, а именно: </w:t>
      </w:r>
    </w:p>
    <w:p w14:paraId="275A863A" w14:textId="1BDDBA1C" w:rsidR="00951890" w:rsidRPr="00F70E0E" w:rsidRDefault="00FC279F">
      <w:pPr>
        <w:pStyle w:val="14"/>
        <w:numPr>
          <w:ilvl w:val="0"/>
          <w:numId w:val="12"/>
        </w:numPr>
        <w:spacing w:before="0" w:after="0"/>
        <w:ind w:left="1701" w:hanging="357"/>
      </w:pPr>
      <w:r w:rsidRPr="00F70E0E">
        <w:t xml:space="preserve">очистка стоков на канализационных очистных сооружениях города Пыть-Яха по ряду показателей не соответствуют требованиям СП 32.13330.2012 и </w:t>
      </w:r>
      <w:r w:rsidR="001877AB" w:rsidRPr="00F70E0E">
        <w:t>СанПиН 2.1.3684-21</w:t>
      </w:r>
      <w:r w:rsidRPr="00F70E0E">
        <w:t>, а именно:</w:t>
      </w:r>
    </w:p>
    <w:p w14:paraId="17542493" w14:textId="719CCC67" w:rsidR="00951890" w:rsidRPr="00F70E0E" w:rsidRDefault="00FC279F">
      <w:pPr>
        <w:pStyle w:val="14"/>
        <w:numPr>
          <w:ilvl w:val="1"/>
          <w:numId w:val="12"/>
        </w:numPr>
        <w:spacing w:before="0" w:after="0"/>
        <w:ind w:left="2268"/>
      </w:pPr>
      <w:r w:rsidRPr="00F70E0E">
        <w:t>необходимо исключить присутствие в очищенной сточной воде остатков нефтепродуктов;</w:t>
      </w:r>
    </w:p>
    <w:p w14:paraId="117E9011" w14:textId="77777777" w:rsidR="00951890" w:rsidRPr="00F70E0E" w:rsidRDefault="00FC279F">
      <w:pPr>
        <w:pStyle w:val="14"/>
        <w:numPr>
          <w:ilvl w:val="1"/>
          <w:numId w:val="12"/>
        </w:numPr>
        <w:spacing w:before="0" w:after="0"/>
        <w:ind w:left="2268"/>
      </w:pPr>
      <w:r w:rsidRPr="00F70E0E">
        <w:t xml:space="preserve">технологическая схема, используемая </w:t>
      </w:r>
      <w:proofErr w:type="gramStart"/>
      <w:r w:rsidRPr="00F70E0E">
        <w:t>на канализационных очистных сооружениях КОС-2700</w:t>
      </w:r>
      <w:proofErr w:type="gramEnd"/>
      <w:r w:rsidRPr="00F70E0E">
        <w:t xml:space="preserve"> не позволяет снижать исходное содержание взвешенных веществ на 90%; – технологическая схема, используемая на канализационных очистных сооружениях КОС-2700, КОС-7000 не позволяет снижать исходное содержание фосфатов, нитратов на 80%;</w:t>
      </w:r>
    </w:p>
    <w:p w14:paraId="1200775E" w14:textId="7F483DFA" w:rsidR="00FC279F" w:rsidRPr="00F70E0E" w:rsidRDefault="00FC279F">
      <w:pPr>
        <w:pStyle w:val="14"/>
        <w:numPr>
          <w:ilvl w:val="1"/>
          <w:numId w:val="12"/>
        </w:numPr>
        <w:spacing w:before="0" w:after="0"/>
        <w:ind w:left="2268"/>
      </w:pPr>
      <w:r w:rsidRPr="00F70E0E">
        <w:t>технологическая схема, используемая на канализационных очистных сооружениях КОС-2700, КОС-7000 не позволяет снижать исходное химическое потребление кислорода на 75%.</w:t>
      </w:r>
    </w:p>
    <w:p w14:paraId="1B34CF8D" w14:textId="34D2B5F5" w:rsidR="00A37994" w:rsidRPr="00F70E0E" w:rsidRDefault="00FC279F" w:rsidP="00137A76">
      <w:pPr>
        <w:pStyle w:val="14"/>
      </w:pPr>
      <w:r w:rsidRPr="00F70E0E">
        <w:t xml:space="preserve">Применяемая технологическая схема очистки сточных вод на канализационных очистных сооружениях города Пыть-Яха является неэффективной и не позволяет обеспечить необходимые параметры очистки сточных вод, </w:t>
      </w:r>
      <w:r w:rsidR="004172FD" w:rsidRPr="00F70E0E">
        <w:t>кроме того,</w:t>
      </w:r>
      <w:r w:rsidRPr="00F70E0E">
        <w:t xml:space="preserve"> при визуальном осмотре было установлено, что сооружения работают в режиме гидравлической перегрузки.</w:t>
      </w:r>
    </w:p>
    <w:p w14:paraId="255C32C2" w14:textId="434B9BA7" w:rsidR="00470CBE" w:rsidRPr="00F70E0E" w:rsidRDefault="00470CBE" w:rsidP="0007459F">
      <w:pPr>
        <w:pStyle w:val="3"/>
        <w:keepNext/>
        <w:numPr>
          <w:ilvl w:val="1"/>
          <w:numId w:val="2"/>
        </w:numPr>
        <w:spacing w:before="120" w:after="120" w:line="240" w:lineRule="auto"/>
        <w:ind w:left="567" w:hanging="567"/>
        <w:rPr>
          <w:szCs w:val="22"/>
        </w:rPr>
      </w:pPr>
      <w:bookmarkStart w:id="81" w:name="_Toc139813631"/>
      <w:r w:rsidRPr="00F70E0E">
        <w:rPr>
          <w:szCs w:val="22"/>
        </w:rPr>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81"/>
    </w:p>
    <w:p w14:paraId="6DB69013" w14:textId="260AAD43" w:rsidR="00470CBE" w:rsidRPr="00F70E0E" w:rsidRDefault="00470CBE" w:rsidP="00470CBE">
      <w:pPr>
        <w:pStyle w:val="14"/>
      </w:pPr>
      <w:r w:rsidRPr="00F70E0E">
        <w:t xml:space="preserve">В соответствии с пунктами 4 и 5 «Правил отнесения централизованных систем водоотведения (канализации) к централизованным системам водоотведения поселений или городских округов», утвержденных Постановлением Правительства РФ от 31.05.2019 № 691, совокупности критериев отнесения централизованных систем водоотведения к централизованной системе городского округа на момент настоящей актуализации схемы водоотведения на территории города Пыть-Яха соответствует единственная централизованная система водоотведения (единственная технологическая зона водоотведения) города, эксплуатацию объектов централизованной системы водоотведения внутри которой осуществляет МУП «УГХ» </w:t>
      </w:r>
      <w:proofErr w:type="spellStart"/>
      <w:r w:rsidRPr="00F70E0E">
        <w:t>м.о</w:t>
      </w:r>
      <w:proofErr w:type="spellEnd"/>
      <w:r w:rsidRPr="00F70E0E">
        <w:t>.</w:t>
      </w:r>
      <w:r w:rsidR="00120336" w:rsidRPr="00F70E0E">
        <w:t xml:space="preserve"> </w:t>
      </w:r>
      <w:r w:rsidRPr="00F70E0E">
        <w:t>г.</w:t>
      </w:r>
      <w:r w:rsidR="00120336" w:rsidRPr="00F70E0E">
        <w:t xml:space="preserve"> </w:t>
      </w:r>
      <w:r w:rsidRPr="00F70E0E">
        <w:t>Пыть-Ях:</w:t>
      </w:r>
    </w:p>
    <w:p w14:paraId="0FC225F6" w14:textId="0531388B" w:rsidR="00470CBE" w:rsidRPr="00F70E0E" w:rsidRDefault="00470CBE">
      <w:pPr>
        <w:pStyle w:val="14"/>
        <w:numPr>
          <w:ilvl w:val="0"/>
          <w:numId w:val="12"/>
        </w:numPr>
        <w:spacing w:before="0" w:after="0"/>
        <w:ind w:left="1701" w:hanging="357"/>
      </w:pPr>
      <w:r w:rsidRPr="00F70E0E">
        <w:t>объем сточных вод, принятых от объектов, перечисленных в пункте 5 указанных выше Правил, в данную централизованную систему водоотведения за период 201</w:t>
      </w:r>
      <w:r w:rsidR="006A0F19">
        <w:t>9</w:t>
      </w:r>
      <w:r w:rsidRPr="00F70E0E">
        <w:t>, 20</w:t>
      </w:r>
      <w:r w:rsidR="006A0F19">
        <w:t>20</w:t>
      </w:r>
      <w:r w:rsidRPr="00F70E0E">
        <w:t xml:space="preserve"> и 202</w:t>
      </w:r>
      <w:r w:rsidR="006A0F19">
        <w:t>2</w:t>
      </w:r>
      <w:r w:rsidRPr="00F70E0E">
        <w:t xml:space="preserve"> годов составлял более 50 %;</w:t>
      </w:r>
    </w:p>
    <w:p w14:paraId="263707FD" w14:textId="28CD60A3" w:rsidR="00470CBE" w:rsidRPr="00F70E0E" w:rsidRDefault="00470CBE">
      <w:pPr>
        <w:pStyle w:val="14"/>
        <w:numPr>
          <w:ilvl w:val="0"/>
          <w:numId w:val="12"/>
        </w:numPr>
        <w:spacing w:before="0" w:after="0"/>
        <w:ind w:left="1701" w:hanging="357"/>
      </w:pPr>
      <w:r w:rsidRPr="00F70E0E">
        <w:t xml:space="preserve">одним из видов экономической деятельности, определяемых в соответствии с общероссийским классификатором видов экономической деятельности (ОКВЭД), МУП «УГХ» </w:t>
      </w:r>
      <w:proofErr w:type="spellStart"/>
      <w:r w:rsidRPr="00F70E0E">
        <w:t>м.о</w:t>
      </w:r>
      <w:proofErr w:type="spellEnd"/>
      <w:r w:rsidRPr="00F70E0E">
        <w:t>.</w:t>
      </w:r>
      <w:r w:rsidR="00120336" w:rsidRPr="00F70E0E">
        <w:t xml:space="preserve"> </w:t>
      </w:r>
      <w:r w:rsidRPr="00F70E0E">
        <w:t>г.</w:t>
      </w:r>
      <w:r w:rsidR="00120336" w:rsidRPr="00F70E0E">
        <w:t xml:space="preserve"> </w:t>
      </w:r>
      <w:r w:rsidRPr="00F70E0E">
        <w:t>Пыть-Ях является деятельность по сбору и обработке сточных вод.</w:t>
      </w:r>
    </w:p>
    <w:p w14:paraId="5D1410B2" w14:textId="7E328C53" w:rsidR="00470CBE" w:rsidRPr="00F70E0E" w:rsidRDefault="00470CBE" w:rsidP="00470CBE">
      <w:pPr>
        <w:pStyle w:val="14"/>
      </w:pPr>
      <w:r w:rsidRPr="00F70E0E">
        <w:lastRenderedPageBreak/>
        <w:t xml:space="preserve">В соответствии с пунктом 12 указанных выше Правил МУП «УГХ» </w:t>
      </w:r>
      <w:proofErr w:type="spellStart"/>
      <w:r w:rsidRPr="00F70E0E">
        <w:t>м.о</w:t>
      </w:r>
      <w:proofErr w:type="spellEnd"/>
      <w:r w:rsidRPr="00F70E0E">
        <w:t>.</w:t>
      </w:r>
      <w:r w:rsidR="00120336" w:rsidRPr="00F70E0E">
        <w:t xml:space="preserve"> </w:t>
      </w:r>
      <w:r w:rsidRPr="00F70E0E">
        <w:t>г.</w:t>
      </w:r>
      <w:r w:rsidR="00120336" w:rsidRPr="00F70E0E">
        <w:t xml:space="preserve"> </w:t>
      </w:r>
      <w:r w:rsidRPr="00F70E0E">
        <w:t xml:space="preserve">Пыть-Ях ежегодно, до 1 марта, должно представлять в орган, уполномоченный на утверждение схемы водоснабжения и водоотведения, сведения о соответствии или несоответствии объема сточных вод, принятых в эксплуатируемую МУП «УГХ» </w:t>
      </w:r>
      <w:proofErr w:type="spellStart"/>
      <w:r w:rsidR="0037300E" w:rsidRPr="00F70E0E">
        <w:t>м.о</w:t>
      </w:r>
      <w:proofErr w:type="spellEnd"/>
      <w:r w:rsidR="0037300E" w:rsidRPr="00F70E0E">
        <w:t>. г. Пыть-Ях</w:t>
      </w:r>
      <w:r w:rsidRPr="00F70E0E">
        <w:t xml:space="preserve"> централизованную систему водоотведения (канализации) в истекшем календарном году (за исключением календарного года, в котором в схему водоснабжения и водоотведения были внесены сведения об отнесении такой централизованной системы водоотведения (канализации) к централизованным системам водоотведения поселений или городских округов, то есть начиная с 2023 года, так как актуальная редакция настоящей Схемы утверждена в 2022 году), объему сточных вод, являющемуся критерием отнесения к централизованным системам водоотведения поселений или городских округов, а также сведения об осуществлении или о неосуществлении такой организацией деятельности по сбору и обработке сточных вод в качестве одного из определяемых в соответствии с Общероссийским классификатором видов экономической деятельности (за исключением организаций, осуществляющих водоотведение и являющихся собственниками или иными законными владельцами объектов централизованных ливневых систем водоотведения (канализации), предназначенных для отведения поверхностных сточных вод с территорий поселений или городских округов). </w:t>
      </w:r>
    </w:p>
    <w:p w14:paraId="129B52E5" w14:textId="77777777" w:rsidR="00A37994" w:rsidRPr="00F70E0E" w:rsidRDefault="00A37994" w:rsidP="00137A76">
      <w:pPr>
        <w:rPr>
          <w:sz w:val="28"/>
          <w:lang w:eastAsia="en-US"/>
        </w:rPr>
      </w:pPr>
      <w:r w:rsidRPr="00F70E0E">
        <w:br w:type="page"/>
      </w:r>
    </w:p>
    <w:p w14:paraId="38FBFF44" w14:textId="77777777" w:rsidR="00A37994" w:rsidRPr="00F70E0E" w:rsidRDefault="00A37994" w:rsidP="00137A76">
      <w:pPr>
        <w:pStyle w:val="17"/>
        <w:numPr>
          <w:ilvl w:val="0"/>
          <w:numId w:val="2"/>
        </w:numPr>
        <w:spacing w:after="0" w:line="360" w:lineRule="auto"/>
        <w:outlineLvl w:val="1"/>
        <w:rPr>
          <w:b/>
          <w:sz w:val="28"/>
          <w:szCs w:val="28"/>
        </w:rPr>
      </w:pPr>
      <w:bookmarkStart w:id="82" w:name="_Toc381779941"/>
      <w:bookmarkStart w:id="83" w:name="_Toc384223072"/>
      <w:bookmarkStart w:id="84" w:name="_Toc387160674"/>
      <w:bookmarkStart w:id="85" w:name="_Toc388948586"/>
      <w:bookmarkStart w:id="86" w:name="_Toc403989008"/>
      <w:bookmarkStart w:id="87" w:name="_Toc444520154"/>
      <w:bookmarkStart w:id="88" w:name="_Toc491946097"/>
      <w:bookmarkStart w:id="89" w:name="_Toc139813632"/>
      <w:r w:rsidRPr="00F70E0E">
        <w:rPr>
          <w:b/>
          <w:sz w:val="28"/>
          <w:szCs w:val="28"/>
        </w:rPr>
        <w:lastRenderedPageBreak/>
        <w:t>Балансы сточных вод в системе водоотведения</w:t>
      </w:r>
      <w:bookmarkEnd w:id="82"/>
      <w:bookmarkEnd w:id="83"/>
      <w:bookmarkEnd w:id="84"/>
      <w:bookmarkEnd w:id="85"/>
      <w:bookmarkEnd w:id="86"/>
      <w:bookmarkEnd w:id="87"/>
      <w:bookmarkEnd w:id="88"/>
      <w:bookmarkEnd w:id="89"/>
    </w:p>
    <w:p w14:paraId="69AFCCEE"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90" w:name="_Toc381779942"/>
      <w:bookmarkStart w:id="91" w:name="_Toc384223073"/>
      <w:bookmarkStart w:id="92" w:name="_Toc387160675"/>
      <w:bookmarkStart w:id="93" w:name="_Toc388948587"/>
      <w:bookmarkStart w:id="94" w:name="_Toc403989009"/>
      <w:bookmarkStart w:id="95" w:name="_Toc444520155"/>
      <w:bookmarkStart w:id="96" w:name="_Toc491946098"/>
      <w:bookmarkStart w:id="97" w:name="_Toc139813633"/>
      <w:r w:rsidRPr="00F70E0E">
        <w:rPr>
          <w:szCs w:val="22"/>
        </w:rPr>
        <w:t>Баланс поступления сточных вод в централизованную систему водоотведения и отведения стоков по технологическим зонам водоотведения</w:t>
      </w:r>
      <w:bookmarkEnd w:id="90"/>
      <w:bookmarkEnd w:id="91"/>
      <w:bookmarkEnd w:id="92"/>
      <w:bookmarkEnd w:id="93"/>
      <w:bookmarkEnd w:id="94"/>
      <w:bookmarkEnd w:id="95"/>
      <w:bookmarkEnd w:id="96"/>
      <w:bookmarkEnd w:id="97"/>
    </w:p>
    <w:p w14:paraId="1855C099" w14:textId="62E008FB" w:rsidR="00A37994" w:rsidRPr="00F70E0E" w:rsidRDefault="006674F3" w:rsidP="00137A76">
      <w:pPr>
        <w:pStyle w:val="14"/>
      </w:pPr>
      <w:r w:rsidRPr="00F70E0E">
        <w:t>Общие б</w:t>
      </w:r>
      <w:r w:rsidR="00A37994" w:rsidRPr="00F70E0E">
        <w:t>аланс</w:t>
      </w:r>
      <w:r w:rsidRPr="00F70E0E">
        <w:t>ы</w:t>
      </w:r>
      <w:r w:rsidR="00A37994" w:rsidRPr="00F70E0E">
        <w:t xml:space="preserve"> поступления сточных вод в централизованн</w:t>
      </w:r>
      <w:r w:rsidRPr="00F70E0E">
        <w:t>ые</w:t>
      </w:r>
      <w:r w:rsidR="00A37994" w:rsidRPr="00F70E0E">
        <w:t xml:space="preserve"> систем</w:t>
      </w:r>
      <w:r w:rsidRPr="00F70E0E">
        <w:t>ы</w:t>
      </w:r>
      <w:r w:rsidR="00A37994" w:rsidRPr="00F70E0E">
        <w:t xml:space="preserve"> водоотведения</w:t>
      </w:r>
      <w:r w:rsidRPr="00F70E0E">
        <w:t xml:space="preserve"> МУП «УГХ» </w:t>
      </w:r>
      <w:proofErr w:type="spellStart"/>
      <w:r w:rsidR="0037300E" w:rsidRPr="00F70E0E">
        <w:t>м.о</w:t>
      </w:r>
      <w:proofErr w:type="spellEnd"/>
      <w:r w:rsidR="0037300E" w:rsidRPr="00F70E0E">
        <w:t>. г. Пыть-Ях</w:t>
      </w:r>
      <w:r w:rsidRPr="00F70E0E">
        <w:t xml:space="preserve"> и «Южно-Балыкский ГПЗ» - филиал АО «</w:t>
      </w:r>
      <w:proofErr w:type="spellStart"/>
      <w:r w:rsidRPr="00F70E0E">
        <w:t>СибурТюменьГаз</w:t>
      </w:r>
      <w:proofErr w:type="spellEnd"/>
      <w:r w:rsidRPr="00F70E0E">
        <w:t>»</w:t>
      </w:r>
      <w:r w:rsidR="00A37994" w:rsidRPr="00F70E0E">
        <w:t xml:space="preserve"> представлен</w:t>
      </w:r>
      <w:r w:rsidRPr="00F70E0E">
        <w:t>ы</w:t>
      </w:r>
      <w:r w:rsidR="00A37994" w:rsidRPr="00F70E0E">
        <w:t xml:space="preserve"> в </w:t>
      </w:r>
      <w:r w:rsidR="00614323" w:rsidRPr="00F70E0E">
        <w:t>т</w:t>
      </w:r>
      <w:r w:rsidR="00A37994" w:rsidRPr="00F70E0E">
        <w:t>аблиц</w:t>
      </w:r>
      <w:r w:rsidRPr="00F70E0E">
        <w:t>ах</w:t>
      </w:r>
      <w:r w:rsidR="00750AD7" w:rsidRPr="00F70E0E">
        <w:t xml:space="preserve"> </w:t>
      </w:r>
      <w:r w:rsidR="00325327">
        <w:t>9</w:t>
      </w:r>
      <w:r w:rsidR="00750AD7" w:rsidRPr="00F70E0E">
        <w:t>-</w:t>
      </w:r>
      <w:r w:rsidR="00325327">
        <w:t>13</w:t>
      </w:r>
      <w:r w:rsidR="00750AD7" w:rsidRPr="00F70E0E">
        <w:t>.</w:t>
      </w:r>
    </w:p>
    <w:p w14:paraId="291F526F" w14:textId="178C7EAC" w:rsidR="0013519C" w:rsidRPr="00F70E0E" w:rsidRDefault="0013519C" w:rsidP="00464BD7">
      <w:pPr>
        <w:keepNext/>
        <w:spacing w:before="120"/>
        <w:rPr>
          <w:b/>
          <w:bCs/>
          <w:noProof/>
          <w:sz w:val="20"/>
          <w:szCs w:val="18"/>
          <w:lang w:eastAsia="en-US"/>
        </w:rPr>
      </w:pPr>
      <w:r w:rsidRPr="00F70E0E">
        <w:rPr>
          <w:b/>
          <w:bCs/>
          <w:noProof/>
          <w:sz w:val="20"/>
          <w:szCs w:val="18"/>
          <w:lang w:eastAsia="en-US"/>
        </w:rPr>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9</w:t>
      </w:r>
      <w:r w:rsidR="008F4FF4" w:rsidRPr="00F70E0E">
        <w:rPr>
          <w:b/>
          <w:bCs/>
          <w:noProof/>
          <w:sz w:val="20"/>
          <w:szCs w:val="18"/>
          <w:lang w:eastAsia="en-US"/>
        </w:rPr>
        <w:fldChar w:fldCharType="end"/>
      </w:r>
      <w:r w:rsidRPr="00F70E0E">
        <w:rPr>
          <w:b/>
          <w:bCs/>
          <w:noProof/>
          <w:sz w:val="20"/>
          <w:szCs w:val="18"/>
          <w:lang w:eastAsia="en-US"/>
        </w:rPr>
        <w:t xml:space="preserve">. Общий баланс водоотведения МУП «УГХ» </w:t>
      </w:r>
      <w:r w:rsidR="0037300E" w:rsidRPr="00F70E0E">
        <w:rPr>
          <w:b/>
          <w:bCs/>
          <w:noProof/>
          <w:sz w:val="20"/>
          <w:szCs w:val="18"/>
          <w:lang w:eastAsia="en-US"/>
        </w:rPr>
        <w:t>м.о. г. Пыть-Ях</w:t>
      </w:r>
    </w:p>
    <w:tbl>
      <w:tblPr>
        <w:tblW w:w="5000" w:type="pct"/>
        <w:tblCellMar>
          <w:left w:w="28" w:type="dxa"/>
          <w:right w:w="28" w:type="dxa"/>
        </w:tblCellMar>
        <w:tblLook w:val="04A0" w:firstRow="1" w:lastRow="0" w:firstColumn="1" w:lastColumn="0" w:noHBand="0" w:noVBand="1"/>
      </w:tblPr>
      <w:tblGrid>
        <w:gridCol w:w="5065"/>
        <w:gridCol w:w="857"/>
        <w:gridCol w:w="857"/>
        <w:gridCol w:w="857"/>
        <w:gridCol w:w="857"/>
        <w:gridCol w:w="857"/>
        <w:gridCol w:w="62"/>
      </w:tblGrid>
      <w:tr w:rsidR="00F5366E" w:rsidRPr="00F5366E" w14:paraId="64FD1916" w14:textId="77777777" w:rsidTr="00F5366E">
        <w:trPr>
          <w:gridAfter w:val="1"/>
          <w:wAfter w:w="30" w:type="pct"/>
          <w:trHeight w:val="276"/>
        </w:trPr>
        <w:tc>
          <w:tcPr>
            <w:tcW w:w="26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C0B65" w14:textId="77777777" w:rsidR="00F5366E" w:rsidRPr="00F5366E" w:rsidRDefault="00F5366E">
            <w:pPr>
              <w:jc w:val="center"/>
              <w:rPr>
                <w:sz w:val="16"/>
                <w:szCs w:val="16"/>
              </w:rPr>
            </w:pPr>
            <w:r w:rsidRPr="00F5366E">
              <w:rPr>
                <w:b/>
                <w:bCs/>
                <w:sz w:val="16"/>
                <w:szCs w:val="16"/>
              </w:rPr>
              <w:t>Показатели</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3E2A23" w14:textId="77777777" w:rsidR="00F5366E" w:rsidRPr="00F5366E" w:rsidRDefault="00F5366E">
            <w:pPr>
              <w:jc w:val="center"/>
              <w:rPr>
                <w:sz w:val="16"/>
                <w:szCs w:val="16"/>
              </w:rPr>
            </w:pPr>
            <w:r w:rsidRPr="00F5366E">
              <w:rPr>
                <w:sz w:val="16"/>
                <w:szCs w:val="16"/>
              </w:rPr>
              <w:t>Ед. изм.</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E351B7" w14:textId="77777777" w:rsidR="00F5366E" w:rsidRPr="00F5366E" w:rsidRDefault="00F5366E">
            <w:pPr>
              <w:jc w:val="center"/>
              <w:rPr>
                <w:sz w:val="16"/>
                <w:szCs w:val="16"/>
              </w:rPr>
            </w:pPr>
            <w:r w:rsidRPr="00F5366E">
              <w:rPr>
                <w:b/>
                <w:bCs/>
                <w:sz w:val="16"/>
                <w:szCs w:val="16"/>
              </w:rPr>
              <w:t>Факт 2019 год</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29A85" w14:textId="77777777" w:rsidR="00F5366E" w:rsidRPr="00F5366E" w:rsidRDefault="00F5366E">
            <w:pPr>
              <w:jc w:val="center"/>
              <w:rPr>
                <w:sz w:val="16"/>
                <w:szCs w:val="16"/>
              </w:rPr>
            </w:pPr>
            <w:r w:rsidRPr="00F5366E">
              <w:rPr>
                <w:b/>
                <w:bCs/>
                <w:sz w:val="16"/>
                <w:szCs w:val="16"/>
              </w:rPr>
              <w:t>Факт 2020 год</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AEAD44" w14:textId="77777777" w:rsidR="00F5366E" w:rsidRPr="00F5366E" w:rsidRDefault="00F5366E">
            <w:pPr>
              <w:jc w:val="center"/>
              <w:rPr>
                <w:sz w:val="16"/>
                <w:szCs w:val="16"/>
              </w:rPr>
            </w:pPr>
            <w:r w:rsidRPr="00F5366E">
              <w:rPr>
                <w:b/>
                <w:bCs/>
                <w:sz w:val="16"/>
                <w:szCs w:val="16"/>
              </w:rPr>
              <w:t>Факт 2021 год</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39F872" w14:textId="77777777" w:rsidR="00F5366E" w:rsidRPr="00F5366E" w:rsidRDefault="00F5366E">
            <w:pPr>
              <w:jc w:val="center"/>
              <w:rPr>
                <w:b/>
                <w:bCs/>
                <w:sz w:val="16"/>
                <w:szCs w:val="16"/>
              </w:rPr>
            </w:pPr>
            <w:r w:rsidRPr="00F5366E">
              <w:rPr>
                <w:b/>
                <w:bCs/>
                <w:sz w:val="16"/>
                <w:szCs w:val="16"/>
              </w:rPr>
              <w:t>2022</w:t>
            </w:r>
          </w:p>
        </w:tc>
      </w:tr>
      <w:tr w:rsidR="00F5366E" w:rsidRPr="00F5366E" w14:paraId="7A44B00E" w14:textId="77777777" w:rsidTr="00F5366E">
        <w:trPr>
          <w:trHeight w:val="20"/>
        </w:trPr>
        <w:tc>
          <w:tcPr>
            <w:tcW w:w="2691" w:type="pct"/>
            <w:vMerge/>
            <w:tcBorders>
              <w:top w:val="single" w:sz="4" w:space="0" w:color="auto"/>
              <w:left w:val="single" w:sz="4" w:space="0" w:color="auto"/>
              <w:bottom w:val="single" w:sz="4" w:space="0" w:color="auto"/>
              <w:right w:val="single" w:sz="4" w:space="0" w:color="auto"/>
            </w:tcBorders>
            <w:vAlign w:val="center"/>
            <w:hideMark/>
          </w:tcPr>
          <w:p w14:paraId="5CB83B81" w14:textId="77777777" w:rsidR="00F5366E" w:rsidRPr="00F5366E" w:rsidRDefault="00F5366E">
            <w:pPr>
              <w:rPr>
                <w:sz w:val="16"/>
                <w:szCs w:val="16"/>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22CFADE4" w14:textId="77777777" w:rsidR="00F5366E" w:rsidRPr="00F5366E" w:rsidRDefault="00F5366E">
            <w:pPr>
              <w:rPr>
                <w:sz w:val="16"/>
                <w:szCs w:val="16"/>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144EB822" w14:textId="77777777" w:rsidR="00F5366E" w:rsidRPr="00F5366E" w:rsidRDefault="00F5366E">
            <w:pPr>
              <w:rPr>
                <w:sz w:val="16"/>
                <w:szCs w:val="16"/>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2AFA9B96" w14:textId="77777777" w:rsidR="00F5366E" w:rsidRPr="00F5366E" w:rsidRDefault="00F5366E">
            <w:pPr>
              <w:rPr>
                <w:sz w:val="16"/>
                <w:szCs w:val="16"/>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6B2F9BE9" w14:textId="77777777" w:rsidR="00F5366E" w:rsidRPr="00F5366E" w:rsidRDefault="00F5366E">
            <w:pPr>
              <w:rPr>
                <w:sz w:val="16"/>
                <w:szCs w:val="16"/>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14:paraId="1C7D325B" w14:textId="77777777" w:rsidR="00F5366E" w:rsidRPr="00F5366E" w:rsidRDefault="00F5366E">
            <w:pPr>
              <w:rPr>
                <w:b/>
                <w:bCs/>
                <w:sz w:val="16"/>
                <w:szCs w:val="16"/>
              </w:rPr>
            </w:pPr>
          </w:p>
        </w:tc>
        <w:tc>
          <w:tcPr>
            <w:tcW w:w="30" w:type="pct"/>
            <w:tcBorders>
              <w:top w:val="nil"/>
              <w:left w:val="nil"/>
              <w:bottom w:val="nil"/>
              <w:right w:val="nil"/>
            </w:tcBorders>
            <w:shd w:val="clear" w:color="auto" w:fill="auto"/>
            <w:noWrap/>
            <w:vAlign w:val="bottom"/>
            <w:hideMark/>
          </w:tcPr>
          <w:p w14:paraId="0A019884" w14:textId="77777777" w:rsidR="00F5366E" w:rsidRPr="00F5366E" w:rsidRDefault="00F5366E">
            <w:pPr>
              <w:jc w:val="center"/>
              <w:rPr>
                <w:b/>
                <w:bCs/>
                <w:sz w:val="16"/>
                <w:szCs w:val="16"/>
              </w:rPr>
            </w:pPr>
          </w:p>
        </w:tc>
      </w:tr>
      <w:tr w:rsidR="00F5366E" w:rsidRPr="00F5366E" w14:paraId="30A2C7DB"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vAlign w:val="center"/>
            <w:hideMark/>
          </w:tcPr>
          <w:p w14:paraId="3822FA74" w14:textId="77777777" w:rsidR="00F5366E" w:rsidRPr="00F5366E" w:rsidRDefault="00F5366E" w:rsidP="00F5366E">
            <w:pPr>
              <w:rPr>
                <w:sz w:val="16"/>
                <w:szCs w:val="16"/>
              </w:rPr>
            </w:pPr>
            <w:r w:rsidRPr="00F5366E">
              <w:rPr>
                <w:sz w:val="16"/>
                <w:szCs w:val="16"/>
              </w:rPr>
              <w:t>Принято сточных вод (по сети) всего:</w:t>
            </w:r>
          </w:p>
        </w:tc>
        <w:tc>
          <w:tcPr>
            <w:tcW w:w="456" w:type="pct"/>
            <w:tcBorders>
              <w:top w:val="nil"/>
              <w:left w:val="nil"/>
              <w:bottom w:val="single" w:sz="4" w:space="0" w:color="auto"/>
              <w:right w:val="single" w:sz="4" w:space="0" w:color="auto"/>
            </w:tcBorders>
            <w:shd w:val="clear" w:color="auto" w:fill="auto"/>
            <w:noWrap/>
            <w:vAlign w:val="center"/>
            <w:hideMark/>
          </w:tcPr>
          <w:p w14:paraId="30EF073D" w14:textId="5D126D1D"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vAlign w:val="center"/>
            <w:hideMark/>
          </w:tcPr>
          <w:p w14:paraId="5CF5737E" w14:textId="77777777" w:rsidR="00F5366E" w:rsidRPr="00F5366E" w:rsidRDefault="00F5366E">
            <w:pPr>
              <w:jc w:val="center"/>
              <w:rPr>
                <w:sz w:val="16"/>
                <w:szCs w:val="16"/>
              </w:rPr>
            </w:pPr>
            <w:r w:rsidRPr="00F5366E">
              <w:rPr>
                <w:sz w:val="16"/>
                <w:szCs w:val="16"/>
              </w:rPr>
              <w:t>2 435,50</w:t>
            </w:r>
          </w:p>
        </w:tc>
        <w:tc>
          <w:tcPr>
            <w:tcW w:w="456" w:type="pct"/>
            <w:tcBorders>
              <w:top w:val="nil"/>
              <w:left w:val="nil"/>
              <w:bottom w:val="single" w:sz="4" w:space="0" w:color="auto"/>
              <w:right w:val="single" w:sz="4" w:space="0" w:color="auto"/>
            </w:tcBorders>
            <w:shd w:val="clear" w:color="auto" w:fill="auto"/>
            <w:vAlign w:val="center"/>
            <w:hideMark/>
          </w:tcPr>
          <w:p w14:paraId="4F5C9BCA" w14:textId="77777777" w:rsidR="00F5366E" w:rsidRPr="00F5366E" w:rsidRDefault="00F5366E">
            <w:pPr>
              <w:jc w:val="center"/>
              <w:rPr>
                <w:sz w:val="16"/>
                <w:szCs w:val="16"/>
              </w:rPr>
            </w:pPr>
            <w:r w:rsidRPr="00F5366E">
              <w:rPr>
                <w:sz w:val="16"/>
                <w:szCs w:val="16"/>
              </w:rPr>
              <w:t>2 568,73</w:t>
            </w:r>
          </w:p>
        </w:tc>
        <w:tc>
          <w:tcPr>
            <w:tcW w:w="456" w:type="pct"/>
            <w:tcBorders>
              <w:top w:val="nil"/>
              <w:left w:val="nil"/>
              <w:bottom w:val="single" w:sz="4" w:space="0" w:color="auto"/>
              <w:right w:val="single" w:sz="4" w:space="0" w:color="auto"/>
            </w:tcBorders>
            <w:shd w:val="clear" w:color="auto" w:fill="auto"/>
            <w:vAlign w:val="center"/>
            <w:hideMark/>
          </w:tcPr>
          <w:p w14:paraId="2ED16741" w14:textId="77777777" w:rsidR="00F5366E" w:rsidRPr="00F5366E" w:rsidRDefault="00F5366E">
            <w:pPr>
              <w:jc w:val="center"/>
              <w:rPr>
                <w:sz w:val="16"/>
                <w:szCs w:val="16"/>
              </w:rPr>
            </w:pPr>
            <w:r w:rsidRPr="00F5366E">
              <w:rPr>
                <w:sz w:val="16"/>
                <w:szCs w:val="16"/>
              </w:rPr>
              <w:t>2 575,65</w:t>
            </w:r>
          </w:p>
        </w:tc>
        <w:tc>
          <w:tcPr>
            <w:tcW w:w="456" w:type="pct"/>
            <w:tcBorders>
              <w:top w:val="nil"/>
              <w:left w:val="nil"/>
              <w:bottom w:val="single" w:sz="4" w:space="0" w:color="auto"/>
              <w:right w:val="single" w:sz="4" w:space="0" w:color="auto"/>
            </w:tcBorders>
            <w:shd w:val="clear" w:color="auto" w:fill="auto"/>
            <w:vAlign w:val="center"/>
            <w:hideMark/>
          </w:tcPr>
          <w:p w14:paraId="3272FE68" w14:textId="77777777" w:rsidR="00F5366E" w:rsidRPr="00F5366E" w:rsidRDefault="00F5366E">
            <w:pPr>
              <w:jc w:val="center"/>
              <w:rPr>
                <w:sz w:val="16"/>
                <w:szCs w:val="16"/>
              </w:rPr>
            </w:pPr>
            <w:r w:rsidRPr="00F5366E">
              <w:rPr>
                <w:sz w:val="16"/>
                <w:szCs w:val="16"/>
              </w:rPr>
              <w:t>2 614,17</w:t>
            </w:r>
          </w:p>
        </w:tc>
        <w:tc>
          <w:tcPr>
            <w:tcW w:w="30" w:type="pct"/>
            <w:vAlign w:val="center"/>
            <w:hideMark/>
          </w:tcPr>
          <w:p w14:paraId="0096B4CD" w14:textId="77777777" w:rsidR="00F5366E" w:rsidRPr="00F5366E" w:rsidRDefault="00F5366E">
            <w:pPr>
              <w:rPr>
                <w:sz w:val="16"/>
                <w:szCs w:val="16"/>
              </w:rPr>
            </w:pPr>
          </w:p>
        </w:tc>
      </w:tr>
      <w:tr w:rsidR="00F5366E" w:rsidRPr="00F5366E" w14:paraId="0EB93E28"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6FD9FCEA" w14:textId="77777777" w:rsidR="00F5366E" w:rsidRPr="00F5366E" w:rsidRDefault="00F5366E" w:rsidP="00F5366E">
            <w:pPr>
              <w:rPr>
                <w:sz w:val="16"/>
                <w:szCs w:val="16"/>
              </w:rPr>
            </w:pPr>
            <w:r w:rsidRPr="00F5366E">
              <w:rPr>
                <w:sz w:val="16"/>
                <w:szCs w:val="16"/>
              </w:rPr>
              <w:t>Собственные нужды</w:t>
            </w:r>
          </w:p>
        </w:tc>
        <w:tc>
          <w:tcPr>
            <w:tcW w:w="456" w:type="pct"/>
            <w:tcBorders>
              <w:top w:val="nil"/>
              <w:left w:val="nil"/>
              <w:bottom w:val="single" w:sz="4" w:space="0" w:color="auto"/>
              <w:right w:val="single" w:sz="4" w:space="0" w:color="auto"/>
            </w:tcBorders>
            <w:shd w:val="clear" w:color="auto" w:fill="auto"/>
            <w:noWrap/>
            <w:vAlign w:val="center"/>
            <w:hideMark/>
          </w:tcPr>
          <w:p w14:paraId="18C898FB" w14:textId="7F0A4FCB"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62A189B5" w14:textId="77777777" w:rsidR="00F5366E" w:rsidRPr="00F5366E" w:rsidRDefault="00F5366E">
            <w:pPr>
              <w:jc w:val="center"/>
              <w:rPr>
                <w:sz w:val="16"/>
                <w:szCs w:val="16"/>
              </w:rPr>
            </w:pPr>
            <w:r w:rsidRPr="00F5366E">
              <w:rPr>
                <w:sz w:val="16"/>
                <w:szCs w:val="16"/>
              </w:rPr>
              <w:t>131,1</w:t>
            </w:r>
          </w:p>
        </w:tc>
        <w:tc>
          <w:tcPr>
            <w:tcW w:w="456" w:type="pct"/>
            <w:tcBorders>
              <w:top w:val="nil"/>
              <w:left w:val="nil"/>
              <w:bottom w:val="single" w:sz="4" w:space="0" w:color="auto"/>
              <w:right w:val="single" w:sz="4" w:space="0" w:color="auto"/>
            </w:tcBorders>
            <w:shd w:val="clear" w:color="auto" w:fill="auto"/>
            <w:noWrap/>
            <w:vAlign w:val="center"/>
            <w:hideMark/>
          </w:tcPr>
          <w:p w14:paraId="6A2CCB41" w14:textId="77777777" w:rsidR="00F5366E" w:rsidRPr="00F5366E" w:rsidRDefault="00F5366E">
            <w:pPr>
              <w:jc w:val="center"/>
              <w:rPr>
                <w:sz w:val="16"/>
                <w:szCs w:val="16"/>
              </w:rPr>
            </w:pPr>
            <w:r w:rsidRPr="00F5366E">
              <w:rPr>
                <w:sz w:val="16"/>
                <w:szCs w:val="16"/>
              </w:rPr>
              <w:t>195,06</w:t>
            </w:r>
          </w:p>
        </w:tc>
        <w:tc>
          <w:tcPr>
            <w:tcW w:w="456" w:type="pct"/>
            <w:tcBorders>
              <w:top w:val="nil"/>
              <w:left w:val="nil"/>
              <w:bottom w:val="single" w:sz="4" w:space="0" w:color="auto"/>
              <w:right w:val="single" w:sz="4" w:space="0" w:color="auto"/>
            </w:tcBorders>
            <w:shd w:val="clear" w:color="auto" w:fill="auto"/>
            <w:noWrap/>
            <w:vAlign w:val="center"/>
            <w:hideMark/>
          </w:tcPr>
          <w:p w14:paraId="537E6909" w14:textId="77777777" w:rsidR="00F5366E" w:rsidRPr="00F5366E" w:rsidRDefault="00F5366E">
            <w:pPr>
              <w:jc w:val="center"/>
              <w:rPr>
                <w:sz w:val="16"/>
                <w:szCs w:val="16"/>
              </w:rPr>
            </w:pPr>
            <w:r w:rsidRPr="00F5366E">
              <w:rPr>
                <w:sz w:val="16"/>
                <w:szCs w:val="16"/>
              </w:rPr>
              <w:t>141,48</w:t>
            </w:r>
          </w:p>
        </w:tc>
        <w:tc>
          <w:tcPr>
            <w:tcW w:w="456" w:type="pct"/>
            <w:tcBorders>
              <w:top w:val="nil"/>
              <w:left w:val="nil"/>
              <w:bottom w:val="single" w:sz="4" w:space="0" w:color="auto"/>
              <w:right w:val="single" w:sz="4" w:space="0" w:color="auto"/>
            </w:tcBorders>
            <w:shd w:val="clear" w:color="auto" w:fill="auto"/>
            <w:noWrap/>
            <w:vAlign w:val="center"/>
            <w:hideMark/>
          </w:tcPr>
          <w:p w14:paraId="339051BE" w14:textId="77777777" w:rsidR="00F5366E" w:rsidRPr="00F5366E" w:rsidRDefault="00F5366E">
            <w:pPr>
              <w:jc w:val="center"/>
              <w:rPr>
                <w:sz w:val="16"/>
                <w:szCs w:val="16"/>
              </w:rPr>
            </w:pPr>
            <w:r w:rsidRPr="00F5366E">
              <w:rPr>
                <w:sz w:val="16"/>
                <w:szCs w:val="16"/>
              </w:rPr>
              <w:t>131,13</w:t>
            </w:r>
          </w:p>
        </w:tc>
        <w:tc>
          <w:tcPr>
            <w:tcW w:w="30" w:type="pct"/>
            <w:vAlign w:val="center"/>
            <w:hideMark/>
          </w:tcPr>
          <w:p w14:paraId="429CA6D6" w14:textId="77777777" w:rsidR="00F5366E" w:rsidRPr="00F5366E" w:rsidRDefault="00F5366E">
            <w:pPr>
              <w:rPr>
                <w:sz w:val="16"/>
                <w:szCs w:val="16"/>
              </w:rPr>
            </w:pPr>
          </w:p>
        </w:tc>
      </w:tr>
      <w:tr w:rsidR="00F5366E" w:rsidRPr="00F5366E" w14:paraId="67D9FA9C"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739232E9"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4AB7FF31" w14:textId="77777777" w:rsidR="00F5366E" w:rsidRPr="00F5366E" w:rsidRDefault="00F5366E" w:rsidP="00F5366E">
            <w:pPr>
              <w:jc w:val="center"/>
              <w:rPr>
                <w:sz w:val="16"/>
                <w:szCs w:val="16"/>
              </w:rPr>
            </w:pPr>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0FC5E008" w14:textId="77777777" w:rsidR="00F5366E" w:rsidRPr="00F5366E" w:rsidRDefault="00F5366E">
            <w:pPr>
              <w:jc w:val="center"/>
              <w:rPr>
                <w:sz w:val="16"/>
                <w:szCs w:val="16"/>
              </w:rPr>
            </w:pPr>
            <w:r w:rsidRPr="00F5366E">
              <w:rPr>
                <w:sz w:val="16"/>
                <w:szCs w:val="16"/>
              </w:rPr>
              <w:t>5,38</w:t>
            </w:r>
          </w:p>
        </w:tc>
        <w:tc>
          <w:tcPr>
            <w:tcW w:w="456" w:type="pct"/>
            <w:tcBorders>
              <w:top w:val="nil"/>
              <w:left w:val="nil"/>
              <w:bottom w:val="single" w:sz="4" w:space="0" w:color="auto"/>
              <w:right w:val="single" w:sz="4" w:space="0" w:color="auto"/>
            </w:tcBorders>
            <w:shd w:val="clear" w:color="auto" w:fill="auto"/>
            <w:noWrap/>
            <w:vAlign w:val="center"/>
            <w:hideMark/>
          </w:tcPr>
          <w:p w14:paraId="35305598" w14:textId="77777777" w:rsidR="00F5366E" w:rsidRPr="00F5366E" w:rsidRDefault="00F5366E">
            <w:pPr>
              <w:jc w:val="center"/>
              <w:rPr>
                <w:sz w:val="16"/>
                <w:szCs w:val="16"/>
              </w:rPr>
            </w:pPr>
            <w:r w:rsidRPr="00F5366E">
              <w:rPr>
                <w:sz w:val="16"/>
                <w:szCs w:val="16"/>
              </w:rPr>
              <w:t>7,59</w:t>
            </w:r>
          </w:p>
        </w:tc>
        <w:tc>
          <w:tcPr>
            <w:tcW w:w="456" w:type="pct"/>
            <w:tcBorders>
              <w:top w:val="nil"/>
              <w:left w:val="nil"/>
              <w:bottom w:val="single" w:sz="4" w:space="0" w:color="auto"/>
              <w:right w:val="single" w:sz="4" w:space="0" w:color="auto"/>
            </w:tcBorders>
            <w:shd w:val="clear" w:color="auto" w:fill="auto"/>
            <w:noWrap/>
            <w:vAlign w:val="center"/>
            <w:hideMark/>
          </w:tcPr>
          <w:p w14:paraId="1A507506" w14:textId="77777777" w:rsidR="00F5366E" w:rsidRPr="00F5366E" w:rsidRDefault="00F5366E">
            <w:pPr>
              <w:jc w:val="center"/>
              <w:rPr>
                <w:sz w:val="16"/>
                <w:szCs w:val="16"/>
              </w:rPr>
            </w:pPr>
            <w:r w:rsidRPr="00F5366E">
              <w:rPr>
                <w:sz w:val="16"/>
                <w:szCs w:val="16"/>
              </w:rPr>
              <w:t>5,49</w:t>
            </w:r>
          </w:p>
        </w:tc>
        <w:tc>
          <w:tcPr>
            <w:tcW w:w="456" w:type="pct"/>
            <w:tcBorders>
              <w:top w:val="nil"/>
              <w:left w:val="nil"/>
              <w:bottom w:val="single" w:sz="4" w:space="0" w:color="auto"/>
              <w:right w:val="single" w:sz="4" w:space="0" w:color="auto"/>
            </w:tcBorders>
            <w:shd w:val="clear" w:color="auto" w:fill="auto"/>
            <w:noWrap/>
            <w:vAlign w:val="center"/>
            <w:hideMark/>
          </w:tcPr>
          <w:p w14:paraId="1BA621A0" w14:textId="77777777" w:rsidR="00F5366E" w:rsidRPr="00F5366E" w:rsidRDefault="00F5366E">
            <w:pPr>
              <w:jc w:val="center"/>
              <w:rPr>
                <w:sz w:val="16"/>
                <w:szCs w:val="16"/>
              </w:rPr>
            </w:pPr>
            <w:r w:rsidRPr="00F5366E">
              <w:rPr>
                <w:sz w:val="16"/>
                <w:szCs w:val="16"/>
              </w:rPr>
              <w:t>11,7</w:t>
            </w:r>
          </w:p>
        </w:tc>
        <w:tc>
          <w:tcPr>
            <w:tcW w:w="30" w:type="pct"/>
            <w:vAlign w:val="center"/>
            <w:hideMark/>
          </w:tcPr>
          <w:p w14:paraId="4F64C4AD" w14:textId="77777777" w:rsidR="00F5366E" w:rsidRPr="00F5366E" w:rsidRDefault="00F5366E">
            <w:pPr>
              <w:rPr>
                <w:sz w:val="16"/>
                <w:szCs w:val="16"/>
              </w:rPr>
            </w:pPr>
          </w:p>
        </w:tc>
      </w:tr>
      <w:tr w:rsidR="00F5366E" w:rsidRPr="00F5366E" w14:paraId="08790765"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307023BD" w14:textId="77777777" w:rsidR="00F5366E" w:rsidRPr="00F5366E" w:rsidRDefault="00F5366E" w:rsidP="00F5366E">
            <w:pPr>
              <w:rPr>
                <w:sz w:val="16"/>
                <w:szCs w:val="16"/>
              </w:rPr>
            </w:pPr>
            <w:r w:rsidRPr="00F5366E">
              <w:rPr>
                <w:i/>
                <w:iCs/>
                <w:sz w:val="16"/>
                <w:szCs w:val="16"/>
              </w:rPr>
              <w:t>Прочие (грунтовые, дождевые, талые воды)</w:t>
            </w:r>
          </w:p>
        </w:tc>
        <w:tc>
          <w:tcPr>
            <w:tcW w:w="456" w:type="pct"/>
            <w:tcBorders>
              <w:top w:val="nil"/>
              <w:left w:val="nil"/>
              <w:bottom w:val="single" w:sz="4" w:space="0" w:color="auto"/>
              <w:right w:val="single" w:sz="4" w:space="0" w:color="auto"/>
            </w:tcBorders>
            <w:shd w:val="clear" w:color="auto" w:fill="auto"/>
            <w:noWrap/>
            <w:vAlign w:val="center"/>
            <w:hideMark/>
          </w:tcPr>
          <w:p w14:paraId="5917E72B" w14:textId="37894A82"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050C50D7" w14:textId="77777777" w:rsidR="00F5366E" w:rsidRPr="00F5366E" w:rsidRDefault="00F5366E">
            <w:pPr>
              <w:jc w:val="center"/>
              <w:rPr>
                <w:sz w:val="16"/>
                <w:szCs w:val="16"/>
              </w:rPr>
            </w:pPr>
            <w:r w:rsidRPr="00F5366E">
              <w:rPr>
                <w:sz w:val="16"/>
                <w:szCs w:val="16"/>
              </w:rPr>
              <w:t>150</w:t>
            </w:r>
          </w:p>
        </w:tc>
        <w:tc>
          <w:tcPr>
            <w:tcW w:w="456" w:type="pct"/>
            <w:tcBorders>
              <w:top w:val="nil"/>
              <w:left w:val="nil"/>
              <w:bottom w:val="single" w:sz="4" w:space="0" w:color="auto"/>
              <w:right w:val="single" w:sz="4" w:space="0" w:color="auto"/>
            </w:tcBorders>
            <w:shd w:val="clear" w:color="auto" w:fill="auto"/>
            <w:noWrap/>
            <w:vAlign w:val="center"/>
            <w:hideMark/>
          </w:tcPr>
          <w:p w14:paraId="4485F104" w14:textId="77777777" w:rsidR="00F5366E" w:rsidRPr="00F5366E" w:rsidRDefault="00F5366E">
            <w:pPr>
              <w:jc w:val="center"/>
              <w:rPr>
                <w:sz w:val="16"/>
                <w:szCs w:val="16"/>
              </w:rPr>
            </w:pPr>
            <w:r w:rsidRPr="00F5366E">
              <w:rPr>
                <w:sz w:val="16"/>
                <w:szCs w:val="16"/>
              </w:rPr>
              <w:t>95,39</w:t>
            </w:r>
          </w:p>
        </w:tc>
        <w:tc>
          <w:tcPr>
            <w:tcW w:w="456" w:type="pct"/>
            <w:tcBorders>
              <w:top w:val="nil"/>
              <w:left w:val="nil"/>
              <w:bottom w:val="single" w:sz="4" w:space="0" w:color="auto"/>
              <w:right w:val="single" w:sz="4" w:space="0" w:color="auto"/>
            </w:tcBorders>
            <w:shd w:val="clear" w:color="auto" w:fill="auto"/>
            <w:noWrap/>
            <w:vAlign w:val="center"/>
            <w:hideMark/>
          </w:tcPr>
          <w:p w14:paraId="617C0709" w14:textId="77777777" w:rsidR="00F5366E" w:rsidRPr="00F5366E" w:rsidRDefault="00F5366E">
            <w:pPr>
              <w:jc w:val="center"/>
              <w:rPr>
                <w:sz w:val="16"/>
                <w:szCs w:val="16"/>
              </w:rPr>
            </w:pPr>
            <w:r w:rsidRPr="00F5366E">
              <w:rPr>
                <w:sz w:val="16"/>
                <w:szCs w:val="16"/>
              </w:rPr>
              <w:t>161,93</w:t>
            </w:r>
          </w:p>
        </w:tc>
        <w:tc>
          <w:tcPr>
            <w:tcW w:w="456" w:type="pct"/>
            <w:tcBorders>
              <w:top w:val="nil"/>
              <w:left w:val="nil"/>
              <w:bottom w:val="single" w:sz="4" w:space="0" w:color="auto"/>
              <w:right w:val="single" w:sz="4" w:space="0" w:color="auto"/>
            </w:tcBorders>
            <w:shd w:val="clear" w:color="auto" w:fill="auto"/>
            <w:noWrap/>
            <w:vAlign w:val="center"/>
            <w:hideMark/>
          </w:tcPr>
          <w:p w14:paraId="6E26C347" w14:textId="77777777" w:rsidR="00F5366E" w:rsidRPr="00F5366E" w:rsidRDefault="00F5366E">
            <w:pPr>
              <w:jc w:val="center"/>
              <w:rPr>
                <w:sz w:val="16"/>
                <w:szCs w:val="16"/>
              </w:rPr>
            </w:pPr>
            <w:r w:rsidRPr="00F5366E">
              <w:rPr>
                <w:sz w:val="16"/>
                <w:szCs w:val="16"/>
              </w:rPr>
              <w:t>194,39</w:t>
            </w:r>
          </w:p>
        </w:tc>
        <w:tc>
          <w:tcPr>
            <w:tcW w:w="30" w:type="pct"/>
            <w:vAlign w:val="center"/>
            <w:hideMark/>
          </w:tcPr>
          <w:p w14:paraId="601E60EB" w14:textId="77777777" w:rsidR="00F5366E" w:rsidRPr="00F5366E" w:rsidRDefault="00F5366E">
            <w:pPr>
              <w:rPr>
                <w:sz w:val="16"/>
                <w:szCs w:val="16"/>
              </w:rPr>
            </w:pPr>
          </w:p>
        </w:tc>
      </w:tr>
      <w:tr w:rsidR="00F5366E" w:rsidRPr="00F5366E" w14:paraId="5ECFBB8A"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261D5003"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4D933DE8"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4BADDAD" w14:textId="77777777" w:rsidR="00F5366E" w:rsidRPr="00F5366E" w:rsidRDefault="00F5366E">
            <w:pPr>
              <w:jc w:val="center"/>
              <w:rPr>
                <w:sz w:val="16"/>
                <w:szCs w:val="16"/>
              </w:rPr>
            </w:pPr>
            <w:r w:rsidRPr="00F5366E">
              <w:rPr>
                <w:sz w:val="16"/>
                <w:szCs w:val="16"/>
              </w:rPr>
              <w:t>6,16</w:t>
            </w:r>
          </w:p>
        </w:tc>
        <w:tc>
          <w:tcPr>
            <w:tcW w:w="456" w:type="pct"/>
            <w:tcBorders>
              <w:top w:val="nil"/>
              <w:left w:val="nil"/>
              <w:bottom w:val="single" w:sz="4" w:space="0" w:color="auto"/>
              <w:right w:val="single" w:sz="4" w:space="0" w:color="auto"/>
            </w:tcBorders>
            <w:shd w:val="clear" w:color="auto" w:fill="auto"/>
            <w:noWrap/>
            <w:vAlign w:val="center"/>
            <w:hideMark/>
          </w:tcPr>
          <w:p w14:paraId="2FD6FB02" w14:textId="77777777" w:rsidR="00F5366E" w:rsidRPr="00F5366E" w:rsidRDefault="00F5366E">
            <w:pPr>
              <w:jc w:val="center"/>
              <w:rPr>
                <w:sz w:val="16"/>
                <w:szCs w:val="16"/>
              </w:rPr>
            </w:pPr>
            <w:r w:rsidRPr="00F5366E">
              <w:rPr>
                <w:sz w:val="16"/>
                <w:szCs w:val="16"/>
              </w:rPr>
              <w:t>3,71</w:t>
            </w:r>
          </w:p>
        </w:tc>
        <w:tc>
          <w:tcPr>
            <w:tcW w:w="456" w:type="pct"/>
            <w:tcBorders>
              <w:top w:val="nil"/>
              <w:left w:val="nil"/>
              <w:bottom w:val="single" w:sz="4" w:space="0" w:color="auto"/>
              <w:right w:val="single" w:sz="4" w:space="0" w:color="auto"/>
            </w:tcBorders>
            <w:shd w:val="clear" w:color="auto" w:fill="auto"/>
            <w:noWrap/>
            <w:vAlign w:val="center"/>
            <w:hideMark/>
          </w:tcPr>
          <w:p w14:paraId="6568484D" w14:textId="77777777" w:rsidR="00F5366E" w:rsidRPr="00F5366E" w:rsidRDefault="00F5366E">
            <w:pPr>
              <w:jc w:val="center"/>
              <w:rPr>
                <w:sz w:val="16"/>
                <w:szCs w:val="16"/>
              </w:rPr>
            </w:pPr>
            <w:r w:rsidRPr="00F5366E">
              <w:rPr>
                <w:sz w:val="16"/>
                <w:szCs w:val="16"/>
              </w:rPr>
              <w:t>114,46</w:t>
            </w:r>
          </w:p>
        </w:tc>
        <w:tc>
          <w:tcPr>
            <w:tcW w:w="456" w:type="pct"/>
            <w:tcBorders>
              <w:top w:val="nil"/>
              <w:left w:val="nil"/>
              <w:bottom w:val="single" w:sz="4" w:space="0" w:color="auto"/>
              <w:right w:val="single" w:sz="4" w:space="0" w:color="auto"/>
            </w:tcBorders>
            <w:shd w:val="clear" w:color="auto" w:fill="auto"/>
            <w:noWrap/>
            <w:vAlign w:val="center"/>
            <w:hideMark/>
          </w:tcPr>
          <w:p w14:paraId="6CAAA43C" w14:textId="77777777" w:rsidR="00F5366E" w:rsidRPr="00F5366E" w:rsidRDefault="00F5366E">
            <w:pPr>
              <w:jc w:val="center"/>
              <w:rPr>
                <w:sz w:val="16"/>
                <w:szCs w:val="16"/>
              </w:rPr>
            </w:pPr>
            <w:r w:rsidRPr="00F5366E">
              <w:rPr>
                <w:sz w:val="16"/>
                <w:szCs w:val="16"/>
              </w:rPr>
              <w:t>5,11</w:t>
            </w:r>
          </w:p>
        </w:tc>
        <w:tc>
          <w:tcPr>
            <w:tcW w:w="30" w:type="pct"/>
            <w:vAlign w:val="center"/>
            <w:hideMark/>
          </w:tcPr>
          <w:p w14:paraId="696B9212" w14:textId="77777777" w:rsidR="00F5366E" w:rsidRPr="00F5366E" w:rsidRDefault="00F5366E">
            <w:pPr>
              <w:rPr>
                <w:sz w:val="16"/>
                <w:szCs w:val="16"/>
              </w:rPr>
            </w:pPr>
          </w:p>
        </w:tc>
      </w:tr>
      <w:tr w:rsidR="00F5366E" w:rsidRPr="00F5366E" w14:paraId="4CBD3F15"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vAlign w:val="center"/>
            <w:hideMark/>
          </w:tcPr>
          <w:p w14:paraId="625A98C3" w14:textId="77777777" w:rsidR="00F5366E" w:rsidRPr="00F5366E" w:rsidRDefault="00F5366E" w:rsidP="00F5366E">
            <w:pPr>
              <w:rPr>
                <w:sz w:val="16"/>
                <w:szCs w:val="16"/>
              </w:rPr>
            </w:pPr>
            <w:r w:rsidRPr="00F5366E">
              <w:rPr>
                <w:sz w:val="16"/>
                <w:szCs w:val="16"/>
              </w:rPr>
              <w:t>Принято от потребителей по сети, из них:</w:t>
            </w:r>
          </w:p>
        </w:tc>
        <w:tc>
          <w:tcPr>
            <w:tcW w:w="456" w:type="pct"/>
            <w:tcBorders>
              <w:top w:val="nil"/>
              <w:left w:val="nil"/>
              <w:bottom w:val="single" w:sz="4" w:space="0" w:color="auto"/>
              <w:right w:val="single" w:sz="4" w:space="0" w:color="auto"/>
            </w:tcBorders>
            <w:shd w:val="clear" w:color="auto" w:fill="auto"/>
            <w:noWrap/>
            <w:vAlign w:val="center"/>
            <w:hideMark/>
          </w:tcPr>
          <w:p w14:paraId="48A365CD" w14:textId="6B0524F2"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vAlign w:val="center"/>
            <w:hideMark/>
          </w:tcPr>
          <w:p w14:paraId="3F855811" w14:textId="77777777" w:rsidR="00F5366E" w:rsidRPr="00F5366E" w:rsidRDefault="00F5366E">
            <w:pPr>
              <w:jc w:val="center"/>
              <w:rPr>
                <w:sz w:val="16"/>
                <w:szCs w:val="16"/>
              </w:rPr>
            </w:pPr>
            <w:r w:rsidRPr="00F5366E">
              <w:rPr>
                <w:sz w:val="16"/>
                <w:szCs w:val="16"/>
              </w:rPr>
              <w:t>2 154,42</w:t>
            </w:r>
          </w:p>
        </w:tc>
        <w:tc>
          <w:tcPr>
            <w:tcW w:w="456" w:type="pct"/>
            <w:tcBorders>
              <w:top w:val="nil"/>
              <w:left w:val="nil"/>
              <w:bottom w:val="single" w:sz="4" w:space="0" w:color="auto"/>
              <w:right w:val="single" w:sz="4" w:space="0" w:color="auto"/>
            </w:tcBorders>
            <w:shd w:val="clear" w:color="auto" w:fill="auto"/>
            <w:vAlign w:val="center"/>
            <w:hideMark/>
          </w:tcPr>
          <w:p w14:paraId="799061E8" w14:textId="77777777" w:rsidR="00F5366E" w:rsidRPr="00F5366E" w:rsidRDefault="00F5366E">
            <w:pPr>
              <w:jc w:val="center"/>
              <w:rPr>
                <w:sz w:val="16"/>
                <w:szCs w:val="16"/>
              </w:rPr>
            </w:pPr>
            <w:r w:rsidRPr="00F5366E">
              <w:rPr>
                <w:sz w:val="16"/>
                <w:szCs w:val="16"/>
              </w:rPr>
              <w:t>2 178,28</w:t>
            </w:r>
          </w:p>
        </w:tc>
        <w:tc>
          <w:tcPr>
            <w:tcW w:w="456" w:type="pct"/>
            <w:tcBorders>
              <w:top w:val="nil"/>
              <w:left w:val="nil"/>
              <w:bottom w:val="single" w:sz="4" w:space="0" w:color="auto"/>
              <w:right w:val="single" w:sz="4" w:space="0" w:color="auto"/>
            </w:tcBorders>
            <w:shd w:val="clear" w:color="auto" w:fill="auto"/>
            <w:vAlign w:val="center"/>
            <w:hideMark/>
          </w:tcPr>
          <w:p w14:paraId="33090A67" w14:textId="77777777" w:rsidR="00F5366E" w:rsidRPr="00F5366E" w:rsidRDefault="00F5366E">
            <w:pPr>
              <w:jc w:val="center"/>
              <w:rPr>
                <w:sz w:val="16"/>
                <w:szCs w:val="16"/>
              </w:rPr>
            </w:pPr>
            <w:r w:rsidRPr="00F5366E">
              <w:rPr>
                <w:sz w:val="16"/>
                <w:szCs w:val="16"/>
              </w:rPr>
              <w:t>2 272,24</w:t>
            </w:r>
          </w:p>
        </w:tc>
        <w:tc>
          <w:tcPr>
            <w:tcW w:w="456" w:type="pct"/>
            <w:tcBorders>
              <w:top w:val="nil"/>
              <w:left w:val="nil"/>
              <w:bottom w:val="single" w:sz="4" w:space="0" w:color="auto"/>
              <w:right w:val="single" w:sz="4" w:space="0" w:color="auto"/>
            </w:tcBorders>
            <w:shd w:val="clear" w:color="auto" w:fill="auto"/>
            <w:vAlign w:val="center"/>
            <w:hideMark/>
          </w:tcPr>
          <w:p w14:paraId="7CE0D47A" w14:textId="77777777" w:rsidR="00F5366E" w:rsidRPr="00F5366E" w:rsidRDefault="00F5366E">
            <w:pPr>
              <w:jc w:val="center"/>
              <w:rPr>
                <w:sz w:val="16"/>
                <w:szCs w:val="16"/>
              </w:rPr>
            </w:pPr>
            <w:r w:rsidRPr="00F5366E">
              <w:rPr>
                <w:sz w:val="16"/>
                <w:szCs w:val="16"/>
              </w:rPr>
              <w:t>2 265,85</w:t>
            </w:r>
          </w:p>
        </w:tc>
        <w:tc>
          <w:tcPr>
            <w:tcW w:w="30" w:type="pct"/>
            <w:vAlign w:val="center"/>
            <w:hideMark/>
          </w:tcPr>
          <w:p w14:paraId="58443BF6" w14:textId="77777777" w:rsidR="00F5366E" w:rsidRPr="00F5366E" w:rsidRDefault="00F5366E">
            <w:pPr>
              <w:rPr>
                <w:sz w:val="16"/>
                <w:szCs w:val="16"/>
              </w:rPr>
            </w:pPr>
          </w:p>
        </w:tc>
      </w:tr>
      <w:tr w:rsidR="00F5366E" w:rsidRPr="00F5366E" w14:paraId="152388A3"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1329E5FE" w14:textId="77777777" w:rsidR="00F5366E" w:rsidRPr="00F5366E" w:rsidRDefault="00F5366E" w:rsidP="00F5366E">
            <w:pPr>
              <w:rPr>
                <w:sz w:val="16"/>
                <w:szCs w:val="16"/>
              </w:rPr>
            </w:pPr>
            <w:r w:rsidRPr="00F5366E">
              <w:rPr>
                <w:i/>
                <w:iCs/>
                <w:sz w:val="16"/>
                <w:szCs w:val="16"/>
              </w:rPr>
              <w:t>по приборам учета</w:t>
            </w:r>
          </w:p>
        </w:tc>
        <w:tc>
          <w:tcPr>
            <w:tcW w:w="456" w:type="pct"/>
            <w:tcBorders>
              <w:top w:val="nil"/>
              <w:left w:val="nil"/>
              <w:bottom w:val="single" w:sz="4" w:space="0" w:color="auto"/>
              <w:right w:val="single" w:sz="4" w:space="0" w:color="auto"/>
            </w:tcBorders>
            <w:shd w:val="clear" w:color="auto" w:fill="auto"/>
            <w:noWrap/>
            <w:vAlign w:val="center"/>
            <w:hideMark/>
          </w:tcPr>
          <w:p w14:paraId="49690130" w14:textId="787BC1C9"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vAlign w:val="center"/>
            <w:hideMark/>
          </w:tcPr>
          <w:p w14:paraId="5C5F65F4" w14:textId="77777777" w:rsidR="00F5366E" w:rsidRPr="00F5366E" w:rsidRDefault="00F5366E">
            <w:pPr>
              <w:jc w:val="center"/>
              <w:rPr>
                <w:sz w:val="16"/>
                <w:szCs w:val="16"/>
              </w:rPr>
            </w:pPr>
            <w:r w:rsidRPr="00F5366E">
              <w:rPr>
                <w:sz w:val="16"/>
                <w:szCs w:val="16"/>
              </w:rPr>
              <w:t>1 826,66</w:t>
            </w:r>
          </w:p>
        </w:tc>
        <w:tc>
          <w:tcPr>
            <w:tcW w:w="456" w:type="pct"/>
            <w:tcBorders>
              <w:top w:val="nil"/>
              <w:left w:val="nil"/>
              <w:bottom w:val="single" w:sz="4" w:space="0" w:color="auto"/>
              <w:right w:val="single" w:sz="4" w:space="0" w:color="auto"/>
            </w:tcBorders>
            <w:shd w:val="clear" w:color="auto" w:fill="auto"/>
            <w:vAlign w:val="center"/>
            <w:hideMark/>
          </w:tcPr>
          <w:p w14:paraId="52D72179" w14:textId="77777777" w:rsidR="00F5366E" w:rsidRPr="00F5366E" w:rsidRDefault="00F5366E">
            <w:pPr>
              <w:jc w:val="center"/>
              <w:rPr>
                <w:sz w:val="16"/>
                <w:szCs w:val="16"/>
              </w:rPr>
            </w:pPr>
            <w:r w:rsidRPr="00F5366E">
              <w:rPr>
                <w:sz w:val="16"/>
                <w:szCs w:val="16"/>
              </w:rPr>
              <w:t>1 844,86</w:t>
            </w:r>
          </w:p>
        </w:tc>
        <w:tc>
          <w:tcPr>
            <w:tcW w:w="456" w:type="pct"/>
            <w:tcBorders>
              <w:top w:val="nil"/>
              <w:left w:val="nil"/>
              <w:bottom w:val="single" w:sz="4" w:space="0" w:color="auto"/>
              <w:right w:val="single" w:sz="4" w:space="0" w:color="auto"/>
            </w:tcBorders>
            <w:shd w:val="clear" w:color="auto" w:fill="auto"/>
            <w:vAlign w:val="center"/>
            <w:hideMark/>
          </w:tcPr>
          <w:p w14:paraId="222C0503" w14:textId="77777777" w:rsidR="00F5366E" w:rsidRPr="00F5366E" w:rsidRDefault="00F5366E">
            <w:pPr>
              <w:jc w:val="center"/>
              <w:rPr>
                <w:sz w:val="16"/>
                <w:szCs w:val="16"/>
              </w:rPr>
            </w:pPr>
            <w:r w:rsidRPr="00F5366E">
              <w:rPr>
                <w:sz w:val="16"/>
                <w:szCs w:val="16"/>
              </w:rPr>
              <w:t>1907,54</w:t>
            </w:r>
          </w:p>
        </w:tc>
        <w:tc>
          <w:tcPr>
            <w:tcW w:w="456" w:type="pct"/>
            <w:tcBorders>
              <w:top w:val="nil"/>
              <w:left w:val="nil"/>
              <w:bottom w:val="single" w:sz="4" w:space="0" w:color="auto"/>
              <w:right w:val="single" w:sz="4" w:space="0" w:color="auto"/>
            </w:tcBorders>
            <w:shd w:val="clear" w:color="auto" w:fill="auto"/>
            <w:vAlign w:val="center"/>
            <w:hideMark/>
          </w:tcPr>
          <w:p w14:paraId="0DC906B4" w14:textId="77777777" w:rsidR="00F5366E" w:rsidRPr="00F5366E" w:rsidRDefault="00F5366E">
            <w:pPr>
              <w:jc w:val="center"/>
              <w:rPr>
                <w:sz w:val="16"/>
                <w:szCs w:val="16"/>
              </w:rPr>
            </w:pPr>
            <w:r w:rsidRPr="00F5366E">
              <w:rPr>
                <w:sz w:val="16"/>
                <w:szCs w:val="16"/>
              </w:rPr>
              <w:t>1 849,55</w:t>
            </w:r>
          </w:p>
        </w:tc>
        <w:tc>
          <w:tcPr>
            <w:tcW w:w="30" w:type="pct"/>
            <w:vAlign w:val="center"/>
            <w:hideMark/>
          </w:tcPr>
          <w:p w14:paraId="7412ED39" w14:textId="77777777" w:rsidR="00F5366E" w:rsidRPr="00F5366E" w:rsidRDefault="00F5366E">
            <w:pPr>
              <w:rPr>
                <w:sz w:val="16"/>
                <w:szCs w:val="16"/>
              </w:rPr>
            </w:pPr>
          </w:p>
        </w:tc>
      </w:tr>
      <w:tr w:rsidR="00F5366E" w:rsidRPr="00F5366E" w14:paraId="25BB607A"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0F3DA278"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4A8E937C"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5ABCD73C" w14:textId="77777777" w:rsidR="00F5366E" w:rsidRPr="00F5366E" w:rsidRDefault="00F5366E">
            <w:pPr>
              <w:jc w:val="center"/>
              <w:rPr>
                <w:sz w:val="16"/>
                <w:szCs w:val="16"/>
              </w:rPr>
            </w:pPr>
            <w:r w:rsidRPr="00F5366E">
              <w:rPr>
                <w:sz w:val="16"/>
                <w:szCs w:val="16"/>
              </w:rPr>
              <w:t>84,79</w:t>
            </w:r>
          </w:p>
        </w:tc>
        <w:tc>
          <w:tcPr>
            <w:tcW w:w="456" w:type="pct"/>
            <w:tcBorders>
              <w:top w:val="nil"/>
              <w:left w:val="nil"/>
              <w:bottom w:val="single" w:sz="4" w:space="0" w:color="auto"/>
              <w:right w:val="single" w:sz="4" w:space="0" w:color="auto"/>
            </w:tcBorders>
            <w:shd w:val="clear" w:color="auto" w:fill="auto"/>
            <w:noWrap/>
            <w:vAlign w:val="center"/>
            <w:hideMark/>
          </w:tcPr>
          <w:p w14:paraId="1999F4D0" w14:textId="77777777" w:rsidR="00F5366E" w:rsidRPr="00F5366E" w:rsidRDefault="00F5366E">
            <w:pPr>
              <w:jc w:val="center"/>
              <w:rPr>
                <w:sz w:val="16"/>
                <w:szCs w:val="16"/>
              </w:rPr>
            </w:pPr>
            <w:r w:rsidRPr="00F5366E">
              <w:rPr>
                <w:sz w:val="16"/>
                <w:szCs w:val="16"/>
              </w:rPr>
              <w:t>84,69</w:t>
            </w:r>
          </w:p>
        </w:tc>
        <w:tc>
          <w:tcPr>
            <w:tcW w:w="456" w:type="pct"/>
            <w:tcBorders>
              <w:top w:val="nil"/>
              <w:left w:val="nil"/>
              <w:bottom w:val="single" w:sz="4" w:space="0" w:color="auto"/>
              <w:right w:val="single" w:sz="4" w:space="0" w:color="auto"/>
            </w:tcBorders>
            <w:shd w:val="clear" w:color="auto" w:fill="auto"/>
            <w:noWrap/>
            <w:vAlign w:val="center"/>
            <w:hideMark/>
          </w:tcPr>
          <w:p w14:paraId="42518523" w14:textId="77777777" w:rsidR="00F5366E" w:rsidRPr="00F5366E" w:rsidRDefault="00F5366E">
            <w:pPr>
              <w:jc w:val="center"/>
              <w:rPr>
                <w:sz w:val="16"/>
                <w:szCs w:val="16"/>
              </w:rPr>
            </w:pPr>
            <w:r w:rsidRPr="00F5366E">
              <w:rPr>
                <w:sz w:val="16"/>
                <w:szCs w:val="16"/>
              </w:rPr>
              <w:t>83,95</w:t>
            </w:r>
          </w:p>
        </w:tc>
        <w:tc>
          <w:tcPr>
            <w:tcW w:w="456" w:type="pct"/>
            <w:tcBorders>
              <w:top w:val="nil"/>
              <w:left w:val="nil"/>
              <w:bottom w:val="single" w:sz="4" w:space="0" w:color="auto"/>
              <w:right w:val="single" w:sz="4" w:space="0" w:color="auto"/>
            </w:tcBorders>
            <w:shd w:val="clear" w:color="auto" w:fill="auto"/>
            <w:noWrap/>
            <w:vAlign w:val="center"/>
            <w:hideMark/>
          </w:tcPr>
          <w:p w14:paraId="4C6D64AF" w14:textId="77777777" w:rsidR="00F5366E" w:rsidRPr="00F5366E" w:rsidRDefault="00F5366E">
            <w:pPr>
              <w:jc w:val="center"/>
              <w:rPr>
                <w:sz w:val="16"/>
                <w:szCs w:val="16"/>
              </w:rPr>
            </w:pPr>
            <w:r w:rsidRPr="00F5366E">
              <w:rPr>
                <w:sz w:val="16"/>
                <w:szCs w:val="16"/>
              </w:rPr>
              <w:t>81,63</w:t>
            </w:r>
          </w:p>
        </w:tc>
        <w:tc>
          <w:tcPr>
            <w:tcW w:w="30" w:type="pct"/>
            <w:vAlign w:val="center"/>
            <w:hideMark/>
          </w:tcPr>
          <w:p w14:paraId="1BBC66AB" w14:textId="77777777" w:rsidR="00F5366E" w:rsidRPr="00F5366E" w:rsidRDefault="00F5366E">
            <w:pPr>
              <w:rPr>
                <w:sz w:val="16"/>
                <w:szCs w:val="16"/>
              </w:rPr>
            </w:pPr>
          </w:p>
        </w:tc>
      </w:tr>
      <w:tr w:rsidR="00F5366E" w:rsidRPr="00F5366E" w14:paraId="4AFBC6AE"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2070DE32" w14:textId="77777777" w:rsidR="00F5366E" w:rsidRPr="00F5366E" w:rsidRDefault="00F5366E" w:rsidP="00F5366E">
            <w:pPr>
              <w:rPr>
                <w:sz w:val="16"/>
                <w:szCs w:val="16"/>
              </w:rPr>
            </w:pPr>
            <w:r w:rsidRPr="00F5366E">
              <w:rPr>
                <w:i/>
                <w:iCs/>
                <w:sz w:val="16"/>
                <w:szCs w:val="16"/>
              </w:rPr>
              <w:t>по нормативам</w:t>
            </w:r>
          </w:p>
        </w:tc>
        <w:tc>
          <w:tcPr>
            <w:tcW w:w="456" w:type="pct"/>
            <w:tcBorders>
              <w:top w:val="nil"/>
              <w:left w:val="nil"/>
              <w:bottom w:val="single" w:sz="4" w:space="0" w:color="auto"/>
              <w:right w:val="single" w:sz="4" w:space="0" w:color="auto"/>
            </w:tcBorders>
            <w:shd w:val="clear" w:color="auto" w:fill="auto"/>
            <w:noWrap/>
            <w:vAlign w:val="center"/>
            <w:hideMark/>
          </w:tcPr>
          <w:p w14:paraId="2508EEA5" w14:textId="55A24CCC"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62B7F88C" w14:textId="77777777" w:rsidR="00F5366E" w:rsidRPr="00F5366E" w:rsidRDefault="00F5366E">
            <w:pPr>
              <w:jc w:val="center"/>
              <w:rPr>
                <w:sz w:val="16"/>
                <w:szCs w:val="16"/>
              </w:rPr>
            </w:pPr>
            <w:r w:rsidRPr="00F5366E">
              <w:rPr>
                <w:sz w:val="16"/>
                <w:szCs w:val="16"/>
              </w:rPr>
              <w:t>327,77</w:t>
            </w:r>
          </w:p>
        </w:tc>
        <w:tc>
          <w:tcPr>
            <w:tcW w:w="456" w:type="pct"/>
            <w:tcBorders>
              <w:top w:val="nil"/>
              <w:left w:val="nil"/>
              <w:bottom w:val="single" w:sz="4" w:space="0" w:color="auto"/>
              <w:right w:val="single" w:sz="4" w:space="0" w:color="auto"/>
            </w:tcBorders>
            <w:shd w:val="clear" w:color="auto" w:fill="auto"/>
            <w:noWrap/>
            <w:vAlign w:val="center"/>
            <w:hideMark/>
          </w:tcPr>
          <w:p w14:paraId="46C6ED13" w14:textId="77777777" w:rsidR="00F5366E" w:rsidRPr="00F5366E" w:rsidRDefault="00F5366E">
            <w:pPr>
              <w:jc w:val="center"/>
              <w:rPr>
                <w:sz w:val="16"/>
                <w:szCs w:val="16"/>
              </w:rPr>
            </w:pPr>
            <w:r w:rsidRPr="00F5366E">
              <w:rPr>
                <w:sz w:val="16"/>
                <w:szCs w:val="16"/>
              </w:rPr>
              <w:t>333,42</w:t>
            </w:r>
          </w:p>
        </w:tc>
        <w:tc>
          <w:tcPr>
            <w:tcW w:w="456" w:type="pct"/>
            <w:tcBorders>
              <w:top w:val="nil"/>
              <w:left w:val="nil"/>
              <w:bottom w:val="single" w:sz="4" w:space="0" w:color="auto"/>
              <w:right w:val="single" w:sz="4" w:space="0" w:color="auto"/>
            </w:tcBorders>
            <w:shd w:val="clear" w:color="auto" w:fill="auto"/>
            <w:noWrap/>
            <w:vAlign w:val="center"/>
            <w:hideMark/>
          </w:tcPr>
          <w:p w14:paraId="5881C00D" w14:textId="77777777" w:rsidR="00F5366E" w:rsidRPr="00F5366E" w:rsidRDefault="00F5366E">
            <w:pPr>
              <w:jc w:val="center"/>
              <w:rPr>
                <w:sz w:val="16"/>
                <w:szCs w:val="16"/>
              </w:rPr>
            </w:pPr>
            <w:r w:rsidRPr="00F5366E">
              <w:rPr>
                <w:sz w:val="16"/>
                <w:szCs w:val="16"/>
              </w:rPr>
              <w:t>364,7</w:t>
            </w:r>
          </w:p>
        </w:tc>
        <w:tc>
          <w:tcPr>
            <w:tcW w:w="456" w:type="pct"/>
            <w:tcBorders>
              <w:top w:val="nil"/>
              <w:left w:val="nil"/>
              <w:bottom w:val="single" w:sz="4" w:space="0" w:color="auto"/>
              <w:right w:val="single" w:sz="4" w:space="0" w:color="auto"/>
            </w:tcBorders>
            <w:shd w:val="clear" w:color="auto" w:fill="auto"/>
            <w:noWrap/>
            <w:vAlign w:val="center"/>
            <w:hideMark/>
          </w:tcPr>
          <w:p w14:paraId="04B19DE0" w14:textId="77777777" w:rsidR="00F5366E" w:rsidRPr="00F5366E" w:rsidRDefault="00F5366E">
            <w:pPr>
              <w:jc w:val="center"/>
              <w:rPr>
                <w:sz w:val="16"/>
                <w:szCs w:val="16"/>
              </w:rPr>
            </w:pPr>
            <w:r w:rsidRPr="00F5366E">
              <w:rPr>
                <w:sz w:val="16"/>
                <w:szCs w:val="16"/>
              </w:rPr>
              <w:t>416,3</w:t>
            </w:r>
          </w:p>
        </w:tc>
        <w:tc>
          <w:tcPr>
            <w:tcW w:w="30" w:type="pct"/>
            <w:vAlign w:val="center"/>
            <w:hideMark/>
          </w:tcPr>
          <w:p w14:paraId="2D02441D" w14:textId="77777777" w:rsidR="00F5366E" w:rsidRPr="00F5366E" w:rsidRDefault="00F5366E">
            <w:pPr>
              <w:rPr>
                <w:sz w:val="16"/>
                <w:szCs w:val="16"/>
              </w:rPr>
            </w:pPr>
          </w:p>
        </w:tc>
      </w:tr>
      <w:tr w:rsidR="00F5366E" w:rsidRPr="00F5366E" w14:paraId="16B7F265"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3801D941"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39F85680"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071B35B5" w14:textId="77777777" w:rsidR="00F5366E" w:rsidRPr="00F5366E" w:rsidRDefault="00F5366E">
            <w:pPr>
              <w:jc w:val="center"/>
              <w:rPr>
                <w:sz w:val="16"/>
                <w:szCs w:val="16"/>
              </w:rPr>
            </w:pPr>
            <w:r w:rsidRPr="00F5366E">
              <w:rPr>
                <w:sz w:val="16"/>
                <w:szCs w:val="16"/>
              </w:rPr>
              <w:t>15,21</w:t>
            </w:r>
          </w:p>
        </w:tc>
        <w:tc>
          <w:tcPr>
            <w:tcW w:w="456" w:type="pct"/>
            <w:tcBorders>
              <w:top w:val="nil"/>
              <w:left w:val="nil"/>
              <w:bottom w:val="single" w:sz="4" w:space="0" w:color="auto"/>
              <w:right w:val="single" w:sz="4" w:space="0" w:color="auto"/>
            </w:tcBorders>
            <w:shd w:val="clear" w:color="auto" w:fill="auto"/>
            <w:noWrap/>
            <w:vAlign w:val="center"/>
            <w:hideMark/>
          </w:tcPr>
          <w:p w14:paraId="39E825FD" w14:textId="77777777" w:rsidR="00F5366E" w:rsidRPr="00F5366E" w:rsidRDefault="00F5366E">
            <w:pPr>
              <w:jc w:val="center"/>
              <w:rPr>
                <w:sz w:val="16"/>
                <w:szCs w:val="16"/>
              </w:rPr>
            </w:pPr>
            <w:r w:rsidRPr="00F5366E">
              <w:rPr>
                <w:sz w:val="16"/>
                <w:szCs w:val="16"/>
              </w:rPr>
              <w:t>15,31</w:t>
            </w:r>
          </w:p>
        </w:tc>
        <w:tc>
          <w:tcPr>
            <w:tcW w:w="456" w:type="pct"/>
            <w:tcBorders>
              <w:top w:val="nil"/>
              <w:left w:val="nil"/>
              <w:bottom w:val="single" w:sz="4" w:space="0" w:color="auto"/>
              <w:right w:val="single" w:sz="4" w:space="0" w:color="auto"/>
            </w:tcBorders>
            <w:shd w:val="clear" w:color="auto" w:fill="auto"/>
            <w:noWrap/>
            <w:vAlign w:val="center"/>
            <w:hideMark/>
          </w:tcPr>
          <w:p w14:paraId="1A062E75" w14:textId="77777777" w:rsidR="00F5366E" w:rsidRPr="00F5366E" w:rsidRDefault="00F5366E">
            <w:pPr>
              <w:jc w:val="center"/>
              <w:rPr>
                <w:sz w:val="16"/>
                <w:szCs w:val="16"/>
              </w:rPr>
            </w:pPr>
            <w:r w:rsidRPr="00F5366E">
              <w:rPr>
                <w:sz w:val="16"/>
                <w:szCs w:val="16"/>
              </w:rPr>
              <w:t>16,05</w:t>
            </w:r>
          </w:p>
        </w:tc>
        <w:tc>
          <w:tcPr>
            <w:tcW w:w="456" w:type="pct"/>
            <w:tcBorders>
              <w:top w:val="nil"/>
              <w:left w:val="nil"/>
              <w:bottom w:val="single" w:sz="4" w:space="0" w:color="auto"/>
              <w:right w:val="single" w:sz="4" w:space="0" w:color="auto"/>
            </w:tcBorders>
            <w:shd w:val="clear" w:color="auto" w:fill="auto"/>
            <w:noWrap/>
            <w:vAlign w:val="center"/>
            <w:hideMark/>
          </w:tcPr>
          <w:p w14:paraId="7A310648" w14:textId="77777777" w:rsidR="00F5366E" w:rsidRPr="00F5366E" w:rsidRDefault="00F5366E">
            <w:pPr>
              <w:jc w:val="center"/>
              <w:rPr>
                <w:sz w:val="16"/>
                <w:szCs w:val="16"/>
              </w:rPr>
            </w:pPr>
            <w:r w:rsidRPr="00F5366E">
              <w:rPr>
                <w:sz w:val="16"/>
                <w:szCs w:val="16"/>
              </w:rPr>
              <w:t>18,37</w:t>
            </w:r>
          </w:p>
        </w:tc>
        <w:tc>
          <w:tcPr>
            <w:tcW w:w="30" w:type="pct"/>
            <w:vAlign w:val="center"/>
            <w:hideMark/>
          </w:tcPr>
          <w:p w14:paraId="45CAF8CF" w14:textId="77777777" w:rsidR="00F5366E" w:rsidRPr="00F5366E" w:rsidRDefault="00F5366E">
            <w:pPr>
              <w:rPr>
                <w:sz w:val="16"/>
                <w:szCs w:val="16"/>
              </w:rPr>
            </w:pPr>
          </w:p>
        </w:tc>
      </w:tr>
      <w:tr w:rsidR="00F5366E" w:rsidRPr="00F5366E" w14:paraId="2227EA40"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29DAD453" w14:textId="77777777" w:rsidR="00F5366E" w:rsidRPr="00F5366E" w:rsidRDefault="00F5366E" w:rsidP="00F5366E">
            <w:pPr>
              <w:rPr>
                <w:sz w:val="16"/>
                <w:szCs w:val="16"/>
              </w:rPr>
            </w:pPr>
            <w:r w:rsidRPr="00F5366E">
              <w:rPr>
                <w:sz w:val="16"/>
                <w:szCs w:val="16"/>
              </w:rPr>
              <w:t xml:space="preserve">населению в </w:t>
            </w:r>
            <w:proofErr w:type="spellStart"/>
            <w:r w:rsidRPr="00F5366E">
              <w:rPr>
                <w:sz w:val="16"/>
                <w:szCs w:val="16"/>
              </w:rPr>
              <w:t>т.ч</w:t>
            </w:r>
            <w:proofErr w:type="spellEnd"/>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4B104081" w14:textId="2DCA6DCE"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vAlign w:val="center"/>
            <w:hideMark/>
          </w:tcPr>
          <w:p w14:paraId="49877239" w14:textId="77777777" w:rsidR="00F5366E" w:rsidRPr="00F5366E" w:rsidRDefault="00F5366E">
            <w:pPr>
              <w:jc w:val="center"/>
              <w:rPr>
                <w:sz w:val="16"/>
                <w:szCs w:val="16"/>
              </w:rPr>
            </w:pPr>
            <w:r w:rsidRPr="00F5366E">
              <w:rPr>
                <w:sz w:val="16"/>
                <w:szCs w:val="16"/>
              </w:rPr>
              <w:t>1 311,84</w:t>
            </w:r>
          </w:p>
        </w:tc>
        <w:tc>
          <w:tcPr>
            <w:tcW w:w="456" w:type="pct"/>
            <w:tcBorders>
              <w:top w:val="nil"/>
              <w:left w:val="nil"/>
              <w:bottom w:val="single" w:sz="4" w:space="0" w:color="auto"/>
              <w:right w:val="single" w:sz="4" w:space="0" w:color="auto"/>
            </w:tcBorders>
            <w:shd w:val="clear" w:color="auto" w:fill="auto"/>
            <w:vAlign w:val="center"/>
            <w:hideMark/>
          </w:tcPr>
          <w:p w14:paraId="6C35DAFB" w14:textId="77777777" w:rsidR="00F5366E" w:rsidRPr="00F5366E" w:rsidRDefault="00F5366E">
            <w:pPr>
              <w:jc w:val="center"/>
              <w:rPr>
                <w:sz w:val="16"/>
                <w:szCs w:val="16"/>
              </w:rPr>
            </w:pPr>
            <w:r w:rsidRPr="00F5366E">
              <w:rPr>
                <w:sz w:val="16"/>
                <w:szCs w:val="16"/>
              </w:rPr>
              <w:t>1 329,03</w:t>
            </w:r>
          </w:p>
        </w:tc>
        <w:tc>
          <w:tcPr>
            <w:tcW w:w="456" w:type="pct"/>
            <w:tcBorders>
              <w:top w:val="nil"/>
              <w:left w:val="nil"/>
              <w:bottom w:val="single" w:sz="4" w:space="0" w:color="auto"/>
              <w:right w:val="single" w:sz="4" w:space="0" w:color="auto"/>
            </w:tcBorders>
            <w:shd w:val="clear" w:color="auto" w:fill="auto"/>
            <w:vAlign w:val="center"/>
            <w:hideMark/>
          </w:tcPr>
          <w:p w14:paraId="691ECD10" w14:textId="77777777" w:rsidR="00F5366E" w:rsidRPr="00F5366E" w:rsidRDefault="00F5366E">
            <w:pPr>
              <w:jc w:val="center"/>
              <w:rPr>
                <w:sz w:val="16"/>
                <w:szCs w:val="16"/>
              </w:rPr>
            </w:pPr>
            <w:r w:rsidRPr="00F5366E">
              <w:rPr>
                <w:sz w:val="16"/>
                <w:szCs w:val="16"/>
              </w:rPr>
              <w:t>1 274,35</w:t>
            </w:r>
          </w:p>
        </w:tc>
        <w:tc>
          <w:tcPr>
            <w:tcW w:w="456" w:type="pct"/>
            <w:tcBorders>
              <w:top w:val="nil"/>
              <w:left w:val="nil"/>
              <w:bottom w:val="single" w:sz="4" w:space="0" w:color="auto"/>
              <w:right w:val="single" w:sz="4" w:space="0" w:color="auto"/>
            </w:tcBorders>
            <w:shd w:val="clear" w:color="auto" w:fill="auto"/>
            <w:vAlign w:val="center"/>
            <w:hideMark/>
          </w:tcPr>
          <w:p w14:paraId="5DADBEA5" w14:textId="77777777" w:rsidR="00F5366E" w:rsidRPr="00F5366E" w:rsidRDefault="00F5366E">
            <w:pPr>
              <w:jc w:val="center"/>
              <w:rPr>
                <w:sz w:val="16"/>
                <w:szCs w:val="16"/>
              </w:rPr>
            </w:pPr>
            <w:r w:rsidRPr="00F5366E">
              <w:rPr>
                <w:sz w:val="16"/>
                <w:szCs w:val="16"/>
              </w:rPr>
              <w:t>1 400,95</w:t>
            </w:r>
          </w:p>
        </w:tc>
        <w:tc>
          <w:tcPr>
            <w:tcW w:w="30" w:type="pct"/>
            <w:vAlign w:val="center"/>
            <w:hideMark/>
          </w:tcPr>
          <w:p w14:paraId="6D77A5FE" w14:textId="77777777" w:rsidR="00F5366E" w:rsidRPr="00F5366E" w:rsidRDefault="00F5366E">
            <w:pPr>
              <w:rPr>
                <w:sz w:val="16"/>
                <w:szCs w:val="16"/>
              </w:rPr>
            </w:pPr>
          </w:p>
        </w:tc>
      </w:tr>
      <w:tr w:rsidR="00F5366E" w:rsidRPr="00F5366E" w14:paraId="2CB473A4"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70525F28"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23196D6E" w14:textId="77777777" w:rsidR="00F5366E" w:rsidRPr="00F5366E" w:rsidRDefault="00F5366E" w:rsidP="00F5366E">
            <w:pPr>
              <w:jc w:val="center"/>
              <w:rPr>
                <w:sz w:val="16"/>
                <w:szCs w:val="16"/>
              </w:rPr>
            </w:pPr>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187DE05" w14:textId="77777777" w:rsidR="00F5366E" w:rsidRPr="00F5366E" w:rsidRDefault="00F5366E">
            <w:pPr>
              <w:jc w:val="center"/>
              <w:rPr>
                <w:sz w:val="16"/>
                <w:szCs w:val="16"/>
              </w:rPr>
            </w:pPr>
            <w:r w:rsidRPr="00F5366E">
              <w:rPr>
                <w:sz w:val="16"/>
                <w:szCs w:val="16"/>
              </w:rPr>
              <w:t>60,89</w:t>
            </w:r>
          </w:p>
        </w:tc>
        <w:tc>
          <w:tcPr>
            <w:tcW w:w="456" w:type="pct"/>
            <w:tcBorders>
              <w:top w:val="nil"/>
              <w:left w:val="nil"/>
              <w:bottom w:val="single" w:sz="4" w:space="0" w:color="auto"/>
              <w:right w:val="single" w:sz="4" w:space="0" w:color="auto"/>
            </w:tcBorders>
            <w:shd w:val="clear" w:color="auto" w:fill="auto"/>
            <w:noWrap/>
            <w:vAlign w:val="center"/>
            <w:hideMark/>
          </w:tcPr>
          <w:p w14:paraId="745D1D1C" w14:textId="77777777" w:rsidR="00F5366E" w:rsidRPr="00F5366E" w:rsidRDefault="00F5366E">
            <w:pPr>
              <w:jc w:val="center"/>
              <w:rPr>
                <w:sz w:val="16"/>
                <w:szCs w:val="16"/>
              </w:rPr>
            </w:pPr>
            <w:r w:rsidRPr="00F5366E">
              <w:rPr>
                <w:sz w:val="16"/>
                <w:szCs w:val="16"/>
              </w:rPr>
              <w:t>61,01</w:t>
            </w:r>
          </w:p>
        </w:tc>
        <w:tc>
          <w:tcPr>
            <w:tcW w:w="456" w:type="pct"/>
            <w:tcBorders>
              <w:top w:val="nil"/>
              <w:left w:val="nil"/>
              <w:bottom w:val="single" w:sz="4" w:space="0" w:color="auto"/>
              <w:right w:val="single" w:sz="4" w:space="0" w:color="auto"/>
            </w:tcBorders>
            <w:shd w:val="clear" w:color="auto" w:fill="auto"/>
            <w:noWrap/>
            <w:vAlign w:val="center"/>
            <w:hideMark/>
          </w:tcPr>
          <w:p w14:paraId="3332BD53" w14:textId="77777777" w:rsidR="00F5366E" w:rsidRPr="00F5366E" w:rsidRDefault="00F5366E">
            <w:pPr>
              <w:jc w:val="center"/>
              <w:rPr>
                <w:sz w:val="16"/>
                <w:szCs w:val="16"/>
              </w:rPr>
            </w:pPr>
            <w:r w:rsidRPr="00F5366E">
              <w:rPr>
                <w:sz w:val="16"/>
                <w:szCs w:val="16"/>
              </w:rPr>
              <w:t>56,08</w:t>
            </w:r>
          </w:p>
        </w:tc>
        <w:tc>
          <w:tcPr>
            <w:tcW w:w="456" w:type="pct"/>
            <w:tcBorders>
              <w:top w:val="nil"/>
              <w:left w:val="nil"/>
              <w:bottom w:val="single" w:sz="4" w:space="0" w:color="auto"/>
              <w:right w:val="single" w:sz="4" w:space="0" w:color="auto"/>
            </w:tcBorders>
            <w:shd w:val="clear" w:color="auto" w:fill="auto"/>
            <w:noWrap/>
            <w:vAlign w:val="center"/>
            <w:hideMark/>
          </w:tcPr>
          <w:p w14:paraId="3C95E043" w14:textId="77777777" w:rsidR="00F5366E" w:rsidRPr="00F5366E" w:rsidRDefault="00F5366E">
            <w:pPr>
              <w:jc w:val="center"/>
              <w:rPr>
                <w:sz w:val="16"/>
                <w:szCs w:val="16"/>
              </w:rPr>
            </w:pPr>
            <w:r w:rsidRPr="00F5366E">
              <w:rPr>
                <w:sz w:val="16"/>
                <w:szCs w:val="16"/>
              </w:rPr>
              <w:t>61,83</w:t>
            </w:r>
          </w:p>
        </w:tc>
        <w:tc>
          <w:tcPr>
            <w:tcW w:w="30" w:type="pct"/>
            <w:vAlign w:val="center"/>
            <w:hideMark/>
          </w:tcPr>
          <w:p w14:paraId="5CC92C46" w14:textId="77777777" w:rsidR="00F5366E" w:rsidRPr="00F5366E" w:rsidRDefault="00F5366E">
            <w:pPr>
              <w:rPr>
                <w:sz w:val="16"/>
                <w:szCs w:val="16"/>
              </w:rPr>
            </w:pPr>
          </w:p>
        </w:tc>
      </w:tr>
      <w:tr w:rsidR="00F5366E" w:rsidRPr="00F5366E" w14:paraId="1C79036E"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21C517DF" w14:textId="77777777" w:rsidR="00F5366E" w:rsidRPr="00F5366E" w:rsidRDefault="00F5366E" w:rsidP="00F5366E">
            <w:pPr>
              <w:rPr>
                <w:sz w:val="16"/>
                <w:szCs w:val="16"/>
              </w:rPr>
            </w:pPr>
            <w:r w:rsidRPr="00F5366E">
              <w:rPr>
                <w:i/>
                <w:iCs/>
                <w:sz w:val="16"/>
                <w:szCs w:val="16"/>
              </w:rPr>
              <w:t>по приборам учета</w:t>
            </w:r>
          </w:p>
        </w:tc>
        <w:tc>
          <w:tcPr>
            <w:tcW w:w="456" w:type="pct"/>
            <w:tcBorders>
              <w:top w:val="nil"/>
              <w:left w:val="nil"/>
              <w:bottom w:val="single" w:sz="4" w:space="0" w:color="auto"/>
              <w:right w:val="single" w:sz="4" w:space="0" w:color="auto"/>
            </w:tcBorders>
            <w:shd w:val="clear" w:color="auto" w:fill="auto"/>
            <w:noWrap/>
            <w:vAlign w:val="center"/>
            <w:hideMark/>
          </w:tcPr>
          <w:p w14:paraId="21318FD1" w14:textId="2EECA09A"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05671B8C" w14:textId="77777777" w:rsidR="00F5366E" w:rsidRPr="00F5366E" w:rsidRDefault="00F5366E">
            <w:pPr>
              <w:jc w:val="center"/>
              <w:rPr>
                <w:sz w:val="16"/>
                <w:szCs w:val="16"/>
              </w:rPr>
            </w:pPr>
            <w:r w:rsidRPr="00F5366E">
              <w:rPr>
                <w:sz w:val="16"/>
                <w:szCs w:val="16"/>
              </w:rPr>
              <w:t>1209,27</w:t>
            </w:r>
          </w:p>
        </w:tc>
        <w:tc>
          <w:tcPr>
            <w:tcW w:w="456" w:type="pct"/>
            <w:tcBorders>
              <w:top w:val="nil"/>
              <w:left w:val="nil"/>
              <w:bottom w:val="single" w:sz="4" w:space="0" w:color="auto"/>
              <w:right w:val="single" w:sz="4" w:space="0" w:color="auto"/>
            </w:tcBorders>
            <w:shd w:val="clear" w:color="auto" w:fill="auto"/>
            <w:vAlign w:val="center"/>
            <w:hideMark/>
          </w:tcPr>
          <w:p w14:paraId="5F987C6F" w14:textId="77777777" w:rsidR="00F5366E" w:rsidRPr="00F5366E" w:rsidRDefault="00F5366E">
            <w:pPr>
              <w:jc w:val="center"/>
              <w:rPr>
                <w:sz w:val="16"/>
                <w:szCs w:val="16"/>
              </w:rPr>
            </w:pPr>
            <w:r w:rsidRPr="00F5366E">
              <w:rPr>
                <w:sz w:val="16"/>
                <w:szCs w:val="16"/>
              </w:rPr>
              <w:t>1 169,09</w:t>
            </w:r>
          </w:p>
        </w:tc>
        <w:tc>
          <w:tcPr>
            <w:tcW w:w="456" w:type="pct"/>
            <w:tcBorders>
              <w:top w:val="nil"/>
              <w:left w:val="nil"/>
              <w:bottom w:val="single" w:sz="4" w:space="0" w:color="auto"/>
              <w:right w:val="single" w:sz="4" w:space="0" w:color="auto"/>
            </w:tcBorders>
            <w:shd w:val="clear" w:color="auto" w:fill="auto"/>
            <w:vAlign w:val="center"/>
            <w:hideMark/>
          </w:tcPr>
          <w:p w14:paraId="77EA9F76" w14:textId="77777777" w:rsidR="00F5366E" w:rsidRPr="00F5366E" w:rsidRDefault="00F5366E">
            <w:pPr>
              <w:jc w:val="center"/>
              <w:rPr>
                <w:sz w:val="16"/>
                <w:szCs w:val="16"/>
              </w:rPr>
            </w:pPr>
            <w:r w:rsidRPr="00F5366E">
              <w:rPr>
                <w:sz w:val="16"/>
                <w:szCs w:val="16"/>
              </w:rPr>
              <w:t>1 121,43</w:t>
            </w:r>
          </w:p>
        </w:tc>
        <w:tc>
          <w:tcPr>
            <w:tcW w:w="456" w:type="pct"/>
            <w:tcBorders>
              <w:top w:val="nil"/>
              <w:left w:val="nil"/>
              <w:bottom w:val="single" w:sz="4" w:space="0" w:color="auto"/>
              <w:right w:val="single" w:sz="4" w:space="0" w:color="auto"/>
            </w:tcBorders>
            <w:shd w:val="clear" w:color="auto" w:fill="auto"/>
            <w:vAlign w:val="center"/>
            <w:hideMark/>
          </w:tcPr>
          <w:p w14:paraId="7EF47CB5" w14:textId="77777777" w:rsidR="00F5366E" w:rsidRPr="00F5366E" w:rsidRDefault="00F5366E">
            <w:pPr>
              <w:jc w:val="center"/>
              <w:rPr>
                <w:sz w:val="16"/>
                <w:szCs w:val="16"/>
              </w:rPr>
            </w:pPr>
            <w:r w:rsidRPr="00F5366E">
              <w:rPr>
                <w:sz w:val="16"/>
                <w:szCs w:val="16"/>
              </w:rPr>
              <w:t>1 333,22</w:t>
            </w:r>
          </w:p>
        </w:tc>
        <w:tc>
          <w:tcPr>
            <w:tcW w:w="30" w:type="pct"/>
            <w:vAlign w:val="center"/>
            <w:hideMark/>
          </w:tcPr>
          <w:p w14:paraId="04611BED" w14:textId="77777777" w:rsidR="00F5366E" w:rsidRPr="00F5366E" w:rsidRDefault="00F5366E">
            <w:pPr>
              <w:rPr>
                <w:sz w:val="16"/>
                <w:szCs w:val="16"/>
              </w:rPr>
            </w:pPr>
          </w:p>
        </w:tc>
      </w:tr>
      <w:tr w:rsidR="00F5366E" w:rsidRPr="00F5366E" w14:paraId="0A913B5E"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69854C81"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39D4DDE2"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36510BF5" w14:textId="77777777" w:rsidR="00F5366E" w:rsidRPr="00F5366E" w:rsidRDefault="00F5366E">
            <w:pPr>
              <w:jc w:val="center"/>
              <w:rPr>
                <w:sz w:val="16"/>
                <w:szCs w:val="16"/>
              </w:rPr>
            </w:pPr>
            <w:r w:rsidRPr="00F5366E">
              <w:rPr>
                <w:sz w:val="16"/>
                <w:szCs w:val="16"/>
              </w:rPr>
              <w:t>92,18</w:t>
            </w:r>
          </w:p>
        </w:tc>
        <w:tc>
          <w:tcPr>
            <w:tcW w:w="456" w:type="pct"/>
            <w:tcBorders>
              <w:top w:val="nil"/>
              <w:left w:val="nil"/>
              <w:bottom w:val="single" w:sz="4" w:space="0" w:color="auto"/>
              <w:right w:val="single" w:sz="4" w:space="0" w:color="auto"/>
            </w:tcBorders>
            <w:shd w:val="clear" w:color="auto" w:fill="auto"/>
            <w:noWrap/>
            <w:vAlign w:val="center"/>
            <w:hideMark/>
          </w:tcPr>
          <w:p w14:paraId="5E447C36" w14:textId="77777777" w:rsidR="00F5366E" w:rsidRPr="00F5366E" w:rsidRDefault="00F5366E">
            <w:pPr>
              <w:jc w:val="center"/>
              <w:rPr>
                <w:sz w:val="16"/>
                <w:szCs w:val="16"/>
              </w:rPr>
            </w:pPr>
            <w:r w:rsidRPr="00F5366E">
              <w:rPr>
                <w:sz w:val="16"/>
                <w:szCs w:val="16"/>
              </w:rPr>
              <w:t>87,97</w:t>
            </w:r>
          </w:p>
        </w:tc>
        <w:tc>
          <w:tcPr>
            <w:tcW w:w="456" w:type="pct"/>
            <w:tcBorders>
              <w:top w:val="nil"/>
              <w:left w:val="nil"/>
              <w:bottom w:val="single" w:sz="4" w:space="0" w:color="auto"/>
              <w:right w:val="single" w:sz="4" w:space="0" w:color="auto"/>
            </w:tcBorders>
            <w:shd w:val="clear" w:color="auto" w:fill="auto"/>
            <w:noWrap/>
            <w:vAlign w:val="center"/>
            <w:hideMark/>
          </w:tcPr>
          <w:p w14:paraId="045E0507" w14:textId="77777777" w:rsidR="00F5366E" w:rsidRPr="00F5366E" w:rsidRDefault="00F5366E">
            <w:pPr>
              <w:jc w:val="center"/>
              <w:rPr>
                <w:sz w:val="16"/>
                <w:szCs w:val="16"/>
              </w:rPr>
            </w:pPr>
            <w:r w:rsidRPr="00F5366E">
              <w:rPr>
                <w:sz w:val="16"/>
                <w:szCs w:val="16"/>
              </w:rPr>
              <w:t>88</w:t>
            </w:r>
          </w:p>
        </w:tc>
        <w:tc>
          <w:tcPr>
            <w:tcW w:w="456" w:type="pct"/>
            <w:tcBorders>
              <w:top w:val="nil"/>
              <w:left w:val="nil"/>
              <w:bottom w:val="single" w:sz="4" w:space="0" w:color="auto"/>
              <w:right w:val="single" w:sz="4" w:space="0" w:color="auto"/>
            </w:tcBorders>
            <w:shd w:val="clear" w:color="auto" w:fill="auto"/>
            <w:noWrap/>
            <w:vAlign w:val="center"/>
            <w:hideMark/>
          </w:tcPr>
          <w:p w14:paraId="25F3961E" w14:textId="77777777" w:rsidR="00F5366E" w:rsidRPr="00F5366E" w:rsidRDefault="00F5366E">
            <w:pPr>
              <w:jc w:val="center"/>
              <w:rPr>
                <w:sz w:val="16"/>
                <w:szCs w:val="16"/>
              </w:rPr>
            </w:pPr>
            <w:r w:rsidRPr="00F5366E">
              <w:rPr>
                <w:sz w:val="16"/>
                <w:szCs w:val="16"/>
              </w:rPr>
              <w:t>95,17</w:t>
            </w:r>
          </w:p>
        </w:tc>
        <w:tc>
          <w:tcPr>
            <w:tcW w:w="30" w:type="pct"/>
            <w:vAlign w:val="center"/>
            <w:hideMark/>
          </w:tcPr>
          <w:p w14:paraId="0CD2B5B3" w14:textId="77777777" w:rsidR="00F5366E" w:rsidRPr="00F5366E" w:rsidRDefault="00F5366E">
            <w:pPr>
              <w:rPr>
                <w:sz w:val="16"/>
                <w:szCs w:val="16"/>
              </w:rPr>
            </w:pPr>
          </w:p>
        </w:tc>
      </w:tr>
      <w:tr w:rsidR="00F5366E" w:rsidRPr="00F5366E" w14:paraId="37DB0855"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009F467D" w14:textId="77777777" w:rsidR="00F5366E" w:rsidRPr="00F5366E" w:rsidRDefault="00F5366E" w:rsidP="00F5366E">
            <w:pPr>
              <w:rPr>
                <w:sz w:val="16"/>
                <w:szCs w:val="16"/>
              </w:rPr>
            </w:pPr>
            <w:r w:rsidRPr="00F5366E">
              <w:rPr>
                <w:i/>
                <w:iCs/>
                <w:sz w:val="16"/>
                <w:szCs w:val="16"/>
              </w:rPr>
              <w:t>по нормативам</w:t>
            </w:r>
          </w:p>
        </w:tc>
        <w:tc>
          <w:tcPr>
            <w:tcW w:w="456" w:type="pct"/>
            <w:tcBorders>
              <w:top w:val="nil"/>
              <w:left w:val="nil"/>
              <w:bottom w:val="single" w:sz="4" w:space="0" w:color="auto"/>
              <w:right w:val="single" w:sz="4" w:space="0" w:color="auto"/>
            </w:tcBorders>
            <w:shd w:val="clear" w:color="auto" w:fill="auto"/>
            <w:noWrap/>
            <w:vAlign w:val="center"/>
            <w:hideMark/>
          </w:tcPr>
          <w:p w14:paraId="795FEBDE" w14:textId="336CEAEE"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6FE8A845" w14:textId="77777777" w:rsidR="00F5366E" w:rsidRPr="00F5366E" w:rsidRDefault="00F5366E">
            <w:pPr>
              <w:jc w:val="center"/>
              <w:rPr>
                <w:sz w:val="16"/>
                <w:szCs w:val="16"/>
              </w:rPr>
            </w:pPr>
            <w:r w:rsidRPr="00F5366E">
              <w:rPr>
                <w:sz w:val="16"/>
                <w:szCs w:val="16"/>
              </w:rPr>
              <w:t>102,57</w:t>
            </w:r>
          </w:p>
        </w:tc>
        <w:tc>
          <w:tcPr>
            <w:tcW w:w="456" w:type="pct"/>
            <w:tcBorders>
              <w:top w:val="nil"/>
              <w:left w:val="nil"/>
              <w:bottom w:val="single" w:sz="4" w:space="0" w:color="auto"/>
              <w:right w:val="single" w:sz="4" w:space="0" w:color="auto"/>
            </w:tcBorders>
            <w:shd w:val="clear" w:color="auto" w:fill="auto"/>
            <w:noWrap/>
            <w:vAlign w:val="center"/>
            <w:hideMark/>
          </w:tcPr>
          <w:p w14:paraId="4B8C57C7" w14:textId="77777777" w:rsidR="00F5366E" w:rsidRPr="00F5366E" w:rsidRDefault="00F5366E">
            <w:pPr>
              <w:jc w:val="center"/>
              <w:rPr>
                <w:sz w:val="16"/>
                <w:szCs w:val="16"/>
              </w:rPr>
            </w:pPr>
            <w:r w:rsidRPr="00F5366E">
              <w:rPr>
                <w:sz w:val="16"/>
                <w:szCs w:val="16"/>
              </w:rPr>
              <w:t>159,95</w:t>
            </w:r>
          </w:p>
        </w:tc>
        <w:tc>
          <w:tcPr>
            <w:tcW w:w="456" w:type="pct"/>
            <w:tcBorders>
              <w:top w:val="nil"/>
              <w:left w:val="nil"/>
              <w:bottom w:val="single" w:sz="4" w:space="0" w:color="auto"/>
              <w:right w:val="single" w:sz="4" w:space="0" w:color="auto"/>
            </w:tcBorders>
            <w:shd w:val="clear" w:color="auto" w:fill="auto"/>
            <w:noWrap/>
            <w:vAlign w:val="center"/>
            <w:hideMark/>
          </w:tcPr>
          <w:p w14:paraId="621038BE" w14:textId="77777777" w:rsidR="00F5366E" w:rsidRPr="00F5366E" w:rsidRDefault="00F5366E">
            <w:pPr>
              <w:jc w:val="center"/>
              <w:rPr>
                <w:sz w:val="16"/>
                <w:szCs w:val="16"/>
              </w:rPr>
            </w:pPr>
            <w:r w:rsidRPr="00F5366E">
              <w:rPr>
                <w:sz w:val="16"/>
                <w:szCs w:val="16"/>
              </w:rPr>
              <w:t>152,92</w:t>
            </w:r>
          </w:p>
        </w:tc>
        <w:tc>
          <w:tcPr>
            <w:tcW w:w="456" w:type="pct"/>
            <w:tcBorders>
              <w:top w:val="nil"/>
              <w:left w:val="nil"/>
              <w:bottom w:val="single" w:sz="4" w:space="0" w:color="auto"/>
              <w:right w:val="single" w:sz="4" w:space="0" w:color="auto"/>
            </w:tcBorders>
            <w:shd w:val="clear" w:color="auto" w:fill="auto"/>
            <w:noWrap/>
            <w:vAlign w:val="center"/>
            <w:hideMark/>
          </w:tcPr>
          <w:p w14:paraId="235DCDDB" w14:textId="77777777" w:rsidR="00F5366E" w:rsidRPr="00F5366E" w:rsidRDefault="00F5366E">
            <w:pPr>
              <w:jc w:val="center"/>
              <w:rPr>
                <w:sz w:val="16"/>
                <w:szCs w:val="16"/>
              </w:rPr>
            </w:pPr>
            <w:r w:rsidRPr="00F5366E">
              <w:rPr>
                <w:sz w:val="16"/>
                <w:szCs w:val="16"/>
              </w:rPr>
              <w:t>67,73</w:t>
            </w:r>
          </w:p>
        </w:tc>
        <w:tc>
          <w:tcPr>
            <w:tcW w:w="30" w:type="pct"/>
            <w:vAlign w:val="center"/>
            <w:hideMark/>
          </w:tcPr>
          <w:p w14:paraId="60AF158F" w14:textId="77777777" w:rsidR="00F5366E" w:rsidRPr="00F5366E" w:rsidRDefault="00F5366E">
            <w:pPr>
              <w:rPr>
                <w:sz w:val="16"/>
                <w:szCs w:val="16"/>
              </w:rPr>
            </w:pPr>
          </w:p>
        </w:tc>
      </w:tr>
      <w:tr w:rsidR="00F5366E" w:rsidRPr="00F5366E" w14:paraId="3821845A"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68DB889B"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49149972"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364F7CE9" w14:textId="77777777" w:rsidR="00F5366E" w:rsidRPr="00F5366E" w:rsidRDefault="00F5366E">
            <w:pPr>
              <w:jc w:val="center"/>
              <w:rPr>
                <w:sz w:val="16"/>
                <w:szCs w:val="16"/>
              </w:rPr>
            </w:pPr>
            <w:r w:rsidRPr="00F5366E">
              <w:rPr>
                <w:sz w:val="16"/>
                <w:szCs w:val="16"/>
              </w:rPr>
              <w:t>7,82</w:t>
            </w:r>
          </w:p>
        </w:tc>
        <w:tc>
          <w:tcPr>
            <w:tcW w:w="456" w:type="pct"/>
            <w:tcBorders>
              <w:top w:val="nil"/>
              <w:left w:val="nil"/>
              <w:bottom w:val="single" w:sz="4" w:space="0" w:color="auto"/>
              <w:right w:val="single" w:sz="4" w:space="0" w:color="auto"/>
            </w:tcBorders>
            <w:shd w:val="clear" w:color="auto" w:fill="auto"/>
            <w:noWrap/>
            <w:vAlign w:val="center"/>
            <w:hideMark/>
          </w:tcPr>
          <w:p w14:paraId="2277CFF6" w14:textId="77777777" w:rsidR="00F5366E" w:rsidRPr="00F5366E" w:rsidRDefault="00F5366E">
            <w:pPr>
              <w:jc w:val="center"/>
              <w:rPr>
                <w:sz w:val="16"/>
                <w:szCs w:val="16"/>
              </w:rPr>
            </w:pPr>
            <w:r w:rsidRPr="00F5366E">
              <w:rPr>
                <w:sz w:val="16"/>
                <w:szCs w:val="16"/>
              </w:rPr>
              <w:t>12,03</w:t>
            </w:r>
          </w:p>
        </w:tc>
        <w:tc>
          <w:tcPr>
            <w:tcW w:w="456" w:type="pct"/>
            <w:tcBorders>
              <w:top w:val="nil"/>
              <w:left w:val="nil"/>
              <w:bottom w:val="single" w:sz="4" w:space="0" w:color="auto"/>
              <w:right w:val="single" w:sz="4" w:space="0" w:color="auto"/>
            </w:tcBorders>
            <w:shd w:val="clear" w:color="auto" w:fill="auto"/>
            <w:noWrap/>
            <w:vAlign w:val="center"/>
            <w:hideMark/>
          </w:tcPr>
          <w:p w14:paraId="6971D79F" w14:textId="77777777" w:rsidR="00F5366E" w:rsidRPr="00F5366E" w:rsidRDefault="00F5366E">
            <w:pPr>
              <w:jc w:val="center"/>
              <w:rPr>
                <w:sz w:val="16"/>
                <w:szCs w:val="16"/>
              </w:rPr>
            </w:pPr>
            <w:r w:rsidRPr="00F5366E">
              <w:rPr>
                <w:sz w:val="16"/>
                <w:szCs w:val="16"/>
              </w:rPr>
              <w:t>12</w:t>
            </w:r>
          </w:p>
        </w:tc>
        <w:tc>
          <w:tcPr>
            <w:tcW w:w="456" w:type="pct"/>
            <w:tcBorders>
              <w:top w:val="nil"/>
              <w:left w:val="nil"/>
              <w:bottom w:val="single" w:sz="4" w:space="0" w:color="auto"/>
              <w:right w:val="single" w:sz="4" w:space="0" w:color="auto"/>
            </w:tcBorders>
            <w:shd w:val="clear" w:color="auto" w:fill="auto"/>
            <w:noWrap/>
            <w:vAlign w:val="center"/>
            <w:hideMark/>
          </w:tcPr>
          <w:p w14:paraId="4F69E4FF" w14:textId="77777777" w:rsidR="00F5366E" w:rsidRPr="00F5366E" w:rsidRDefault="00F5366E">
            <w:pPr>
              <w:jc w:val="center"/>
              <w:rPr>
                <w:sz w:val="16"/>
                <w:szCs w:val="16"/>
              </w:rPr>
            </w:pPr>
            <w:r w:rsidRPr="00F5366E">
              <w:rPr>
                <w:sz w:val="16"/>
                <w:szCs w:val="16"/>
              </w:rPr>
              <w:t>4,83</w:t>
            </w:r>
          </w:p>
        </w:tc>
        <w:tc>
          <w:tcPr>
            <w:tcW w:w="30" w:type="pct"/>
            <w:vAlign w:val="center"/>
            <w:hideMark/>
          </w:tcPr>
          <w:p w14:paraId="2C82FC9B" w14:textId="77777777" w:rsidR="00F5366E" w:rsidRPr="00F5366E" w:rsidRDefault="00F5366E">
            <w:pPr>
              <w:rPr>
                <w:sz w:val="16"/>
                <w:szCs w:val="16"/>
              </w:rPr>
            </w:pPr>
          </w:p>
        </w:tc>
      </w:tr>
      <w:tr w:rsidR="00F5366E" w:rsidRPr="00F5366E" w14:paraId="23B20B25"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78DF3374" w14:textId="77777777" w:rsidR="00F5366E" w:rsidRPr="00F5366E" w:rsidRDefault="00F5366E" w:rsidP="00F5366E">
            <w:pPr>
              <w:rPr>
                <w:sz w:val="16"/>
                <w:szCs w:val="16"/>
              </w:rPr>
            </w:pPr>
            <w:r w:rsidRPr="00F5366E">
              <w:rPr>
                <w:sz w:val="16"/>
                <w:szCs w:val="16"/>
              </w:rPr>
              <w:t xml:space="preserve">бюджетным организация м, в </w:t>
            </w:r>
            <w:proofErr w:type="spellStart"/>
            <w:r w:rsidRPr="00F5366E">
              <w:rPr>
                <w:sz w:val="16"/>
                <w:szCs w:val="16"/>
              </w:rPr>
              <w:t>т.ч</w:t>
            </w:r>
            <w:proofErr w:type="spellEnd"/>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5C5E347" w14:textId="0C43046B"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33ACD144" w14:textId="77777777" w:rsidR="00F5366E" w:rsidRPr="00F5366E" w:rsidRDefault="00F5366E">
            <w:pPr>
              <w:jc w:val="center"/>
              <w:rPr>
                <w:sz w:val="16"/>
                <w:szCs w:val="16"/>
              </w:rPr>
            </w:pPr>
            <w:r w:rsidRPr="00F5366E">
              <w:rPr>
                <w:sz w:val="16"/>
                <w:szCs w:val="16"/>
              </w:rPr>
              <w:t>111</w:t>
            </w:r>
          </w:p>
        </w:tc>
        <w:tc>
          <w:tcPr>
            <w:tcW w:w="456" w:type="pct"/>
            <w:tcBorders>
              <w:top w:val="nil"/>
              <w:left w:val="nil"/>
              <w:bottom w:val="single" w:sz="4" w:space="0" w:color="auto"/>
              <w:right w:val="single" w:sz="4" w:space="0" w:color="auto"/>
            </w:tcBorders>
            <w:shd w:val="clear" w:color="auto" w:fill="auto"/>
            <w:noWrap/>
            <w:vAlign w:val="center"/>
            <w:hideMark/>
          </w:tcPr>
          <w:p w14:paraId="07E4F992" w14:textId="77777777" w:rsidR="00F5366E" w:rsidRPr="00F5366E" w:rsidRDefault="00F5366E">
            <w:pPr>
              <w:jc w:val="center"/>
              <w:rPr>
                <w:sz w:val="16"/>
                <w:szCs w:val="16"/>
              </w:rPr>
            </w:pPr>
            <w:r w:rsidRPr="00F5366E">
              <w:rPr>
                <w:sz w:val="16"/>
                <w:szCs w:val="16"/>
              </w:rPr>
              <w:t>91,5</w:t>
            </w:r>
          </w:p>
        </w:tc>
        <w:tc>
          <w:tcPr>
            <w:tcW w:w="456" w:type="pct"/>
            <w:tcBorders>
              <w:top w:val="nil"/>
              <w:left w:val="nil"/>
              <w:bottom w:val="single" w:sz="4" w:space="0" w:color="auto"/>
              <w:right w:val="single" w:sz="4" w:space="0" w:color="auto"/>
            </w:tcBorders>
            <w:shd w:val="clear" w:color="auto" w:fill="auto"/>
            <w:noWrap/>
            <w:vAlign w:val="center"/>
            <w:hideMark/>
          </w:tcPr>
          <w:p w14:paraId="7646FDAC" w14:textId="77777777" w:rsidR="00F5366E" w:rsidRPr="00F5366E" w:rsidRDefault="00F5366E">
            <w:pPr>
              <w:jc w:val="center"/>
              <w:rPr>
                <w:sz w:val="16"/>
                <w:szCs w:val="16"/>
              </w:rPr>
            </w:pPr>
            <w:r w:rsidRPr="00F5366E">
              <w:rPr>
                <w:sz w:val="16"/>
                <w:szCs w:val="16"/>
              </w:rPr>
              <w:t>90,15</w:t>
            </w:r>
          </w:p>
        </w:tc>
        <w:tc>
          <w:tcPr>
            <w:tcW w:w="456" w:type="pct"/>
            <w:tcBorders>
              <w:top w:val="nil"/>
              <w:left w:val="nil"/>
              <w:bottom w:val="single" w:sz="4" w:space="0" w:color="auto"/>
              <w:right w:val="single" w:sz="4" w:space="0" w:color="auto"/>
            </w:tcBorders>
            <w:shd w:val="clear" w:color="auto" w:fill="auto"/>
            <w:noWrap/>
            <w:vAlign w:val="center"/>
            <w:hideMark/>
          </w:tcPr>
          <w:p w14:paraId="1C7EB310" w14:textId="77777777" w:rsidR="00F5366E" w:rsidRPr="00F5366E" w:rsidRDefault="00F5366E">
            <w:pPr>
              <w:jc w:val="center"/>
              <w:rPr>
                <w:sz w:val="16"/>
                <w:szCs w:val="16"/>
              </w:rPr>
            </w:pPr>
            <w:r w:rsidRPr="00F5366E">
              <w:rPr>
                <w:sz w:val="16"/>
                <w:szCs w:val="16"/>
              </w:rPr>
              <w:t>108,74</w:t>
            </w:r>
          </w:p>
        </w:tc>
        <w:tc>
          <w:tcPr>
            <w:tcW w:w="30" w:type="pct"/>
            <w:vAlign w:val="center"/>
            <w:hideMark/>
          </w:tcPr>
          <w:p w14:paraId="43A81ECA" w14:textId="77777777" w:rsidR="00F5366E" w:rsidRPr="00F5366E" w:rsidRDefault="00F5366E">
            <w:pPr>
              <w:rPr>
                <w:sz w:val="16"/>
                <w:szCs w:val="16"/>
              </w:rPr>
            </w:pPr>
          </w:p>
        </w:tc>
      </w:tr>
      <w:tr w:rsidR="00F5366E" w:rsidRPr="00F5366E" w14:paraId="4A859626"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0062432B"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54B768FD" w14:textId="77777777" w:rsidR="00F5366E" w:rsidRPr="00F5366E" w:rsidRDefault="00F5366E" w:rsidP="00F5366E">
            <w:pPr>
              <w:jc w:val="center"/>
              <w:rPr>
                <w:sz w:val="16"/>
                <w:szCs w:val="16"/>
              </w:rPr>
            </w:pPr>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1B439DBC" w14:textId="77777777" w:rsidR="00F5366E" w:rsidRPr="00F5366E" w:rsidRDefault="00F5366E">
            <w:pPr>
              <w:jc w:val="center"/>
              <w:rPr>
                <w:sz w:val="16"/>
                <w:szCs w:val="16"/>
              </w:rPr>
            </w:pPr>
            <w:r w:rsidRPr="00F5366E">
              <w:rPr>
                <w:sz w:val="16"/>
                <w:szCs w:val="16"/>
              </w:rPr>
              <w:t>5,15</w:t>
            </w:r>
          </w:p>
        </w:tc>
        <w:tc>
          <w:tcPr>
            <w:tcW w:w="456" w:type="pct"/>
            <w:tcBorders>
              <w:top w:val="nil"/>
              <w:left w:val="nil"/>
              <w:bottom w:val="single" w:sz="4" w:space="0" w:color="auto"/>
              <w:right w:val="single" w:sz="4" w:space="0" w:color="auto"/>
            </w:tcBorders>
            <w:shd w:val="clear" w:color="auto" w:fill="auto"/>
            <w:noWrap/>
            <w:vAlign w:val="center"/>
            <w:hideMark/>
          </w:tcPr>
          <w:p w14:paraId="0C0705C6" w14:textId="77777777" w:rsidR="00F5366E" w:rsidRPr="00F5366E" w:rsidRDefault="00F5366E">
            <w:pPr>
              <w:jc w:val="center"/>
              <w:rPr>
                <w:sz w:val="16"/>
                <w:szCs w:val="16"/>
              </w:rPr>
            </w:pPr>
            <w:r w:rsidRPr="00F5366E">
              <w:rPr>
                <w:sz w:val="16"/>
                <w:szCs w:val="16"/>
              </w:rPr>
              <w:t>4,2</w:t>
            </w:r>
          </w:p>
        </w:tc>
        <w:tc>
          <w:tcPr>
            <w:tcW w:w="456" w:type="pct"/>
            <w:tcBorders>
              <w:top w:val="nil"/>
              <w:left w:val="nil"/>
              <w:bottom w:val="single" w:sz="4" w:space="0" w:color="auto"/>
              <w:right w:val="single" w:sz="4" w:space="0" w:color="auto"/>
            </w:tcBorders>
            <w:shd w:val="clear" w:color="auto" w:fill="auto"/>
            <w:noWrap/>
            <w:vAlign w:val="center"/>
            <w:hideMark/>
          </w:tcPr>
          <w:p w14:paraId="0475338E" w14:textId="77777777" w:rsidR="00F5366E" w:rsidRPr="00F5366E" w:rsidRDefault="00F5366E">
            <w:pPr>
              <w:jc w:val="center"/>
              <w:rPr>
                <w:sz w:val="16"/>
                <w:szCs w:val="16"/>
              </w:rPr>
            </w:pPr>
            <w:r w:rsidRPr="00F5366E">
              <w:rPr>
                <w:sz w:val="16"/>
                <w:szCs w:val="16"/>
              </w:rPr>
              <w:t>0,04</w:t>
            </w:r>
          </w:p>
        </w:tc>
        <w:tc>
          <w:tcPr>
            <w:tcW w:w="456" w:type="pct"/>
            <w:tcBorders>
              <w:top w:val="nil"/>
              <w:left w:val="nil"/>
              <w:bottom w:val="single" w:sz="4" w:space="0" w:color="auto"/>
              <w:right w:val="single" w:sz="4" w:space="0" w:color="auto"/>
            </w:tcBorders>
            <w:shd w:val="clear" w:color="auto" w:fill="auto"/>
            <w:noWrap/>
            <w:vAlign w:val="center"/>
            <w:hideMark/>
          </w:tcPr>
          <w:p w14:paraId="1F479206" w14:textId="77777777" w:rsidR="00F5366E" w:rsidRPr="00F5366E" w:rsidRDefault="00F5366E">
            <w:pPr>
              <w:jc w:val="center"/>
              <w:rPr>
                <w:sz w:val="16"/>
                <w:szCs w:val="16"/>
              </w:rPr>
            </w:pPr>
            <w:r w:rsidRPr="00F5366E">
              <w:rPr>
                <w:sz w:val="16"/>
                <w:szCs w:val="16"/>
              </w:rPr>
              <w:t>4,8</w:t>
            </w:r>
          </w:p>
        </w:tc>
        <w:tc>
          <w:tcPr>
            <w:tcW w:w="30" w:type="pct"/>
            <w:vAlign w:val="center"/>
            <w:hideMark/>
          </w:tcPr>
          <w:p w14:paraId="17B9B5F1" w14:textId="77777777" w:rsidR="00F5366E" w:rsidRPr="00F5366E" w:rsidRDefault="00F5366E">
            <w:pPr>
              <w:rPr>
                <w:sz w:val="16"/>
                <w:szCs w:val="16"/>
              </w:rPr>
            </w:pPr>
          </w:p>
        </w:tc>
      </w:tr>
      <w:tr w:rsidR="00F5366E" w:rsidRPr="00F5366E" w14:paraId="4B8827FD"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01DE011B" w14:textId="77777777" w:rsidR="00F5366E" w:rsidRPr="00F5366E" w:rsidRDefault="00F5366E" w:rsidP="00F5366E">
            <w:pPr>
              <w:rPr>
                <w:sz w:val="16"/>
                <w:szCs w:val="16"/>
              </w:rPr>
            </w:pPr>
            <w:r w:rsidRPr="00F5366E">
              <w:rPr>
                <w:i/>
                <w:iCs/>
                <w:sz w:val="16"/>
                <w:szCs w:val="16"/>
              </w:rPr>
              <w:t>по приборам учета</w:t>
            </w:r>
          </w:p>
        </w:tc>
        <w:tc>
          <w:tcPr>
            <w:tcW w:w="456" w:type="pct"/>
            <w:tcBorders>
              <w:top w:val="nil"/>
              <w:left w:val="nil"/>
              <w:bottom w:val="single" w:sz="4" w:space="0" w:color="auto"/>
              <w:right w:val="single" w:sz="4" w:space="0" w:color="auto"/>
            </w:tcBorders>
            <w:shd w:val="clear" w:color="auto" w:fill="auto"/>
            <w:noWrap/>
            <w:vAlign w:val="center"/>
            <w:hideMark/>
          </w:tcPr>
          <w:p w14:paraId="3CDD1F5B" w14:textId="50520900"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0A08C8E5" w14:textId="77777777" w:rsidR="00F5366E" w:rsidRPr="00F5366E" w:rsidRDefault="00F5366E">
            <w:pPr>
              <w:jc w:val="center"/>
              <w:rPr>
                <w:sz w:val="16"/>
                <w:szCs w:val="16"/>
              </w:rPr>
            </w:pPr>
            <w:r w:rsidRPr="00F5366E">
              <w:rPr>
                <w:sz w:val="16"/>
                <w:szCs w:val="16"/>
              </w:rPr>
              <w:t>104,76</w:t>
            </w:r>
          </w:p>
        </w:tc>
        <w:tc>
          <w:tcPr>
            <w:tcW w:w="456" w:type="pct"/>
            <w:tcBorders>
              <w:top w:val="nil"/>
              <w:left w:val="nil"/>
              <w:bottom w:val="single" w:sz="4" w:space="0" w:color="auto"/>
              <w:right w:val="single" w:sz="4" w:space="0" w:color="auto"/>
            </w:tcBorders>
            <w:shd w:val="clear" w:color="auto" w:fill="auto"/>
            <w:noWrap/>
            <w:vAlign w:val="center"/>
            <w:hideMark/>
          </w:tcPr>
          <w:p w14:paraId="0E0FB3B7" w14:textId="77777777" w:rsidR="00F5366E" w:rsidRPr="00F5366E" w:rsidRDefault="00F5366E">
            <w:pPr>
              <w:jc w:val="center"/>
              <w:rPr>
                <w:sz w:val="16"/>
                <w:szCs w:val="16"/>
              </w:rPr>
            </w:pPr>
            <w:r w:rsidRPr="00F5366E">
              <w:rPr>
                <w:sz w:val="16"/>
                <w:szCs w:val="16"/>
              </w:rPr>
              <w:t>86,5</w:t>
            </w:r>
          </w:p>
        </w:tc>
        <w:tc>
          <w:tcPr>
            <w:tcW w:w="456" w:type="pct"/>
            <w:tcBorders>
              <w:top w:val="nil"/>
              <w:left w:val="nil"/>
              <w:bottom w:val="single" w:sz="4" w:space="0" w:color="auto"/>
              <w:right w:val="single" w:sz="4" w:space="0" w:color="auto"/>
            </w:tcBorders>
            <w:shd w:val="clear" w:color="auto" w:fill="auto"/>
            <w:noWrap/>
            <w:vAlign w:val="center"/>
            <w:hideMark/>
          </w:tcPr>
          <w:p w14:paraId="0B6E21A4" w14:textId="77777777" w:rsidR="00F5366E" w:rsidRPr="00F5366E" w:rsidRDefault="00F5366E">
            <w:pPr>
              <w:jc w:val="center"/>
              <w:rPr>
                <w:sz w:val="16"/>
                <w:szCs w:val="16"/>
              </w:rPr>
            </w:pPr>
            <w:r w:rsidRPr="00F5366E">
              <w:rPr>
                <w:sz w:val="16"/>
                <w:szCs w:val="16"/>
              </w:rPr>
              <w:t>78,05</w:t>
            </w:r>
          </w:p>
        </w:tc>
        <w:tc>
          <w:tcPr>
            <w:tcW w:w="456" w:type="pct"/>
            <w:tcBorders>
              <w:top w:val="nil"/>
              <w:left w:val="nil"/>
              <w:bottom w:val="single" w:sz="4" w:space="0" w:color="auto"/>
              <w:right w:val="single" w:sz="4" w:space="0" w:color="auto"/>
            </w:tcBorders>
            <w:shd w:val="clear" w:color="auto" w:fill="auto"/>
            <w:noWrap/>
            <w:vAlign w:val="center"/>
            <w:hideMark/>
          </w:tcPr>
          <w:p w14:paraId="1B0D3FDC" w14:textId="77777777" w:rsidR="00F5366E" w:rsidRPr="00F5366E" w:rsidRDefault="00F5366E">
            <w:pPr>
              <w:jc w:val="center"/>
              <w:rPr>
                <w:sz w:val="16"/>
                <w:szCs w:val="16"/>
              </w:rPr>
            </w:pPr>
            <w:r w:rsidRPr="00F5366E">
              <w:rPr>
                <w:sz w:val="16"/>
                <w:szCs w:val="16"/>
              </w:rPr>
              <w:t>103,74</w:t>
            </w:r>
          </w:p>
        </w:tc>
        <w:tc>
          <w:tcPr>
            <w:tcW w:w="30" w:type="pct"/>
            <w:vAlign w:val="center"/>
            <w:hideMark/>
          </w:tcPr>
          <w:p w14:paraId="6657A5FF" w14:textId="77777777" w:rsidR="00F5366E" w:rsidRPr="00F5366E" w:rsidRDefault="00F5366E">
            <w:pPr>
              <w:rPr>
                <w:sz w:val="16"/>
                <w:szCs w:val="16"/>
              </w:rPr>
            </w:pPr>
          </w:p>
        </w:tc>
      </w:tr>
      <w:tr w:rsidR="00F5366E" w:rsidRPr="00F5366E" w14:paraId="7103B4F8"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4172F485"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721B6376"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1FC39B35" w14:textId="77777777" w:rsidR="00F5366E" w:rsidRPr="00F5366E" w:rsidRDefault="00F5366E">
            <w:pPr>
              <w:jc w:val="center"/>
              <w:rPr>
                <w:sz w:val="16"/>
                <w:szCs w:val="16"/>
              </w:rPr>
            </w:pPr>
            <w:r w:rsidRPr="00F5366E">
              <w:rPr>
                <w:sz w:val="16"/>
                <w:szCs w:val="16"/>
              </w:rPr>
              <w:t>94,38</w:t>
            </w:r>
          </w:p>
        </w:tc>
        <w:tc>
          <w:tcPr>
            <w:tcW w:w="456" w:type="pct"/>
            <w:tcBorders>
              <w:top w:val="nil"/>
              <w:left w:val="nil"/>
              <w:bottom w:val="single" w:sz="4" w:space="0" w:color="auto"/>
              <w:right w:val="single" w:sz="4" w:space="0" w:color="auto"/>
            </w:tcBorders>
            <w:shd w:val="clear" w:color="auto" w:fill="auto"/>
            <w:noWrap/>
            <w:vAlign w:val="center"/>
            <w:hideMark/>
          </w:tcPr>
          <w:p w14:paraId="2E26051D" w14:textId="77777777" w:rsidR="00F5366E" w:rsidRPr="00F5366E" w:rsidRDefault="00F5366E">
            <w:pPr>
              <w:jc w:val="center"/>
              <w:rPr>
                <w:sz w:val="16"/>
                <w:szCs w:val="16"/>
              </w:rPr>
            </w:pPr>
            <w:r w:rsidRPr="00F5366E">
              <w:rPr>
                <w:sz w:val="16"/>
                <w:szCs w:val="16"/>
              </w:rPr>
              <w:t>94,54</w:t>
            </w:r>
          </w:p>
        </w:tc>
        <w:tc>
          <w:tcPr>
            <w:tcW w:w="456" w:type="pct"/>
            <w:tcBorders>
              <w:top w:val="nil"/>
              <w:left w:val="nil"/>
              <w:bottom w:val="single" w:sz="4" w:space="0" w:color="auto"/>
              <w:right w:val="single" w:sz="4" w:space="0" w:color="auto"/>
            </w:tcBorders>
            <w:shd w:val="clear" w:color="auto" w:fill="auto"/>
            <w:noWrap/>
            <w:vAlign w:val="center"/>
            <w:hideMark/>
          </w:tcPr>
          <w:p w14:paraId="039F009B" w14:textId="77777777" w:rsidR="00F5366E" w:rsidRPr="00F5366E" w:rsidRDefault="00F5366E">
            <w:pPr>
              <w:jc w:val="center"/>
              <w:rPr>
                <w:sz w:val="16"/>
                <w:szCs w:val="16"/>
              </w:rPr>
            </w:pPr>
            <w:r w:rsidRPr="00F5366E">
              <w:rPr>
                <w:sz w:val="16"/>
                <w:szCs w:val="16"/>
              </w:rPr>
              <w:t>86,58</w:t>
            </w:r>
          </w:p>
        </w:tc>
        <w:tc>
          <w:tcPr>
            <w:tcW w:w="456" w:type="pct"/>
            <w:tcBorders>
              <w:top w:val="nil"/>
              <w:left w:val="nil"/>
              <w:bottom w:val="single" w:sz="4" w:space="0" w:color="auto"/>
              <w:right w:val="single" w:sz="4" w:space="0" w:color="auto"/>
            </w:tcBorders>
            <w:shd w:val="clear" w:color="auto" w:fill="auto"/>
            <w:noWrap/>
            <w:vAlign w:val="center"/>
            <w:hideMark/>
          </w:tcPr>
          <w:p w14:paraId="05E6F056" w14:textId="77777777" w:rsidR="00F5366E" w:rsidRPr="00F5366E" w:rsidRDefault="00F5366E">
            <w:pPr>
              <w:jc w:val="center"/>
              <w:rPr>
                <w:sz w:val="16"/>
                <w:szCs w:val="16"/>
              </w:rPr>
            </w:pPr>
            <w:r w:rsidRPr="00F5366E">
              <w:rPr>
                <w:sz w:val="16"/>
                <w:szCs w:val="16"/>
              </w:rPr>
              <w:t>95,4</w:t>
            </w:r>
          </w:p>
        </w:tc>
        <w:tc>
          <w:tcPr>
            <w:tcW w:w="30" w:type="pct"/>
            <w:vAlign w:val="center"/>
            <w:hideMark/>
          </w:tcPr>
          <w:p w14:paraId="079EC54C" w14:textId="77777777" w:rsidR="00F5366E" w:rsidRPr="00F5366E" w:rsidRDefault="00F5366E">
            <w:pPr>
              <w:rPr>
                <w:sz w:val="16"/>
                <w:szCs w:val="16"/>
              </w:rPr>
            </w:pPr>
          </w:p>
        </w:tc>
      </w:tr>
      <w:tr w:rsidR="00F5366E" w:rsidRPr="00F5366E" w14:paraId="0563EFCD"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36428F6C" w14:textId="77777777" w:rsidR="00F5366E" w:rsidRPr="00F5366E" w:rsidRDefault="00F5366E" w:rsidP="00F5366E">
            <w:pPr>
              <w:rPr>
                <w:sz w:val="16"/>
                <w:szCs w:val="16"/>
              </w:rPr>
            </w:pPr>
            <w:r w:rsidRPr="00F5366E">
              <w:rPr>
                <w:i/>
                <w:iCs/>
                <w:sz w:val="16"/>
                <w:szCs w:val="16"/>
              </w:rPr>
              <w:t>по нормативам</w:t>
            </w:r>
          </w:p>
        </w:tc>
        <w:tc>
          <w:tcPr>
            <w:tcW w:w="456" w:type="pct"/>
            <w:tcBorders>
              <w:top w:val="nil"/>
              <w:left w:val="nil"/>
              <w:bottom w:val="single" w:sz="4" w:space="0" w:color="auto"/>
              <w:right w:val="single" w:sz="4" w:space="0" w:color="auto"/>
            </w:tcBorders>
            <w:shd w:val="clear" w:color="auto" w:fill="auto"/>
            <w:noWrap/>
            <w:vAlign w:val="center"/>
            <w:hideMark/>
          </w:tcPr>
          <w:p w14:paraId="3284E97E" w14:textId="322423DD"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2FFE56A6" w14:textId="77777777" w:rsidR="00F5366E" w:rsidRPr="00F5366E" w:rsidRDefault="00F5366E">
            <w:pPr>
              <w:jc w:val="center"/>
              <w:rPr>
                <w:sz w:val="16"/>
                <w:szCs w:val="16"/>
              </w:rPr>
            </w:pPr>
            <w:r w:rsidRPr="00F5366E">
              <w:rPr>
                <w:sz w:val="16"/>
                <w:szCs w:val="16"/>
              </w:rPr>
              <w:t>6,24</w:t>
            </w:r>
          </w:p>
        </w:tc>
        <w:tc>
          <w:tcPr>
            <w:tcW w:w="456" w:type="pct"/>
            <w:tcBorders>
              <w:top w:val="nil"/>
              <w:left w:val="nil"/>
              <w:bottom w:val="single" w:sz="4" w:space="0" w:color="auto"/>
              <w:right w:val="single" w:sz="4" w:space="0" w:color="auto"/>
            </w:tcBorders>
            <w:shd w:val="clear" w:color="auto" w:fill="auto"/>
            <w:noWrap/>
            <w:vAlign w:val="center"/>
            <w:hideMark/>
          </w:tcPr>
          <w:p w14:paraId="4B4EE9E8" w14:textId="77777777" w:rsidR="00F5366E" w:rsidRPr="00F5366E" w:rsidRDefault="00F5366E">
            <w:pPr>
              <w:jc w:val="center"/>
              <w:rPr>
                <w:sz w:val="16"/>
                <w:szCs w:val="16"/>
              </w:rPr>
            </w:pPr>
            <w:r w:rsidRPr="00F5366E">
              <w:rPr>
                <w:sz w:val="16"/>
                <w:szCs w:val="16"/>
              </w:rPr>
              <w:t>5</w:t>
            </w:r>
          </w:p>
        </w:tc>
        <w:tc>
          <w:tcPr>
            <w:tcW w:w="456" w:type="pct"/>
            <w:tcBorders>
              <w:top w:val="nil"/>
              <w:left w:val="nil"/>
              <w:bottom w:val="single" w:sz="4" w:space="0" w:color="auto"/>
              <w:right w:val="single" w:sz="4" w:space="0" w:color="auto"/>
            </w:tcBorders>
            <w:shd w:val="clear" w:color="auto" w:fill="auto"/>
            <w:noWrap/>
            <w:vAlign w:val="center"/>
            <w:hideMark/>
          </w:tcPr>
          <w:p w14:paraId="2D704DB0" w14:textId="77777777" w:rsidR="00F5366E" w:rsidRPr="00F5366E" w:rsidRDefault="00F5366E">
            <w:pPr>
              <w:jc w:val="center"/>
              <w:rPr>
                <w:sz w:val="16"/>
                <w:szCs w:val="16"/>
              </w:rPr>
            </w:pPr>
            <w:r w:rsidRPr="00F5366E">
              <w:rPr>
                <w:sz w:val="16"/>
                <w:szCs w:val="16"/>
              </w:rPr>
              <w:t>12,1</w:t>
            </w:r>
          </w:p>
        </w:tc>
        <w:tc>
          <w:tcPr>
            <w:tcW w:w="456" w:type="pct"/>
            <w:tcBorders>
              <w:top w:val="nil"/>
              <w:left w:val="nil"/>
              <w:bottom w:val="single" w:sz="4" w:space="0" w:color="auto"/>
              <w:right w:val="single" w:sz="4" w:space="0" w:color="auto"/>
            </w:tcBorders>
            <w:shd w:val="clear" w:color="auto" w:fill="auto"/>
            <w:noWrap/>
            <w:vAlign w:val="center"/>
            <w:hideMark/>
          </w:tcPr>
          <w:p w14:paraId="48611BB3" w14:textId="77777777" w:rsidR="00F5366E" w:rsidRPr="00F5366E" w:rsidRDefault="00F5366E">
            <w:pPr>
              <w:jc w:val="center"/>
              <w:rPr>
                <w:sz w:val="16"/>
                <w:szCs w:val="16"/>
              </w:rPr>
            </w:pPr>
            <w:r w:rsidRPr="00F5366E">
              <w:rPr>
                <w:sz w:val="16"/>
                <w:szCs w:val="16"/>
              </w:rPr>
              <w:t>5</w:t>
            </w:r>
          </w:p>
        </w:tc>
        <w:tc>
          <w:tcPr>
            <w:tcW w:w="30" w:type="pct"/>
            <w:vAlign w:val="center"/>
            <w:hideMark/>
          </w:tcPr>
          <w:p w14:paraId="507075CC" w14:textId="77777777" w:rsidR="00F5366E" w:rsidRPr="00F5366E" w:rsidRDefault="00F5366E">
            <w:pPr>
              <w:rPr>
                <w:sz w:val="16"/>
                <w:szCs w:val="16"/>
              </w:rPr>
            </w:pPr>
          </w:p>
        </w:tc>
      </w:tr>
      <w:tr w:rsidR="00F5366E" w:rsidRPr="00F5366E" w14:paraId="0D14ED92"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65F33308"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3DF9B683"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FDB9C0D" w14:textId="77777777" w:rsidR="00F5366E" w:rsidRPr="00F5366E" w:rsidRDefault="00F5366E">
            <w:pPr>
              <w:jc w:val="center"/>
              <w:rPr>
                <w:sz w:val="16"/>
                <w:szCs w:val="16"/>
              </w:rPr>
            </w:pPr>
            <w:r w:rsidRPr="00F5366E">
              <w:rPr>
                <w:sz w:val="16"/>
                <w:szCs w:val="16"/>
              </w:rPr>
              <w:t>5,62</w:t>
            </w:r>
          </w:p>
        </w:tc>
        <w:tc>
          <w:tcPr>
            <w:tcW w:w="456" w:type="pct"/>
            <w:tcBorders>
              <w:top w:val="nil"/>
              <w:left w:val="nil"/>
              <w:bottom w:val="single" w:sz="4" w:space="0" w:color="auto"/>
              <w:right w:val="single" w:sz="4" w:space="0" w:color="auto"/>
            </w:tcBorders>
            <w:shd w:val="clear" w:color="auto" w:fill="auto"/>
            <w:noWrap/>
            <w:vAlign w:val="center"/>
            <w:hideMark/>
          </w:tcPr>
          <w:p w14:paraId="16FE7E1C" w14:textId="77777777" w:rsidR="00F5366E" w:rsidRPr="00F5366E" w:rsidRDefault="00F5366E">
            <w:pPr>
              <w:jc w:val="center"/>
              <w:rPr>
                <w:sz w:val="16"/>
                <w:szCs w:val="16"/>
              </w:rPr>
            </w:pPr>
            <w:r w:rsidRPr="00F5366E">
              <w:rPr>
                <w:sz w:val="16"/>
                <w:szCs w:val="16"/>
              </w:rPr>
              <w:t>5,46</w:t>
            </w:r>
          </w:p>
        </w:tc>
        <w:tc>
          <w:tcPr>
            <w:tcW w:w="456" w:type="pct"/>
            <w:tcBorders>
              <w:top w:val="nil"/>
              <w:left w:val="nil"/>
              <w:bottom w:val="single" w:sz="4" w:space="0" w:color="auto"/>
              <w:right w:val="single" w:sz="4" w:space="0" w:color="auto"/>
            </w:tcBorders>
            <w:shd w:val="clear" w:color="auto" w:fill="auto"/>
            <w:noWrap/>
            <w:vAlign w:val="center"/>
            <w:hideMark/>
          </w:tcPr>
          <w:p w14:paraId="3C38B46A" w14:textId="77777777" w:rsidR="00F5366E" w:rsidRPr="00F5366E" w:rsidRDefault="00F5366E">
            <w:pPr>
              <w:jc w:val="center"/>
              <w:rPr>
                <w:sz w:val="16"/>
                <w:szCs w:val="16"/>
              </w:rPr>
            </w:pPr>
            <w:r w:rsidRPr="00F5366E">
              <w:rPr>
                <w:sz w:val="16"/>
                <w:szCs w:val="16"/>
              </w:rPr>
              <w:t>13,42</w:t>
            </w:r>
          </w:p>
        </w:tc>
        <w:tc>
          <w:tcPr>
            <w:tcW w:w="456" w:type="pct"/>
            <w:tcBorders>
              <w:top w:val="nil"/>
              <w:left w:val="nil"/>
              <w:bottom w:val="single" w:sz="4" w:space="0" w:color="auto"/>
              <w:right w:val="single" w:sz="4" w:space="0" w:color="auto"/>
            </w:tcBorders>
            <w:shd w:val="clear" w:color="auto" w:fill="auto"/>
            <w:noWrap/>
            <w:vAlign w:val="center"/>
            <w:hideMark/>
          </w:tcPr>
          <w:p w14:paraId="666E21D8" w14:textId="77777777" w:rsidR="00F5366E" w:rsidRPr="00F5366E" w:rsidRDefault="00F5366E">
            <w:pPr>
              <w:jc w:val="center"/>
              <w:rPr>
                <w:sz w:val="16"/>
                <w:szCs w:val="16"/>
              </w:rPr>
            </w:pPr>
            <w:r w:rsidRPr="00F5366E">
              <w:rPr>
                <w:sz w:val="16"/>
                <w:szCs w:val="16"/>
              </w:rPr>
              <w:t>4,6</w:t>
            </w:r>
          </w:p>
        </w:tc>
        <w:tc>
          <w:tcPr>
            <w:tcW w:w="30" w:type="pct"/>
            <w:vAlign w:val="center"/>
            <w:hideMark/>
          </w:tcPr>
          <w:p w14:paraId="2A15456B" w14:textId="77777777" w:rsidR="00F5366E" w:rsidRPr="00F5366E" w:rsidRDefault="00F5366E">
            <w:pPr>
              <w:rPr>
                <w:sz w:val="16"/>
                <w:szCs w:val="16"/>
              </w:rPr>
            </w:pPr>
          </w:p>
        </w:tc>
      </w:tr>
      <w:tr w:rsidR="00F5366E" w:rsidRPr="00F5366E" w14:paraId="030D8B23"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76EAA964" w14:textId="77777777" w:rsidR="00F5366E" w:rsidRPr="00F5366E" w:rsidRDefault="00F5366E" w:rsidP="00F5366E">
            <w:pPr>
              <w:rPr>
                <w:sz w:val="16"/>
                <w:szCs w:val="16"/>
              </w:rPr>
            </w:pPr>
            <w:r w:rsidRPr="00F5366E">
              <w:rPr>
                <w:sz w:val="16"/>
                <w:szCs w:val="16"/>
              </w:rPr>
              <w:t xml:space="preserve">прочим, в </w:t>
            </w:r>
            <w:proofErr w:type="spellStart"/>
            <w:r w:rsidRPr="00F5366E">
              <w:rPr>
                <w:sz w:val="16"/>
                <w:szCs w:val="16"/>
              </w:rPr>
              <w:t>т.ч</w:t>
            </w:r>
            <w:proofErr w:type="spellEnd"/>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37159BD" w14:textId="755B40D9"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4E8C7D9A" w14:textId="77777777" w:rsidR="00F5366E" w:rsidRPr="00F5366E" w:rsidRDefault="00F5366E">
            <w:pPr>
              <w:jc w:val="center"/>
              <w:rPr>
                <w:sz w:val="16"/>
                <w:szCs w:val="16"/>
              </w:rPr>
            </w:pPr>
            <w:r w:rsidRPr="00F5366E">
              <w:rPr>
                <w:sz w:val="16"/>
                <w:szCs w:val="16"/>
              </w:rPr>
              <w:t>731,59</w:t>
            </w:r>
          </w:p>
        </w:tc>
        <w:tc>
          <w:tcPr>
            <w:tcW w:w="456" w:type="pct"/>
            <w:tcBorders>
              <w:top w:val="nil"/>
              <w:left w:val="nil"/>
              <w:bottom w:val="single" w:sz="4" w:space="0" w:color="auto"/>
              <w:right w:val="single" w:sz="4" w:space="0" w:color="auto"/>
            </w:tcBorders>
            <w:shd w:val="clear" w:color="auto" w:fill="auto"/>
            <w:noWrap/>
            <w:vAlign w:val="center"/>
            <w:hideMark/>
          </w:tcPr>
          <w:p w14:paraId="7EBB63E5" w14:textId="77777777" w:rsidR="00F5366E" w:rsidRPr="00F5366E" w:rsidRDefault="00F5366E">
            <w:pPr>
              <w:jc w:val="center"/>
              <w:rPr>
                <w:sz w:val="16"/>
                <w:szCs w:val="16"/>
              </w:rPr>
            </w:pPr>
            <w:r w:rsidRPr="00F5366E">
              <w:rPr>
                <w:sz w:val="16"/>
                <w:szCs w:val="16"/>
              </w:rPr>
              <w:t>757,75</w:t>
            </w:r>
          </w:p>
        </w:tc>
        <w:tc>
          <w:tcPr>
            <w:tcW w:w="456" w:type="pct"/>
            <w:tcBorders>
              <w:top w:val="nil"/>
              <w:left w:val="nil"/>
              <w:bottom w:val="single" w:sz="4" w:space="0" w:color="auto"/>
              <w:right w:val="single" w:sz="4" w:space="0" w:color="auto"/>
            </w:tcBorders>
            <w:shd w:val="clear" w:color="auto" w:fill="auto"/>
            <w:noWrap/>
            <w:vAlign w:val="center"/>
            <w:hideMark/>
          </w:tcPr>
          <w:p w14:paraId="75F4380E" w14:textId="77777777" w:rsidR="00F5366E" w:rsidRPr="00F5366E" w:rsidRDefault="00F5366E">
            <w:pPr>
              <w:jc w:val="center"/>
              <w:rPr>
                <w:sz w:val="16"/>
                <w:szCs w:val="16"/>
              </w:rPr>
            </w:pPr>
            <w:r w:rsidRPr="00F5366E">
              <w:rPr>
                <w:sz w:val="16"/>
                <w:szCs w:val="16"/>
              </w:rPr>
              <w:t>907,74</w:t>
            </w:r>
          </w:p>
        </w:tc>
        <w:tc>
          <w:tcPr>
            <w:tcW w:w="456" w:type="pct"/>
            <w:tcBorders>
              <w:top w:val="nil"/>
              <w:left w:val="nil"/>
              <w:bottom w:val="single" w:sz="4" w:space="0" w:color="auto"/>
              <w:right w:val="single" w:sz="4" w:space="0" w:color="auto"/>
            </w:tcBorders>
            <w:shd w:val="clear" w:color="auto" w:fill="auto"/>
            <w:noWrap/>
            <w:vAlign w:val="center"/>
            <w:hideMark/>
          </w:tcPr>
          <w:p w14:paraId="351778A2" w14:textId="77777777" w:rsidR="00F5366E" w:rsidRPr="00F5366E" w:rsidRDefault="00F5366E">
            <w:pPr>
              <w:jc w:val="center"/>
              <w:rPr>
                <w:sz w:val="16"/>
                <w:szCs w:val="16"/>
              </w:rPr>
            </w:pPr>
            <w:r w:rsidRPr="00F5366E">
              <w:rPr>
                <w:sz w:val="16"/>
                <w:szCs w:val="16"/>
              </w:rPr>
              <w:t>756,16</w:t>
            </w:r>
          </w:p>
        </w:tc>
        <w:tc>
          <w:tcPr>
            <w:tcW w:w="30" w:type="pct"/>
            <w:vAlign w:val="center"/>
            <w:hideMark/>
          </w:tcPr>
          <w:p w14:paraId="607BA8F4" w14:textId="77777777" w:rsidR="00F5366E" w:rsidRPr="00F5366E" w:rsidRDefault="00F5366E">
            <w:pPr>
              <w:rPr>
                <w:sz w:val="16"/>
                <w:szCs w:val="16"/>
              </w:rPr>
            </w:pPr>
          </w:p>
        </w:tc>
      </w:tr>
      <w:tr w:rsidR="00F5366E" w:rsidRPr="00F5366E" w14:paraId="05E01B8C"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399F5FCF"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322B547B" w14:textId="77777777" w:rsidR="00F5366E" w:rsidRPr="00F5366E" w:rsidRDefault="00F5366E" w:rsidP="00F5366E">
            <w:pPr>
              <w:jc w:val="center"/>
              <w:rPr>
                <w:sz w:val="16"/>
                <w:szCs w:val="16"/>
              </w:rPr>
            </w:pPr>
            <w:r w:rsidRPr="00F5366E">
              <w:rPr>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4354B9B7" w14:textId="77777777" w:rsidR="00F5366E" w:rsidRPr="00F5366E" w:rsidRDefault="00F5366E">
            <w:pPr>
              <w:jc w:val="center"/>
              <w:rPr>
                <w:sz w:val="16"/>
                <w:szCs w:val="16"/>
              </w:rPr>
            </w:pPr>
            <w:r w:rsidRPr="00F5366E">
              <w:rPr>
                <w:sz w:val="16"/>
                <w:szCs w:val="16"/>
              </w:rPr>
              <w:t>33,96</w:t>
            </w:r>
          </w:p>
        </w:tc>
        <w:tc>
          <w:tcPr>
            <w:tcW w:w="456" w:type="pct"/>
            <w:tcBorders>
              <w:top w:val="nil"/>
              <w:left w:val="nil"/>
              <w:bottom w:val="single" w:sz="4" w:space="0" w:color="auto"/>
              <w:right w:val="single" w:sz="4" w:space="0" w:color="auto"/>
            </w:tcBorders>
            <w:shd w:val="clear" w:color="auto" w:fill="auto"/>
            <w:noWrap/>
            <w:vAlign w:val="center"/>
            <w:hideMark/>
          </w:tcPr>
          <w:p w14:paraId="246582D0" w14:textId="77777777" w:rsidR="00F5366E" w:rsidRPr="00F5366E" w:rsidRDefault="00F5366E">
            <w:pPr>
              <w:jc w:val="center"/>
              <w:rPr>
                <w:sz w:val="16"/>
                <w:szCs w:val="16"/>
              </w:rPr>
            </w:pPr>
            <w:r w:rsidRPr="00F5366E">
              <w:rPr>
                <w:sz w:val="16"/>
                <w:szCs w:val="16"/>
              </w:rPr>
              <w:t>34,79</w:t>
            </w:r>
          </w:p>
        </w:tc>
        <w:tc>
          <w:tcPr>
            <w:tcW w:w="456" w:type="pct"/>
            <w:tcBorders>
              <w:top w:val="nil"/>
              <w:left w:val="nil"/>
              <w:bottom w:val="single" w:sz="4" w:space="0" w:color="auto"/>
              <w:right w:val="single" w:sz="4" w:space="0" w:color="auto"/>
            </w:tcBorders>
            <w:shd w:val="clear" w:color="auto" w:fill="auto"/>
            <w:noWrap/>
            <w:vAlign w:val="center"/>
            <w:hideMark/>
          </w:tcPr>
          <w:p w14:paraId="65583D87" w14:textId="77777777" w:rsidR="00F5366E" w:rsidRPr="00F5366E" w:rsidRDefault="00F5366E">
            <w:pPr>
              <w:jc w:val="center"/>
              <w:rPr>
                <w:sz w:val="16"/>
                <w:szCs w:val="16"/>
              </w:rPr>
            </w:pPr>
            <w:r w:rsidRPr="00F5366E">
              <w:rPr>
                <w:sz w:val="16"/>
                <w:szCs w:val="16"/>
              </w:rPr>
              <w:t>39,95</w:t>
            </w:r>
          </w:p>
        </w:tc>
        <w:tc>
          <w:tcPr>
            <w:tcW w:w="456" w:type="pct"/>
            <w:tcBorders>
              <w:top w:val="nil"/>
              <w:left w:val="nil"/>
              <w:bottom w:val="single" w:sz="4" w:space="0" w:color="auto"/>
              <w:right w:val="single" w:sz="4" w:space="0" w:color="auto"/>
            </w:tcBorders>
            <w:shd w:val="clear" w:color="auto" w:fill="auto"/>
            <w:noWrap/>
            <w:vAlign w:val="center"/>
            <w:hideMark/>
          </w:tcPr>
          <w:p w14:paraId="053D4754" w14:textId="77777777" w:rsidR="00F5366E" w:rsidRPr="00F5366E" w:rsidRDefault="00F5366E">
            <w:pPr>
              <w:jc w:val="center"/>
              <w:rPr>
                <w:sz w:val="16"/>
                <w:szCs w:val="16"/>
              </w:rPr>
            </w:pPr>
            <w:r w:rsidRPr="00F5366E">
              <w:rPr>
                <w:sz w:val="16"/>
                <w:szCs w:val="16"/>
              </w:rPr>
              <w:t>33,37</w:t>
            </w:r>
          </w:p>
        </w:tc>
        <w:tc>
          <w:tcPr>
            <w:tcW w:w="30" w:type="pct"/>
            <w:vAlign w:val="center"/>
            <w:hideMark/>
          </w:tcPr>
          <w:p w14:paraId="1AE6087B" w14:textId="77777777" w:rsidR="00F5366E" w:rsidRPr="00F5366E" w:rsidRDefault="00F5366E">
            <w:pPr>
              <w:rPr>
                <w:sz w:val="16"/>
                <w:szCs w:val="16"/>
              </w:rPr>
            </w:pPr>
          </w:p>
        </w:tc>
      </w:tr>
      <w:tr w:rsidR="00F5366E" w:rsidRPr="00F5366E" w14:paraId="770C4C8B"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018D7A91" w14:textId="77777777" w:rsidR="00F5366E" w:rsidRPr="00F5366E" w:rsidRDefault="00F5366E" w:rsidP="00F5366E">
            <w:pPr>
              <w:rPr>
                <w:sz w:val="16"/>
                <w:szCs w:val="16"/>
              </w:rPr>
            </w:pPr>
            <w:r w:rsidRPr="00F5366E">
              <w:rPr>
                <w:i/>
                <w:iCs/>
                <w:sz w:val="16"/>
                <w:szCs w:val="16"/>
              </w:rPr>
              <w:t>по приборам учета</w:t>
            </w:r>
          </w:p>
        </w:tc>
        <w:tc>
          <w:tcPr>
            <w:tcW w:w="456" w:type="pct"/>
            <w:tcBorders>
              <w:top w:val="nil"/>
              <w:left w:val="nil"/>
              <w:bottom w:val="single" w:sz="4" w:space="0" w:color="auto"/>
              <w:right w:val="single" w:sz="4" w:space="0" w:color="auto"/>
            </w:tcBorders>
            <w:shd w:val="clear" w:color="auto" w:fill="auto"/>
            <w:noWrap/>
            <w:vAlign w:val="center"/>
            <w:hideMark/>
          </w:tcPr>
          <w:p w14:paraId="2BA3C2B3" w14:textId="7DB98D58"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44712572" w14:textId="77777777" w:rsidR="00F5366E" w:rsidRPr="00F5366E" w:rsidRDefault="00F5366E">
            <w:pPr>
              <w:jc w:val="center"/>
              <w:rPr>
                <w:sz w:val="16"/>
                <w:szCs w:val="16"/>
              </w:rPr>
            </w:pPr>
            <w:r w:rsidRPr="00F5366E">
              <w:rPr>
                <w:sz w:val="16"/>
                <w:szCs w:val="16"/>
              </w:rPr>
              <w:t>512,63</w:t>
            </w:r>
          </w:p>
        </w:tc>
        <w:tc>
          <w:tcPr>
            <w:tcW w:w="456" w:type="pct"/>
            <w:tcBorders>
              <w:top w:val="nil"/>
              <w:left w:val="nil"/>
              <w:bottom w:val="single" w:sz="4" w:space="0" w:color="auto"/>
              <w:right w:val="single" w:sz="4" w:space="0" w:color="auto"/>
            </w:tcBorders>
            <w:shd w:val="clear" w:color="auto" w:fill="auto"/>
            <w:noWrap/>
            <w:vAlign w:val="center"/>
            <w:hideMark/>
          </w:tcPr>
          <w:p w14:paraId="43B65247" w14:textId="77777777" w:rsidR="00F5366E" w:rsidRPr="00F5366E" w:rsidRDefault="00F5366E">
            <w:pPr>
              <w:jc w:val="center"/>
              <w:rPr>
                <w:sz w:val="16"/>
                <w:szCs w:val="16"/>
              </w:rPr>
            </w:pPr>
            <w:r w:rsidRPr="00F5366E">
              <w:rPr>
                <w:sz w:val="16"/>
                <w:szCs w:val="16"/>
              </w:rPr>
              <w:t>589,27</w:t>
            </w:r>
          </w:p>
        </w:tc>
        <w:tc>
          <w:tcPr>
            <w:tcW w:w="456" w:type="pct"/>
            <w:tcBorders>
              <w:top w:val="nil"/>
              <w:left w:val="nil"/>
              <w:bottom w:val="single" w:sz="4" w:space="0" w:color="auto"/>
              <w:right w:val="single" w:sz="4" w:space="0" w:color="auto"/>
            </w:tcBorders>
            <w:shd w:val="clear" w:color="auto" w:fill="auto"/>
            <w:noWrap/>
            <w:vAlign w:val="center"/>
            <w:hideMark/>
          </w:tcPr>
          <w:p w14:paraId="447F5771" w14:textId="77777777" w:rsidR="00F5366E" w:rsidRPr="00F5366E" w:rsidRDefault="00F5366E">
            <w:pPr>
              <w:jc w:val="center"/>
              <w:rPr>
                <w:sz w:val="16"/>
                <w:szCs w:val="16"/>
              </w:rPr>
            </w:pPr>
            <w:r w:rsidRPr="00F5366E">
              <w:rPr>
                <w:sz w:val="16"/>
                <w:szCs w:val="16"/>
              </w:rPr>
              <w:t>708,06</w:t>
            </w:r>
          </w:p>
        </w:tc>
        <w:tc>
          <w:tcPr>
            <w:tcW w:w="456" w:type="pct"/>
            <w:tcBorders>
              <w:top w:val="nil"/>
              <w:left w:val="nil"/>
              <w:bottom w:val="single" w:sz="4" w:space="0" w:color="auto"/>
              <w:right w:val="single" w:sz="4" w:space="0" w:color="auto"/>
            </w:tcBorders>
            <w:shd w:val="clear" w:color="auto" w:fill="auto"/>
            <w:noWrap/>
            <w:vAlign w:val="center"/>
            <w:hideMark/>
          </w:tcPr>
          <w:p w14:paraId="644A683C" w14:textId="77777777" w:rsidR="00F5366E" w:rsidRPr="00F5366E" w:rsidRDefault="00F5366E">
            <w:pPr>
              <w:jc w:val="center"/>
              <w:rPr>
                <w:sz w:val="16"/>
                <w:szCs w:val="16"/>
              </w:rPr>
            </w:pPr>
            <w:r w:rsidRPr="00F5366E">
              <w:rPr>
                <w:sz w:val="16"/>
                <w:szCs w:val="16"/>
              </w:rPr>
              <w:t>412,59</w:t>
            </w:r>
          </w:p>
        </w:tc>
        <w:tc>
          <w:tcPr>
            <w:tcW w:w="30" w:type="pct"/>
            <w:vAlign w:val="center"/>
            <w:hideMark/>
          </w:tcPr>
          <w:p w14:paraId="158DAC01" w14:textId="77777777" w:rsidR="00F5366E" w:rsidRPr="00F5366E" w:rsidRDefault="00F5366E">
            <w:pPr>
              <w:rPr>
                <w:sz w:val="16"/>
                <w:szCs w:val="16"/>
              </w:rPr>
            </w:pPr>
          </w:p>
        </w:tc>
      </w:tr>
      <w:tr w:rsidR="00F5366E" w:rsidRPr="00F5366E" w14:paraId="3F235A05"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2DE17AD1"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3E316364"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07BEC767" w14:textId="77777777" w:rsidR="00F5366E" w:rsidRPr="00F5366E" w:rsidRDefault="00F5366E">
            <w:pPr>
              <w:jc w:val="center"/>
              <w:rPr>
                <w:sz w:val="16"/>
                <w:szCs w:val="16"/>
              </w:rPr>
            </w:pPr>
            <w:r w:rsidRPr="00F5366E">
              <w:rPr>
                <w:sz w:val="16"/>
                <w:szCs w:val="16"/>
              </w:rPr>
              <w:t>70,07</w:t>
            </w:r>
          </w:p>
        </w:tc>
        <w:tc>
          <w:tcPr>
            <w:tcW w:w="456" w:type="pct"/>
            <w:tcBorders>
              <w:top w:val="nil"/>
              <w:left w:val="nil"/>
              <w:bottom w:val="single" w:sz="4" w:space="0" w:color="auto"/>
              <w:right w:val="single" w:sz="4" w:space="0" w:color="auto"/>
            </w:tcBorders>
            <w:shd w:val="clear" w:color="auto" w:fill="auto"/>
            <w:noWrap/>
            <w:vAlign w:val="center"/>
            <w:hideMark/>
          </w:tcPr>
          <w:p w14:paraId="3CF46640" w14:textId="77777777" w:rsidR="00F5366E" w:rsidRPr="00F5366E" w:rsidRDefault="00F5366E">
            <w:pPr>
              <w:jc w:val="center"/>
              <w:rPr>
                <w:sz w:val="16"/>
                <w:szCs w:val="16"/>
              </w:rPr>
            </w:pPr>
            <w:r w:rsidRPr="00F5366E">
              <w:rPr>
                <w:sz w:val="16"/>
                <w:szCs w:val="16"/>
              </w:rPr>
              <w:t>77,77</w:t>
            </w:r>
          </w:p>
        </w:tc>
        <w:tc>
          <w:tcPr>
            <w:tcW w:w="456" w:type="pct"/>
            <w:tcBorders>
              <w:top w:val="nil"/>
              <w:left w:val="nil"/>
              <w:bottom w:val="single" w:sz="4" w:space="0" w:color="auto"/>
              <w:right w:val="single" w:sz="4" w:space="0" w:color="auto"/>
            </w:tcBorders>
            <w:shd w:val="clear" w:color="auto" w:fill="auto"/>
            <w:noWrap/>
            <w:vAlign w:val="center"/>
            <w:hideMark/>
          </w:tcPr>
          <w:p w14:paraId="0703890F" w14:textId="77777777" w:rsidR="00F5366E" w:rsidRPr="00F5366E" w:rsidRDefault="00F5366E">
            <w:pPr>
              <w:jc w:val="center"/>
              <w:rPr>
                <w:sz w:val="16"/>
                <w:szCs w:val="16"/>
              </w:rPr>
            </w:pPr>
            <w:r w:rsidRPr="00F5366E">
              <w:rPr>
                <w:sz w:val="16"/>
                <w:szCs w:val="16"/>
              </w:rPr>
              <w:t>78</w:t>
            </w:r>
          </w:p>
        </w:tc>
        <w:tc>
          <w:tcPr>
            <w:tcW w:w="456" w:type="pct"/>
            <w:tcBorders>
              <w:top w:val="nil"/>
              <w:left w:val="nil"/>
              <w:bottom w:val="single" w:sz="4" w:space="0" w:color="auto"/>
              <w:right w:val="single" w:sz="4" w:space="0" w:color="auto"/>
            </w:tcBorders>
            <w:shd w:val="clear" w:color="auto" w:fill="auto"/>
            <w:noWrap/>
            <w:vAlign w:val="center"/>
            <w:hideMark/>
          </w:tcPr>
          <w:p w14:paraId="2DADB5D4" w14:textId="77777777" w:rsidR="00F5366E" w:rsidRPr="00F5366E" w:rsidRDefault="00F5366E">
            <w:pPr>
              <w:jc w:val="center"/>
              <w:rPr>
                <w:sz w:val="16"/>
                <w:szCs w:val="16"/>
              </w:rPr>
            </w:pPr>
            <w:r w:rsidRPr="00F5366E">
              <w:rPr>
                <w:sz w:val="16"/>
                <w:szCs w:val="16"/>
              </w:rPr>
              <w:t>54,56</w:t>
            </w:r>
          </w:p>
        </w:tc>
        <w:tc>
          <w:tcPr>
            <w:tcW w:w="30" w:type="pct"/>
            <w:vAlign w:val="center"/>
            <w:hideMark/>
          </w:tcPr>
          <w:p w14:paraId="7C255463" w14:textId="77777777" w:rsidR="00F5366E" w:rsidRPr="00F5366E" w:rsidRDefault="00F5366E">
            <w:pPr>
              <w:rPr>
                <w:sz w:val="16"/>
                <w:szCs w:val="16"/>
              </w:rPr>
            </w:pPr>
          </w:p>
        </w:tc>
      </w:tr>
      <w:tr w:rsidR="00F5366E" w:rsidRPr="00F5366E" w14:paraId="26420305" w14:textId="77777777" w:rsidTr="00F5366E">
        <w:trPr>
          <w:trHeight w:val="20"/>
        </w:trPr>
        <w:tc>
          <w:tcPr>
            <w:tcW w:w="2691" w:type="pct"/>
            <w:vMerge w:val="restart"/>
            <w:tcBorders>
              <w:top w:val="nil"/>
              <w:left w:val="single" w:sz="4" w:space="0" w:color="auto"/>
              <w:bottom w:val="single" w:sz="4" w:space="0" w:color="auto"/>
              <w:right w:val="single" w:sz="4" w:space="0" w:color="auto"/>
            </w:tcBorders>
            <w:shd w:val="clear" w:color="auto" w:fill="auto"/>
            <w:vAlign w:val="center"/>
            <w:hideMark/>
          </w:tcPr>
          <w:p w14:paraId="4A4135A0" w14:textId="77777777" w:rsidR="00F5366E" w:rsidRPr="00F5366E" w:rsidRDefault="00F5366E" w:rsidP="00F5366E">
            <w:pPr>
              <w:rPr>
                <w:sz w:val="16"/>
                <w:szCs w:val="16"/>
              </w:rPr>
            </w:pPr>
            <w:r w:rsidRPr="00F5366E">
              <w:rPr>
                <w:i/>
                <w:iCs/>
                <w:sz w:val="16"/>
                <w:szCs w:val="16"/>
              </w:rPr>
              <w:t>по нормативам</w:t>
            </w:r>
          </w:p>
        </w:tc>
        <w:tc>
          <w:tcPr>
            <w:tcW w:w="456" w:type="pct"/>
            <w:tcBorders>
              <w:top w:val="nil"/>
              <w:left w:val="nil"/>
              <w:bottom w:val="single" w:sz="4" w:space="0" w:color="auto"/>
              <w:right w:val="single" w:sz="4" w:space="0" w:color="auto"/>
            </w:tcBorders>
            <w:shd w:val="clear" w:color="auto" w:fill="auto"/>
            <w:noWrap/>
            <w:vAlign w:val="center"/>
            <w:hideMark/>
          </w:tcPr>
          <w:p w14:paraId="42B323BA" w14:textId="3AFE8B7F"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6D6E5FEC" w14:textId="77777777" w:rsidR="00F5366E" w:rsidRPr="00F5366E" w:rsidRDefault="00F5366E">
            <w:pPr>
              <w:jc w:val="center"/>
              <w:rPr>
                <w:sz w:val="16"/>
                <w:szCs w:val="16"/>
              </w:rPr>
            </w:pPr>
            <w:r w:rsidRPr="00F5366E">
              <w:rPr>
                <w:sz w:val="16"/>
                <w:szCs w:val="16"/>
              </w:rPr>
              <w:t>218,96</w:t>
            </w:r>
          </w:p>
        </w:tc>
        <w:tc>
          <w:tcPr>
            <w:tcW w:w="456" w:type="pct"/>
            <w:tcBorders>
              <w:top w:val="nil"/>
              <w:left w:val="nil"/>
              <w:bottom w:val="single" w:sz="4" w:space="0" w:color="auto"/>
              <w:right w:val="single" w:sz="4" w:space="0" w:color="auto"/>
            </w:tcBorders>
            <w:shd w:val="clear" w:color="auto" w:fill="auto"/>
            <w:noWrap/>
            <w:vAlign w:val="center"/>
            <w:hideMark/>
          </w:tcPr>
          <w:p w14:paraId="3E62DA45" w14:textId="77777777" w:rsidR="00F5366E" w:rsidRPr="00F5366E" w:rsidRDefault="00F5366E">
            <w:pPr>
              <w:jc w:val="center"/>
              <w:rPr>
                <w:sz w:val="16"/>
                <w:szCs w:val="16"/>
              </w:rPr>
            </w:pPr>
            <w:r w:rsidRPr="00F5366E">
              <w:rPr>
                <w:sz w:val="16"/>
                <w:szCs w:val="16"/>
              </w:rPr>
              <w:t>168,48</w:t>
            </w:r>
          </w:p>
        </w:tc>
        <w:tc>
          <w:tcPr>
            <w:tcW w:w="456" w:type="pct"/>
            <w:tcBorders>
              <w:top w:val="nil"/>
              <w:left w:val="nil"/>
              <w:bottom w:val="single" w:sz="4" w:space="0" w:color="auto"/>
              <w:right w:val="single" w:sz="4" w:space="0" w:color="auto"/>
            </w:tcBorders>
            <w:shd w:val="clear" w:color="auto" w:fill="auto"/>
            <w:noWrap/>
            <w:vAlign w:val="center"/>
            <w:hideMark/>
          </w:tcPr>
          <w:p w14:paraId="715C5484" w14:textId="77777777" w:rsidR="00F5366E" w:rsidRPr="00F5366E" w:rsidRDefault="00F5366E">
            <w:pPr>
              <w:jc w:val="center"/>
              <w:rPr>
                <w:sz w:val="16"/>
                <w:szCs w:val="16"/>
              </w:rPr>
            </w:pPr>
            <w:r w:rsidRPr="00F5366E">
              <w:rPr>
                <w:sz w:val="16"/>
                <w:szCs w:val="16"/>
              </w:rPr>
              <w:t>199,68</w:t>
            </w:r>
          </w:p>
        </w:tc>
        <w:tc>
          <w:tcPr>
            <w:tcW w:w="456" w:type="pct"/>
            <w:tcBorders>
              <w:top w:val="nil"/>
              <w:left w:val="nil"/>
              <w:bottom w:val="single" w:sz="4" w:space="0" w:color="auto"/>
              <w:right w:val="single" w:sz="4" w:space="0" w:color="auto"/>
            </w:tcBorders>
            <w:shd w:val="clear" w:color="auto" w:fill="auto"/>
            <w:noWrap/>
            <w:vAlign w:val="center"/>
            <w:hideMark/>
          </w:tcPr>
          <w:p w14:paraId="7E2348C8" w14:textId="77777777" w:rsidR="00F5366E" w:rsidRPr="00F5366E" w:rsidRDefault="00F5366E">
            <w:pPr>
              <w:jc w:val="center"/>
              <w:rPr>
                <w:sz w:val="16"/>
                <w:szCs w:val="16"/>
              </w:rPr>
            </w:pPr>
            <w:r w:rsidRPr="00F5366E">
              <w:rPr>
                <w:sz w:val="16"/>
                <w:szCs w:val="16"/>
              </w:rPr>
              <w:t>343,57</w:t>
            </w:r>
          </w:p>
        </w:tc>
        <w:tc>
          <w:tcPr>
            <w:tcW w:w="30" w:type="pct"/>
            <w:vAlign w:val="center"/>
            <w:hideMark/>
          </w:tcPr>
          <w:p w14:paraId="2AAC122D" w14:textId="77777777" w:rsidR="00F5366E" w:rsidRPr="00F5366E" w:rsidRDefault="00F5366E">
            <w:pPr>
              <w:rPr>
                <w:sz w:val="16"/>
                <w:szCs w:val="16"/>
              </w:rPr>
            </w:pPr>
          </w:p>
        </w:tc>
      </w:tr>
      <w:tr w:rsidR="00F5366E" w:rsidRPr="00F5366E" w14:paraId="663558B7" w14:textId="77777777" w:rsidTr="00F5366E">
        <w:trPr>
          <w:trHeight w:val="20"/>
        </w:trPr>
        <w:tc>
          <w:tcPr>
            <w:tcW w:w="2691" w:type="pct"/>
            <w:vMerge/>
            <w:tcBorders>
              <w:top w:val="nil"/>
              <w:left w:val="single" w:sz="4" w:space="0" w:color="auto"/>
              <w:bottom w:val="single" w:sz="4" w:space="0" w:color="auto"/>
              <w:right w:val="single" w:sz="4" w:space="0" w:color="auto"/>
            </w:tcBorders>
            <w:vAlign w:val="center"/>
            <w:hideMark/>
          </w:tcPr>
          <w:p w14:paraId="4D7A92E9" w14:textId="77777777" w:rsidR="00F5366E" w:rsidRPr="00F5366E" w:rsidRDefault="00F5366E" w:rsidP="00F5366E">
            <w:pPr>
              <w:rPr>
                <w:sz w:val="16"/>
                <w:szCs w:val="16"/>
              </w:rPr>
            </w:pPr>
          </w:p>
        </w:tc>
        <w:tc>
          <w:tcPr>
            <w:tcW w:w="456" w:type="pct"/>
            <w:tcBorders>
              <w:top w:val="nil"/>
              <w:left w:val="nil"/>
              <w:bottom w:val="single" w:sz="4" w:space="0" w:color="auto"/>
              <w:right w:val="single" w:sz="4" w:space="0" w:color="auto"/>
            </w:tcBorders>
            <w:shd w:val="clear" w:color="auto" w:fill="auto"/>
            <w:noWrap/>
            <w:vAlign w:val="center"/>
            <w:hideMark/>
          </w:tcPr>
          <w:p w14:paraId="7262C20B"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51BB1230" w14:textId="77777777" w:rsidR="00F5366E" w:rsidRPr="00F5366E" w:rsidRDefault="00F5366E">
            <w:pPr>
              <w:jc w:val="center"/>
              <w:rPr>
                <w:sz w:val="16"/>
                <w:szCs w:val="16"/>
              </w:rPr>
            </w:pPr>
            <w:r w:rsidRPr="00F5366E">
              <w:rPr>
                <w:sz w:val="16"/>
                <w:szCs w:val="16"/>
              </w:rPr>
              <w:t>29,93</w:t>
            </w:r>
          </w:p>
        </w:tc>
        <w:tc>
          <w:tcPr>
            <w:tcW w:w="456" w:type="pct"/>
            <w:tcBorders>
              <w:top w:val="nil"/>
              <w:left w:val="nil"/>
              <w:bottom w:val="single" w:sz="4" w:space="0" w:color="auto"/>
              <w:right w:val="single" w:sz="4" w:space="0" w:color="auto"/>
            </w:tcBorders>
            <w:shd w:val="clear" w:color="auto" w:fill="auto"/>
            <w:noWrap/>
            <w:vAlign w:val="center"/>
            <w:hideMark/>
          </w:tcPr>
          <w:p w14:paraId="10B58E63" w14:textId="77777777" w:rsidR="00F5366E" w:rsidRPr="00F5366E" w:rsidRDefault="00F5366E">
            <w:pPr>
              <w:jc w:val="center"/>
              <w:rPr>
                <w:sz w:val="16"/>
                <w:szCs w:val="16"/>
              </w:rPr>
            </w:pPr>
            <w:r w:rsidRPr="00F5366E">
              <w:rPr>
                <w:sz w:val="16"/>
                <w:szCs w:val="16"/>
              </w:rPr>
              <w:t>22,23</w:t>
            </w:r>
          </w:p>
        </w:tc>
        <w:tc>
          <w:tcPr>
            <w:tcW w:w="456" w:type="pct"/>
            <w:tcBorders>
              <w:top w:val="nil"/>
              <w:left w:val="nil"/>
              <w:bottom w:val="single" w:sz="4" w:space="0" w:color="auto"/>
              <w:right w:val="single" w:sz="4" w:space="0" w:color="auto"/>
            </w:tcBorders>
            <w:shd w:val="clear" w:color="auto" w:fill="auto"/>
            <w:noWrap/>
            <w:vAlign w:val="center"/>
            <w:hideMark/>
          </w:tcPr>
          <w:p w14:paraId="2024225D" w14:textId="77777777" w:rsidR="00F5366E" w:rsidRPr="00F5366E" w:rsidRDefault="00F5366E">
            <w:pPr>
              <w:jc w:val="center"/>
              <w:rPr>
                <w:sz w:val="16"/>
                <w:szCs w:val="16"/>
              </w:rPr>
            </w:pPr>
            <w:r w:rsidRPr="00F5366E">
              <w:rPr>
                <w:sz w:val="16"/>
                <w:szCs w:val="16"/>
              </w:rPr>
              <w:t>22</w:t>
            </w:r>
          </w:p>
        </w:tc>
        <w:tc>
          <w:tcPr>
            <w:tcW w:w="456" w:type="pct"/>
            <w:tcBorders>
              <w:top w:val="nil"/>
              <w:left w:val="nil"/>
              <w:bottom w:val="single" w:sz="4" w:space="0" w:color="auto"/>
              <w:right w:val="single" w:sz="4" w:space="0" w:color="auto"/>
            </w:tcBorders>
            <w:shd w:val="clear" w:color="auto" w:fill="auto"/>
            <w:noWrap/>
            <w:vAlign w:val="center"/>
            <w:hideMark/>
          </w:tcPr>
          <w:p w14:paraId="25471EAE" w14:textId="77777777" w:rsidR="00F5366E" w:rsidRPr="00F5366E" w:rsidRDefault="00F5366E">
            <w:pPr>
              <w:jc w:val="center"/>
              <w:rPr>
                <w:sz w:val="16"/>
                <w:szCs w:val="16"/>
              </w:rPr>
            </w:pPr>
            <w:r w:rsidRPr="00F5366E">
              <w:rPr>
                <w:sz w:val="16"/>
                <w:szCs w:val="16"/>
              </w:rPr>
              <w:t>45,44</w:t>
            </w:r>
          </w:p>
        </w:tc>
        <w:tc>
          <w:tcPr>
            <w:tcW w:w="30" w:type="pct"/>
            <w:vAlign w:val="center"/>
            <w:hideMark/>
          </w:tcPr>
          <w:p w14:paraId="3470CB55" w14:textId="77777777" w:rsidR="00F5366E" w:rsidRPr="00F5366E" w:rsidRDefault="00F5366E">
            <w:pPr>
              <w:rPr>
                <w:sz w:val="16"/>
                <w:szCs w:val="16"/>
              </w:rPr>
            </w:pPr>
          </w:p>
        </w:tc>
      </w:tr>
      <w:tr w:rsidR="00F5366E" w:rsidRPr="00F5366E" w14:paraId="1967B4EE"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vAlign w:val="center"/>
            <w:hideMark/>
          </w:tcPr>
          <w:p w14:paraId="27994058" w14:textId="77777777" w:rsidR="00F5366E" w:rsidRPr="00F5366E" w:rsidRDefault="00F5366E" w:rsidP="00F5366E">
            <w:pPr>
              <w:rPr>
                <w:sz w:val="16"/>
                <w:szCs w:val="16"/>
              </w:rPr>
            </w:pPr>
            <w:proofErr w:type="spellStart"/>
            <w:r w:rsidRPr="00F5366E">
              <w:rPr>
                <w:sz w:val="16"/>
                <w:szCs w:val="16"/>
              </w:rPr>
              <w:t>Справочно</w:t>
            </w:r>
            <w:proofErr w:type="spellEnd"/>
            <w:r w:rsidRPr="00F5366E">
              <w:rPr>
                <w:sz w:val="16"/>
                <w:szCs w:val="16"/>
              </w:rPr>
              <w:t>: ЖБО</w:t>
            </w:r>
          </w:p>
        </w:tc>
        <w:tc>
          <w:tcPr>
            <w:tcW w:w="456" w:type="pct"/>
            <w:tcBorders>
              <w:top w:val="nil"/>
              <w:left w:val="nil"/>
              <w:bottom w:val="single" w:sz="4" w:space="0" w:color="auto"/>
              <w:right w:val="single" w:sz="4" w:space="0" w:color="auto"/>
            </w:tcBorders>
            <w:shd w:val="clear" w:color="auto" w:fill="auto"/>
            <w:noWrap/>
            <w:vAlign w:val="center"/>
            <w:hideMark/>
          </w:tcPr>
          <w:p w14:paraId="3D463DF8" w14:textId="2453CC3F"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4AC4304E" w14:textId="77777777" w:rsidR="00F5366E" w:rsidRPr="00F5366E" w:rsidRDefault="00F5366E">
            <w:pPr>
              <w:jc w:val="center"/>
              <w:rPr>
                <w:sz w:val="16"/>
                <w:szCs w:val="16"/>
              </w:rPr>
            </w:pPr>
            <w:r w:rsidRPr="00F5366E">
              <w:rPr>
                <w:sz w:val="16"/>
                <w:szCs w:val="16"/>
              </w:rPr>
              <w:t>X</w:t>
            </w:r>
          </w:p>
        </w:tc>
        <w:tc>
          <w:tcPr>
            <w:tcW w:w="456" w:type="pct"/>
            <w:tcBorders>
              <w:top w:val="nil"/>
              <w:left w:val="nil"/>
              <w:bottom w:val="single" w:sz="4" w:space="0" w:color="auto"/>
              <w:right w:val="single" w:sz="4" w:space="0" w:color="auto"/>
            </w:tcBorders>
            <w:shd w:val="clear" w:color="auto" w:fill="auto"/>
            <w:noWrap/>
            <w:vAlign w:val="center"/>
            <w:hideMark/>
          </w:tcPr>
          <w:p w14:paraId="637DF8AD" w14:textId="77777777" w:rsidR="00F5366E" w:rsidRPr="00F5366E" w:rsidRDefault="00F5366E">
            <w:pPr>
              <w:jc w:val="center"/>
              <w:rPr>
                <w:sz w:val="16"/>
                <w:szCs w:val="16"/>
              </w:rPr>
            </w:pPr>
            <w:r w:rsidRPr="00F5366E">
              <w:rPr>
                <w:sz w:val="16"/>
                <w:szCs w:val="16"/>
              </w:rPr>
              <w:t>50</w:t>
            </w:r>
          </w:p>
        </w:tc>
        <w:tc>
          <w:tcPr>
            <w:tcW w:w="456" w:type="pct"/>
            <w:tcBorders>
              <w:top w:val="nil"/>
              <w:left w:val="nil"/>
              <w:bottom w:val="single" w:sz="4" w:space="0" w:color="auto"/>
              <w:right w:val="single" w:sz="4" w:space="0" w:color="auto"/>
            </w:tcBorders>
            <w:shd w:val="clear" w:color="auto" w:fill="auto"/>
            <w:noWrap/>
            <w:vAlign w:val="center"/>
            <w:hideMark/>
          </w:tcPr>
          <w:p w14:paraId="72B9E49A" w14:textId="77777777" w:rsidR="00F5366E" w:rsidRPr="00F5366E" w:rsidRDefault="00F5366E">
            <w:pPr>
              <w:jc w:val="center"/>
              <w:rPr>
                <w:sz w:val="16"/>
                <w:szCs w:val="16"/>
              </w:rPr>
            </w:pPr>
            <w:r w:rsidRPr="00F5366E">
              <w:rPr>
                <w:sz w:val="16"/>
                <w:szCs w:val="16"/>
              </w:rPr>
              <w:t>64,09</w:t>
            </w:r>
          </w:p>
        </w:tc>
        <w:tc>
          <w:tcPr>
            <w:tcW w:w="456" w:type="pct"/>
            <w:tcBorders>
              <w:top w:val="nil"/>
              <w:left w:val="nil"/>
              <w:bottom w:val="single" w:sz="4" w:space="0" w:color="auto"/>
              <w:right w:val="single" w:sz="4" w:space="0" w:color="auto"/>
            </w:tcBorders>
            <w:shd w:val="clear" w:color="auto" w:fill="auto"/>
            <w:noWrap/>
            <w:vAlign w:val="center"/>
            <w:hideMark/>
          </w:tcPr>
          <w:p w14:paraId="6083ED64" w14:textId="77777777" w:rsidR="00F5366E" w:rsidRPr="00F5366E" w:rsidRDefault="00F5366E">
            <w:pPr>
              <w:jc w:val="center"/>
              <w:rPr>
                <w:sz w:val="16"/>
                <w:szCs w:val="16"/>
              </w:rPr>
            </w:pPr>
            <w:r w:rsidRPr="00F5366E">
              <w:rPr>
                <w:sz w:val="16"/>
                <w:szCs w:val="16"/>
              </w:rPr>
              <w:t>48,1</w:t>
            </w:r>
          </w:p>
        </w:tc>
        <w:tc>
          <w:tcPr>
            <w:tcW w:w="30" w:type="pct"/>
            <w:vAlign w:val="center"/>
            <w:hideMark/>
          </w:tcPr>
          <w:p w14:paraId="40370280" w14:textId="77777777" w:rsidR="00F5366E" w:rsidRPr="00F5366E" w:rsidRDefault="00F5366E">
            <w:pPr>
              <w:rPr>
                <w:sz w:val="16"/>
                <w:szCs w:val="16"/>
              </w:rPr>
            </w:pPr>
          </w:p>
        </w:tc>
      </w:tr>
      <w:tr w:rsidR="00F5366E" w:rsidRPr="00F5366E" w14:paraId="0B308EB3"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vAlign w:val="center"/>
            <w:hideMark/>
          </w:tcPr>
          <w:p w14:paraId="3A94CC6D" w14:textId="77777777" w:rsidR="00F5366E" w:rsidRPr="00F5366E" w:rsidRDefault="00F5366E" w:rsidP="00F5366E">
            <w:pPr>
              <w:rPr>
                <w:sz w:val="16"/>
                <w:szCs w:val="16"/>
              </w:rPr>
            </w:pPr>
            <w:r w:rsidRPr="00F5366E">
              <w:rPr>
                <w:sz w:val="16"/>
                <w:szCs w:val="16"/>
              </w:rPr>
              <w:t>Пропущено сточных вод через очистные сооружения, из них:</w:t>
            </w:r>
          </w:p>
        </w:tc>
        <w:tc>
          <w:tcPr>
            <w:tcW w:w="456" w:type="pct"/>
            <w:tcBorders>
              <w:top w:val="nil"/>
              <w:left w:val="nil"/>
              <w:bottom w:val="single" w:sz="4" w:space="0" w:color="auto"/>
              <w:right w:val="single" w:sz="4" w:space="0" w:color="auto"/>
            </w:tcBorders>
            <w:shd w:val="clear" w:color="auto" w:fill="auto"/>
            <w:noWrap/>
            <w:vAlign w:val="center"/>
            <w:hideMark/>
          </w:tcPr>
          <w:p w14:paraId="797353C0" w14:textId="537D5A9A"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5860EB01" w14:textId="77777777" w:rsidR="00F5366E" w:rsidRPr="00F5366E" w:rsidRDefault="00F5366E">
            <w:pPr>
              <w:jc w:val="center"/>
              <w:rPr>
                <w:sz w:val="16"/>
                <w:szCs w:val="16"/>
              </w:rPr>
            </w:pPr>
            <w:r w:rsidRPr="00F5366E">
              <w:rPr>
                <w:sz w:val="16"/>
                <w:szCs w:val="16"/>
              </w:rPr>
              <w:t>2435,5</w:t>
            </w:r>
          </w:p>
        </w:tc>
        <w:tc>
          <w:tcPr>
            <w:tcW w:w="456" w:type="pct"/>
            <w:tcBorders>
              <w:top w:val="nil"/>
              <w:left w:val="nil"/>
              <w:bottom w:val="single" w:sz="4" w:space="0" w:color="auto"/>
              <w:right w:val="single" w:sz="4" w:space="0" w:color="auto"/>
            </w:tcBorders>
            <w:shd w:val="clear" w:color="auto" w:fill="auto"/>
            <w:vAlign w:val="center"/>
            <w:hideMark/>
          </w:tcPr>
          <w:p w14:paraId="192461C1" w14:textId="77777777" w:rsidR="00F5366E" w:rsidRPr="00F5366E" w:rsidRDefault="00F5366E">
            <w:pPr>
              <w:jc w:val="center"/>
              <w:rPr>
                <w:sz w:val="16"/>
                <w:szCs w:val="16"/>
              </w:rPr>
            </w:pPr>
            <w:r w:rsidRPr="00F5366E">
              <w:rPr>
                <w:sz w:val="16"/>
                <w:szCs w:val="16"/>
              </w:rPr>
              <w:t>2 568,73</w:t>
            </w:r>
          </w:p>
        </w:tc>
        <w:tc>
          <w:tcPr>
            <w:tcW w:w="456" w:type="pct"/>
            <w:tcBorders>
              <w:top w:val="nil"/>
              <w:left w:val="nil"/>
              <w:bottom w:val="single" w:sz="4" w:space="0" w:color="auto"/>
              <w:right w:val="single" w:sz="4" w:space="0" w:color="auto"/>
            </w:tcBorders>
            <w:shd w:val="clear" w:color="auto" w:fill="auto"/>
            <w:vAlign w:val="center"/>
            <w:hideMark/>
          </w:tcPr>
          <w:p w14:paraId="23C6DB2B" w14:textId="77777777" w:rsidR="00F5366E" w:rsidRPr="00F5366E" w:rsidRDefault="00F5366E">
            <w:pPr>
              <w:jc w:val="center"/>
              <w:rPr>
                <w:sz w:val="16"/>
                <w:szCs w:val="16"/>
              </w:rPr>
            </w:pPr>
            <w:r w:rsidRPr="00F5366E">
              <w:rPr>
                <w:sz w:val="16"/>
                <w:szCs w:val="16"/>
              </w:rPr>
              <w:t>2 575,65</w:t>
            </w:r>
          </w:p>
        </w:tc>
        <w:tc>
          <w:tcPr>
            <w:tcW w:w="456" w:type="pct"/>
            <w:tcBorders>
              <w:top w:val="nil"/>
              <w:left w:val="nil"/>
              <w:bottom w:val="single" w:sz="4" w:space="0" w:color="auto"/>
              <w:right w:val="single" w:sz="4" w:space="0" w:color="auto"/>
            </w:tcBorders>
            <w:shd w:val="clear" w:color="auto" w:fill="auto"/>
            <w:vAlign w:val="center"/>
            <w:hideMark/>
          </w:tcPr>
          <w:p w14:paraId="1ED2C0FD" w14:textId="77777777" w:rsidR="00F5366E" w:rsidRPr="00F5366E" w:rsidRDefault="00F5366E">
            <w:pPr>
              <w:jc w:val="center"/>
              <w:rPr>
                <w:sz w:val="16"/>
                <w:szCs w:val="16"/>
              </w:rPr>
            </w:pPr>
            <w:r w:rsidRPr="00F5366E">
              <w:rPr>
                <w:sz w:val="16"/>
                <w:szCs w:val="16"/>
              </w:rPr>
              <w:t>2 614,17</w:t>
            </w:r>
          </w:p>
        </w:tc>
        <w:tc>
          <w:tcPr>
            <w:tcW w:w="30" w:type="pct"/>
            <w:vAlign w:val="center"/>
            <w:hideMark/>
          </w:tcPr>
          <w:p w14:paraId="16425E83" w14:textId="77777777" w:rsidR="00F5366E" w:rsidRPr="00F5366E" w:rsidRDefault="00F5366E">
            <w:pPr>
              <w:rPr>
                <w:sz w:val="16"/>
                <w:szCs w:val="16"/>
              </w:rPr>
            </w:pPr>
          </w:p>
        </w:tc>
      </w:tr>
      <w:tr w:rsidR="00F5366E" w:rsidRPr="00F5366E" w14:paraId="339C5FE3"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vAlign w:val="center"/>
            <w:hideMark/>
          </w:tcPr>
          <w:p w14:paraId="60DF2AF6" w14:textId="77777777" w:rsidR="00F5366E" w:rsidRPr="00F5366E" w:rsidRDefault="00F5366E" w:rsidP="00F5366E">
            <w:pPr>
              <w:rPr>
                <w:sz w:val="16"/>
                <w:szCs w:val="16"/>
              </w:rPr>
            </w:pPr>
            <w:r w:rsidRPr="00F5366E">
              <w:rPr>
                <w:i/>
                <w:iCs/>
                <w:sz w:val="16"/>
                <w:szCs w:val="16"/>
              </w:rPr>
              <w:t>нормативно-очищенной</w:t>
            </w:r>
          </w:p>
        </w:tc>
        <w:tc>
          <w:tcPr>
            <w:tcW w:w="456" w:type="pct"/>
            <w:tcBorders>
              <w:top w:val="nil"/>
              <w:left w:val="nil"/>
              <w:bottom w:val="single" w:sz="4" w:space="0" w:color="auto"/>
              <w:right w:val="single" w:sz="4" w:space="0" w:color="auto"/>
            </w:tcBorders>
            <w:shd w:val="clear" w:color="auto" w:fill="auto"/>
            <w:noWrap/>
            <w:vAlign w:val="center"/>
            <w:hideMark/>
          </w:tcPr>
          <w:p w14:paraId="6C801993" w14:textId="0CF5C02B"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09620010" w14:textId="77777777" w:rsidR="00F5366E" w:rsidRPr="00F5366E" w:rsidRDefault="00F5366E">
            <w:pPr>
              <w:jc w:val="center"/>
              <w:rPr>
                <w:sz w:val="16"/>
                <w:szCs w:val="16"/>
              </w:rPr>
            </w:pPr>
            <w:r w:rsidRPr="00F5366E">
              <w:rPr>
                <w:sz w:val="16"/>
                <w:szCs w:val="16"/>
              </w:rPr>
              <w:t>2435,5</w:t>
            </w:r>
          </w:p>
        </w:tc>
        <w:tc>
          <w:tcPr>
            <w:tcW w:w="456" w:type="pct"/>
            <w:tcBorders>
              <w:top w:val="nil"/>
              <w:left w:val="nil"/>
              <w:bottom w:val="single" w:sz="4" w:space="0" w:color="auto"/>
              <w:right w:val="single" w:sz="4" w:space="0" w:color="auto"/>
            </w:tcBorders>
            <w:shd w:val="clear" w:color="auto" w:fill="auto"/>
            <w:noWrap/>
            <w:vAlign w:val="center"/>
            <w:hideMark/>
          </w:tcPr>
          <w:p w14:paraId="0FA90968" w14:textId="77777777" w:rsidR="00F5366E" w:rsidRPr="00F5366E" w:rsidRDefault="00F5366E">
            <w:pPr>
              <w:jc w:val="center"/>
              <w:rPr>
                <w:sz w:val="16"/>
                <w:szCs w:val="16"/>
              </w:rPr>
            </w:pPr>
            <w:r w:rsidRPr="00F5366E">
              <w:rPr>
                <w:sz w:val="16"/>
                <w:szCs w:val="16"/>
              </w:rPr>
              <w:t>2568,73</w:t>
            </w:r>
          </w:p>
        </w:tc>
        <w:tc>
          <w:tcPr>
            <w:tcW w:w="456" w:type="pct"/>
            <w:tcBorders>
              <w:top w:val="nil"/>
              <w:left w:val="nil"/>
              <w:bottom w:val="single" w:sz="4" w:space="0" w:color="auto"/>
              <w:right w:val="single" w:sz="4" w:space="0" w:color="auto"/>
            </w:tcBorders>
            <w:shd w:val="clear" w:color="auto" w:fill="auto"/>
            <w:vAlign w:val="center"/>
            <w:hideMark/>
          </w:tcPr>
          <w:p w14:paraId="62DA98F8" w14:textId="77777777" w:rsidR="00F5366E" w:rsidRPr="00F5366E" w:rsidRDefault="00F5366E">
            <w:pPr>
              <w:jc w:val="center"/>
              <w:rPr>
                <w:sz w:val="16"/>
                <w:szCs w:val="16"/>
              </w:rPr>
            </w:pPr>
            <w:r w:rsidRPr="00F5366E">
              <w:rPr>
                <w:sz w:val="16"/>
                <w:szCs w:val="16"/>
              </w:rPr>
              <w:t>2 575,65</w:t>
            </w:r>
          </w:p>
        </w:tc>
        <w:tc>
          <w:tcPr>
            <w:tcW w:w="456" w:type="pct"/>
            <w:tcBorders>
              <w:top w:val="nil"/>
              <w:left w:val="nil"/>
              <w:bottom w:val="single" w:sz="4" w:space="0" w:color="auto"/>
              <w:right w:val="single" w:sz="4" w:space="0" w:color="auto"/>
            </w:tcBorders>
            <w:shd w:val="clear" w:color="auto" w:fill="auto"/>
            <w:vAlign w:val="center"/>
            <w:hideMark/>
          </w:tcPr>
          <w:p w14:paraId="772B5927" w14:textId="77777777" w:rsidR="00F5366E" w:rsidRPr="00F5366E" w:rsidRDefault="00F5366E">
            <w:pPr>
              <w:jc w:val="center"/>
              <w:rPr>
                <w:sz w:val="16"/>
                <w:szCs w:val="16"/>
              </w:rPr>
            </w:pPr>
            <w:r w:rsidRPr="00F5366E">
              <w:rPr>
                <w:sz w:val="16"/>
                <w:szCs w:val="16"/>
              </w:rPr>
              <w:t>2 614,17</w:t>
            </w:r>
          </w:p>
        </w:tc>
        <w:tc>
          <w:tcPr>
            <w:tcW w:w="30" w:type="pct"/>
            <w:vAlign w:val="center"/>
            <w:hideMark/>
          </w:tcPr>
          <w:p w14:paraId="55081F0F" w14:textId="77777777" w:rsidR="00F5366E" w:rsidRPr="00F5366E" w:rsidRDefault="00F5366E">
            <w:pPr>
              <w:rPr>
                <w:sz w:val="16"/>
                <w:szCs w:val="16"/>
              </w:rPr>
            </w:pPr>
          </w:p>
        </w:tc>
      </w:tr>
      <w:tr w:rsidR="00F5366E" w:rsidRPr="00F5366E" w14:paraId="6E645542"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noWrap/>
            <w:vAlign w:val="center"/>
            <w:hideMark/>
          </w:tcPr>
          <w:p w14:paraId="11174E5A" w14:textId="77777777" w:rsidR="00F5366E" w:rsidRPr="00F5366E" w:rsidRDefault="00F5366E" w:rsidP="00F5366E">
            <w:pPr>
              <w:rPr>
                <w:sz w:val="16"/>
                <w:szCs w:val="16"/>
              </w:rPr>
            </w:pPr>
            <w:r w:rsidRPr="00F5366E">
              <w:rPr>
                <w:sz w:val="16"/>
                <w:szCs w:val="16"/>
              </w:rPr>
              <w:t> </w:t>
            </w:r>
          </w:p>
        </w:tc>
        <w:tc>
          <w:tcPr>
            <w:tcW w:w="456" w:type="pct"/>
            <w:tcBorders>
              <w:top w:val="nil"/>
              <w:left w:val="nil"/>
              <w:bottom w:val="single" w:sz="4" w:space="0" w:color="auto"/>
              <w:right w:val="single" w:sz="4" w:space="0" w:color="auto"/>
            </w:tcBorders>
            <w:shd w:val="clear" w:color="auto" w:fill="auto"/>
            <w:noWrap/>
            <w:vAlign w:val="center"/>
            <w:hideMark/>
          </w:tcPr>
          <w:p w14:paraId="46257FBA"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27A1E2C8" w14:textId="77777777" w:rsidR="00F5366E" w:rsidRPr="00F5366E" w:rsidRDefault="00F5366E">
            <w:pPr>
              <w:jc w:val="center"/>
              <w:rPr>
                <w:sz w:val="16"/>
                <w:szCs w:val="16"/>
              </w:rPr>
            </w:pPr>
            <w:r w:rsidRPr="00F5366E">
              <w:rPr>
                <w:sz w:val="16"/>
                <w:szCs w:val="16"/>
              </w:rPr>
              <w:t>100</w:t>
            </w:r>
          </w:p>
        </w:tc>
        <w:tc>
          <w:tcPr>
            <w:tcW w:w="456" w:type="pct"/>
            <w:tcBorders>
              <w:top w:val="nil"/>
              <w:left w:val="nil"/>
              <w:bottom w:val="single" w:sz="4" w:space="0" w:color="auto"/>
              <w:right w:val="single" w:sz="4" w:space="0" w:color="auto"/>
            </w:tcBorders>
            <w:shd w:val="clear" w:color="auto" w:fill="auto"/>
            <w:noWrap/>
            <w:vAlign w:val="center"/>
            <w:hideMark/>
          </w:tcPr>
          <w:p w14:paraId="0885CED4" w14:textId="77777777" w:rsidR="00F5366E" w:rsidRPr="00F5366E" w:rsidRDefault="00F5366E">
            <w:pPr>
              <w:jc w:val="center"/>
              <w:rPr>
                <w:sz w:val="16"/>
                <w:szCs w:val="16"/>
              </w:rPr>
            </w:pPr>
            <w:r w:rsidRPr="00F5366E">
              <w:rPr>
                <w:sz w:val="16"/>
                <w:szCs w:val="16"/>
              </w:rPr>
              <w:t>100</w:t>
            </w:r>
          </w:p>
        </w:tc>
        <w:tc>
          <w:tcPr>
            <w:tcW w:w="456" w:type="pct"/>
            <w:tcBorders>
              <w:top w:val="nil"/>
              <w:left w:val="nil"/>
              <w:bottom w:val="single" w:sz="4" w:space="0" w:color="auto"/>
              <w:right w:val="single" w:sz="4" w:space="0" w:color="auto"/>
            </w:tcBorders>
            <w:shd w:val="clear" w:color="auto" w:fill="auto"/>
            <w:noWrap/>
            <w:vAlign w:val="center"/>
            <w:hideMark/>
          </w:tcPr>
          <w:p w14:paraId="105C4906" w14:textId="77777777" w:rsidR="00F5366E" w:rsidRPr="00F5366E" w:rsidRDefault="00F5366E">
            <w:pPr>
              <w:jc w:val="center"/>
              <w:rPr>
                <w:sz w:val="16"/>
                <w:szCs w:val="16"/>
              </w:rPr>
            </w:pPr>
            <w:r w:rsidRPr="00F5366E">
              <w:rPr>
                <w:sz w:val="16"/>
                <w:szCs w:val="16"/>
              </w:rPr>
              <w:t>100</w:t>
            </w:r>
          </w:p>
        </w:tc>
        <w:tc>
          <w:tcPr>
            <w:tcW w:w="456" w:type="pct"/>
            <w:tcBorders>
              <w:top w:val="nil"/>
              <w:left w:val="nil"/>
              <w:bottom w:val="single" w:sz="4" w:space="0" w:color="auto"/>
              <w:right w:val="single" w:sz="4" w:space="0" w:color="auto"/>
            </w:tcBorders>
            <w:shd w:val="clear" w:color="auto" w:fill="auto"/>
            <w:noWrap/>
            <w:vAlign w:val="center"/>
            <w:hideMark/>
          </w:tcPr>
          <w:p w14:paraId="3F6A32E3" w14:textId="77777777" w:rsidR="00F5366E" w:rsidRPr="00F5366E" w:rsidRDefault="00F5366E">
            <w:pPr>
              <w:jc w:val="center"/>
              <w:rPr>
                <w:sz w:val="16"/>
                <w:szCs w:val="16"/>
              </w:rPr>
            </w:pPr>
            <w:r w:rsidRPr="00F5366E">
              <w:rPr>
                <w:sz w:val="16"/>
                <w:szCs w:val="16"/>
              </w:rPr>
              <w:t>100</w:t>
            </w:r>
          </w:p>
        </w:tc>
        <w:tc>
          <w:tcPr>
            <w:tcW w:w="30" w:type="pct"/>
            <w:vAlign w:val="center"/>
            <w:hideMark/>
          </w:tcPr>
          <w:p w14:paraId="682F01C8" w14:textId="77777777" w:rsidR="00F5366E" w:rsidRPr="00F5366E" w:rsidRDefault="00F5366E">
            <w:pPr>
              <w:rPr>
                <w:sz w:val="16"/>
                <w:szCs w:val="16"/>
              </w:rPr>
            </w:pPr>
          </w:p>
        </w:tc>
      </w:tr>
      <w:tr w:rsidR="00F5366E" w:rsidRPr="00F5366E" w14:paraId="41966473"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noWrap/>
            <w:vAlign w:val="center"/>
            <w:hideMark/>
          </w:tcPr>
          <w:p w14:paraId="1A27ABA2" w14:textId="77777777" w:rsidR="00F5366E" w:rsidRPr="00F5366E" w:rsidRDefault="00F5366E" w:rsidP="00F5366E">
            <w:pPr>
              <w:rPr>
                <w:sz w:val="16"/>
                <w:szCs w:val="16"/>
              </w:rPr>
            </w:pPr>
            <w:r w:rsidRPr="00F5366E">
              <w:rPr>
                <w:i/>
                <w:iCs/>
                <w:sz w:val="16"/>
                <w:szCs w:val="16"/>
              </w:rPr>
              <w:t>сброшено без</w:t>
            </w:r>
            <w:r w:rsidRPr="00F5366E">
              <w:rPr>
                <w:sz w:val="16"/>
                <w:szCs w:val="16"/>
              </w:rPr>
              <w:t xml:space="preserve"> очистки</w:t>
            </w:r>
          </w:p>
        </w:tc>
        <w:tc>
          <w:tcPr>
            <w:tcW w:w="456" w:type="pct"/>
            <w:tcBorders>
              <w:top w:val="nil"/>
              <w:left w:val="nil"/>
              <w:bottom w:val="single" w:sz="4" w:space="0" w:color="auto"/>
              <w:right w:val="single" w:sz="4" w:space="0" w:color="auto"/>
            </w:tcBorders>
            <w:shd w:val="clear" w:color="auto" w:fill="auto"/>
            <w:noWrap/>
            <w:vAlign w:val="center"/>
            <w:hideMark/>
          </w:tcPr>
          <w:p w14:paraId="7EF013A1" w14:textId="22E0B125" w:rsidR="00F5366E" w:rsidRPr="00F5366E" w:rsidRDefault="00426AD6" w:rsidP="00F5366E">
            <w:pPr>
              <w:jc w:val="center"/>
              <w:rPr>
                <w:sz w:val="16"/>
                <w:szCs w:val="16"/>
              </w:rPr>
            </w:pPr>
            <w:r>
              <w:rPr>
                <w:sz w:val="16"/>
                <w:szCs w:val="16"/>
              </w:rPr>
              <w:t>тыс. м³</w:t>
            </w:r>
          </w:p>
        </w:tc>
        <w:tc>
          <w:tcPr>
            <w:tcW w:w="456" w:type="pct"/>
            <w:tcBorders>
              <w:top w:val="nil"/>
              <w:left w:val="nil"/>
              <w:bottom w:val="single" w:sz="4" w:space="0" w:color="auto"/>
              <w:right w:val="single" w:sz="4" w:space="0" w:color="auto"/>
            </w:tcBorders>
            <w:shd w:val="clear" w:color="auto" w:fill="auto"/>
            <w:noWrap/>
            <w:vAlign w:val="center"/>
            <w:hideMark/>
          </w:tcPr>
          <w:p w14:paraId="5B2E0704" w14:textId="77777777" w:rsidR="00F5366E" w:rsidRPr="00F5366E" w:rsidRDefault="00F5366E">
            <w:pPr>
              <w:jc w:val="center"/>
              <w:rPr>
                <w:sz w:val="16"/>
                <w:szCs w:val="16"/>
              </w:rPr>
            </w:pPr>
            <w:r w:rsidRPr="00F5366E">
              <w:rPr>
                <w:sz w:val="16"/>
                <w:szCs w:val="16"/>
              </w:rPr>
              <w:t>0.00</w:t>
            </w:r>
          </w:p>
        </w:tc>
        <w:tc>
          <w:tcPr>
            <w:tcW w:w="456" w:type="pct"/>
            <w:tcBorders>
              <w:top w:val="nil"/>
              <w:left w:val="nil"/>
              <w:bottom w:val="single" w:sz="4" w:space="0" w:color="auto"/>
              <w:right w:val="single" w:sz="4" w:space="0" w:color="auto"/>
            </w:tcBorders>
            <w:shd w:val="clear" w:color="auto" w:fill="auto"/>
            <w:noWrap/>
            <w:vAlign w:val="center"/>
            <w:hideMark/>
          </w:tcPr>
          <w:p w14:paraId="0FD0044A" w14:textId="77777777" w:rsidR="00F5366E" w:rsidRPr="00F5366E" w:rsidRDefault="00F5366E">
            <w:pPr>
              <w:jc w:val="center"/>
              <w:rPr>
                <w:sz w:val="16"/>
                <w:szCs w:val="16"/>
              </w:rPr>
            </w:pPr>
            <w:r w:rsidRPr="00F5366E">
              <w:rPr>
                <w:sz w:val="16"/>
                <w:szCs w:val="16"/>
              </w:rPr>
              <w:t>0.00</w:t>
            </w:r>
          </w:p>
        </w:tc>
        <w:tc>
          <w:tcPr>
            <w:tcW w:w="456" w:type="pct"/>
            <w:tcBorders>
              <w:top w:val="nil"/>
              <w:left w:val="nil"/>
              <w:bottom w:val="single" w:sz="4" w:space="0" w:color="auto"/>
              <w:right w:val="single" w:sz="4" w:space="0" w:color="auto"/>
            </w:tcBorders>
            <w:shd w:val="clear" w:color="auto" w:fill="auto"/>
            <w:noWrap/>
            <w:vAlign w:val="center"/>
            <w:hideMark/>
          </w:tcPr>
          <w:p w14:paraId="3A414A93" w14:textId="77777777" w:rsidR="00F5366E" w:rsidRPr="00F5366E" w:rsidRDefault="00F5366E">
            <w:pPr>
              <w:jc w:val="center"/>
              <w:rPr>
                <w:sz w:val="16"/>
                <w:szCs w:val="16"/>
              </w:rPr>
            </w:pPr>
            <w:r w:rsidRPr="00F5366E">
              <w:rPr>
                <w:sz w:val="16"/>
                <w:szCs w:val="16"/>
              </w:rPr>
              <w:t>0</w:t>
            </w:r>
          </w:p>
        </w:tc>
        <w:tc>
          <w:tcPr>
            <w:tcW w:w="456" w:type="pct"/>
            <w:tcBorders>
              <w:top w:val="nil"/>
              <w:left w:val="nil"/>
              <w:bottom w:val="single" w:sz="4" w:space="0" w:color="auto"/>
              <w:right w:val="single" w:sz="4" w:space="0" w:color="auto"/>
            </w:tcBorders>
            <w:shd w:val="clear" w:color="auto" w:fill="auto"/>
            <w:noWrap/>
            <w:vAlign w:val="center"/>
            <w:hideMark/>
          </w:tcPr>
          <w:p w14:paraId="75D6AC03" w14:textId="77777777" w:rsidR="00F5366E" w:rsidRPr="00F5366E" w:rsidRDefault="00F5366E">
            <w:pPr>
              <w:jc w:val="center"/>
              <w:rPr>
                <w:sz w:val="16"/>
                <w:szCs w:val="16"/>
              </w:rPr>
            </w:pPr>
            <w:r w:rsidRPr="00F5366E">
              <w:rPr>
                <w:sz w:val="16"/>
                <w:szCs w:val="16"/>
              </w:rPr>
              <w:t>0</w:t>
            </w:r>
          </w:p>
        </w:tc>
        <w:tc>
          <w:tcPr>
            <w:tcW w:w="30" w:type="pct"/>
            <w:vAlign w:val="center"/>
            <w:hideMark/>
          </w:tcPr>
          <w:p w14:paraId="4791DB49" w14:textId="77777777" w:rsidR="00F5366E" w:rsidRPr="00F5366E" w:rsidRDefault="00F5366E">
            <w:pPr>
              <w:rPr>
                <w:sz w:val="16"/>
                <w:szCs w:val="16"/>
              </w:rPr>
            </w:pPr>
          </w:p>
        </w:tc>
      </w:tr>
      <w:tr w:rsidR="00F5366E" w:rsidRPr="00F5366E" w14:paraId="45450B54" w14:textId="77777777" w:rsidTr="00F5366E">
        <w:trPr>
          <w:trHeight w:val="20"/>
        </w:trPr>
        <w:tc>
          <w:tcPr>
            <w:tcW w:w="2691" w:type="pct"/>
            <w:tcBorders>
              <w:top w:val="nil"/>
              <w:left w:val="single" w:sz="4" w:space="0" w:color="auto"/>
              <w:bottom w:val="single" w:sz="4" w:space="0" w:color="auto"/>
              <w:right w:val="single" w:sz="4" w:space="0" w:color="auto"/>
            </w:tcBorders>
            <w:shd w:val="clear" w:color="auto" w:fill="auto"/>
            <w:noWrap/>
            <w:vAlign w:val="center"/>
            <w:hideMark/>
          </w:tcPr>
          <w:p w14:paraId="41985CF4" w14:textId="77777777" w:rsidR="00F5366E" w:rsidRPr="00F5366E" w:rsidRDefault="00F5366E" w:rsidP="00F5366E">
            <w:pPr>
              <w:rPr>
                <w:sz w:val="16"/>
                <w:szCs w:val="16"/>
              </w:rPr>
            </w:pPr>
            <w:r w:rsidRPr="00F5366E">
              <w:rPr>
                <w:sz w:val="16"/>
                <w:szCs w:val="16"/>
              </w:rPr>
              <w:t> </w:t>
            </w:r>
          </w:p>
        </w:tc>
        <w:tc>
          <w:tcPr>
            <w:tcW w:w="456" w:type="pct"/>
            <w:tcBorders>
              <w:top w:val="nil"/>
              <w:left w:val="nil"/>
              <w:bottom w:val="single" w:sz="4" w:space="0" w:color="auto"/>
              <w:right w:val="single" w:sz="4" w:space="0" w:color="auto"/>
            </w:tcBorders>
            <w:shd w:val="clear" w:color="auto" w:fill="auto"/>
            <w:noWrap/>
            <w:vAlign w:val="center"/>
            <w:hideMark/>
          </w:tcPr>
          <w:p w14:paraId="0D32D9EE" w14:textId="77777777" w:rsidR="00F5366E" w:rsidRPr="00F5366E" w:rsidRDefault="00F5366E" w:rsidP="00F5366E">
            <w:pPr>
              <w:jc w:val="center"/>
              <w:rPr>
                <w:sz w:val="16"/>
                <w:szCs w:val="16"/>
              </w:rPr>
            </w:pPr>
            <w:r w:rsidRPr="00F5366E">
              <w:rPr>
                <w:i/>
                <w:iCs/>
                <w:sz w:val="16"/>
                <w:szCs w:val="16"/>
              </w:rPr>
              <w:t>%</w:t>
            </w:r>
          </w:p>
        </w:tc>
        <w:tc>
          <w:tcPr>
            <w:tcW w:w="456" w:type="pct"/>
            <w:tcBorders>
              <w:top w:val="nil"/>
              <w:left w:val="nil"/>
              <w:bottom w:val="single" w:sz="4" w:space="0" w:color="auto"/>
              <w:right w:val="single" w:sz="4" w:space="0" w:color="auto"/>
            </w:tcBorders>
            <w:shd w:val="clear" w:color="auto" w:fill="auto"/>
            <w:noWrap/>
            <w:vAlign w:val="center"/>
            <w:hideMark/>
          </w:tcPr>
          <w:p w14:paraId="72DF3867" w14:textId="77777777" w:rsidR="00F5366E" w:rsidRPr="00F5366E" w:rsidRDefault="00F5366E">
            <w:pPr>
              <w:jc w:val="center"/>
              <w:rPr>
                <w:sz w:val="16"/>
                <w:szCs w:val="16"/>
              </w:rPr>
            </w:pPr>
            <w:r w:rsidRPr="00F5366E">
              <w:rPr>
                <w:sz w:val="16"/>
                <w:szCs w:val="16"/>
              </w:rPr>
              <w:t>0</w:t>
            </w:r>
          </w:p>
        </w:tc>
        <w:tc>
          <w:tcPr>
            <w:tcW w:w="456" w:type="pct"/>
            <w:tcBorders>
              <w:top w:val="nil"/>
              <w:left w:val="nil"/>
              <w:bottom w:val="single" w:sz="4" w:space="0" w:color="auto"/>
              <w:right w:val="single" w:sz="4" w:space="0" w:color="auto"/>
            </w:tcBorders>
            <w:shd w:val="clear" w:color="auto" w:fill="auto"/>
            <w:noWrap/>
            <w:vAlign w:val="center"/>
            <w:hideMark/>
          </w:tcPr>
          <w:p w14:paraId="7883C96A" w14:textId="77777777" w:rsidR="00F5366E" w:rsidRPr="00F5366E" w:rsidRDefault="00F5366E">
            <w:pPr>
              <w:jc w:val="center"/>
              <w:rPr>
                <w:sz w:val="16"/>
                <w:szCs w:val="16"/>
              </w:rPr>
            </w:pPr>
            <w:r w:rsidRPr="00F5366E">
              <w:rPr>
                <w:sz w:val="16"/>
                <w:szCs w:val="16"/>
              </w:rPr>
              <w:t>0</w:t>
            </w:r>
          </w:p>
        </w:tc>
        <w:tc>
          <w:tcPr>
            <w:tcW w:w="456" w:type="pct"/>
            <w:tcBorders>
              <w:top w:val="nil"/>
              <w:left w:val="nil"/>
              <w:bottom w:val="single" w:sz="4" w:space="0" w:color="auto"/>
              <w:right w:val="single" w:sz="4" w:space="0" w:color="auto"/>
            </w:tcBorders>
            <w:shd w:val="clear" w:color="auto" w:fill="auto"/>
            <w:noWrap/>
            <w:vAlign w:val="center"/>
            <w:hideMark/>
          </w:tcPr>
          <w:p w14:paraId="72D2ED67" w14:textId="77777777" w:rsidR="00F5366E" w:rsidRPr="00F5366E" w:rsidRDefault="00F5366E">
            <w:pPr>
              <w:jc w:val="center"/>
              <w:rPr>
                <w:sz w:val="16"/>
                <w:szCs w:val="16"/>
              </w:rPr>
            </w:pPr>
            <w:r w:rsidRPr="00F5366E">
              <w:rPr>
                <w:sz w:val="16"/>
                <w:szCs w:val="16"/>
              </w:rPr>
              <w:t>0</w:t>
            </w:r>
          </w:p>
        </w:tc>
        <w:tc>
          <w:tcPr>
            <w:tcW w:w="456" w:type="pct"/>
            <w:tcBorders>
              <w:top w:val="nil"/>
              <w:left w:val="nil"/>
              <w:bottom w:val="single" w:sz="4" w:space="0" w:color="auto"/>
              <w:right w:val="single" w:sz="4" w:space="0" w:color="auto"/>
            </w:tcBorders>
            <w:shd w:val="clear" w:color="auto" w:fill="auto"/>
            <w:noWrap/>
            <w:vAlign w:val="center"/>
            <w:hideMark/>
          </w:tcPr>
          <w:p w14:paraId="20EA790A" w14:textId="77777777" w:rsidR="00F5366E" w:rsidRPr="00F5366E" w:rsidRDefault="00F5366E">
            <w:pPr>
              <w:jc w:val="center"/>
              <w:rPr>
                <w:sz w:val="16"/>
                <w:szCs w:val="16"/>
              </w:rPr>
            </w:pPr>
            <w:r w:rsidRPr="00F5366E">
              <w:rPr>
                <w:sz w:val="16"/>
                <w:szCs w:val="16"/>
              </w:rPr>
              <w:t>0</w:t>
            </w:r>
          </w:p>
        </w:tc>
        <w:tc>
          <w:tcPr>
            <w:tcW w:w="30" w:type="pct"/>
            <w:vAlign w:val="center"/>
            <w:hideMark/>
          </w:tcPr>
          <w:p w14:paraId="5E322868" w14:textId="77777777" w:rsidR="00F5366E" w:rsidRPr="00F5366E" w:rsidRDefault="00F5366E">
            <w:pPr>
              <w:rPr>
                <w:sz w:val="16"/>
                <w:szCs w:val="16"/>
              </w:rPr>
            </w:pPr>
          </w:p>
        </w:tc>
      </w:tr>
    </w:tbl>
    <w:p w14:paraId="46188EF9" w14:textId="77777777" w:rsidR="00614323" w:rsidRPr="00F70E0E" w:rsidRDefault="00614323" w:rsidP="00137A76">
      <w:pPr>
        <w:pStyle w:val="14"/>
      </w:pPr>
    </w:p>
    <w:p w14:paraId="563893D5" w14:textId="0E8654B8" w:rsidR="00372F42" w:rsidRPr="00F70E0E" w:rsidRDefault="00372F42" w:rsidP="00464BD7">
      <w:pPr>
        <w:keepNext/>
        <w:spacing w:before="120"/>
        <w:rPr>
          <w:b/>
          <w:bCs/>
          <w:noProof/>
          <w:sz w:val="20"/>
          <w:szCs w:val="18"/>
          <w:lang w:eastAsia="en-US"/>
        </w:rPr>
      </w:pPr>
      <w:r w:rsidRPr="00F70E0E">
        <w:rPr>
          <w:b/>
          <w:bCs/>
          <w:noProof/>
          <w:sz w:val="20"/>
          <w:szCs w:val="18"/>
          <w:lang w:eastAsia="en-US"/>
        </w:rPr>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10</w:t>
      </w:r>
      <w:r w:rsidR="008F4FF4" w:rsidRPr="00F70E0E">
        <w:rPr>
          <w:b/>
          <w:bCs/>
          <w:noProof/>
          <w:sz w:val="20"/>
          <w:szCs w:val="18"/>
          <w:lang w:eastAsia="en-US"/>
        </w:rPr>
        <w:fldChar w:fldCharType="end"/>
      </w:r>
      <w:r w:rsidRPr="00F70E0E">
        <w:rPr>
          <w:b/>
          <w:bCs/>
          <w:noProof/>
          <w:sz w:val="20"/>
          <w:szCs w:val="18"/>
          <w:lang w:eastAsia="en-US"/>
        </w:rPr>
        <w:t xml:space="preserve">. Территориальный водный баланс МУП «УГХ» </w:t>
      </w:r>
      <w:r w:rsidR="0037300E" w:rsidRPr="00F70E0E">
        <w:rPr>
          <w:b/>
          <w:bCs/>
          <w:noProof/>
          <w:sz w:val="20"/>
          <w:szCs w:val="18"/>
          <w:lang w:eastAsia="en-US"/>
        </w:rPr>
        <w:t>м.о. г. Пыть-Ях</w:t>
      </w:r>
    </w:p>
    <w:tbl>
      <w:tblPr>
        <w:tblStyle w:val="ac"/>
        <w:tblW w:w="5000" w:type="pct"/>
        <w:tblCellMar>
          <w:left w:w="28" w:type="dxa"/>
          <w:right w:w="28" w:type="dxa"/>
        </w:tblCellMar>
        <w:tblLook w:val="04A0" w:firstRow="1" w:lastRow="0" w:firstColumn="1" w:lastColumn="0" w:noHBand="0" w:noVBand="1"/>
      </w:tblPr>
      <w:tblGrid>
        <w:gridCol w:w="710"/>
        <w:gridCol w:w="3996"/>
        <w:gridCol w:w="2353"/>
        <w:gridCol w:w="2353"/>
      </w:tblGrid>
      <w:tr w:rsidR="00463C97" w:rsidRPr="00F70E0E" w14:paraId="5EA39673" w14:textId="77777777" w:rsidTr="00464BD7">
        <w:trPr>
          <w:tblHeader/>
        </w:trPr>
        <w:tc>
          <w:tcPr>
            <w:tcW w:w="377" w:type="pct"/>
            <w:shd w:val="clear" w:color="auto" w:fill="auto"/>
            <w:vAlign w:val="center"/>
          </w:tcPr>
          <w:p w14:paraId="79CB436A" w14:textId="77777777" w:rsidR="00463C97" w:rsidRPr="00F70E0E" w:rsidRDefault="00463C97" w:rsidP="00120336">
            <w:pPr>
              <w:pStyle w:val="14"/>
              <w:spacing w:before="0" w:after="0"/>
              <w:ind w:firstLine="0"/>
              <w:jc w:val="center"/>
              <w:rPr>
                <w:b/>
                <w:bCs/>
                <w:sz w:val="18"/>
              </w:rPr>
            </w:pPr>
            <w:r w:rsidRPr="00F70E0E">
              <w:rPr>
                <w:b/>
                <w:bCs/>
                <w:sz w:val="18"/>
              </w:rPr>
              <w:t>№ п/п</w:t>
            </w:r>
          </w:p>
        </w:tc>
        <w:tc>
          <w:tcPr>
            <w:tcW w:w="2123" w:type="pct"/>
            <w:shd w:val="clear" w:color="auto" w:fill="auto"/>
            <w:vAlign w:val="center"/>
          </w:tcPr>
          <w:p w14:paraId="05E639DD" w14:textId="77777777" w:rsidR="00463C97" w:rsidRPr="00F70E0E" w:rsidRDefault="00463C97" w:rsidP="00120336">
            <w:pPr>
              <w:pStyle w:val="14"/>
              <w:spacing w:before="0" w:after="0"/>
              <w:ind w:firstLine="0"/>
              <w:jc w:val="center"/>
              <w:rPr>
                <w:b/>
                <w:bCs/>
                <w:sz w:val="18"/>
              </w:rPr>
            </w:pPr>
            <w:r w:rsidRPr="00F70E0E">
              <w:rPr>
                <w:b/>
                <w:bCs/>
                <w:sz w:val="18"/>
              </w:rPr>
              <w:t>Наименование статьи</w:t>
            </w:r>
          </w:p>
        </w:tc>
        <w:tc>
          <w:tcPr>
            <w:tcW w:w="1250" w:type="pct"/>
            <w:shd w:val="clear" w:color="auto" w:fill="auto"/>
            <w:vAlign w:val="center"/>
          </w:tcPr>
          <w:p w14:paraId="6C468C9A" w14:textId="29094AD8" w:rsidR="00463C97" w:rsidRPr="00F70E0E" w:rsidRDefault="00463C97" w:rsidP="00120336">
            <w:pPr>
              <w:pStyle w:val="14"/>
              <w:spacing w:before="0" w:after="0"/>
              <w:ind w:firstLine="0"/>
              <w:jc w:val="center"/>
              <w:rPr>
                <w:b/>
                <w:bCs/>
                <w:sz w:val="18"/>
              </w:rPr>
            </w:pPr>
            <w:r w:rsidRPr="00F70E0E">
              <w:rPr>
                <w:b/>
                <w:bCs/>
                <w:sz w:val="18"/>
              </w:rPr>
              <w:t xml:space="preserve">Годовой объем, тыс. </w:t>
            </w:r>
            <w:r w:rsidR="00F70E0E">
              <w:rPr>
                <w:b/>
                <w:bCs/>
                <w:sz w:val="18"/>
              </w:rPr>
              <w:t>м³</w:t>
            </w:r>
          </w:p>
        </w:tc>
        <w:tc>
          <w:tcPr>
            <w:tcW w:w="1250" w:type="pct"/>
            <w:shd w:val="clear" w:color="auto" w:fill="auto"/>
            <w:vAlign w:val="center"/>
          </w:tcPr>
          <w:p w14:paraId="698CEE6C" w14:textId="34595D06" w:rsidR="00463C97" w:rsidRPr="00F70E0E" w:rsidRDefault="00463C97" w:rsidP="00120336">
            <w:pPr>
              <w:pStyle w:val="14"/>
              <w:spacing w:before="0" w:after="0"/>
              <w:ind w:firstLine="0"/>
              <w:jc w:val="center"/>
              <w:rPr>
                <w:b/>
                <w:bCs/>
                <w:sz w:val="18"/>
              </w:rPr>
            </w:pPr>
            <w:r w:rsidRPr="00F70E0E">
              <w:rPr>
                <w:b/>
                <w:bCs/>
                <w:sz w:val="18"/>
              </w:rPr>
              <w:t>В максимальные сутки (</w:t>
            </w:r>
            <w:proofErr w:type="spellStart"/>
            <w:r w:rsidRPr="00F70E0E">
              <w:rPr>
                <w:b/>
                <w:bCs/>
                <w:sz w:val="18"/>
              </w:rPr>
              <w:t>Ксут.max</w:t>
            </w:r>
            <w:proofErr w:type="spellEnd"/>
            <w:r w:rsidRPr="00F70E0E">
              <w:rPr>
                <w:b/>
                <w:bCs/>
                <w:sz w:val="18"/>
              </w:rPr>
              <w:t xml:space="preserve">=1,2), </w:t>
            </w:r>
            <w:r w:rsidR="00F70E0E">
              <w:rPr>
                <w:b/>
                <w:bCs/>
                <w:sz w:val="18"/>
              </w:rPr>
              <w:t>м³</w:t>
            </w:r>
            <w:r w:rsidRPr="00F70E0E">
              <w:rPr>
                <w:b/>
                <w:bCs/>
                <w:sz w:val="18"/>
              </w:rPr>
              <w:t>/</w:t>
            </w:r>
            <w:proofErr w:type="spellStart"/>
            <w:r w:rsidRPr="00F70E0E">
              <w:rPr>
                <w:b/>
                <w:bCs/>
                <w:sz w:val="18"/>
              </w:rPr>
              <w:t>сут</w:t>
            </w:r>
            <w:proofErr w:type="spellEnd"/>
          </w:p>
        </w:tc>
      </w:tr>
      <w:tr w:rsidR="00AD00E7" w:rsidRPr="00F70E0E" w14:paraId="7A961867" w14:textId="77777777" w:rsidTr="00464BD7">
        <w:tc>
          <w:tcPr>
            <w:tcW w:w="377" w:type="pct"/>
            <w:shd w:val="clear" w:color="auto" w:fill="FFFFFF" w:themeFill="background1"/>
            <w:vAlign w:val="center"/>
          </w:tcPr>
          <w:p w14:paraId="44CFA539" w14:textId="77777777" w:rsidR="00AD00E7" w:rsidRPr="00F70E0E" w:rsidRDefault="00AD00E7" w:rsidP="00120336">
            <w:pPr>
              <w:pStyle w:val="14"/>
              <w:spacing w:before="0" w:after="0"/>
              <w:ind w:firstLine="0"/>
              <w:jc w:val="center"/>
              <w:rPr>
                <w:sz w:val="18"/>
              </w:rPr>
            </w:pPr>
            <w:r w:rsidRPr="00F70E0E">
              <w:rPr>
                <w:sz w:val="18"/>
              </w:rPr>
              <w:t>1</w:t>
            </w:r>
          </w:p>
        </w:tc>
        <w:tc>
          <w:tcPr>
            <w:tcW w:w="2123" w:type="pct"/>
            <w:shd w:val="clear" w:color="auto" w:fill="FFFFFF" w:themeFill="background1"/>
            <w:vAlign w:val="center"/>
          </w:tcPr>
          <w:p w14:paraId="6D0267AD" w14:textId="774136F0" w:rsidR="00AD00E7" w:rsidRPr="00F70E0E" w:rsidRDefault="00AD00E7" w:rsidP="00120336">
            <w:pPr>
              <w:pStyle w:val="14"/>
              <w:spacing w:before="0" w:after="0"/>
              <w:ind w:firstLine="0"/>
              <w:jc w:val="center"/>
              <w:rPr>
                <w:sz w:val="18"/>
              </w:rPr>
            </w:pPr>
            <w:r w:rsidRPr="00F70E0E">
              <w:rPr>
                <w:sz w:val="18"/>
              </w:rPr>
              <w:t>1 микрорайон</w:t>
            </w:r>
          </w:p>
        </w:tc>
        <w:tc>
          <w:tcPr>
            <w:tcW w:w="1250" w:type="pct"/>
            <w:shd w:val="clear" w:color="auto" w:fill="FFFFFF" w:themeFill="background1"/>
            <w:vAlign w:val="center"/>
          </w:tcPr>
          <w:p w14:paraId="10504E3D" w14:textId="1C4BA00A" w:rsidR="00AD00E7" w:rsidRPr="00F70E0E" w:rsidRDefault="00AD00E7" w:rsidP="00120336">
            <w:pPr>
              <w:pStyle w:val="14"/>
              <w:spacing w:before="0" w:after="0"/>
              <w:ind w:firstLine="0"/>
              <w:jc w:val="center"/>
              <w:rPr>
                <w:sz w:val="18"/>
              </w:rPr>
            </w:pPr>
            <w:r w:rsidRPr="00F70E0E">
              <w:rPr>
                <w:sz w:val="18"/>
              </w:rPr>
              <w:t>664,8</w:t>
            </w:r>
          </w:p>
        </w:tc>
        <w:tc>
          <w:tcPr>
            <w:tcW w:w="1250" w:type="pct"/>
            <w:shd w:val="clear" w:color="auto" w:fill="FFFFFF" w:themeFill="background1"/>
            <w:vAlign w:val="center"/>
          </w:tcPr>
          <w:p w14:paraId="73D62D55" w14:textId="76B0F1D3" w:rsidR="00AD00E7" w:rsidRPr="00F70E0E" w:rsidRDefault="00AD00E7" w:rsidP="00120336">
            <w:pPr>
              <w:pStyle w:val="14"/>
              <w:spacing w:before="0" w:after="0"/>
              <w:ind w:firstLine="0"/>
              <w:jc w:val="center"/>
              <w:rPr>
                <w:sz w:val="18"/>
              </w:rPr>
            </w:pPr>
            <w:r w:rsidRPr="00F70E0E">
              <w:rPr>
                <w:sz w:val="18"/>
              </w:rPr>
              <w:t>2 185,5</w:t>
            </w:r>
          </w:p>
        </w:tc>
      </w:tr>
      <w:tr w:rsidR="00AD00E7" w:rsidRPr="00F70E0E" w14:paraId="2D025587" w14:textId="77777777" w:rsidTr="00464BD7">
        <w:tc>
          <w:tcPr>
            <w:tcW w:w="377" w:type="pct"/>
            <w:shd w:val="clear" w:color="auto" w:fill="FFFFFF" w:themeFill="background1"/>
            <w:vAlign w:val="center"/>
          </w:tcPr>
          <w:p w14:paraId="6B331170" w14:textId="77777777" w:rsidR="00AD00E7" w:rsidRPr="00F70E0E" w:rsidRDefault="00AD00E7" w:rsidP="00120336">
            <w:pPr>
              <w:pStyle w:val="14"/>
              <w:spacing w:before="0" w:after="0"/>
              <w:ind w:firstLine="0"/>
              <w:jc w:val="center"/>
              <w:rPr>
                <w:sz w:val="18"/>
              </w:rPr>
            </w:pPr>
            <w:r w:rsidRPr="00F70E0E">
              <w:rPr>
                <w:sz w:val="18"/>
              </w:rPr>
              <w:t>2</w:t>
            </w:r>
          </w:p>
        </w:tc>
        <w:tc>
          <w:tcPr>
            <w:tcW w:w="2123" w:type="pct"/>
            <w:shd w:val="clear" w:color="auto" w:fill="FFFFFF" w:themeFill="background1"/>
            <w:vAlign w:val="center"/>
          </w:tcPr>
          <w:p w14:paraId="2130F6CB" w14:textId="1BE58E6D" w:rsidR="00AD00E7" w:rsidRPr="00F70E0E" w:rsidRDefault="00AD00E7" w:rsidP="00120336">
            <w:pPr>
              <w:pStyle w:val="14"/>
              <w:spacing w:before="0" w:after="0"/>
              <w:ind w:firstLine="0"/>
              <w:jc w:val="center"/>
              <w:rPr>
                <w:sz w:val="18"/>
              </w:rPr>
            </w:pPr>
            <w:r w:rsidRPr="00F70E0E">
              <w:rPr>
                <w:sz w:val="18"/>
              </w:rPr>
              <w:t>2 микрорайон</w:t>
            </w:r>
          </w:p>
        </w:tc>
        <w:tc>
          <w:tcPr>
            <w:tcW w:w="1250" w:type="pct"/>
            <w:shd w:val="clear" w:color="auto" w:fill="FFFFFF" w:themeFill="background1"/>
            <w:vAlign w:val="center"/>
          </w:tcPr>
          <w:p w14:paraId="6E787C05" w14:textId="3A7AD046" w:rsidR="00AD00E7" w:rsidRPr="00F70E0E" w:rsidRDefault="00AD00E7" w:rsidP="00120336">
            <w:pPr>
              <w:pStyle w:val="14"/>
              <w:spacing w:before="0" w:after="0"/>
              <w:ind w:firstLine="0"/>
              <w:jc w:val="center"/>
              <w:rPr>
                <w:sz w:val="18"/>
              </w:rPr>
            </w:pPr>
            <w:r w:rsidRPr="00F70E0E">
              <w:rPr>
                <w:sz w:val="18"/>
              </w:rPr>
              <w:t>272,0</w:t>
            </w:r>
          </w:p>
        </w:tc>
        <w:tc>
          <w:tcPr>
            <w:tcW w:w="1250" w:type="pct"/>
            <w:shd w:val="clear" w:color="auto" w:fill="FFFFFF" w:themeFill="background1"/>
            <w:vAlign w:val="center"/>
          </w:tcPr>
          <w:p w14:paraId="1F3AC773" w14:textId="2E2BA2BE" w:rsidR="00AD00E7" w:rsidRPr="00F70E0E" w:rsidRDefault="00AD00E7" w:rsidP="00120336">
            <w:pPr>
              <w:pStyle w:val="14"/>
              <w:spacing w:before="0" w:after="0"/>
              <w:ind w:firstLine="0"/>
              <w:jc w:val="center"/>
              <w:rPr>
                <w:sz w:val="18"/>
              </w:rPr>
            </w:pPr>
            <w:r w:rsidRPr="00F70E0E">
              <w:rPr>
                <w:sz w:val="18"/>
              </w:rPr>
              <w:t>894,4</w:t>
            </w:r>
          </w:p>
        </w:tc>
      </w:tr>
      <w:tr w:rsidR="00AD00E7" w:rsidRPr="00F70E0E" w14:paraId="35C8C120" w14:textId="77777777" w:rsidTr="00464BD7">
        <w:tc>
          <w:tcPr>
            <w:tcW w:w="377" w:type="pct"/>
            <w:shd w:val="clear" w:color="auto" w:fill="FFFFFF" w:themeFill="background1"/>
            <w:vAlign w:val="center"/>
          </w:tcPr>
          <w:p w14:paraId="4D97F236" w14:textId="77777777" w:rsidR="00AD00E7" w:rsidRPr="00F70E0E" w:rsidRDefault="00AD00E7" w:rsidP="00120336">
            <w:pPr>
              <w:pStyle w:val="14"/>
              <w:spacing w:before="0" w:after="0"/>
              <w:ind w:firstLine="0"/>
              <w:jc w:val="center"/>
              <w:rPr>
                <w:sz w:val="18"/>
              </w:rPr>
            </w:pPr>
            <w:r w:rsidRPr="00F70E0E">
              <w:rPr>
                <w:sz w:val="18"/>
              </w:rPr>
              <w:t>3</w:t>
            </w:r>
          </w:p>
        </w:tc>
        <w:tc>
          <w:tcPr>
            <w:tcW w:w="2123" w:type="pct"/>
            <w:shd w:val="clear" w:color="auto" w:fill="FFFFFF" w:themeFill="background1"/>
            <w:vAlign w:val="center"/>
          </w:tcPr>
          <w:p w14:paraId="5933D71C" w14:textId="50959B2D" w:rsidR="00AD00E7" w:rsidRPr="00F70E0E" w:rsidRDefault="00AD00E7" w:rsidP="00120336">
            <w:pPr>
              <w:pStyle w:val="14"/>
              <w:spacing w:before="0" w:after="0"/>
              <w:ind w:firstLine="0"/>
              <w:jc w:val="center"/>
              <w:rPr>
                <w:sz w:val="18"/>
              </w:rPr>
            </w:pPr>
            <w:r w:rsidRPr="00F70E0E">
              <w:rPr>
                <w:sz w:val="18"/>
              </w:rPr>
              <w:t>2А микрорайон</w:t>
            </w:r>
          </w:p>
        </w:tc>
        <w:tc>
          <w:tcPr>
            <w:tcW w:w="1250" w:type="pct"/>
            <w:shd w:val="clear" w:color="auto" w:fill="FFFFFF" w:themeFill="background1"/>
            <w:vAlign w:val="center"/>
          </w:tcPr>
          <w:p w14:paraId="34D030AD" w14:textId="6D0E506D" w:rsidR="00AD00E7" w:rsidRPr="00F70E0E" w:rsidRDefault="00AD00E7" w:rsidP="00120336">
            <w:pPr>
              <w:pStyle w:val="14"/>
              <w:spacing w:before="0" w:after="0"/>
              <w:ind w:firstLine="0"/>
              <w:jc w:val="center"/>
              <w:rPr>
                <w:sz w:val="18"/>
              </w:rPr>
            </w:pPr>
            <w:r w:rsidRPr="00F70E0E">
              <w:rPr>
                <w:sz w:val="18"/>
              </w:rPr>
              <w:t>209,8</w:t>
            </w:r>
          </w:p>
        </w:tc>
        <w:tc>
          <w:tcPr>
            <w:tcW w:w="1250" w:type="pct"/>
            <w:shd w:val="clear" w:color="auto" w:fill="FFFFFF" w:themeFill="background1"/>
            <w:vAlign w:val="center"/>
          </w:tcPr>
          <w:p w14:paraId="31E83F14" w14:textId="2C9C6AD0" w:rsidR="00AD00E7" w:rsidRPr="00F70E0E" w:rsidRDefault="00AD00E7" w:rsidP="00120336">
            <w:pPr>
              <w:pStyle w:val="14"/>
              <w:spacing w:before="0" w:after="0"/>
              <w:ind w:firstLine="0"/>
              <w:jc w:val="center"/>
              <w:rPr>
                <w:sz w:val="18"/>
              </w:rPr>
            </w:pPr>
            <w:r w:rsidRPr="00F70E0E">
              <w:rPr>
                <w:sz w:val="18"/>
              </w:rPr>
              <w:t>689,6</w:t>
            </w:r>
          </w:p>
        </w:tc>
      </w:tr>
      <w:tr w:rsidR="00AD00E7" w:rsidRPr="00F70E0E" w14:paraId="3A76509B" w14:textId="77777777" w:rsidTr="00464BD7">
        <w:tc>
          <w:tcPr>
            <w:tcW w:w="377" w:type="pct"/>
            <w:shd w:val="clear" w:color="auto" w:fill="FFFFFF" w:themeFill="background1"/>
            <w:vAlign w:val="center"/>
          </w:tcPr>
          <w:p w14:paraId="71A5C0D0" w14:textId="77777777" w:rsidR="00AD00E7" w:rsidRPr="00F70E0E" w:rsidRDefault="00AD00E7" w:rsidP="00120336">
            <w:pPr>
              <w:pStyle w:val="14"/>
              <w:spacing w:before="0" w:after="0"/>
              <w:ind w:firstLine="0"/>
              <w:jc w:val="center"/>
              <w:rPr>
                <w:sz w:val="18"/>
              </w:rPr>
            </w:pPr>
            <w:r w:rsidRPr="00F70E0E">
              <w:rPr>
                <w:sz w:val="18"/>
              </w:rPr>
              <w:t>4</w:t>
            </w:r>
          </w:p>
        </w:tc>
        <w:tc>
          <w:tcPr>
            <w:tcW w:w="2123" w:type="pct"/>
            <w:shd w:val="clear" w:color="auto" w:fill="FFFFFF" w:themeFill="background1"/>
            <w:vAlign w:val="center"/>
          </w:tcPr>
          <w:p w14:paraId="7EE2E3BE" w14:textId="166EF44D" w:rsidR="00AD00E7" w:rsidRPr="00F70E0E" w:rsidRDefault="00AD00E7" w:rsidP="00120336">
            <w:pPr>
              <w:pStyle w:val="14"/>
              <w:spacing w:before="0" w:after="0"/>
              <w:ind w:firstLine="0"/>
              <w:jc w:val="center"/>
              <w:rPr>
                <w:sz w:val="18"/>
              </w:rPr>
            </w:pPr>
            <w:r w:rsidRPr="00F70E0E">
              <w:rPr>
                <w:sz w:val="18"/>
              </w:rPr>
              <w:t>3 микрорайон</w:t>
            </w:r>
          </w:p>
        </w:tc>
        <w:tc>
          <w:tcPr>
            <w:tcW w:w="1250" w:type="pct"/>
            <w:shd w:val="clear" w:color="auto" w:fill="FFFFFF" w:themeFill="background1"/>
            <w:vAlign w:val="center"/>
          </w:tcPr>
          <w:p w14:paraId="6147FDB6" w14:textId="18317FE1" w:rsidR="00AD00E7" w:rsidRPr="00F70E0E" w:rsidRDefault="00AD00E7" w:rsidP="00120336">
            <w:pPr>
              <w:pStyle w:val="14"/>
              <w:spacing w:before="0" w:after="0"/>
              <w:ind w:firstLine="0"/>
              <w:jc w:val="center"/>
              <w:rPr>
                <w:sz w:val="18"/>
              </w:rPr>
            </w:pPr>
            <w:r w:rsidRPr="00F70E0E">
              <w:rPr>
                <w:sz w:val="18"/>
              </w:rPr>
              <w:t>391,0</w:t>
            </w:r>
          </w:p>
        </w:tc>
        <w:tc>
          <w:tcPr>
            <w:tcW w:w="1250" w:type="pct"/>
            <w:shd w:val="clear" w:color="auto" w:fill="FFFFFF" w:themeFill="background1"/>
            <w:vAlign w:val="center"/>
          </w:tcPr>
          <w:p w14:paraId="21DD1B8A" w14:textId="2BE36997" w:rsidR="00AD00E7" w:rsidRPr="00F70E0E" w:rsidRDefault="00AD00E7" w:rsidP="00120336">
            <w:pPr>
              <w:pStyle w:val="14"/>
              <w:spacing w:before="0" w:after="0"/>
              <w:ind w:firstLine="0"/>
              <w:jc w:val="center"/>
              <w:rPr>
                <w:sz w:val="18"/>
              </w:rPr>
            </w:pPr>
            <w:r w:rsidRPr="00F70E0E">
              <w:rPr>
                <w:sz w:val="18"/>
              </w:rPr>
              <w:t>1 285,5</w:t>
            </w:r>
          </w:p>
        </w:tc>
      </w:tr>
      <w:tr w:rsidR="00AD00E7" w:rsidRPr="00F70E0E" w14:paraId="31131E7A" w14:textId="77777777" w:rsidTr="00464BD7">
        <w:tc>
          <w:tcPr>
            <w:tcW w:w="377" w:type="pct"/>
            <w:shd w:val="clear" w:color="auto" w:fill="FFFFFF" w:themeFill="background1"/>
            <w:vAlign w:val="center"/>
          </w:tcPr>
          <w:p w14:paraId="67FF0B1F" w14:textId="77777777" w:rsidR="00AD00E7" w:rsidRPr="00F70E0E" w:rsidRDefault="00AD00E7" w:rsidP="00120336">
            <w:pPr>
              <w:pStyle w:val="14"/>
              <w:spacing w:before="0" w:after="0"/>
              <w:ind w:firstLine="0"/>
              <w:jc w:val="center"/>
              <w:rPr>
                <w:sz w:val="18"/>
              </w:rPr>
            </w:pPr>
            <w:r w:rsidRPr="00F70E0E">
              <w:rPr>
                <w:sz w:val="18"/>
              </w:rPr>
              <w:t>5</w:t>
            </w:r>
          </w:p>
        </w:tc>
        <w:tc>
          <w:tcPr>
            <w:tcW w:w="2123" w:type="pct"/>
            <w:shd w:val="clear" w:color="auto" w:fill="FFFFFF" w:themeFill="background1"/>
            <w:vAlign w:val="center"/>
          </w:tcPr>
          <w:p w14:paraId="3E5A82AC" w14:textId="399EF77A" w:rsidR="00AD00E7" w:rsidRPr="00F70E0E" w:rsidRDefault="00AD00E7" w:rsidP="00120336">
            <w:pPr>
              <w:pStyle w:val="14"/>
              <w:spacing w:before="0" w:after="0"/>
              <w:ind w:firstLine="0"/>
              <w:jc w:val="center"/>
              <w:rPr>
                <w:sz w:val="18"/>
              </w:rPr>
            </w:pPr>
            <w:r w:rsidRPr="00F70E0E">
              <w:rPr>
                <w:sz w:val="18"/>
              </w:rPr>
              <w:t>4 микрорайон</w:t>
            </w:r>
          </w:p>
        </w:tc>
        <w:tc>
          <w:tcPr>
            <w:tcW w:w="1250" w:type="pct"/>
            <w:shd w:val="clear" w:color="auto" w:fill="FFFFFF" w:themeFill="background1"/>
            <w:vAlign w:val="center"/>
          </w:tcPr>
          <w:p w14:paraId="3153D53B" w14:textId="6A5EF6AC" w:rsidR="00AD00E7" w:rsidRPr="00F70E0E" w:rsidRDefault="00AD00E7" w:rsidP="00120336">
            <w:pPr>
              <w:pStyle w:val="14"/>
              <w:spacing w:before="0" w:after="0"/>
              <w:ind w:firstLine="0"/>
              <w:jc w:val="center"/>
              <w:rPr>
                <w:sz w:val="18"/>
              </w:rPr>
            </w:pPr>
            <w:r w:rsidRPr="00F70E0E">
              <w:rPr>
                <w:sz w:val="18"/>
              </w:rPr>
              <w:t>89,8</w:t>
            </w:r>
          </w:p>
        </w:tc>
        <w:tc>
          <w:tcPr>
            <w:tcW w:w="1250" w:type="pct"/>
            <w:shd w:val="clear" w:color="auto" w:fill="FFFFFF" w:themeFill="background1"/>
            <w:vAlign w:val="center"/>
          </w:tcPr>
          <w:p w14:paraId="7827FC9E" w14:textId="6227B89E" w:rsidR="00AD00E7" w:rsidRPr="00F70E0E" w:rsidRDefault="00AD00E7" w:rsidP="00120336">
            <w:pPr>
              <w:pStyle w:val="14"/>
              <w:spacing w:before="0" w:after="0"/>
              <w:ind w:firstLine="0"/>
              <w:jc w:val="center"/>
              <w:rPr>
                <w:sz w:val="18"/>
              </w:rPr>
            </w:pPr>
            <w:r w:rsidRPr="00F70E0E">
              <w:rPr>
                <w:sz w:val="18"/>
              </w:rPr>
              <w:t>295,3</w:t>
            </w:r>
          </w:p>
        </w:tc>
      </w:tr>
      <w:tr w:rsidR="00AD00E7" w:rsidRPr="00F70E0E" w14:paraId="51279BD0" w14:textId="77777777" w:rsidTr="00464BD7">
        <w:tc>
          <w:tcPr>
            <w:tcW w:w="377" w:type="pct"/>
            <w:shd w:val="clear" w:color="auto" w:fill="FFFFFF" w:themeFill="background1"/>
            <w:vAlign w:val="center"/>
          </w:tcPr>
          <w:p w14:paraId="45850982" w14:textId="77777777" w:rsidR="00AD00E7" w:rsidRPr="00F70E0E" w:rsidRDefault="00AD00E7" w:rsidP="00120336">
            <w:pPr>
              <w:pStyle w:val="14"/>
              <w:spacing w:before="0" w:after="0"/>
              <w:ind w:firstLine="0"/>
              <w:jc w:val="center"/>
              <w:rPr>
                <w:sz w:val="18"/>
              </w:rPr>
            </w:pPr>
            <w:r w:rsidRPr="00F70E0E">
              <w:rPr>
                <w:sz w:val="18"/>
              </w:rPr>
              <w:t>6</w:t>
            </w:r>
          </w:p>
        </w:tc>
        <w:tc>
          <w:tcPr>
            <w:tcW w:w="2123" w:type="pct"/>
            <w:shd w:val="clear" w:color="auto" w:fill="FFFFFF" w:themeFill="background1"/>
            <w:vAlign w:val="center"/>
          </w:tcPr>
          <w:p w14:paraId="1BCA9C3E" w14:textId="2288E46E" w:rsidR="00AD00E7" w:rsidRPr="00F70E0E" w:rsidRDefault="00AD00E7" w:rsidP="00120336">
            <w:pPr>
              <w:pStyle w:val="14"/>
              <w:spacing w:before="0" w:after="0"/>
              <w:ind w:firstLine="0"/>
              <w:jc w:val="center"/>
              <w:rPr>
                <w:sz w:val="18"/>
              </w:rPr>
            </w:pPr>
            <w:r w:rsidRPr="00F70E0E">
              <w:rPr>
                <w:sz w:val="18"/>
              </w:rPr>
              <w:t>5 микрорайон</w:t>
            </w:r>
          </w:p>
        </w:tc>
        <w:tc>
          <w:tcPr>
            <w:tcW w:w="1250" w:type="pct"/>
            <w:shd w:val="clear" w:color="auto" w:fill="FFFFFF" w:themeFill="background1"/>
            <w:vAlign w:val="center"/>
          </w:tcPr>
          <w:p w14:paraId="46D8AC19" w14:textId="13E7653C" w:rsidR="00AD00E7" w:rsidRPr="00F70E0E" w:rsidRDefault="00AD00E7" w:rsidP="00120336">
            <w:pPr>
              <w:pStyle w:val="14"/>
              <w:spacing w:before="0" w:after="0"/>
              <w:ind w:firstLine="0"/>
              <w:jc w:val="center"/>
              <w:rPr>
                <w:sz w:val="18"/>
              </w:rPr>
            </w:pPr>
            <w:r w:rsidRPr="00F70E0E">
              <w:rPr>
                <w:sz w:val="18"/>
              </w:rPr>
              <w:t>423,3</w:t>
            </w:r>
          </w:p>
        </w:tc>
        <w:tc>
          <w:tcPr>
            <w:tcW w:w="1250" w:type="pct"/>
            <w:shd w:val="clear" w:color="auto" w:fill="FFFFFF" w:themeFill="background1"/>
            <w:vAlign w:val="center"/>
          </w:tcPr>
          <w:p w14:paraId="014F100E" w14:textId="7C38C0B1" w:rsidR="00AD00E7" w:rsidRPr="00F70E0E" w:rsidRDefault="00AD00E7" w:rsidP="00120336">
            <w:pPr>
              <w:pStyle w:val="14"/>
              <w:spacing w:before="0" w:after="0"/>
              <w:ind w:firstLine="0"/>
              <w:jc w:val="center"/>
              <w:rPr>
                <w:sz w:val="18"/>
              </w:rPr>
            </w:pPr>
            <w:r w:rsidRPr="00F70E0E">
              <w:rPr>
                <w:sz w:val="18"/>
              </w:rPr>
              <w:t>1 391,8</w:t>
            </w:r>
          </w:p>
        </w:tc>
      </w:tr>
      <w:tr w:rsidR="00AD00E7" w:rsidRPr="00F70E0E" w14:paraId="347EF847" w14:textId="77777777" w:rsidTr="00464BD7">
        <w:tc>
          <w:tcPr>
            <w:tcW w:w="377" w:type="pct"/>
            <w:shd w:val="clear" w:color="auto" w:fill="FFFFFF" w:themeFill="background1"/>
            <w:vAlign w:val="center"/>
          </w:tcPr>
          <w:p w14:paraId="77915347" w14:textId="77777777" w:rsidR="00AD00E7" w:rsidRPr="00F70E0E" w:rsidRDefault="00AD00E7" w:rsidP="00120336">
            <w:pPr>
              <w:pStyle w:val="14"/>
              <w:spacing w:before="0" w:after="0"/>
              <w:ind w:firstLine="0"/>
              <w:jc w:val="center"/>
              <w:rPr>
                <w:sz w:val="18"/>
              </w:rPr>
            </w:pPr>
            <w:r w:rsidRPr="00F70E0E">
              <w:rPr>
                <w:sz w:val="18"/>
              </w:rPr>
              <w:t>7</w:t>
            </w:r>
          </w:p>
        </w:tc>
        <w:tc>
          <w:tcPr>
            <w:tcW w:w="2123" w:type="pct"/>
            <w:shd w:val="clear" w:color="auto" w:fill="FFFFFF" w:themeFill="background1"/>
            <w:vAlign w:val="center"/>
          </w:tcPr>
          <w:p w14:paraId="1D34B27F" w14:textId="78B01305" w:rsidR="00AD00E7" w:rsidRPr="00F70E0E" w:rsidRDefault="00AD00E7" w:rsidP="00120336">
            <w:pPr>
              <w:pStyle w:val="14"/>
              <w:spacing w:before="0" w:after="0"/>
              <w:ind w:firstLine="0"/>
              <w:jc w:val="center"/>
              <w:rPr>
                <w:sz w:val="18"/>
              </w:rPr>
            </w:pPr>
            <w:r w:rsidRPr="00F70E0E">
              <w:rPr>
                <w:sz w:val="18"/>
              </w:rPr>
              <w:t>6 микрорайон</w:t>
            </w:r>
          </w:p>
        </w:tc>
        <w:tc>
          <w:tcPr>
            <w:tcW w:w="1250" w:type="pct"/>
            <w:shd w:val="clear" w:color="auto" w:fill="FFFFFF" w:themeFill="background1"/>
            <w:vAlign w:val="center"/>
          </w:tcPr>
          <w:p w14:paraId="09B0749A" w14:textId="04B7344D" w:rsidR="00AD00E7" w:rsidRPr="00F70E0E" w:rsidRDefault="00AD00E7" w:rsidP="00120336">
            <w:pPr>
              <w:pStyle w:val="14"/>
              <w:spacing w:before="0" w:after="0"/>
              <w:ind w:firstLine="0"/>
              <w:jc w:val="center"/>
              <w:rPr>
                <w:sz w:val="18"/>
              </w:rPr>
            </w:pPr>
            <w:r w:rsidRPr="00F70E0E">
              <w:rPr>
                <w:sz w:val="18"/>
              </w:rPr>
              <w:t>133,7</w:t>
            </w:r>
          </w:p>
        </w:tc>
        <w:tc>
          <w:tcPr>
            <w:tcW w:w="1250" w:type="pct"/>
            <w:shd w:val="clear" w:color="auto" w:fill="FFFFFF" w:themeFill="background1"/>
            <w:vAlign w:val="center"/>
          </w:tcPr>
          <w:p w14:paraId="5175EFD7" w14:textId="4D612882" w:rsidR="00AD00E7" w:rsidRPr="00F70E0E" w:rsidRDefault="00AD00E7" w:rsidP="00120336">
            <w:pPr>
              <w:pStyle w:val="14"/>
              <w:spacing w:before="0" w:after="0"/>
              <w:ind w:firstLine="0"/>
              <w:jc w:val="center"/>
              <w:rPr>
                <w:sz w:val="18"/>
              </w:rPr>
            </w:pPr>
            <w:r w:rsidRPr="00F70E0E">
              <w:rPr>
                <w:sz w:val="18"/>
              </w:rPr>
              <w:t>439,5</w:t>
            </w:r>
          </w:p>
        </w:tc>
      </w:tr>
      <w:tr w:rsidR="00AD00E7" w:rsidRPr="00F70E0E" w14:paraId="2C830EE8" w14:textId="77777777" w:rsidTr="00464BD7">
        <w:tc>
          <w:tcPr>
            <w:tcW w:w="377" w:type="pct"/>
            <w:shd w:val="clear" w:color="auto" w:fill="FFFFFF" w:themeFill="background1"/>
            <w:vAlign w:val="center"/>
          </w:tcPr>
          <w:p w14:paraId="06078839" w14:textId="77777777" w:rsidR="00AD00E7" w:rsidRPr="00F70E0E" w:rsidRDefault="00AD00E7" w:rsidP="00120336">
            <w:pPr>
              <w:pStyle w:val="14"/>
              <w:spacing w:before="0" w:after="0"/>
              <w:ind w:firstLine="0"/>
              <w:jc w:val="center"/>
              <w:rPr>
                <w:sz w:val="18"/>
              </w:rPr>
            </w:pPr>
            <w:r w:rsidRPr="00F70E0E">
              <w:rPr>
                <w:sz w:val="18"/>
              </w:rPr>
              <w:t>8</w:t>
            </w:r>
          </w:p>
        </w:tc>
        <w:tc>
          <w:tcPr>
            <w:tcW w:w="2123" w:type="pct"/>
            <w:shd w:val="clear" w:color="auto" w:fill="FFFFFF" w:themeFill="background1"/>
            <w:vAlign w:val="center"/>
          </w:tcPr>
          <w:p w14:paraId="6A01B0AC" w14:textId="15D69676" w:rsidR="00AD00E7" w:rsidRPr="00F70E0E" w:rsidRDefault="00AD00E7" w:rsidP="00120336">
            <w:pPr>
              <w:pStyle w:val="14"/>
              <w:spacing w:before="0" w:after="0"/>
              <w:ind w:firstLine="0"/>
              <w:jc w:val="center"/>
              <w:rPr>
                <w:sz w:val="18"/>
              </w:rPr>
            </w:pPr>
            <w:r w:rsidRPr="00F70E0E">
              <w:rPr>
                <w:sz w:val="18"/>
              </w:rPr>
              <w:t>8 микрорайон</w:t>
            </w:r>
          </w:p>
        </w:tc>
        <w:tc>
          <w:tcPr>
            <w:tcW w:w="1250" w:type="pct"/>
            <w:shd w:val="clear" w:color="auto" w:fill="FFFFFF" w:themeFill="background1"/>
            <w:vAlign w:val="center"/>
          </w:tcPr>
          <w:p w14:paraId="5DE398A4" w14:textId="18676DE4" w:rsidR="00AD00E7" w:rsidRPr="00F70E0E" w:rsidRDefault="00AD00E7" w:rsidP="00120336">
            <w:pPr>
              <w:pStyle w:val="14"/>
              <w:spacing w:before="0" w:after="0"/>
              <w:ind w:firstLine="0"/>
              <w:jc w:val="center"/>
              <w:rPr>
                <w:sz w:val="18"/>
              </w:rPr>
            </w:pPr>
            <w:r w:rsidRPr="00F70E0E">
              <w:rPr>
                <w:sz w:val="18"/>
              </w:rPr>
              <w:t>21,3</w:t>
            </w:r>
          </w:p>
        </w:tc>
        <w:tc>
          <w:tcPr>
            <w:tcW w:w="1250" w:type="pct"/>
            <w:shd w:val="clear" w:color="auto" w:fill="FFFFFF" w:themeFill="background1"/>
            <w:vAlign w:val="center"/>
          </w:tcPr>
          <w:p w14:paraId="7F63A377" w14:textId="49394C11" w:rsidR="00AD00E7" w:rsidRPr="00F70E0E" w:rsidRDefault="00AD00E7" w:rsidP="00120336">
            <w:pPr>
              <w:pStyle w:val="14"/>
              <w:spacing w:before="0" w:after="0"/>
              <w:ind w:firstLine="0"/>
              <w:jc w:val="center"/>
              <w:rPr>
                <w:sz w:val="18"/>
              </w:rPr>
            </w:pPr>
            <w:r w:rsidRPr="00F70E0E">
              <w:rPr>
                <w:sz w:val="18"/>
              </w:rPr>
              <w:t>70,1</w:t>
            </w:r>
          </w:p>
        </w:tc>
      </w:tr>
      <w:tr w:rsidR="00AD00E7" w:rsidRPr="00F70E0E" w14:paraId="47709BAE" w14:textId="77777777" w:rsidTr="00464BD7">
        <w:tc>
          <w:tcPr>
            <w:tcW w:w="377" w:type="pct"/>
            <w:shd w:val="clear" w:color="auto" w:fill="FFFFFF" w:themeFill="background1"/>
            <w:vAlign w:val="center"/>
          </w:tcPr>
          <w:p w14:paraId="3ADFABBB" w14:textId="77777777" w:rsidR="00AD00E7" w:rsidRPr="00F70E0E" w:rsidRDefault="00AD00E7" w:rsidP="00120336">
            <w:pPr>
              <w:pStyle w:val="14"/>
              <w:spacing w:before="0" w:after="0"/>
              <w:ind w:firstLine="0"/>
              <w:jc w:val="center"/>
              <w:rPr>
                <w:sz w:val="18"/>
              </w:rPr>
            </w:pPr>
            <w:r w:rsidRPr="00F70E0E">
              <w:rPr>
                <w:sz w:val="18"/>
              </w:rPr>
              <w:t>9</w:t>
            </w:r>
          </w:p>
        </w:tc>
        <w:tc>
          <w:tcPr>
            <w:tcW w:w="2123" w:type="pct"/>
            <w:shd w:val="clear" w:color="auto" w:fill="FFFFFF" w:themeFill="background1"/>
            <w:vAlign w:val="center"/>
          </w:tcPr>
          <w:p w14:paraId="31CBE96B" w14:textId="6456F938" w:rsidR="00AD00E7" w:rsidRPr="00F70E0E" w:rsidRDefault="00AD00E7" w:rsidP="00120336">
            <w:pPr>
              <w:pStyle w:val="14"/>
              <w:spacing w:before="0" w:after="0"/>
              <w:ind w:firstLine="0"/>
              <w:jc w:val="center"/>
              <w:rPr>
                <w:sz w:val="18"/>
              </w:rPr>
            </w:pPr>
            <w:r w:rsidRPr="00F70E0E">
              <w:rPr>
                <w:sz w:val="18"/>
              </w:rPr>
              <w:t>9 микрорайон</w:t>
            </w:r>
          </w:p>
        </w:tc>
        <w:tc>
          <w:tcPr>
            <w:tcW w:w="1250" w:type="pct"/>
            <w:shd w:val="clear" w:color="auto" w:fill="FFFFFF" w:themeFill="background1"/>
            <w:vAlign w:val="center"/>
          </w:tcPr>
          <w:p w14:paraId="76C68875" w14:textId="37668AB0" w:rsidR="00AD00E7" w:rsidRPr="00F70E0E" w:rsidRDefault="00AD00E7" w:rsidP="00120336">
            <w:pPr>
              <w:pStyle w:val="14"/>
              <w:spacing w:before="0" w:after="0"/>
              <w:ind w:firstLine="0"/>
              <w:jc w:val="center"/>
              <w:rPr>
                <w:sz w:val="18"/>
              </w:rPr>
            </w:pPr>
            <w:r w:rsidRPr="00F70E0E">
              <w:rPr>
                <w:sz w:val="18"/>
              </w:rPr>
              <w:t>0,0</w:t>
            </w:r>
          </w:p>
        </w:tc>
        <w:tc>
          <w:tcPr>
            <w:tcW w:w="1250" w:type="pct"/>
            <w:shd w:val="clear" w:color="auto" w:fill="FFFFFF" w:themeFill="background1"/>
            <w:vAlign w:val="center"/>
          </w:tcPr>
          <w:p w14:paraId="396DE17F" w14:textId="7202ECF5" w:rsidR="00AD00E7" w:rsidRPr="00F70E0E" w:rsidRDefault="00AD00E7" w:rsidP="00120336">
            <w:pPr>
              <w:pStyle w:val="14"/>
              <w:spacing w:before="0" w:after="0"/>
              <w:ind w:firstLine="0"/>
              <w:jc w:val="center"/>
              <w:rPr>
                <w:sz w:val="18"/>
              </w:rPr>
            </w:pPr>
            <w:r w:rsidRPr="00F70E0E">
              <w:rPr>
                <w:sz w:val="18"/>
              </w:rPr>
              <w:t>0,0</w:t>
            </w:r>
          </w:p>
        </w:tc>
      </w:tr>
      <w:tr w:rsidR="00AD00E7" w:rsidRPr="00F70E0E" w14:paraId="4BB73A91" w14:textId="77777777" w:rsidTr="00464BD7">
        <w:tc>
          <w:tcPr>
            <w:tcW w:w="377" w:type="pct"/>
            <w:shd w:val="clear" w:color="auto" w:fill="FFFFFF" w:themeFill="background1"/>
            <w:vAlign w:val="center"/>
          </w:tcPr>
          <w:p w14:paraId="4611342F" w14:textId="77777777" w:rsidR="00AD00E7" w:rsidRPr="00F70E0E" w:rsidRDefault="00AD00E7" w:rsidP="00120336">
            <w:pPr>
              <w:pStyle w:val="14"/>
              <w:spacing w:before="0" w:after="0"/>
              <w:ind w:firstLine="0"/>
              <w:jc w:val="center"/>
              <w:rPr>
                <w:sz w:val="18"/>
              </w:rPr>
            </w:pPr>
            <w:r w:rsidRPr="00F70E0E">
              <w:rPr>
                <w:sz w:val="18"/>
              </w:rPr>
              <w:t>10</w:t>
            </w:r>
          </w:p>
        </w:tc>
        <w:tc>
          <w:tcPr>
            <w:tcW w:w="2123" w:type="pct"/>
            <w:shd w:val="clear" w:color="auto" w:fill="FFFFFF" w:themeFill="background1"/>
            <w:vAlign w:val="center"/>
          </w:tcPr>
          <w:p w14:paraId="1D0BBDFA" w14:textId="77A3B6B4" w:rsidR="00AD00E7" w:rsidRPr="00F70E0E" w:rsidRDefault="00AD00E7" w:rsidP="00120336">
            <w:pPr>
              <w:pStyle w:val="14"/>
              <w:spacing w:before="0" w:after="0"/>
              <w:ind w:firstLine="0"/>
              <w:jc w:val="center"/>
              <w:rPr>
                <w:sz w:val="18"/>
              </w:rPr>
            </w:pPr>
            <w:r w:rsidRPr="00F70E0E">
              <w:rPr>
                <w:sz w:val="18"/>
              </w:rPr>
              <w:t>10 микрорайон</w:t>
            </w:r>
          </w:p>
        </w:tc>
        <w:tc>
          <w:tcPr>
            <w:tcW w:w="1250" w:type="pct"/>
            <w:shd w:val="clear" w:color="auto" w:fill="FFFFFF" w:themeFill="background1"/>
            <w:vAlign w:val="center"/>
          </w:tcPr>
          <w:p w14:paraId="6683DD8F" w14:textId="1B6E65AE" w:rsidR="00AD00E7" w:rsidRPr="00F70E0E" w:rsidRDefault="00AD00E7" w:rsidP="00120336">
            <w:pPr>
              <w:pStyle w:val="14"/>
              <w:spacing w:before="0" w:after="0"/>
              <w:ind w:firstLine="0"/>
              <w:jc w:val="center"/>
              <w:rPr>
                <w:sz w:val="18"/>
              </w:rPr>
            </w:pPr>
            <w:r w:rsidRPr="00F70E0E">
              <w:rPr>
                <w:sz w:val="18"/>
              </w:rPr>
              <w:t>150,4</w:t>
            </w:r>
          </w:p>
        </w:tc>
        <w:tc>
          <w:tcPr>
            <w:tcW w:w="1250" w:type="pct"/>
            <w:shd w:val="clear" w:color="auto" w:fill="FFFFFF" w:themeFill="background1"/>
            <w:vAlign w:val="center"/>
          </w:tcPr>
          <w:p w14:paraId="6BD7AA90" w14:textId="1FCB2202" w:rsidR="00AD00E7" w:rsidRPr="00F70E0E" w:rsidRDefault="00AD00E7" w:rsidP="00120336">
            <w:pPr>
              <w:pStyle w:val="14"/>
              <w:spacing w:before="0" w:after="0"/>
              <w:ind w:firstLine="0"/>
              <w:jc w:val="center"/>
              <w:rPr>
                <w:sz w:val="18"/>
              </w:rPr>
            </w:pPr>
            <w:r w:rsidRPr="00F70E0E">
              <w:rPr>
                <w:sz w:val="18"/>
              </w:rPr>
              <w:t>494,4</w:t>
            </w:r>
          </w:p>
        </w:tc>
      </w:tr>
      <w:tr w:rsidR="00AD00E7" w:rsidRPr="00F70E0E" w14:paraId="7B9A2FD7" w14:textId="77777777" w:rsidTr="00464BD7">
        <w:tc>
          <w:tcPr>
            <w:tcW w:w="377" w:type="pct"/>
            <w:vAlign w:val="center"/>
          </w:tcPr>
          <w:p w14:paraId="4F4EA803" w14:textId="77777777" w:rsidR="00AD00E7" w:rsidRPr="00F70E0E" w:rsidRDefault="00AD00E7" w:rsidP="00120336">
            <w:pPr>
              <w:pStyle w:val="14"/>
              <w:spacing w:before="0" w:after="0"/>
              <w:ind w:firstLine="0"/>
              <w:jc w:val="center"/>
              <w:rPr>
                <w:sz w:val="18"/>
              </w:rPr>
            </w:pPr>
            <w:r w:rsidRPr="00F70E0E">
              <w:rPr>
                <w:sz w:val="18"/>
              </w:rPr>
              <w:t>11</w:t>
            </w:r>
          </w:p>
        </w:tc>
        <w:tc>
          <w:tcPr>
            <w:tcW w:w="2123" w:type="pct"/>
            <w:vAlign w:val="center"/>
          </w:tcPr>
          <w:p w14:paraId="1790650B" w14:textId="79E6735C" w:rsidR="00AD00E7" w:rsidRPr="00F70E0E" w:rsidRDefault="00AD00E7" w:rsidP="00120336">
            <w:pPr>
              <w:pStyle w:val="14"/>
              <w:spacing w:before="0" w:after="0"/>
              <w:ind w:firstLine="0"/>
              <w:jc w:val="center"/>
              <w:rPr>
                <w:sz w:val="18"/>
              </w:rPr>
            </w:pPr>
            <w:r w:rsidRPr="00F70E0E">
              <w:rPr>
                <w:sz w:val="18"/>
              </w:rPr>
              <w:t>ИТОГО</w:t>
            </w:r>
          </w:p>
        </w:tc>
        <w:tc>
          <w:tcPr>
            <w:tcW w:w="1250" w:type="pct"/>
            <w:vAlign w:val="center"/>
          </w:tcPr>
          <w:p w14:paraId="19810455" w14:textId="2A6DC2AB" w:rsidR="00AD00E7" w:rsidRPr="00F70E0E" w:rsidRDefault="00AD00E7" w:rsidP="00120336">
            <w:pPr>
              <w:pStyle w:val="14"/>
              <w:spacing w:before="0" w:after="0"/>
              <w:ind w:firstLine="0"/>
              <w:jc w:val="center"/>
              <w:rPr>
                <w:sz w:val="18"/>
              </w:rPr>
            </w:pPr>
            <w:r w:rsidRPr="00F70E0E">
              <w:rPr>
                <w:sz w:val="18"/>
              </w:rPr>
              <w:t>2 356,1</w:t>
            </w:r>
          </w:p>
        </w:tc>
        <w:tc>
          <w:tcPr>
            <w:tcW w:w="1250" w:type="pct"/>
            <w:vAlign w:val="center"/>
          </w:tcPr>
          <w:p w14:paraId="058FE03D" w14:textId="3F647145" w:rsidR="00AD00E7" w:rsidRPr="00F70E0E" w:rsidRDefault="00AD00E7" w:rsidP="00120336">
            <w:pPr>
              <w:pStyle w:val="14"/>
              <w:spacing w:before="0" w:after="0"/>
              <w:ind w:firstLine="0"/>
              <w:jc w:val="center"/>
              <w:rPr>
                <w:sz w:val="18"/>
              </w:rPr>
            </w:pPr>
            <w:r w:rsidRPr="00F70E0E">
              <w:rPr>
                <w:sz w:val="18"/>
              </w:rPr>
              <w:t>7 746,1</w:t>
            </w:r>
          </w:p>
        </w:tc>
      </w:tr>
    </w:tbl>
    <w:p w14:paraId="2CCA63E8" w14:textId="41018F84" w:rsidR="00A37994" w:rsidRDefault="00A37994" w:rsidP="00137A76">
      <w:pPr>
        <w:pStyle w:val="14"/>
      </w:pPr>
    </w:p>
    <w:p w14:paraId="10FED5F8" w14:textId="77777777" w:rsidR="00F5366E" w:rsidRDefault="00F5366E" w:rsidP="00137A76">
      <w:pPr>
        <w:pStyle w:val="14"/>
      </w:pPr>
    </w:p>
    <w:p w14:paraId="425790F3" w14:textId="77777777" w:rsidR="0052251A" w:rsidRPr="00F70E0E" w:rsidRDefault="0052251A" w:rsidP="00137A76">
      <w:pPr>
        <w:pStyle w:val="14"/>
      </w:pPr>
    </w:p>
    <w:p w14:paraId="75EC8C6C" w14:textId="4F610C1F" w:rsidR="001D1B98" w:rsidRPr="00F70E0E" w:rsidRDefault="001D1B98" w:rsidP="00464BD7">
      <w:pPr>
        <w:keepNext/>
        <w:spacing w:before="120"/>
        <w:rPr>
          <w:b/>
          <w:bCs/>
          <w:noProof/>
          <w:sz w:val="20"/>
          <w:szCs w:val="18"/>
          <w:lang w:eastAsia="en-US"/>
        </w:rPr>
      </w:pPr>
      <w:r w:rsidRPr="00F70E0E">
        <w:rPr>
          <w:b/>
          <w:bCs/>
          <w:noProof/>
          <w:sz w:val="20"/>
          <w:szCs w:val="18"/>
          <w:lang w:eastAsia="en-US"/>
        </w:rPr>
        <w:lastRenderedPageBreak/>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11</w:t>
      </w:r>
      <w:r w:rsidR="008F4FF4" w:rsidRPr="00F70E0E">
        <w:rPr>
          <w:b/>
          <w:bCs/>
          <w:noProof/>
          <w:sz w:val="20"/>
          <w:szCs w:val="18"/>
          <w:lang w:eastAsia="en-US"/>
        </w:rPr>
        <w:fldChar w:fldCharType="end"/>
      </w:r>
      <w:r w:rsidRPr="00F70E0E">
        <w:rPr>
          <w:b/>
          <w:bCs/>
          <w:noProof/>
          <w:sz w:val="20"/>
          <w:szCs w:val="18"/>
          <w:lang w:eastAsia="en-US"/>
        </w:rPr>
        <w:t xml:space="preserve">. Баланс водоотведения по технологическим зонам МУП «УГХ» </w:t>
      </w:r>
      <w:r w:rsidR="0037300E" w:rsidRPr="00F70E0E">
        <w:rPr>
          <w:b/>
          <w:bCs/>
          <w:noProof/>
          <w:sz w:val="20"/>
          <w:szCs w:val="18"/>
          <w:lang w:eastAsia="en-US"/>
        </w:rPr>
        <w:t>м.о. г. Пыть-Ях</w:t>
      </w:r>
    </w:p>
    <w:tbl>
      <w:tblPr>
        <w:tblStyle w:val="ac"/>
        <w:tblW w:w="5000" w:type="pct"/>
        <w:tblCellMar>
          <w:left w:w="28" w:type="dxa"/>
          <w:right w:w="28" w:type="dxa"/>
        </w:tblCellMar>
        <w:tblLook w:val="04A0" w:firstRow="1" w:lastRow="0" w:firstColumn="1" w:lastColumn="0" w:noHBand="0" w:noVBand="1"/>
      </w:tblPr>
      <w:tblGrid>
        <w:gridCol w:w="710"/>
        <w:gridCol w:w="3996"/>
        <w:gridCol w:w="2353"/>
        <w:gridCol w:w="2353"/>
      </w:tblGrid>
      <w:tr w:rsidR="00372F42" w:rsidRPr="00F70E0E" w14:paraId="28F82D9E" w14:textId="77777777" w:rsidTr="00464BD7">
        <w:tc>
          <w:tcPr>
            <w:tcW w:w="377" w:type="pct"/>
            <w:shd w:val="clear" w:color="auto" w:fill="auto"/>
            <w:vAlign w:val="center"/>
          </w:tcPr>
          <w:p w14:paraId="1B3DD09E" w14:textId="77777777" w:rsidR="00372F42" w:rsidRPr="00F70E0E" w:rsidRDefault="00372F42" w:rsidP="00120336">
            <w:pPr>
              <w:pStyle w:val="14"/>
              <w:spacing w:before="0" w:after="0"/>
              <w:ind w:firstLine="0"/>
              <w:jc w:val="center"/>
              <w:rPr>
                <w:b/>
                <w:bCs/>
                <w:sz w:val="18"/>
              </w:rPr>
            </w:pPr>
            <w:r w:rsidRPr="00F70E0E">
              <w:rPr>
                <w:b/>
                <w:bCs/>
                <w:sz w:val="18"/>
              </w:rPr>
              <w:t>№ п/п</w:t>
            </w:r>
          </w:p>
        </w:tc>
        <w:tc>
          <w:tcPr>
            <w:tcW w:w="2123" w:type="pct"/>
            <w:shd w:val="clear" w:color="auto" w:fill="auto"/>
            <w:vAlign w:val="center"/>
          </w:tcPr>
          <w:p w14:paraId="2D7907A7" w14:textId="77777777" w:rsidR="00372F42" w:rsidRPr="00F70E0E" w:rsidRDefault="00372F42" w:rsidP="00120336">
            <w:pPr>
              <w:pStyle w:val="14"/>
              <w:spacing w:before="0" w:after="0"/>
              <w:ind w:firstLine="0"/>
              <w:jc w:val="center"/>
              <w:rPr>
                <w:b/>
                <w:bCs/>
                <w:sz w:val="18"/>
              </w:rPr>
            </w:pPr>
            <w:r w:rsidRPr="00F70E0E">
              <w:rPr>
                <w:b/>
                <w:bCs/>
                <w:sz w:val="18"/>
              </w:rPr>
              <w:t>Наименование статьи</w:t>
            </w:r>
          </w:p>
        </w:tc>
        <w:tc>
          <w:tcPr>
            <w:tcW w:w="1250" w:type="pct"/>
            <w:shd w:val="clear" w:color="auto" w:fill="auto"/>
            <w:vAlign w:val="center"/>
          </w:tcPr>
          <w:p w14:paraId="17276BBC" w14:textId="6488FC1C" w:rsidR="00372F42" w:rsidRPr="00F70E0E" w:rsidRDefault="00372F42" w:rsidP="00120336">
            <w:pPr>
              <w:pStyle w:val="14"/>
              <w:spacing w:before="0" w:after="0"/>
              <w:ind w:firstLine="0"/>
              <w:jc w:val="center"/>
              <w:rPr>
                <w:b/>
                <w:bCs/>
                <w:sz w:val="18"/>
              </w:rPr>
            </w:pPr>
            <w:r w:rsidRPr="00F70E0E">
              <w:rPr>
                <w:b/>
                <w:bCs/>
                <w:sz w:val="18"/>
              </w:rPr>
              <w:t xml:space="preserve">Годовой объем, тыс. </w:t>
            </w:r>
            <w:r w:rsidR="00F70E0E">
              <w:rPr>
                <w:b/>
                <w:bCs/>
                <w:sz w:val="18"/>
              </w:rPr>
              <w:t>м³</w:t>
            </w:r>
          </w:p>
        </w:tc>
        <w:tc>
          <w:tcPr>
            <w:tcW w:w="1250" w:type="pct"/>
            <w:shd w:val="clear" w:color="auto" w:fill="auto"/>
            <w:vAlign w:val="center"/>
          </w:tcPr>
          <w:p w14:paraId="5E5CCB82" w14:textId="3D12FECD" w:rsidR="00372F42" w:rsidRPr="00F70E0E" w:rsidRDefault="00372F42" w:rsidP="00120336">
            <w:pPr>
              <w:pStyle w:val="14"/>
              <w:spacing w:before="0" w:after="0"/>
              <w:ind w:firstLine="0"/>
              <w:jc w:val="center"/>
              <w:rPr>
                <w:b/>
                <w:bCs/>
                <w:sz w:val="18"/>
              </w:rPr>
            </w:pPr>
            <w:r w:rsidRPr="00F70E0E">
              <w:rPr>
                <w:b/>
                <w:bCs/>
                <w:sz w:val="18"/>
              </w:rPr>
              <w:t>В максимальные сутки (</w:t>
            </w:r>
            <w:proofErr w:type="spellStart"/>
            <w:r w:rsidRPr="00F70E0E">
              <w:rPr>
                <w:b/>
                <w:bCs/>
                <w:sz w:val="18"/>
              </w:rPr>
              <w:t>Ксут.max</w:t>
            </w:r>
            <w:proofErr w:type="spellEnd"/>
            <w:r w:rsidRPr="00F70E0E">
              <w:rPr>
                <w:b/>
                <w:bCs/>
                <w:sz w:val="18"/>
              </w:rPr>
              <w:t xml:space="preserve">=1,2), </w:t>
            </w:r>
            <w:r w:rsidR="00F70E0E">
              <w:rPr>
                <w:b/>
                <w:bCs/>
                <w:sz w:val="18"/>
              </w:rPr>
              <w:t>м³</w:t>
            </w:r>
            <w:r w:rsidRPr="00F70E0E">
              <w:rPr>
                <w:b/>
                <w:bCs/>
                <w:sz w:val="18"/>
              </w:rPr>
              <w:t>/</w:t>
            </w:r>
            <w:proofErr w:type="spellStart"/>
            <w:r w:rsidRPr="00F70E0E">
              <w:rPr>
                <w:b/>
                <w:bCs/>
                <w:sz w:val="18"/>
              </w:rPr>
              <w:t>сут</w:t>
            </w:r>
            <w:proofErr w:type="spellEnd"/>
          </w:p>
        </w:tc>
      </w:tr>
      <w:tr w:rsidR="00AD00E7" w:rsidRPr="00F70E0E" w14:paraId="5E8823D6" w14:textId="77777777" w:rsidTr="00464BD7">
        <w:tc>
          <w:tcPr>
            <w:tcW w:w="377" w:type="pct"/>
            <w:shd w:val="clear" w:color="auto" w:fill="FFFFFF" w:themeFill="background1"/>
            <w:vAlign w:val="center"/>
          </w:tcPr>
          <w:p w14:paraId="53FAD5BF" w14:textId="77777777" w:rsidR="00AD00E7" w:rsidRPr="00F70E0E" w:rsidRDefault="00AD00E7" w:rsidP="00120336">
            <w:pPr>
              <w:pStyle w:val="14"/>
              <w:spacing w:before="0" w:after="0"/>
              <w:ind w:firstLine="0"/>
              <w:jc w:val="center"/>
              <w:rPr>
                <w:sz w:val="18"/>
              </w:rPr>
            </w:pPr>
            <w:r w:rsidRPr="00F70E0E">
              <w:rPr>
                <w:sz w:val="18"/>
              </w:rPr>
              <w:t>1</w:t>
            </w:r>
          </w:p>
        </w:tc>
        <w:tc>
          <w:tcPr>
            <w:tcW w:w="2123" w:type="pct"/>
            <w:shd w:val="clear" w:color="auto" w:fill="FFFFFF" w:themeFill="background1"/>
            <w:vAlign w:val="center"/>
          </w:tcPr>
          <w:p w14:paraId="58E6E7F0" w14:textId="2077A865" w:rsidR="00AD00E7" w:rsidRPr="00F70E0E" w:rsidRDefault="00AD00E7" w:rsidP="00120336">
            <w:pPr>
              <w:pStyle w:val="14"/>
              <w:spacing w:before="0" w:after="0"/>
              <w:ind w:firstLine="0"/>
              <w:jc w:val="center"/>
              <w:rPr>
                <w:sz w:val="18"/>
              </w:rPr>
            </w:pPr>
            <w:r w:rsidRPr="00F70E0E">
              <w:rPr>
                <w:sz w:val="18"/>
              </w:rPr>
              <w:t>КНС-1</w:t>
            </w:r>
          </w:p>
        </w:tc>
        <w:tc>
          <w:tcPr>
            <w:tcW w:w="1250" w:type="pct"/>
            <w:shd w:val="clear" w:color="auto" w:fill="FFFFFF" w:themeFill="background1"/>
            <w:vAlign w:val="center"/>
          </w:tcPr>
          <w:p w14:paraId="2D5CBD14" w14:textId="4F2E6F25" w:rsidR="00AD00E7" w:rsidRPr="00F70E0E" w:rsidRDefault="00AD00E7" w:rsidP="00120336">
            <w:pPr>
              <w:pStyle w:val="14"/>
              <w:spacing w:before="0" w:after="0"/>
              <w:ind w:firstLine="0"/>
              <w:jc w:val="center"/>
              <w:rPr>
                <w:sz w:val="18"/>
              </w:rPr>
            </w:pPr>
            <w:r w:rsidRPr="00F70E0E">
              <w:rPr>
                <w:sz w:val="18"/>
              </w:rPr>
              <w:t>874,5</w:t>
            </w:r>
          </w:p>
        </w:tc>
        <w:tc>
          <w:tcPr>
            <w:tcW w:w="1250" w:type="pct"/>
            <w:shd w:val="clear" w:color="auto" w:fill="FFFFFF" w:themeFill="background1"/>
            <w:vAlign w:val="center"/>
          </w:tcPr>
          <w:p w14:paraId="59CE6867" w14:textId="6F3AFEB0" w:rsidR="00AD00E7" w:rsidRPr="00F70E0E" w:rsidRDefault="00AD00E7" w:rsidP="00120336">
            <w:pPr>
              <w:pStyle w:val="14"/>
              <w:spacing w:before="0" w:after="0"/>
              <w:ind w:firstLine="0"/>
              <w:jc w:val="center"/>
              <w:rPr>
                <w:sz w:val="18"/>
              </w:rPr>
            </w:pPr>
            <w:r w:rsidRPr="00F70E0E">
              <w:rPr>
                <w:sz w:val="18"/>
              </w:rPr>
              <w:t>2 875,2</w:t>
            </w:r>
          </w:p>
        </w:tc>
      </w:tr>
      <w:tr w:rsidR="00AD00E7" w:rsidRPr="00F70E0E" w14:paraId="6DED4EE7" w14:textId="77777777" w:rsidTr="00464BD7">
        <w:tc>
          <w:tcPr>
            <w:tcW w:w="377" w:type="pct"/>
            <w:shd w:val="clear" w:color="auto" w:fill="FFFFFF" w:themeFill="background1"/>
            <w:vAlign w:val="center"/>
          </w:tcPr>
          <w:p w14:paraId="27D3C294" w14:textId="77777777" w:rsidR="00AD00E7" w:rsidRPr="00F70E0E" w:rsidRDefault="00AD00E7" w:rsidP="00120336">
            <w:pPr>
              <w:pStyle w:val="14"/>
              <w:spacing w:before="0" w:after="0"/>
              <w:ind w:firstLine="0"/>
              <w:jc w:val="center"/>
              <w:rPr>
                <w:sz w:val="18"/>
              </w:rPr>
            </w:pPr>
            <w:r w:rsidRPr="00F70E0E">
              <w:rPr>
                <w:sz w:val="18"/>
              </w:rPr>
              <w:t>2</w:t>
            </w:r>
          </w:p>
        </w:tc>
        <w:tc>
          <w:tcPr>
            <w:tcW w:w="2123" w:type="pct"/>
            <w:shd w:val="clear" w:color="auto" w:fill="FFFFFF" w:themeFill="background1"/>
            <w:vAlign w:val="center"/>
          </w:tcPr>
          <w:p w14:paraId="01DC6895" w14:textId="2983DD45" w:rsidR="00AD00E7" w:rsidRPr="00F70E0E" w:rsidRDefault="00AD00E7" w:rsidP="00120336">
            <w:pPr>
              <w:pStyle w:val="14"/>
              <w:spacing w:before="0" w:after="0"/>
              <w:ind w:firstLine="0"/>
              <w:jc w:val="center"/>
              <w:rPr>
                <w:sz w:val="18"/>
              </w:rPr>
            </w:pPr>
            <w:r w:rsidRPr="00F70E0E">
              <w:rPr>
                <w:sz w:val="18"/>
              </w:rPr>
              <w:t>КНС-2</w:t>
            </w:r>
          </w:p>
        </w:tc>
        <w:tc>
          <w:tcPr>
            <w:tcW w:w="1250" w:type="pct"/>
            <w:shd w:val="clear" w:color="auto" w:fill="FFFFFF" w:themeFill="background1"/>
            <w:vAlign w:val="center"/>
          </w:tcPr>
          <w:p w14:paraId="7FA4D42C" w14:textId="3588C40D" w:rsidR="00AD00E7" w:rsidRPr="00F70E0E" w:rsidRDefault="00AD00E7" w:rsidP="00120336">
            <w:pPr>
              <w:pStyle w:val="14"/>
              <w:spacing w:before="0" w:after="0"/>
              <w:ind w:firstLine="0"/>
              <w:jc w:val="center"/>
              <w:rPr>
                <w:sz w:val="18"/>
              </w:rPr>
            </w:pPr>
            <w:r w:rsidRPr="00F70E0E">
              <w:rPr>
                <w:sz w:val="18"/>
              </w:rPr>
              <w:t>1 146,6</w:t>
            </w:r>
          </w:p>
        </w:tc>
        <w:tc>
          <w:tcPr>
            <w:tcW w:w="1250" w:type="pct"/>
            <w:shd w:val="clear" w:color="auto" w:fill="FFFFFF" w:themeFill="background1"/>
            <w:vAlign w:val="center"/>
          </w:tcPr>
          <w:p w14:paraId="716C9717" w14:textId="5C25E569" w:rsidR="00AD00E7" w:rsidRPr="00F70E0E" w:rsidRDefault="00AD00E7" w:rsidP="00120336">
            <w:pPr>
              <w:pStyle w:val="14"/>
              <w:spacing w:before="0" w:after="0"/>
              <w:ind w:firstLine="0"/>
              <w:jc w:val="center"/>
              <w:rPr>
                <w:sz w:val="18"/>
              </w:rPr>
            </w:pPr>
            <w:r w:rsidRPr="00F70E0E">
              <w:rPr>
                <w:sz w:val="18"/>
              </w:rPr>
              <w:t>3 769,6</w:t>
            </w:r>
          </w:p>
        </w:tc>
      </w:tr>
      <w:tr w:rsidR="00AD00E7" w:rsidRPr="00F70E0E" w14:paraId="0E51A248" w14:textId="77777777" w:rsidTr="00464BD7">
        <w:tc>
          <w:tcPr>
            <w:tcW w:w="377" w:type="pct"/>
            <w:shd w:val="clear" w:color="auto" w:fill="FFFFFF" w:themeFill="background1"/>
            <w:vAlign w:val="center"/>
          </w:tcPr>
          <w:p w14:paraId="43F8F65E" w14:textId="77777777" w:rsidR="00AD00E7" w:rsidRPr="00F70E0E" w:rsidRDefault="00AD00E7" w:rsidP="00120336">
            <w:pPr>
              <w:pStyle w:val="14"/>
              <w:spacing w:before="0" w:after="0"/>
              <w:ind w:firstLine="0"/>
              <w:jc w:val="center"/>
              <w:rPr>
                <w:sz w:val="18"/>
              </w:rPr>
            </w:pPr>
            <w:r w:rsidRPr="00F70E0E">
              <w:rPr>
                <w:sz w:val="18"/>
              </w:rPr>
              <w:t>3</w:t>
            </w:r>
          </w:p>
        </w:tc>
        <w:tc>
          <w:tcPr>
            <w:tcW w:w="2123" w:type="pct"/>
            <w:shd w:val="clear" w:color="auto" w:fill="FFFFFF" w:themeFill="background1"/>
            <w:vAlign w:val="center"/>
          </w:tcPr>
          <w:p w14:paraId="41105721" w14:textId="42CC6AD8" w:rsidR="00AD00E7" w:rsidRPr="00F70E0E" w:rsidRDefault="00AD00E7" w:rsidP="00120336">
            <w:pPr>
              <w:pStyle w:val="14"/>
              <w:spacing w:before="0" w:after="0"/>
              <w:ind w:firstLine="0"/>
              <w:jc w:val="center"/>
              <w:rPr>
                <w:sz w:val="18"/>
              </w:rPr>
            </w:pPr>
            <w:r w:rsidRPr="00F70E0E">
              <w:rPr>
                <w:sz w:val="18"/>
              </w:rPr>
              <w:t>КНС-3Г</w:t>
            </w:r>
          </w:p>
        </w:tc>
        <w:tc>
          <w:tcPr>
            <w:tcW w:w="1250" w:type="pct"/>
            <w:shd w:val="clear" w:color="auto" w:fill="FFFFFF" w:themeFill="background1"/>
            <w:vAlign w:val="center"/>
          </w:tcPr>
          <w:p w14:paraId="2AEB64CE" w14:textId="620B9D23" w:rsidR="00AD00E7" w:rsidRPr="00F70E0E" w:rsidRDefault="00AD00E7" w:rsidP="00120336">
            <w:pPr>
              <w:pStyle w:val="14"/>
              <w:spacing w:before="0" w:after="0"/>
              <w:ind w:firstLine="0"/>
              <w:jc w:val="center"/>
              <w:rPr>
                <w:sz w:val="18"/>
              </w:rPr>
            </w:pPr>
            <w:r w:rsidRPr="00F70E0E">
              <w:rPr>
                <w:sz w:val="18"/>
              </w:rPr>
              <w:t>2 184,4</w:t>
            </w:r>
          </w:p>
        </w:tc>
        <w:tc>
          <w:tcPr>
            <w:tcW w:w="1250" w:type="pct"/>
            <w:shd w:val="clear" w:color="auto" w:fill="FFFFFF" w:themeFill="background1"/>
            <w:vAlign w:val="center"/>
          </w:tcPr>
          <w:p w14:paraId="2387082E" w14:textId="56B2B80D" w:rsidR="00AD00E7" w:rsidRPr="00F70E0E" w:rsidRDefault="00AD00E7" w:rsidP="00120336">
            <w:pPr>
              <w:pStyle w:val="14"/>
              <w:spacing w:before="0" w:after="0"/>
              <w:ind w:firstLine="0"/>
              <w:jc w:val="center"/>
              <w:rPr>
                <w:sz w:val="18"/>
              </w:rPr>
            </w:pPr>
            <w:r w:rsidRPr="00F70E0E">
              <w:rPr>
                <w:sz w:val="18"/>
              </w:rPr>
              <w:t>7 181,6</w:t>
            </w:r>
          </w:p>
        </w:tc>
      </w:tr>
      <w:tr w:rsidR="00AD00E7" w:rsidRPr="00F70E0E" w14:paraId="7753CBDF" w14:textId="77777777" w:rsidTr="00464BD7">
        <w:tc>
          <w:tcPr>
            <w:tcW w:w="377" w:type="pct"/>
            <w:shd w:val="clear" w:color="auto" w:fill="FFFFFF" w:themeFill="background1"/>
            <w:vAlign w:val="center"/>
          </w:tcPr>
          <w:p w14:paraId="6CCB6843" w14:textId="77777777" w:rsidR="00AD00E7" w:rsidRPr="00F70E0E" w:rsidRDefault="00AD00E7" w:rsidP="00120336">
            <w:pPr>
              <w:pStyle w:val="14"/>
              <w:spacing w:before="0" w:after="0"/>
              <w:ind w:firstLine="0"/>
              <w:jc w:val="center"/>
              <w:rPr>
                <w:sz w:val="18"/>
              </w:rPr>
            </w:pPr>
            <w:r w:rsidRPr="00F70E0E">
              <w:rPr>
                <w:sz w:val="18"/>
              </w:rPr>
              <w:t>4</w:t>
            </w:r>
          </w:p>
        </w:tc>
        <w:tc>
          <w:tcPr>
            <w:tcW w:w="2123" w:type="pct"/>
            <w:shd w:val="clear" w:color="auto" w:fill="FFFFFF" w:themeFill="background1"/>
            <w:vAlign w:val="center"/>
          </w:tcPr>
          <w:p w14:paraId="526BD6D0" w14:textId="372BC4F3" w:rsidR="00AD00E7" w:rsidRPr="00F70E0E" w:rsidRDefault="00AD00E7" w:rsidP="00120336">
            <w:pPr>
              <w:pStyle w:val="14"/>
              <w:spacing w:before="0" w:after="0"/>
              <w:ind w:firstLine="0"/>
              <w:jc w:val="center"/>
              <w:rPr>
                <w:sz w:val="18"/>
              </w:rPr>
            </w:pPr>
            <w:r w:rsidRPr="00F70E0E">
              <w:rPr>
                <w:sz w:val="18"/>
              </w:rPr>
              <w:t>КНС-4</w:t>
            </w:r>
          </w:p>
        </w:tc>
        <w:tc>
          <w:tcPr>
            <w:tcW w:w="1250" w:type="pct"/>
            <w:shd w:val="clear" w:color="auto" w:fill="FFFFFF" w:themeFill="background1"/>
            <w:vAlign w:val="center"/>
          </w:tcPr>
          <w:p w14:paraId="0E1CC8CD" w14:textId="6FCC64C6" w:rsidR="00AD00E7" w:rsidRPr="00F70E0E" w:rsidRDefault="00AD00E7" w:rsidP="00120336">
            <w:pPr>
              <w:pStyle w:val="14"/>
              <w:spacing w:before="0" w:after="0"/>
              <w:ind w:firstLine="0"/>
              <w:jc w:val="center"/>
              <w:rPr>
                <w:sz w:val="18"/>
              </w:rPr>
            </w:pPr>
            <w:r w:rsidRPr="00F70E0E">
              <w:rPr>
                <w:sz w:val="18"/>
              </w:rPr>
              <w:t>150,4</w:t>
            </w:r>
          </w:p>
        </w:tc>
        <w:tc>
          <w:tcPr>
            <w:tcW w:w="1250" w:type="pct"/>
            <w:shd w:val="clear" w:color="auto" w:fill="FFFFFF" w:themeFill="background1"/>
            <w:vAlign w:val="center"/>
          </w:tcPr>
          <w:p w14:paraId="01500EC8" w14:textId="14CB53BF" w:rsidR="00AD00E7" w:rsidRPr="00F70E0E" w:rsidRDefault="00AD00E7" w:rsidP="00120336">
            <w:pPr>
              <w:pStyle w:val="14"/>
              <w:spacing w:before="0" w:after="0"/>
              <w:ind w:firstLine="0"/>
              <w:jc w:val="center"/>
              <w:rPr>
                <w:sz w:val="18"/>
              </w:rPr>
            </w:pPr>
            <w:r w:rsidRPr="00F70E0E">
              <w:rPr>
                <w:sz w:val="18"/>
              </w:rPr>
              <w:t>494,4</w:t>
            </w:r>
          </w:p>
        </w:tc>
      </w:tr>
      <w:tr w:rsidR="00AD00E7" w:rsidRPr="00F70E0E" w14:paraId="2D69DF8C" w14:textId="77777777" w:rsidTr="00464BD7">
        <w:tc>
          <w:tcPr>
            <w:tcW w:w="377" w:type="pct"/>
            <w:shd w:val="clear" w:color="auto" w:fill="FFFFFF" w:themeFill="background1"/>
            <w:vAlign w:val="center"/>
          </w:tcPr>
          <w:p w14:paraId="64C11336" w14:textId="77777777" w:rsidR="00AD00E7" w:rsidRPr="00F70E0E" w:rsidRDefault="00AD00E7" w:rsidP="00120336">
            <w:pPr>
              <w:pStyle w:val="14"/>
              <w:spacing w:before="0" w:after="0"/>
              <w:ind w:firstLine="0"/>
              <w:jc w:val="center"/>
              <w:rPr>
                <w:sz w:val="18"/>
              </w:rPr>
            </w:pPr>
            <w:r w:rsidRPr="00F70E0E">
              <w:rPr>
                <w:sz w:val="18"/>
              </w:rPr>
              <w:t>5</w:t>
            </w:r>
          </w:p>
        </w:tc>
        <w:tc>
          <w:tcPr>
            <w:tcW w:w="2123" w:type="pct"/>
            <w:shd w:val="clear" w:color="auto" w:fill="FFFFFF" w:themeFill="background1"/>
            <w:vAlign w:val="center"/>
          </w:tcPr>
          <w:p w14:paraId="5E0AE4E5" w14:textId="252F6802" w:rsidR="00AD00E7" w:rsidRPr="00F70E0E" w:rsidRDefault="00AD00E7" w:rsidP="00120336">
            <w:pPr>
              <w:pStyle w:val="14"/>
              <w:spacing w:before="0" w:after="0"/>
              <w:ind w:firstLine="0"/>
              <w:jc w:val="center"/>
              <w:rPr>
                <w:sz w:val="18"/>
              </w:rPr>
            </w:pPr>
            <w:r w:rsidRPr="00F70E0E">
              <w:rPr>
                <w:sz w:val="18"/>
              </w:rPr>
              <w:t>КНС-5</w:t>
            </w:r>
          </w:p>
        </w:tc>
        <w:tc>
          <w:tcPr>
            <w:tcW w:w="1250" w:type="pct"/>
            <w:shd w:val="clear" w:color="auto" w:fill="FFFFFF" w:themeFill="background1"/>
            <w:vAlign w:val="center"/>
          </w:tcPr>
          <w:p w14:paraId="62FBFCB5" w14:textId="76E654DC" w:rsidR="00AD00E7" w:rsidRPr="00F70E0E" w:rsidRDefault="00AD00E7" w:rsidP="00120336">
            <w:pPr>
              <w:pStyle w:val="14"/>
              <w:spacing w:before="0" w:after="0"/>
              <w:ind w:firstLine="0"/>
              <w:jc w:val="center"/>
              <w:rPr>
                <w:sz w:val="18"/>
              </w:rPr>
            </w:pPr>
            <w:r w:rsidRPr="00F70E0E">
              <w:rPr>
                <w:sz w:val="18"/>
              </w:rPr>
              <w:t>209,8</w:t>
            </w:r>
          </w:p>
        </w:tc>
        <w:tc>
          <w:tcPr>
            <w:tcW w:w="1250" w:type="pct"/>
            <w:shd w:val="clear" w:color="auto" w:fill="FFFFFF" w:themeFill="background1"/>
            <w:vAlign w:val="center"/>
          </w:tcPr>
          <w:p w14:paraId="781A8B96" w14:textId="6198BC20" w:rsidR="00AD00E7" w:rsidRPr="00F70E0E" w:rsidRDefault="00AD00E7" w:rsidP="00120336">
            <w:pPr>
              <w:pStyle w:val="14"/>
              <w:spacing w:before="0" w:after="0"/>
              <w:ind w:firstLine="0"/>
              <w:jc w:val="center"/>
              <w:rPr>
                <w:sz w:val="18"/>
              </w:rPr>
            </w:pPr>
            <w:r w:rsidRPr="00F70E0E">
              <w:rPr>
                <w:sz w:val="18"/>
              </w:rPr>
              <w:t>689,6</w:t>
            </w:r>
          </w:p>
        </w:tc>
      </w:tr>
      <w:tr w:rsidR="00AD00E7" w:rsidRPr="00F70E0E" w14:paraId="7EAB4F2E" w14:textId="77777777" w:rsidTr="00464BD7">
        <w:tc>
          <w:tcPr>
            <w:tcW w:w="377" w:type="pct"/>
            <w:shd w:val="clear" w:color="auto" w:fill="FFFFFF" w:themeFill="background1"/>
            <w:vAlign w:val="center"/>
          </w:tcPr>
          <w:p w14:paraId="51B1C09F" w14:textId="77777777" w:rsidR="00AD00E7" w:rsidRPr="00F70E0E" w:rsidRDefault="00AD00E7" w:rsidP="00120336">
            <w:pPr>
              <w:pStyle w:val="14"/>
              <w:spacing w:before="0" w:after="0"/>
              <w:ind w:firstLine="0"/>
              <w:jc w:val="center"/>
              <w:rPr>
                <w:sz w:val="18"/>
              </w:rPr>
            </w:pPr>
            <w:r w:rsidRPr="00F70E0E">
              <w:rPr>
                <w:sz w:val="18"/>
              </w:rPr>
              <w:t>6</w:t>
            </w:r>
          </w:p>
        </w:tc>
        <w:tc>
          <w:tcPr>
            <w:tcW w:w="2123" w:type="pct"/>
            <w:shd w:val="clear" w:color="auto" w:fill="FFFFFF" w:themeFill="background1"/>
            <w:vAlign w:val="center"/>
          </w:tcPr>
          <w:p w14:paraId="2B376788" w14:textId="26B5E461" w:rsidR="00AD00E7" w:rsidRPr="00F70E0E" w:rsidRDefault="00AD00E7" w:rsidP="00120336">
            <w:pPr>
              <w:pStyle w:val="14"/>
              <w:spacing w:before="0" w:after="0"/>
              <w:ind w:firstLine="0"/>
              <w:jc w:val="center"/>
              <w:rPr>
                <w:sz w:val="18"/>
              </w:rPr>
            </w:pPr>
            <w:r w:rsidRPr="00F70E0E">
              <w:rPr>
                <w:sz w:val="18"/>
              </w:rPr>
              <w:t>КНС-6</w:t>
            </w:r>
          </w:p>
        </w:tc>
        <w:tc>
          <w:tcPr>
            <w:tcW w:w="1250" w:type="pct"/>
            <w:shd w:val="clear" w:color="auto" w:fill="FFFFFF" w:themeFill="background1"/>
            <w:vAlign w:val="center"/>
          </w:tcPr>
          <w:p w14:paraId="078BA919" w14:textId="3866A0C3" w:rsidR="00AD00E7" w:rsidRPr="00F70E0E" w:rsidRDefault="00AD00E7" w:rsidP="00120336">
            <w:pPr>
              <w:pStyle w:val="14"/>
              <w:spacing w:before="0" w:after="0"/>
              <w:ind w:firstLine="0"/>
              <w:jc w:val="center"/>
              <w:rPr>
                <w:sz w:val="18"/>
              </w:rPr>
            </w:pPr>
            <w:r w:rsidRPr="00F70E0E">
              <w:rPr>
                <w:sz w:val="18"/>
              </w:rPr>
              <w:t>66,8</w:t>
            </w:r>
          </w:p>
        </w:tc>
        <w:tc>
          <w:tcPr>
            <w:tcW w:w="1250" w:type="pct"/>
            <w:shd w:val="clear" w:color="auto" w:fill="FFFFFF" w:themeFill="background1"/>
            <w:vAlign w:val="center"/>
          </w:tcPr>
          <w:p w14:paraId="13E2CBA6" w14:textId="255348F0" w:rsidR="00AD00E7" w:rsidRPr="00F70E0E" w:rsidRDefault="00AD00E7" w:rsidP="00120336">
            <w:pPr>
              <w:pStyle w:val="14"/>
              <w:spacing w:before="0" w:after="0"/>
              <w:ind w:firstLine="0"/>
              <w:jc w:val="center"/>
              <w:rPr>
                <w:sz w:val="18"/>
              </w:rPr>
            </w:pPr>
            <w:r w:rsidRPr="00F70E0E">
              <w:rPr>
                <w:sz w:val="18"/>
              </w:rPr>
              <w:t>219,8</w:t>
            </w:r>
          </w:p>
        </w:tc>
      </w:tr>
      <w:tr w:rsidR="00AD00E7" w:rsidRPr="00F70E0E" w14:paraId="721E8D0E" w14:textId="77777777" w:rsidTr="00464BD7">
        <w:tc>
          <w:tcPr>
            <w:tcW w:w="377" w:type="pct"/>
            <w:shd w:val="clear" w:color="auto" w:fill="FFFFFF" w:themeFill="background1"/>
            <w:vAlign w:val="center"/>
          </w:tcPr>
          <w:p w14:paraId="0D099A8A" w14:textId="77777777" w:rsidR="00AD00E7" w:rsidRPr="00F70E0E" w:rsidRDefault="00AD00E7" w:rsidP="00120336">
            <w:pPr>
              <w:pStyle w:val="14"/>
              <w:spacing w:before="0" w:after="0"/>
              <w:ind w:firstLine="0"/>
              <w:jc w:val="center"/>
              <w:rPr>
                <w:sz w:val="18"/>
              </w:rPr>
            </w:pPr>
            <w:r w:rsidRPr="00F70E0E">
              <w:rPr>
                <w:sz w:val="18"/>
              </w:rPr>
              <w:t>7</w:t>
            </w:r>
          </w:p>
        </w:tc>
        <w:tc>
          <w:tcPr>
            <w:tcW w:w="2123" w:type="pct"/>
            <w:shd w:val="clear" w:color="auto" w:fill="FFFFFF" w:themeFill="background1"/>
            <w:vAlign w:val="center"/>
          </w:tcPr>
          <w:p w14:paraId="447A594E" w14:textId="2B0713F0" w:rsidR="00AD00E7" w:rsidRPr="00F70E0E" w:rsidRDefault="00AD00E7" w:rsidP="00120336">
            <w:pPr>
              <w:pStyle w:val="14"/>
              <w:spacing w:before="0" w:after="0"/>
              <w:ind w:firstLine="0"/>
              <w:jc w:val="center"/>
              <w:rPr>
                <w:sz w:val="18"/>
              </w:rPr>
            </w:pPr>
            <w:r w:rsidRPr="00F70E0E">
              <w:rPr>
                <w:sz w:val="18"/>
              </w:rPr>
              <w:t>КНС-7</w:t>
            </w:r>
          </w:p>
        </w:tc>
        <w:tc>
          <w:tcPr>
            <w:tcW w:w="1250" w:type="pct"/>
            <w:shd w:val="clear" w:color="auto" w:fill="FFFFFF" w:themeFill="background1"/>
            <w:vAlign w:val="center"/>
          </w:tcPr>
          <w:p w14:paraId="24C0CF84" w14:textId="37E09254" w:rsidR="00AD00E7" w:rsidRPr="00F70E0E" w:rsidRDefault="00AD00E7" w:rsidP="00120336">
            <w:pPr>
              <w:pStyle w:val="14"/>
              <w:spacing w:before="0" w:after="0"/>
              <w:ind w:firstLine="0"/>
              <w:jc w:val="center"/>
              <w:rPr>
                <w:sz w:val="18"/>
              </w:rPr>
            </w:pPr>
            <w:r w:rsidRPr="00F70E0E">
              <w:rPr>
                <w:sz w:val="18"/>
              </w:rPr>
              <w:t>66,8</w:t>
            </w:r>
          </w:p>
        </w:tc>
        <w:tc>
          <w:tcPr>
            <w:tcW w:w="1250" w:type="pct"/>
            <w:shd w:val="clear" w:color="auto" w:fill="FFFFFF" w:themeFill="background1"/>
            <w:vAlign w:val="center"/>
          </w:tcPr>
          <w:p w14:paraId="13E5CE0D" w14:textId="4FB0ADC9" w:rsidR="00AD00E7" w:rsidRPr="00F70E0E" w:rsidRDefault="00AD00E7" w:rsidP="00120336">
            <w:pPr>
              <w:pStyle w:val="14"/>
              <w:spacing w:before="0" w:after="0"/>
              <w:ind w:firstLine="0"/>
              <w:jc w:val="center"/>
              <w:rPr>
                <w:sz w:val="18"/>
              </w:rPr>
            </w:pPr>
            <w:r w:rsidRPr="00F70E0E">
              <w:rPr>
                <w:sz w:val="18"/>
              </w:rPr>
              <w:t>219,8</w:t>
            </w:r>
          </w:p>
        </w:tc>
      </w:tr>
    </w:tbl>
    <w:p w14:paraId="5A339E60" w14:textId="1B633595" w:rsidR="008B3863" w:rsidRPr="00F70E0E" w:rsidRDefault="00F5366E" w:rsidP="00137A76">
      <w:pPr>
        <w:pStyle w:val="14"/>
      </w:pPr>
      <w:r>
        <w:t xml:space="preserve"> </w:t>
      </w:r>
    </w:p>
    <w:p w14:paraId="51C4A687" w14:textId="40B43870" w:rsidR="001C2AD5" w:rsidRPr="00F70E0E" w:rsidRDefault="001C2AD5" w:rsidP="00464BD7">
      <w:pPr>
        <w:keepNext/>
        <w:spacing w:before="120"/>
        <w:rPr>
          <w:b/>
          <w:bCs/>
          <w:noProof/>
          <w:sz w:val="20"/>
          <w:szCs w:val="18"/>
          <w:lang w:eastAsia="en-US"/>
        </w:rPr>
      </w:pPr>
      <w:r w:rsidRPr="00F70E0E">
        <w:rPr>
          <w:b/>
          <w:bCs/>
          <w:noProof/>
          <w:sz w:val="20"/>
          <w:szCs w:val="18"/>
          <w:lang w:eastAsia="en-US"/>
        </w:rPr>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12</w:t>
      </w:r>
      <w:r w:rsidR="008F4FF4" w:rsidRPr="00F70E0E">
        <w:rPr>
          <w:b/>
          <w:bCs/>
          <w:noProof/>
          <w:sz w:val="20"/>
          <w:szCs w:val="18"/>
          <w:lang w:eastAsia="en-US"/>
        </w:rPr>
        <w:fldChar w:fldCharType="end"/>
      </w:r>
      <w:r w:rsidRPr="00F70E0E">
        <w:rPr>
          <w:b/>
          <w:bCs/>
          <w:noProof/>
          <w:sz w:val="20"/>
          <w:szCs w:val="18"/>
          <w:lang w:eastAsia="en-US"/>
        </w:rPr>
        <w:t>. Общий баланс водоотведения «Южно-Балыкский ГПЗ» - филиал АО «СибурТюменьГаз»</w:t>
      </w:r>
    </w:p>
    <w:tbl>
      <w:tblPr>
        <w:tblStyle w:val="ac"/>
        <w:tblW w:w="5000" w:type="pct"/>
        <w:tblCellMar>
          <w:left w:w="28" w:type="dxa"/>
          <w:right w:w="28" w:type="dxa"/>
        </w:tblCellMar>
        <w:tblLook w:val="04A0" w:firstRow="1" w:lastRow="0" w:firstColumn="1" w:lastColumn="0" w:noHBand="0" w:noVBand="1"/>
      </w:tblPr>
      <w:tblGrid>
        <w:gridCol w:w="454"/>
        <w:gridCol w:w="4819"/>
        <w:gridCol w:w="1786"/>
        <w:gridCol w:w="2353"/>
      </w:tblGrid>
      <w:tr w:rsidR="001C2AD5" w:rsidRPr="00F70E0E" w14:paraId="43B9ED0E" w14:textId="77777777" w:rsidTr="008B3863">
        <w:tc>
          <w:tcPr>
            <w:tcW w:w="241" w:type="pct"/>
            <w:shd w:val="clear" w:color="auto" w:fill="auto"/>
            <w:vAlign w:val="center"/>
          </w:tcPr>
          <w:p w14:paraId="2C9D3768" w14:textId="77777777" w:rsidR="001C2AD5" w:rsidRPr="00F70E0E" w:rsidRDefault="001C2AD5" w:rsidP="00120336">
            <w:pPr>
              <w:pStyle w:val="14"/>
              <w:spacing w:before="0" w:after="0"/>
              <w:ind w:firstLine="0"/>
              <w:jc w:val="center"/>
              <w:rPr>
                <w:b/>
                <w:bCs/>
                <w:sz w:val="18"/>
              </w:rPr>
            </w:pPr>
            <w:r w:rsidRPr="00F70E0E">
              <w:rPr>
                <w:b/>
                <w:bCs/>
                <w:sz w:val="18"/>
              </w:rPr>
              <w:t>№ п/п</w:t>
            </w:r>
          </w:p>
        </w:tc>
        <w:tc>
          <w:tcPr>
            <w:tcW w:w="2560" w:type="pct"/>
            <w:shd w:val="clear" w:color="auto" w:fill="auto"/>
            <w:vAlign w:val="center"/>
          </w:tcPr>
          <w:p w14:paraId="266348C1" w14:textId="77777777" w:rsidR="001C2AD5" w:rsidRPr="00F70E0E" w:rsidRDefault="001C2AD5" w:rsidP="00120336">
            <w:pPr>
              <w:pStyle w:val="14"/>
              <w:spacing w:before="0" w:after="0"/>
              <w:ind w:firstLine="0"/>
              <w:jc w:val="center"/>
              <w:rPr>
                <w:b/>
                <w:bCs/>
                <w:sz w:val="18"/>
              </w:rPr>
            </w:pPr>
            <w:r w:rsidRPr="00F70E0E">
              <w:rPr>
                <w:b/>
                <w:bCs/>
                <w:sz w:val="18"/>
              </w:rPr>
              <w:t>Наименование статьи</w:t>
            </w:r>
          </w:p>
        </w:tc>
        <w:tc>
          <w:tcPr>
            <w:tcW w:w="949" w:type="pct"/>
            <w:shd w:val="clear" w:color="auto" w:fill="auto"/>
            <w:vAlign w:val="center"/>
          </w:tcPr>
          <w:p w14:paraId="49EAE1E3" w14:textId="480B483B" w:rsidR="001C2AD5" w:rsidRPr="00F70E0E" w:rsidRDefault="001C2AD5" w:rsidP="00120336">
            <w:pPr>
              <w:pStyle w:val="14"/>
              <w:spacing w:before="0" w:after="0"/>
              <w:ind w:firstLine="0"/>
              <w:jc w:val="center"/>
              <w:rPr>
                <w:b/>
                <w:bCs/>
                <w:sz w:val="18"/>
              </w:rPr>
            </w:pPr>
            <w:r w:rsidRPr="00F70E0E">
              <w:rPr>
                <w:b/>
                <w:bCs/>
                <w:sz w:val="18"/>
              </w:rPr>
              <w:t xml:space="preserve">Годовой объем, тыс. </w:t>
            </w:r>
            <w:r w:rsidR="00F70E0E">
              <w:rPr>
                <w:b/>
                <w:bCs/>
                <w:sz w:val="18"/>
              </w:rPr>
              <w:t>м³</w:t>
            </w:r>
          </w:p>
        </w:tc>
        <w:tc>
          <w:tcPr>
            <w:tcW w:w="1250" w:type="pct"/>
            <w:shd w:val="clear" w:color="auto" w:fill="auto"/>
            <w:vAlign w:val="center"/>
          </w:tcPr>
          <w:p w14:paraId="52E8B022" w14:textId="7C976DCE" w:rsidR="001C2AD5" w:rsidRPr="00F70E0E" w:rsidRDefault="001C2AD5" w:rsidP="00120336">
            <w:pPr>
              <w:pStyle w:val="14"/>
              <w:spacing w:before="0" w:after="0"/>
              <w:ind w:firstLine="0"/>
              <w:jc w:val="center"/>
              <w:rPr>
                <w:b/>
                <w:bCs/>
                <w:sz w:val="18"/>
              </w:rPr>
            </w:pPr>
            <w:r w:rsidRPr="00F70E0E">
              <w:rPr>
                <w:b/>
                <w:bCs/>
                <w:sz w:val="18"/>
              </w:rPr>
              <w:t>В максимальные сутки (</w:t>
            </w:r>
            <w:proofErr w:type="spellStart"/>
            <w:r w:rsidRPr="00F70E0E">
              <w:rPr>
                <w:b/>
                <w:bCs/>
                <w:sz w:val="18"/>
              </w:rPr>
              <w:t>Ксут.max</w:t>
            </w:r>
            <w:proofErr w:type="spellEnd"/>
            <w:r w:rsidRPr="00F70E0E">
              <w:rPr>
                <w:b/>
                <w:bCs/>
                <w:sz w:val="18"/>
              </w:rPr>
              <w:t xml:space="preserve">=1,2), </w:t>
            </w:r>
            <w:r w:rsidR="00F70E0E">
              <w:rPr>
                <w:b/>
                <w:bCs/>
                <w:sz w:val="18"/>
              </w:rPr>
              <w:t>м³</w:t>
            </w:r>
            <w:r w:rsidRPr="00F70E0E">
              <w:rPr>
                <w:b/>
                <w:bCs/>
                <w:sz w:val="18"/>
              </w:rPr>
              <w:t>/</w:t>
            </w:r>
            <w:proofErr w:type="spellStart"/>
            <w:r w:rsidRPr="00F70E0E">
              <w:rPr>
                <w:b/>
                <w:bCs/>
                <w:sz w:val="18"/>
              </w:rPr>
              <w:t>сут</w:t>
            </w:r>
            <w:proofErr w:type="spellEnd"/>
          </w:p>
        </w:tc>
      </w:tr>
      <w:tr w:rsidR="00C057BF" w:rsidRPr="00F70E0E" w14:paraId="42CB1DBF" w14:textId="77777777" w:rsidTr="008B3863">
        <w:tc>
          <w:tcPr>
            <w:tcW w:w="241" w:type="pct"/>
            <w:shd w:val="clear" w:color="auto" w:fill="FFFFFF" w:themeFill="background1"/>
            <w:vAlign w:val="center"/>
          </w:tcPr>
          <w:p w14:paraId="4EC810B8" w14:textId="77777777" w:rsidR="00C057BF" w:rsidRPr="00F70E0E" w:rsidRDefault="00C057BF" w:rsidP="00120336">
            <w:pPr>
              <w:pStyle w:val="14"/>
              <w:spacing w:before="0" w:after="0"/>
              <w:ind w:firstLine="0"/>
              <w:jc w:val="center"/>
              <w:rPr>
                <w:sz w:val="18"/>
              </w:rPr>
            </w:pPr>
            <w:r w:rsidRPr="00F70E0E">
              <w:rPr>
                <w:sz w:val="18"/>
              </w:rPr>
              <w:t>1</w:t>
            </w:r>
          </w:p>
        </w:tc>
        <w:tc>
          <w:tcPr>
            <w:tcW w:w="2560" w:type="pct"/>
            <w:shd w:val="clear" w:color="auto" w:fill="FFFFFF" w:themeFill="background1"/>
            <w:vAlign w:val="center"/>
          </w:tcPr>
          <w:p w14:paraId="6C364C7E" w14:textId="6FC4349F" w:rsidR="00C057BF" w:rsidRPr="00F70E0E" w:rsidRDefault="00C057BF" w:rsidP="008B3863">
            <w:pPr>
              <w:pStyle w:val="14"/>
              <w:spacing w:before="0" w:after="0"/>
              <w:ind w:firstLine="0"/>
              <w:jc w:val="left"/>
              <w:rPr>
                <w:sz w:val="18"/>
              </w:rPr>
            </w:pPr>
            <w:r w:rsidRPr="00F70E0E">
              <w:rPr>
                <w:sz w:val="18"/>
              </w:rPr>
              <w:t>Принято сточных вод всего</w:t>
            </w:r>
          </w:p>
        </w:tc>
        <w:tc>
          <w:tcPr>
            <w:tcW w:w="949" w:type="pct"/>
            <w:shd w:val="clear" w:color="auto" w:fill="FFFFFF" w:themeFill="background1"/>
            <w:vAlign w:val="center"/>
          </w:tcPr>
          <w:p w14:paraId="7A215BF5" w14:textId="21625E99" w:rsidR="00C057BF" w:rsidRPr="00F70E0E" w:rsidRDefault="00C057BF" w:rsidP="00120336">
            <w:pPr>
              <w:pStyle w:val="14"/>
              <w:spacing w:before="0" w:after="0"/>
              <w:ind w:firstLine="0"/>
              <w:jc w:val="center"/>
              <w:rPr>
                <w:sz w:val="18"/>
              </w:rPr>
            </w:pPr>
            <w:r w:rsidRPr="00F70E0E">
              <w:rPr>
                <w:sz w:val="18"/>
              </w:rPr>
              <w:t>393,75</w:t>
            </w:r>
          </w:p>
        </w:tc>
        <w:tc>
          <w:tcPr>
            <w:tcW w:w="1250" w:type="pct"/>
            <w:shd w:val="clear" w:color="auto" w:fill="FFFFFF" w:themeFill="background1"/>
            <w:vAlign w:val="center"/>
          </w:tcPr>
          <w:p w14:paraId="6CD1AC47" w14:textId="55D3DC09" w:rsidR="00C057BF" w:rsidRPr="00F70E0E" w:rsidRDefault="00C057BF" w:rsidP="00120336">
            <w:pPr>
              <w:pStyle w:val="14"/>
              <w:spacing w:before="0" w:after="0"/>
              <w:ind w:firstLine="0"/>
              <w:jc w:val="center"/>
              <w:rPr>
                <w:sz w:val="18"/>
              </w:rPr>
            </w:pPr>
            <w:r w:rsidRPr="00F70E0E">
              <w:rPr>
                <w:sz w:val="18"/>
              </w:rPr>
              <w:t>1295</w:t>
            </w:r>
          </w:p>
        </w:tc>
      </w:tr>
      <w:tr w:rsidR="00C057BF" w:rsidRPr="00F70E0E" w14:paraId="67DED841" w14:textId="77777777" w:rsidTr="008B3863">
        <w:tc>
          <w:tcPr>
            <w:tcW w:w="241" w:type="pct"/>
            <w:shd w:val="clear" w:color="auto" w:fill="FFFFFF" w:themeFill="background1"/>
            <w:vAlign w:val="center"/>
          </w:tcPr>
          <w:p w14:paraId="05410F44" w14:textId="36984B01" w:rsidR="00C057BF" w:rsidRPr="00F70E0E" w:rsidRDefault="00C057BF" w:rsidP="00120336">
            <w:pPr>
              <w:pStyle w:val="14"/>
              <w:spacing w:before="0" w:after="0"/>
              <w:ind w:firstLine="0"/>
              <w:jc w:val="center"/>
              <w:rPr>
                <w:sz w:val="18"/>
              </w:rPr>
            </w:pPr>
            <w:r w:rsidRPr="00F70E0E">
              <w:rPr>
                <w:sz w:val="18"/>
              </w:rPr>
              <w:t>2</w:t>
            </w:r>
          </w:p>
        </w:tc>
        <w:tc>
          <w:tcPr>
            <w:tcW w:w="2560" w:type="pct"/>
            <w:shd w:val="clear" w:color="auto" w:fill="FFFFFF" w:themeFill="background1"/>
            <w:vAlign w:val="center"/>
          </w:tcPr>
          <w:p w14:paraId="2BF3663E" w14:textId="756D4441" w:rsidR="00C057BF" w:rsidRPr="00F70E0E" w:rsidRDefault="00C057BF" w:rsidP="008B3863">
            <w:pPr>
              <w:pStyle w:val="14"/>
              <w:spacing w:before="0" w:after="0"/>
              <w:ind w:firstLine="0"/>
              <w:jc w:val="left"/>
              <w:rPr>
                <w:sz w:val="18"/>
              </w:rPr>
            </w:pPr>
            <w:r w:rsidRPr="00F70E0E">
              <w:rPr>
                <w:sz w:val="18"/>
              </w:rPr>
              <w:t xml:space="preserve">собственные нужды участка </w:t>
            </w:r>
            <w:proofErr w:type="spellStart"/>
            <w:r w:rsidRPr="00F70E0E">
              <w:rPr>
                <w:sz w:val="18"/>
              </w:rPr>
              <w:t>ПВСиК</w:t>
            </w:r>
            <w:proofErr w:type="spellEnd"/>
            <w:r w:rsidRPr="00F70E0E">
              <w:rPr>
                <w:sz w:val="18"/>
              </w:rPr>
              <w:t xml:space="preserve"> (водоотведение) ЮБГПЗ</w:t>
            </w:r>
          </w:p>
        </w:tc>
        <w:tc>
          <w:tcPr>
            <w:tcW w:w="949" w:type="pct"/>
            <w:shd w:val="clear" w:color="auto" w:fill="FFFFFF" w:themeFill="background1"/>
            <w:vAlign w:val="center"/>
          </w:tcPr>
          <w:p w14:paraId="33A61764" w14:textId="3BAD37E9" w:rsidR="00C057BF" w:rsidRPr="00F70E0E" w:rsidRDefault="00C057BF" w:rsidP="00120336">
            <w:pPr>
              <w:pStyle w:val="14"/>
              <w:spacing w:before="0" w:after="0"/>
              <w:ind w:firstLine="0"/>
              <w:jc w:val="center"/>
              <w:rPr>
                <w:sz w:val="18"/>
              </w:rPr>
            </w:pPr>
            <w:r w:rsidRPr="00F70E0E">
              <w:rPr>
                <w:sz w:val="18"/>
              </w:rPr>
              <w:t>2,62</w:t>
            </w:r>
          </w:p>
        </w:tc>
        <w:tc>
          <w:tcPr>
            <w:tcW w:w="1250" w:type="pct"/>
            <w:shd w:val="clear" w:color="auto" w:fill="FFFFFF" w:themeFill="background1"/>
            <w:vAlign w:val="center"/>
          </w:tcPr>
          <w:p w14:paraId="05DC1A05" w14:textId="7F46BC09" w:rsidR="00C057BF" w:rsidRPr="00F70E0E" w:rsidRDefault="00C057BF" w:rsidP="00120336">
            <w:pPr>
              <w:pStyle w:val="14"/>
              <w:spacing w:before="0" w:after="0"/>
              <w:ind w:firstLine="0"/>
              <w:jc w:val="center"/>
              <w:rPr>
                <w:sz w:val="18"/>
              </w:rPr>
            </w:pPr>
            <w:r w:rsidRPr="00F70E0E">
              <w:rPr>
                <w:sz w:val="18"/>
              </w:rPr>
              <w:t>9</w:t>
            </w:r>
          </w:p>
        </w:tc>
      </w:tr>
      <w:tr w:rsidR="00C057BF" w:rsidRPr="00F70E0E" w14:paraId="53D83F9B" w14:textId="77777777" w:rsidTr="008B3863">
        <w:tc>
          <w:tcPr>
            <w:tcW w:w="241" w:type="pct"/>
            <w:shd w:val="clear" w:color="auto" w:fill="FFFFFF" w:themeFill="background1"/>
            <w:vAlign w:val="center"/>
          </w:tcPr>
          <w:p w14:paraId="6B1B166B" w14:textId="0B82359D" w:rsidR="00C057BF" w:rsidRPr="00F70E0E" w:rsidRDefault="00C057BF" w:rsidP="00120336">
            <w:pPr>
              <w:pStyle w:val="14"/>
              <w:spacing w:before="0" w:after="0"/>
              <w:ind w:firstLine="0"/>
              <w:jc w:val="center"/>
              <w:rPr>
                <w:sz w:val="18"/>
              </w:rPr>
            </w:pPr>
            <w:r w:rsidRPr="00F70E0E">
              <w:rPr>
                <w:sz w:val="18"/>
              </w:rPr>
              <w:t>3</w:t>
            </w:r>
          </w:p>
        </w:tc>
        <w:tc>
          <w:tcPr>
            <w:tcW w:w="2560" w:type="pct"/>
            <w:shd w:val="clear" w:color="auto" w:fill="FFFFFF" w:themeFill="background1"/>
            <w:vAlign w:val="center"/>
          </w:tcPr>
          <w:p w14:paraId="0937FACA" w14:textId="61B058C4" w:rsidR="00C057BF" w:rsidRPr="00F70E0E" w:rsidRDefault="00C057BF" w:rsidP="008B3863">
            <w:pPr>
              <w:pStyle w:val="14"/>
              <w:spacing w:before="0" w:after="0"/>
              <w:ind w:firstLine="0"/>
              <w:jc w:val="left"/>
              <w:rPr>
                <w:sz w:val="18"/>
              </w:rPr>
            </w:pPr>
            <w:r w:rsidRPr="00F70E0E">
              <w:rPr>
                <w:sz w:val="18"/>
              </w:rPr>
              <w:t>хозяйственные (производственные) нужды предприятия</w:t>
            </w:r>
          </w:p>
        </w:tc>
        <w:tc>
          <w:tcPr>
            <w:tcW w:w="949" w:type="pct"/>
            <w:shd w:val="clear" w:color="auto" w:fill="FFFFFF" w:themeFill="background1"/>
            <w:vAlign w:val="center"/>
          </w:tcPr>
          <w:p w14:paraId="439CCADC" w14:textId="57A88FAB" w:rsidR="00C057BF" w:rsidRPr="00F70E0E" w:rsidRDefault="00C057BF" w:rsidP="00120336">
            <w:pPr>
              <w:pStyle w:val="14"/>
              <w:spacing w:before="0" w:after="0"/>
              <w:ind w:firstLine="0"/>
              <w:jc w:val="center"/>
              <w:rPr>
                <w:sz w:val="18"/>
              </w:rPr>
            </w:pPr>
            <w:r w:rsidRPr="00F70E0E">
              <w:rPr>
                <w:sz w:val="18"/>
              </w:rPr>
              <w:t>220,89</w:t>
            </w:r>
          </w:p>
        </w:tc>
        <w:tc>
          <w:tcPr>
            <w:tcW w:w="1250" w:type="pct"/>
            <w:shd w:val="clear" w:color="auto" w:fill="FFFFFF" w:themeFill="background1"/>
            <w:vAlign w:val="center"/>
          </w:tcPr>
          <w:p w14:paraId="711F2B97" w14:textId="789C6A42" w:rsidR="00C057BF" w:rsidRPr="00F70E0E" w:rsidRDefault="00C057BF" w:rsidP="00120336">
            <w:pPr>
              <w:pStyle w:val="14"/>
              <w:spacing w:before="0" w:after="0"/>
              <w:ind w:firstLine="0"/>
              <w:jc w:val="center"/>
              <w:rPr>
                <w:sz w:val="18"/>
              </w:rPr>
            </w:pPr>
            <w:r w:rsidRPr="00F70E0E">
              <w:rPr>
                <w:sz w:val="18"/>
              </w:rPr>
              <w:t>726</w:t>
            </w:r>
          </w:p>
        </w:tc>
      </w:tr>
      <w:tr w:rsidR="00C057BF" w:rsidRPr="00F70E0E" w14:paraId="79078CD2" w14:textId="77777777" w:rsidTr="008B3863">
        <w:tc>
          <w:tcPr>
            <w:tcW w:w="241" w:type="pct"/>
            <w:shd w:val="clear" w:color="auto" w:fill="FFFFFF" w:themeFill="background1"/>
            <w:vAlign w:val="center"/>
          </w:tcPr>
          <w:p w14:paraId="2A0D11F9" w14:textId="1D4F901E" w:rsidR="00C057BF" w:rsidRPr="00F70E0E" w:rsidRDefault="00C057BF" w:rsidP="00120336">
            <w:pPr>
              <w:pStyle w:val="14"/>
              <w:spacing w:before="0" w:after="0"/>
              <w:ind w:firstLine="0"/>
              <w:jc w:val="center"/>
              <w:rPr>
                <w:sz w:val="18"/>
              </w:rPr>
            </w:pPr>
            <w:r w:rsidRPr="00F70E0E">
              <w:rPr>
                <w:sz w:val="18"/>
              </w:rPr>
              <w:t>4</w:t>
            </w:r>
          </w:p>
        </w:tc>
        <w:tc>
          <w:tcPr>
            <w:tcW w:w="2560" w:type="pct"/>
            <w:shd w:val="clear" w:color="auto" w:fill="FFFFFF" w:themeFill="background1"/>
            <w:vAlign w:val="center"/>
          </w:tcPr>
          <w:p w14:paraId="5277502D" w14:textId="4C25AE4B" w:rsidR="00C057BF" w:rsidRPr="00F70E0E" w:rsidRDefault="00C057BF" w:rsidP="008B3863">
            <w:pPr>
              <w:pStyle w:val="14"/>
              <w:spacing w:before="0" w:after="0"/>
              <w:ind w:firstLine="0"/>
              <w:jc w:val="left"/>
              <w:rPr>
                <w:sz w:val="18"/>
              </w:rPr>
            </w:pPr>
            <w:r w:rsidRPr="00F70E0E">
              <w:rPr>
                <w:sz w:val="18"/>
              </w:rPr>
              <w:t xml:space="preserve">Принято от потребителей всего, в </w:t>
            </w:r>
            <w:proofErr w:type="spellStart"/>
            <w:r w:rsidRPr="00F70E0E">
              <w:rPr>
                <w:sz w:val="18"/>
              </w:rPr>
              <w:t>т.ч</w:t>
            </w:r>
            <w:proofErr w:type="spellEnd"/>
            <w:r w:rsidRPr="00F70E0E">
              <w:rPr>
                <w:sz w:val="18"/>
              </w:rPr>
              <w:t>.:</w:t>
            </w:r>
          </w:p>
        </w:tc>
        <w:tc>
          <w:tcPr>
            <w:tcW w:w="949" w:type="pct"/>
            <w:shd w:val="clear" w:color="auto" w:fill="FFFFFF" w:themeFill="background1"/>
            <w:vAlign w:val="center"/>
          </w:tcPr>
          <w:p w14:paraId="464BBC91" w14:textId="23A56FB2" w:rsidR="00C057BF" w:rsidRPr="00F70E0E" w:rsidRDefault="00C057BF" w:rsidP="00120336">
            <w:pPr>
              <w:pStyle w:val="14"/>
              <w:spacing w:before="0" w:after="0"/>
              <w:ind w:firstLine="0"/>
              <w:jc w:val="center"/>
              <w:rPr>
                <w:sz w:val="18"/>
              </w:rPr>
            </w:pPr>
            <w:r w:rsidRPr="00F70E0E">
              <w:rPr>
                <w:sz w:val="18"/>
              </w:rPr>
              <w:t>170,24</w:t>
            </w:r>
          </w:p>
        </w:tc>
        <w:tc>
          <w:tcPr>
            <w:tcW w:w="1250" w:type="pct"/>
            <w:shd w:val="clear" w:color="auto" w:fill="FFFFFF" w:themeFill="background1"/>
            <w:vAlign w:val="center"/>
          </w:tcPr>
          <w:p w14:paraId="628DE7EE" w14:textId="1CBAD41C" w:rsidR="00C057BF" w:rsidRPr="00F70E0E" w:rsidRDefault="00C057BF" w:rsidP="00120336">
            <w:pPr>
              <w:pStyle w:val="14"/>
              <w:spacing w:before="0" w:after="0"/>
              <w:ind w:firstLine="0"/>
              <w:jc w:val="center"/>
              <w:rPr>
                <w:sz w:val="18"/>
              </w:rPr>
            </w:pPr>
            <w:r w:rsidRPr="00F70E0E">
              <w:rPr>
                <w:sz w:val="18"/>
              </w:rPr>
              <w:t>560</w:t>
            </w:r>
          </w:p>
        </w:tc>
      </w:tr>
      <w:tr w:rsidR="00C057BF" w:rsidRPr="00F70E0E" w14:paraId="7FB38480" w14:textId="77777777" w:rsidTr="008B3863">
        <w:tc>
          <w:tcPr>
            <w:tcW w:w="241" w:type="pct"/>
            <w:shd w:val="clear" w:color="auto" w:fill="FFFFFF" w:themeFill="background1"/>
            <w:vAlign w:val="center"/>
          </w:tcPr>
          <w:p w14:paraId="31B23BB1" w14:textId="7D2C24EB" w:rsidR="00C057BF" w:rsidRPr="00F70E0E" w:rsidRDefault="00C057BF" w:rsidP="008B3863">
            <w:pPr>
              <w:pStyle w:val="14"/>
              <w:spacing w:before="0" w:after="0"/>
              <w:ind w:firstLine="0"/>
              <w:jc w:val="right"/>
              <w:rPr>
                <w:sz w:val="18"/>
              </w:rPr>
            </w:pPr>
            <w:r w:rsidRPr="00F70E0E">
              <w:rPr>
                <w:sz w:val="18"/>
              </w:rPr>
              <w:t>4.1</w:t>
            </w:r>
          </w:p>
        </w:tc>
        <w:tc>
          <w:tcPr>
            <w:tcW w:w="2560" w:type="pct"/>
            <w:shd w:val="clear" w:color="auto" w:fill="FFFFFF" w:themeFill="background1"/>
            <w:vAlign w:val="center"/>
          </w:tcPr>
          <w:p w14:paraId="1DA8C241" w14:textId="6F191EE8" w:rsidR="00C057BF" w:rsidRPr="00F70E0E" w:rsidRDefault="00C057BF" w:rsidP="008B3863">
            <w:pPr>
              <w:pStyle w:val="14"/>
              <w:spacing w:before="0" w:after="0"/>
              <w:ind w:firstLine="0"/>
              <w:jc w:val="right"/>
              <w:rPr>
                <w:sz w:val="18"/>
              </w:rPr>
            </w:pPr>
            <w:r w:rsidRPr="00F70E0E">
              <w:rPr>
                <w:sz w:val="18"/>
              </w:rPr>
              <w:t>прочие потребители</w:t>
            </w:r>
          </w:p>
        </w:tc>
        <w:tc>
          <w:tcPr>
            <w:tcW w:w="949" w:type="pct"/>
            <w:shd w:val="clear" w:color="auto" w:fill="FFFFFF" w:themeFill="background1"/>
            <w:vAlign w:val="center"/>
          </w:tcPr>
          <w:p w14:paraId="6E30FFFE" w14:textId="466804D9" w:rsidR="00C057BF" w:rsidRPr="00F70E0E" w:rsidRDefault="00C057BF" w:rsidP="008B3863">
            <w:pPr>
              <w:pStyle w:val="14"/>
              <w:spacing w:before="0" w:after="0"/>
              <w:ind w:firstLine="0"/>
              <w:jc w:val="right"/>
              <w:rPr>
                <w:sz w:val="18"/>
              </w:rPr>
            </w:pPr>
            <w:r w:rsidRPr="00F70E0E">
              <w:rPr>
                <w:sz w:val="18"/>
              </w:rPr>
              <w:t>141,63</w:t>
            </w:r>
          </w:p>
        </w:tc>
        <w:tc>
          <w:tcPr>
            <w:tcW w:w="1250" w:type="pct"/>
            <w:shd w:val="clear" w:color="auto" w:fill="FFFFFF" w:themeFill="background1"/>
            <w:vAlign w:val="center"/>
          </w:tcPr>
          <w:p w14:paraId="68D99EF1" w14:textId="1F8EC809" w:rsidR="00C057BF" w:rsidRPr="00F70E0E" w:rsidRDefault="00C057BF" w:rsidP="008B3863">
            <w:pPr>
              <w:pStyle w:val="14"/>
              <w:spacing w:before="0" w:after="0"/>
              <w:ind w:firstLine="0"/>
              <w:jc w:val="right"/>
              <w:rPr>
                <w:sz w:val="18"/>
              </w:rPr>
            </w:pPr>
            <w:r w:rsidRPr="00F70E0E">
              <w:rPr>
                <w:sz w:val="18"/>
              </w:rPr>
              <w:t>466</w:t>
            </w:r>
          </w:p>
        </w:tc>
      </w:tr>
      <w:tr w:rsidR="00C057BF" w:rsidRPr="00F70E0E" w14:paraId="4D7B5EBF" w14:textId="77777777" w:rsidTr="008B3863">
        <w:tc>
          <w:tcPr>
            <w:tcW w:w="241" w:type="pct"/>
            <w:shd w:val="clear" w:color="auto" w:fill="FFFFFF" w:themeFill="background1"/>
            <w:vAlign w:val="center"/>
          </w:tcPr>
          <w:p w14:paraId="24EF137E" w14:textId="5BCF5E43" w:rsidR="00C057BF" w:rsidRPr="00F70E0E" w:rsidRDefault="00C057BF" w:rsidP="00120336">
            <w:pPr>
              <w:pStyle w:val="14"/>
              <w:spacing w:before="0" w:after="0"/>
              <w:ind w:firstLine="0"/>
              <w:jc w:val="center"/>
              <w:rPr>
                <w:sz w:val="18"/>
              </w:rPr>
            </w:pPr>
            <w:r w:rsidRPr="00F70E0E">
              <w:rPr>
                <w:sz w:val="18"/>
              </w:rPr>
              <w:t>4.2</w:t>
            </w:r>
          </w:p>
        </w:tc>
        <w:tc>
          <w:tcPr>
            <w:tcW w:w="2560" w:type="pct"/>
            <w:shd w:val="clear" w:color="auto" w:fill="FFFFFF" w:themeFill="background1"/>
            <w:vAlign w:val="center"/>
          </w:tcPr>
          <w:p w14:paraId="02CB9F52" w14:textId="22AB86A8" w:rsidR="00C057BF" w:rsidRPr="00F70E0E" w:rsidRDefault="00C057BF" w:rsidP="008B3863">
            <w:pPr>
              <w:pStyle w:val="14"/>
              <w:spacing w:before="0" w:after="0"/>
              <w:ind w:firstLine="0"/>
              <w:jc w:val="left"/>
              <w:rPr>
                <w:sz w:val="18"/>
              </w:rPr>
            </w:pPr>
            <w:r w:rsidRPr="00F70E0E">
              <w:rPr>
                <w:sz w:val="18"/>
              </w:rPr>
              <w:t xml:space="preserve">ТСЖ «Факел» всего, в </w:t>
            </w:r>
            <w:proofErr w:type="spellStart"/>
            <w:r w:rsidRPr="00F70E0E">
              <w:rPr>
                <w:sz w:val="18"/>
              </w:rPr>
              <w:t>т.ч</w:t>
            </w:r>
            <w:proofErr w:type="spellEnd"/>
            <w:r w:rsidRPr="00F70E0E">
              <w:rPr>
                <w:sz w:val="18"/>
              </w:rPr>
              <w:t>.:</w:t>
            </w:r>
          </w:p>
        </w:tc>
        <w:tc>
          <w:tcPr>
            <w:tcW w:w="949" w:type="pct"/>
            <w:shd w:val="clear" w:color="auto" w:fill="FFFFFF" w:themeFill="background1"/>
            <w:vAlign w:val="center"/>
          </w:tcPr>
          <w:p w14:paraId="58ABB865" w14:textId="439CB485" w:rsidR="00C057BF" w:rsidRPr="00F70E0E" w:rsidRDefault="00C057BF" w:rsidP="00120336">
            <w:pPr>
              <w:pStyle w:val="14"/>
              <w:spacing w:before="0" w:after="0"/>
              <w:ind w:firstLine="0"/>
              <w:jc w:val="center"/>
              <w:rPr>
                <w:sz w:val="18"/>
              </w:rPr>
            </w:pPr>
            <w:r w:rsidRPr="00F70E0E">
              <w:rPr>
                <w:sz w:val="18"/>
              </w:rPr>
              <w:t>28,61</w:t>
            </w:r>
          </w:p>
        </w:tc>
        <w:tc>
          <w:tcPr>
            <w:tcW w:w="1250" w:type="pct"/>
            <w:shd w:val="clear" w:color="auto" w:fill="FFFFFF" w:themeFill="background1"/>
            <w:vAlign w:val="center"/>
          </w:tcPr>
          <w:p w14:paraId="4ECDEFF5" w14:textId="6DC63572" w:rsidR="00C057BF" w:rsidRPr="00F70E0E" w:rsidRDefault="00C057BF" w:rsidP="00120336">
            <w:pPr>
              <w:pStyle w:val="14"/>
              <w:spacing w:before="0" w:after="0"/>
              <w:ind w:firstLine="0"/>
              <w:jc w:val="center"/>
              <w:rPr>
                <w:sz w:val="18"/>
              </w:rPr>
            </w:pPr>
            <w:r w:rsidRPr="00F70E0E">
              <w:rPr>
                <w:sz w:val="18"/>
              </w:rPr>
              <w:t>94</w:t>
            </w:r>
          </w:p>
        </w:tc>
      </w:tr>
      <w:tr w:rsidR="00C057BF" w:rsidRPr="00F70E0E" w14:paraId="65A473D7" w14:textId="77777777" w:rsidTr="008B3863">
        <w:tc>
          <w:tcPr>
            <w:tcW w:w="241" w:type="pct"/>
            <w:shd w:val="clear" w:color="auto" w:fill="FFFFFF" w:themeFill="background1"/>
            <w:vAlign w:val="center"/>
          </w:tcPr>
          <w:p w14:paraId="6D735782" w14:textId="6EAAA827" w:rsidR="00C057BF" w:rsidRPr="00F70E0E" w:rsidRDefault="00C057BF" w:rsidP="008B3863">
            <w:pPr>
              <w:pStyle w:val="14"/>
              <w:spacing w:before="0" w:after="0"/>
              <w:ind w:firstLine="0"/>
              <w:jc w:val="right"/>
              <w:rPr>
                <w:sz w:val="18"/>
              </w:rPr>
            </w:pPr>
            <w:r w:rsidRPr="00F70E0E">
              <w:rPr>
                <w:sz w:val="18"/>
              </w:rPr>
              <w:t>4.2.1</w:t>
            </w:r>
          </w:p>
        </w:tc>
        <w:tc>
          <w:tcPr>
            <w:tcW w:w="2560" w:type="pct"/>
            <w:shd w:val="clear" w:color="auto" w:fill="FFFFFF" w:themeFill="background1"/>
            <w:vAlign w:val="center"/>
          </w:tcPr>
          <w:p w14:paraId="7CF11228" w14:textId="1FD0733D" w:rsidR="00C057BF" w:rsidRPr="00F70E0E" w:rsidRDefault="00C057BF" w:rsidP="008B3863">
            <w:pPr>
              <w:pStyle w:val="14"/>
              <w:spacing w:before="0" w:after="0"/>
              <w:ind w:firstLine="0"/>
              <w:jc w:val="right"/>
              <w:rPr>
                <w:sz w:val="18"/>
              </w:rPr>
            </w:pPr>
            <w:r w:rsidRPr="00F70E0E">
              <w:rPr>
                <w:sz w:val="18"/>
              </w:rPr>
              <w:t>бюджетные организации</w:t>
            </w:r>
          </w:p>
        </w:tc>
        <w:tc>
          <w:tcPr>
            <w:tcW w:w="949" w:type="pct"/>
            <w:shd w:val="clear" w:color="auto" w:fill="FFFFFF" w:themeFill="background1"/>
            <w:vAlign w:val="center"/>
          </w:tcPr>
          <w:p w14:paraId="47527327" w14:textId="67FD3C2A" w:rsidR="00C057BF" w:rsidRPr="00F70E0E" w:rsidRDefault="00C057BF" w:rsidP="008B3863">
            <w:pPr>
              <w:pStyle w:val="14"/>
              <w:spacing w:before="0" w:after="0"/>
              <w:ind w:firstLine="0"/>
              <w:jc w:val="right"/>
              <w:rPr>
                <w:sz w:val="18"/>
              </w:rPr>
            </w:pPr>
            <w:r w:rsidRPr="00F70E0E">
              <w:rPr>
                <w:sz w:val="18"/>
              </w:rPr>
              <w:t>0,98</w:t>
            </w:r>
          </w:p>
        </w:tc>
        <w:tc>
          <w:tcPr>
            <w:tcW w:w="1250" w:type="pct"/>
            <w:shd w:val="clear" w:color="auto" w:fill="FFFFFF" w:themeFill="background1"/>
            <w:vAlign w:val="center"/>
          </w:tcPr>
          <w:p w14:paraId="41188B4A" w14:textId="78FA0ADE" w:rsidR="00C057BF" w:rsidRPr="00F70E0E" w:rsidRDefault="00C057BF" w:rsidP="008B3863">
            <w:pPr>
              <w:pStyle w:val="14"/>
              <w:spacing w:before="0" w:after="0"/>
              <w:ind w:firstLine="0"/>
              <w:jc w:val="right"/>
              <w:rPr>
                <w:sz w:val="18"/>
              </w:rPr>
            </w:pPr>
            <w:r w:rsidRPr="00F70E0E">
              <w:rPr>
                <w:sz w:val="18"/>
              </w:rPr>
              <w:t>3</w:t>
            </w:r>
          </w:p>
        </w:tc>
      </w:tr>
      <w:tr w:rsidR="00C057BF" w:rsidRPr="00F70E0E" w14:paraId="48960C86" w14:textId="77777777" w:rsidTr="008B3863">
        <w:tc>
          <w:tcPr>
            <w:tcW w:w="241" w:type="pct"/>
            <w:shd w:val="clear" w:color="auto" w:fill="FFFFFF" w:themeFill="background1"/>
            <w:vAlign w:val="center"/>
          </w:tcPr>
          <w:p w14:paraId="373C9F85" w14:textId="128CBA8C" w:rsidR="00C057BF" w:rsidRPr="00F70E0E" w:rsidRDefault="00C057BF" w:rsidP="008B3863">
            <w:pPr>
              <w:pStyle w:val="14"/>
              <w:spacing w:before="0" w:after="0"/>
              <w:ind w:firstLine="0"/>
              <w:jc w:val="right"/>
              <w:rPr>
                <w:sz w:val="18"/>
              </w:rPr>
            </w:pPr>
            <w:r w:rsidRPr="00F70E0E">
              <w:rPr>
                <w:sz w:val="18"/>
              </w:rPr>
              <w:t>4.2.2</w:t>
            </w:r>
          </w:p>
        </w:tc>
        <w:tc>
          <w:tcPr>
            <w:tcW w:w="2560" w:type="pct"/>
            <w:shd w:val="clear" w:color="auto" w:fill="FFFFFF" w:themeFill="background1"/>
            <w:vAlign w:val="center"/>
          </w:tcPr>
          <w:p w14:paraId="2BC09473" w14:textId="79D741CF" w:rsidR="00C057BF" w:rsidRPr="00F70E0E" w:rsidRDefault="00C057BF" w:rsidP="008B3863">
            <w:pPr>
              <w:pStyle w:val="14"/>
              <w:spacing w:before="0" w:after="0"/>
              <w:ind w:firstLine="0"/>
              <w:jc w:val="right"/>
              <w:rPr>
                <w:sz w:val="18"/>
              </w:rPr>
            </w:pPr>
            <w:r w:rsidRPr="00F70E0E">
              <w:rPr>
                <w:sz w:val="18"/>
              </w:rPr>
              <w:t>население</w:t>
            </w:r>
          </w:p>
        </w:tc>
        <w:tc>
          <w:tcPr>
            <w:tcW w:w="949" w:type="pct"/>
            <w:shd w:val="clear" w:color="auto" w:fill="FFFFFF" w:themeFill="background1"/>
            <w:vAlign w:val="center"/>
          </w:tcPr>
          <w:p w14:paraId="160BBF2B" w14:textId="2B7FF144" w:rsidR="00C057BF" w:rsidRPr="00F70E0E" w:rsidRDefault="00C057BF" w:rsidP="008B3863">
            <w:pPr>
              <w:pStyle w:val="14"/>
              <w:spacing w:before="0" w:after="0"/>
              <w:ind w:firstLine="0"/>
              <w:jc w:val="right"/>
              <w:rPr>
                <w:sz w:val="18"/>
              </w:rPr>
            </w:pPr>
            <w:r w:rsidRPr="00F70E0E">
              <w:rPr>
                <w:sz w:val="18"/>
              </w:rPr>
              <w:t>26,21</w:t>
            </w:r>
          </w:p>
        </w:tc>
        <w:tc>
          <w:tcPr>
            <w:tcW w:w="1250" w:type="pct"/>
            <w:shd w:val="clear" w:color="auto" w:fill="FFFFFF" w:themeFill="background1"/>
            <w:vAlign w:val="center"/>
          </w:tcPr>
          <w:p w14:paraId="5BB1A1B9" w14:textId="6657990A" w:rsidR="00C057BF" w:rsidRPr="00F70E0E" w:rsidRDefault="00C057BF" w:rsidP="008B3863">
            <w:pPr>
              <w:pStyle w:val="14"/>
              <w:spacing w:before="0" w:after="0"/>
              <w:ind w:firstLine="0"/>
              <w:jc w:val="right"/>
              <w:rPr>
                <w:sz w:val="18"/>
              </w:rPr>
            </w:pPr>
            <w:r w:rsidRPr="00F70E0E">
              <w:rPr>
                <w:sz w:val="18"/>
              </w:rPr>
              <w:t>86</w:t>
            </w:r>
          </w:p>
        </w:tc>
      </w:tr>
      <w:tr w:rsidR="00C057BF" w:rsidRPr="00F70E0E" w14:paraId="33FD8321" w14:textId="77777777" w:rsidTr="008B3863">
        <w:tc>
          <w:tcPr>
            <w:tcW w:w="241" w:type="pct"/>
            <w:shd w:val="clear" w:color="auto" w:fill="FFFFFF" w:themeFill="background1"/>
            <w:vAlign w:val="center"/>
          </w:tcPr>
          <w:p w14:paraId="02741341" w14:textId="483B948A" w:rsidR="00C057BF" w:rsidRPr="00F70E0E" w:rsidRDefault="00C057BF" w:rsidP="008B3863">
            <w:pPr>
              <w:pStyle w:val="14"/>
              <w:spacing w:before="0" w:after="0"/>
              <w:ind w:firstLine="0"/>
              <w:jc w:val="right"/>
              <w:rPr>
                <w:sz w:val="18"/>
              </w:rPr>
            </w:pPr>
            <w:r w:rsidRPr="00F70E0E">
              <w:rPr>
                <w:sz w:val="18"/>
              </w:rPr>
              <w:t>4.2.3</w:t>
            </w:r>
          </w:p>
        </w:tc>
        <w:tc>
          <w:tcPr>
            <w:tcW w:w="2560" w:type="pct"/>
            <w:shd w:val="clear" w:color="auto" w:fill="FFFFFF" w:themeFill="background1"/>
            <w:vAlign w:val="center"/>
          </w:tcPr>
          <w:p w14:paraId="3A1357A4" w14:textId="61F2B7E1" w:rsidR="00C057BF" w:rsidRPr="00F70E0E" w:rsidRDefault="00C057BF" w:rsidP="008B3863">
            <w:pPr>
              <w:pStyle w:val="14"/>
              <w:spacing w:before="0" w:after="0"/>
              <w:ind w:firstLine="0"/>
              <w:jc w:val="right"/>
              <w:rPr>
                <w:sz w:val="18"/>
              </w:rPr>
            </w:pPr>
            <w:r w:rsidRPr="00F70E0E">
              <w:rPr>
                <w:sz w:val="18"/>
              </w:rPr>
              <w:t>прочие потребители</w:t>
            </w:r>
          </w:p>
        </w:tc>
        <w:tc>
          <w:tcPr>
            <w:tcW w:w="949" w:type="pct"/>
            <w:shd w:val="clear" w:color="auto" w:fill="FFFFFF" w:themeFill="background1"/>
            <w:vAlign w:val="center"/>
          </w:tcPr>
          <w:p w14:paraId="1315FCCF" w14:textId="4996FE95" w:rsidR="00C057BF" w:rsidRPr="00F70E0E" w:rsidRDefault="00C057BF" w:rsidP="008B3863">
            <w:pPr>
              <w:pStyle w:val="14"/>
              <w:spacing w:before="0" w:after="0"/>
              <w:ind w:firstLine="0"/>
              <w:jc w:val="right"/>
              <w:rPr>
                <w:sz w:val="18"/>
              </w:rPr>
            </w:pPr>
            <w:r w:rsidRPr="00F70E0E">
              <w:rPr>
                <w:sz w:val="18"/>
              </w:rPr>
              <w:t>1,42</w:t>
            </w:r>
          </w:p>
        </w:tc>
        <w:tc>
          <w:tcPr>
            <w:tcW w:w="1250" w:type="pct"/>
            <w:shd w:val="clear" w:color="auto" w:fill="FFFFFF" w:themeFill="background1"/>
            <w:vAlign w:val="center"/>
          </w:tcPr>
          <w:p w14:paraId="4D904D97" w14:textId="40B16DD3" w:rsidR="00C057BF" w:rsidRPr="00F70E0E" w:rsidRDefault="00C057BF" w:rsidP="008B3863">
            <w:pPr>
              <w:pStyle w:val="14"/>
              <w:spacing w:before="0" w:after="0"/>
              <w:ind w:firstLine="0"/>
              <w:jc w:val="right"/>
              <w:rPr>
                <w:sz w:val="18"/>
              </w:rPr>
            </w:pPr>
            <w:r w:rsidRPr="00F70E0E">
              <w:rPr>
                <w:sz w:val="18"/>
              </w:rPr>
              <w:t>5</w:t>
            </w:r>
          </w:p>
        </w:tc>
      </w:tr>
    </w:tbl>
    <w:p w14:paraId="6B678934" w14:textId="3731C53E" w:rsidR="00A37994" w:rsidRPr="00F70E0E" w:rsidRDefault="00A37994" w:rsidP="00137A76">
      <w:pPr>
        <w:pStyle w:val="14"/>
      </w:pPr>
    </w:p>
    <w:p w14:paraId="04A142C3" w14:textId="46DBD351" w:rsidR="00B7688E" w:rsidRPr="00F70E0E" w:rsidRDefault="00B7688E" w:rsidP="00464BD7">
      <w:pPr>
        <w:keepNext/>
        <w:spacing w:before="120"/>
        <w:rPr>
          <w:b/>
          <w:bCs/>
          <w:noProof/>
          <w:sz w:val="20"/>
          <w:szCs w:val="18"/>
          <w:lang w:eastAsia="en-US"/>
        </w:rPr>
      </w:pPr>
      <w:r w:rsidRPr="00F70E0E">
        <w:rPr>
          <w:b/>
          <w:bCs/>
          <w:noProof/>
          <w:sz w:val="20"/>
          <w:szCs w:val="18"/>
          <w:lang w:eastAsia="en-US"/>
        </w:rPr>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13</w:t>
      </w:r>
      <w:r w:rsidR="008F4FF4" w:rsidRPr="00F70E0E">
        <w:rPr>
          <w:b/>
          <w:bCs/>
          <w:noProof/>
          <w:sz w:val="20"/>
          <w:szCs w:val="18"/>
          <w:lang w:eastAsia="en-US"/>
        </w:rPr>
        <w:fldChar w:fldCharType="end"/>
      </w:r>
      <w:r w:rsidRPr="00F70E0E">
        <w:rPr>
          <w:b/>
          <w:bCs/>
          <w:noProof/>
          <w:sz w:val="20"/>
          <w:szCs w:val="18"/>
          <w:lang w:eastAsia="en-US"/>
        </w:rPr>
        <w:t xml:space="preserve">. Баланс водоотведения по технологическим зонам </w:t>
      </w:r>
      <w:r w:rsidR="00F87D17" w:rsidRPr="00F70E0E">
        <w:rPr>
          <w:b/>
          <w:bCs/>
          <w:noProof/>
          <w:sz w:val="20"/>
          <w:szCs w:val="18"/>
          <w:lang w:eastAsia="en-US"/>
        </w:rPr>
        <w:t>«Южно-Балыкский ГПЗ» - филиал АО «СибурТюменьГаз»</w:t>
      </w:r>
    </w:p>
    <w:tbl>
      <w:tblPr>
        <w:tblStyle w:val="ac"/>
        <w:tblW w:w="5000" w:type="pct"/>
        <w:tblCellMar>
          <w:left w:w="28" w:type="dxa"/>
          <w:right w:w="28" w:type="dxa"/>
        </w:tblCellMar>
        <w:tblLook w:val="04A0" w:firstRow="1" w:lastRow="0" w:firstColumn="1" w:lastColumn="0" w:noHBand="0" w:noVBand="1"/>
      </w:tblPr>
      <w:tblGrid>
        <w:gridCol w:w="710"/>
        <w:gridCol w:w="3996"/>
        <w:gridCol w:w="2353"/>
        <w:gridCol w:w="2353"/>
      </w:tblGrid>
      <w:tr w:rsidR="00B7688E" w:rsidRPr="00F70E0E" w14:paraId="1966A48C" w14:textId="77777777" w:rsidTr="00464BD7">
        <w:tc>
          <w:tcPr>
            <w:tcW w:w="377" w:type="pct"/>
            <w:shd w:val="clear" w:color="auto" w:fill="auto"/>
            <w:vAlign w:val="center"/>
          </w:tcPr>
          <w:p w14:paraId="398AE39E" w14:textId="77777777" w:rsidR="00B7688E" w:rsidRPr="00F70E0E" w:rsidRDefault="00B7688E" w:rsidP="00120336">
            <w:pPr>
              <w:pStyle w:val="14"/>
              <w:spacing w:before="0" w:after="0"/>
              <w:ind w:firstLine="0"/>
              <w:jc w:val="center"/>
              <w:rPr>
                <w:b/>
                <w:bCs/>
                <w:sz w:val="18"/>
              </w:rPr>
            </w:pPr>
            <w:r w:rsidRPr="00F70E0E">
              <w:rPr>
                <w:b/>
                <w:bCs/>
                <w:sz w:val="18"/>
              </w:rPr>
              <w:t>№ п/п</w:t>
            </w:r>
          </w:p>
        </w:tc>
        <w:tc>
          <w:tcPr>
            <w:tcW w:w="2123" w:type="pct"/>
            <w:shd w:val="clear" w:color="auto" w:fill="auto"/>
            <w:vAlign w:val="center"/>
          </w:tcPr>
          <w:p w14:paraId="204B07C1" w14:textId="77777777" w:rsidR="00B7688E" w:rsidRPr="00F70E0E" w:rsidRDefault="00B7688E" w:rsidP="00120336">
            <w:pPr>
              <w:pStyle w:val="14"/>
              <w:spacing w:before="0" w:after="0"/>
              <w:ind w:firstLine="0"/>
              <w:jc w:val="center"/>
              <w:rPr>
                <w:b/>
                <w:bCs/>
                <w:sz w:val="18"/>
              </w:rPr>
            </w:pPr>
            <w:r w:rsidRPr="00F70E0E">
              <w:rPr>
                <w:b/>
                <w:bCs/>
                <w:sz w:val="18"/>
              </w:rPr>
              <w:t>Наименование статьи</w:t>
            </w:r>
          </w:p>
        </w:tc>
        <w:tc>
          <w:tcPr>
            <w:tcW w:w="1250" w:type="pct"/>
            <w:shd w:val="clear" w:color="auto" w:fill="auto"/>
            <w:vAlign w:val="center"/>
          </w:tcPr>
          <w:p w14:paraId="79754B68" w14:textId="73DED4A0" w:rsidR="00B7688E" w:rsidRPr="00F70E0E" w:rsidRDefault="00B7688E" w:rsidP="00120336">
            <w:pPr>
              <w:pStyle w:val="14"/>
              <w:spacing w:before="0" w:after="0"/>
              <w:ind w:firstLine="0"/>
              <w:jc w:val="center"/>
              <w:rPr>
                <w:b/>
                <w:bCs/>
                <w:sz w:val="18"/>
              </w:rPr>
            </w:pPr>
            <w:r w:rsidRPr="00F70E0E">
              <w:rPr>
                <w:b/>
                <w:bCs/>
                <w:sz w:val="18"/>
              </w:rPr>
              <w:t xml:space="preserve">Годовой объем, тыс. </w:t>
            </w:r>
            <w:r w:rsidR="00F70E0E">
              <w:rPr>
                <w:b/>
                <w:bCs/>
                <w:sz w:val="18"/>
              </w:rPr>
              <w:t>м³</w:t>
            </w:r>
          </w:p>
        </w:tc>
        <w:tc>
          <w:tcPr>
            <w:tcW w:w="1250" w:type="pct"/>
            <w:shd w:val="clear" w:color="auto" w:fill="auto"/>
            <w:vAlign w:val="center"/>
          </w:tcPr>
          <w:p w14:paraId="23DABBE2" w14:textId="0CC107E5" w:rsidR="00B7688E" w:rsidRPr="00F70E0E" w:rsidRDefault="00B7688E" w:rsidP="00120336">
            <w:pPr>
              <w:pStyle w:val="14"/>
              <w:spacing w:before="0" w:after="0"/>
              <w:ind w:firstLine="0"/>
              <w:jc w:val="center"/>
              <w:rPr>
                <w:b/>
                <w:bCs/>
                <w:sz w:val="18"/>
              </w:rPr>
            </w:pPr>
            <w:r w:rsidRPr="00F70E0E">
              <w:rPr>
                <w:b/>
                <w:bCs/>
                <w:sz w:val="18"/>
              </w:rPr>
              <w:t>В максимальные сутки (</w:t>
            </w:r>
            <w:proofErr w:type="spellStart"/>
            <w:r w:rsidRPr="00F70E0E">
              <w:rPr>
                <w:b/>
                <w:bCs/>
                <w:sz w:val="18"/>
              </w:rPr>
              <w:t>Ксут.max</w:t>
            </w:r>
            <w:proofErr w:type="spellEnd"/>
            <w:r w:rsidRPr="00F70E0E">
              <w:rPr>
                <w:b/>
                <w:bCs/>
                <w:sz w:val="18"/>
              </w:rPr>
              <w:t xml:space="preserve">=1,2), </w:t>
            </w:r>
            <w:r w:rsidR="00F70E0E">
              <w:rPr>
                <w:b/>
                <w:bCs/>
                <w:sz w:val="18"/>
              </w:rPr>
              <w:t>м³</w:t>
            </w:r>
            <w:r w:rsidRPr="00F70E0E">
              <w:rPr>
                <w:b/>
                <w:bCs/>
                <w:sz w:val="18"/>
              </w:rPr>
              <w:t>/</w:t>
            </w:r>
            <w:proofErr w:type="spellStart"/>
            <w:r w:rsidRPr="00F70E0E">
              <w:rPr>
                <w:b/>
                <w:bCs/>
                <w:sz w:val="18"/>
              </w:rPr>
              <w:t>сут</w:t>
            </w:r>
            <w:proofErr w:type="spellEnd"/>
          </w:p>
        </w:tc>
      </w:tr>
      <w:tr w:rsidR="00F87D17" w:rsidRPr="00F70E0E" w14:paraId="6003211D" w14:textId="77777777" w:rsidTr="00464BD7">
        <w:tc>
          <w:tcPr>
            <w:tcW w:w="377" w:type="pct"/>
            <w:shd w:val="clear" w:color="auto" w:fill="FFFFFF" w:themeFill="background1"/>
            <w:vAlign w:val="center"/>
          </w:tcPr>
          <w:p w14:paraId="11C3415D" w14:textId="77777777" w:rsidR="00F87D17" w:rsidRPr="00F70E0E" w:rsidRDefault="00F87D17" w:rsidP="00120336">
            <w:pPr>
              <w:pStyle w:val="14"/>
              <w:spacing w:before="0" w:after="0"/>
              <w:ind w:firstLine="0"/>
              <w:jc w:val="center"/>
              <w:rPr>
                <w:sz w:val="18"/>
              </w:rPr>
            </w:pPr>
            <w:r w:rsidRPr="00F70E0E">
              <w:rPr>
                <w:sz w:val="18"/>
              </w:rPr>
              <w:t>1</w:t>
            </w:r>
          </w:p>
        </w:tc>
        <w:tc>
          <w:tcPr>
            <w:tcW w:w="2123" w:type="pct"/>
            <w:shd w:val="clear" w:color="auto" w:fill="FFFFFF" w:themeFill="background1"/>
            <w:vAlign w:val="center"/>
          </w:tcPr>
          <w:p w14:paraId="0AAF5099" w14:textId="4C815C07" w:rsidR="00F87D17" w:rsidRPr="00F70E0E" w:rsidRDefault="00F87D17" w:rsidP="00120336">
            <w:pPr>
              <w:pStyle w:val="14"/>
              <w:spacing w:before="0" w:after="0"/>
              <w:ind w:firstLine="0"/>
              <w:jc w:val="center"/>
              <w:rPr>
                <w:sz w:val="18"/>
              </w:rPr>
            </w:pPr>
            <w:r w:rsidRPr="00F70E0E">
              <w:rPr>
                <w:sz w:val="18"/>
              </w:rPr>
              <w:t>КНС-1 (ТСЖ «Факел»)</w:t>
            </w:r>
          </w:p>
        </w:tc>
        <w:tc>
          <w:tcPr>
            <w:tcW w:w="1250" w:type="pct"/>
            <w:shd w:val="clear" w:color="auto" w:fill="FFFFFF" w:themeFill="background1"/>
            <w:vAlign w:val="center"/>
          </w:tcPr>
          <w:p w14:paraId="02B3BFD3" w14:textId="748B4D4C" w:rsidR="00F87D17" w:rsidRPr="00F70E0E" w:rsidRDefault="00F87D17" w:rsidP="00120336">
            <w:pPr>
              <w:pStyle w:val="14"/>
              <w:spacing w:before="0" w:after="0"/>
              <w:ind w:firstLine="0"/>
              <w:jc w:val="center"/>
              <w:rPr>
                <w:sz w:val="18"/>
              </w:rPr>
            </w:pPr>
            <w:r w:rsidRPr="00F70E0E">
              <w:rPr>
                <w:sz w:val="18"/>
              </w:rPr>
              <w:t>2,6</w:t>
            </w:r>
          </w:p>
        </w:tc>
        <w:tc>
          <w:tcPr>
            <w:tcW w:w="1250" w:type="pct"/>
            <w:shd w:val="clear" w:color="auto" w:fill="FFFFFF" w:themeFill="background1"/>
            <w:vAlign w:val="center"/>
          </w:tcPr>
          <w:p w14:paraId="44D2A4A5" w14:textId="1F21401E" w:rsidR="00F87D17" w:rsidRPr="00F70E0E" w:rsidRDefault="00F87D17" w:rsidP="00120336">
            <w:pPr>
              <w:pStyle w:val="14"/>
              <w:spacing w:before="0" w:after="0"/>
              <w:ind w:firstLine="0"/>
              <w:jc w:val="center"/>
              <w:rPr>
                <w:sz w:val="18"/>
              </w:rPr>
            </w:pPr>
            <w:r w:rsidRPr="00F70E0E">
              <w:rPr>
                <w:sz w:val="18"/>
              </w:rPr>
              <w:t>9</w:t>
            </w:r>
          </w:p>
        </w:tc>
      </w:tr>
      <w:tr w:rsidR="00F87D17" w:rsidRPr="00F70E0E" w14:paraId="190A16D0" w14:textId="77777777" w:rsidTr="00464BD7">
        <w:tc>
          <w:tcPr>
            <w:tcW w:w="377" w:type="pct"/>
            <w:shd w:val="clear" w:color="auto" w:fill="FFFFFF" w:themeFill="background1"/>
            <w:vAlign w:val="center"/>
          </w:tcPr>
          <w:p w14:paraId="731A37D7" w14:textId="77777777" w:rsidR="00F87D17" w:rsidRPr="00F70E0E" w:rsidRDefault="00F87D17" w:rsidP="00120336">
            <w:pPr>
              <w:pStyle w:val="14"/>
              <w:spacing w:before="0" w:after="0"/>
              <w:ind w:firstLine="0"/>
              <w:jc w:val="center"/>
              <w:rPr>
                <w:sz w:val="18"/>
              </w:rPr>
            </w:pPr>
            <w:r w:rsidRPr="00F70E0E">
              <w:rPr>
                <w:sz w:val="18"/>
              </w:rPr>
              <w:t>2</w:t>
            </w:r>
          </w:p>
        </w:tc>
        <w:tc>
          <w:tcPr>
            <w:tcW w:w="2123" w:type="pct"/>
            <w:shd w:val="clear" w:color="auto" w:fill="FFFFFF" w:themeFill="background1"/>
            <w:vAlign w:val="center"/>
          </w:tcPr>
          <w:p w14:paraId="4FDD18EF" w14:textId="37BD74C6" w:rsidR="00F87D17" w:rsidRPr="00F70E0E" w:rsidRDefault="00F87D17" w:rsidP="00120336">
            <w:pPr>
              <w:pStyle w:val="14"/>
              <w:spacing w:before="0" w:after="0"/>
              <w:ind w:firstLine="0"/>
              <w:jc w:val="center"/>
              <w:rPr>
                <w:sz w:val="18"/>
              </w:rPr>
            </w:pPr>
            <w:r w:rsidRPr="00F70E0E">
              <w:rPr>
                <w:sz w:val="18"/>
              </w:rPr>
              <w:t>КНС-2 (ТСЖ «Факел»)</w:t>
            </w:r>
          </w:p>
        </w:tc>
        <w:tc>
          <w:tcPr>
            <w:tcW w:w="1250" w:type="pct"/>
            <w:shd w:val="clear" w:color="auto" w:fill="FFFFFF" w:themeFill="background1"/>
            <w:vAlign w:val="center"/>
          </w:tcPr>
          <w:p w14:paraId="70125CF7" w14:textId="59A57AC4" w:rsidR="00F87D17" w:rsidRPr="00F70E0E" w:rsidRDefault="00F87D17" w:rsidP="00120336">
            <w:pPr>
              <w:pStyle w:val="14"/>
              <w:spacing w:before="0" w:after="0"/>
              <w:ind w:firstLine="0"/>
              <w:jc w:val="center"/>
              <w:rPr>
                <w:sz w:val="18"/>
              </w:rPr>
            </w:pPr>
            <w:r w:rsidRPr="00F70E0E">
              <w:rPr>
                <w:sz w:val="18"/>
              </w:rPr>
              <w:t>26,01</w:t>
            </w:r>
          </w:p>
        </w:tc>
        <w:tc>
          <w:tcPr>
            <w:tcW w:w="1250" w:type="pct"/>
            <w:shd w:val="clear" w:color="auto" w:fill="FFFFFF" w:themeFill="background1"/>
            <w:vAlign w:val="center"/>
          </w:tcPr>
          <w:p w14:paraId="0B856F43" w14:textId="3C639010" w:rsidR="00F87D17" w:rsidRPr="00F70E0E" w:rsidRDefault="00F87D17" w:rsidP="00120336">
            <w:pPr>
              <w:pStyle w:val="14"/>
              <w:spacing w:before="0" w:after="0"/>
              <w:ind w:firstLine="0"/>
              <w:jc w:val="center"/>
              <w:rPr>
                <w:sz w:val="18"/>
              </w:rPr>
            </w:pPr>
            <w:r w:rsidRPr="00F70E0E">
              <w:rPr>
                <w:sz w:val="18"/>
              </w:rPr>
              <w:t>86</w:t>
            </w:r>
          </w:p>
        </w:tc>
      </w:tr>
    </w:tbl>
    <w:p w14:paraId="270441F1"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98" w:name="_Toc381779943"/>
      <w:bookmarkStart w:id="99" w:name="_Toc384223074"/>
      <w:bookmarkStart w:id="100" w:name="_Toc387160676"/>
      <w:bookmarkStart w:id="101" w:name="_Toc388948588"/>
      <w:bookmarkStart w:id="102" w:name="_Toc403989010"/>
      <w:bookmarkStart w:id="103" w:name="_Toc444520156"/>
      <w:bookmarkStart w:id="104" w:name="_Toc491946099"/>
      <w:bookmarkStart w:id="105" w:name="_Toc139813634"/>
      <w:r w:rsidRPr="00F70E0E">
        <w:rPr>
          <w:szCs w:val="22"/>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98"/>
      <w:bookmarkEnd w:id="99"/>
      <w:bookmarkEnd w:id="100"/>
      <w:bookmarkEnd w:id="101"/>
      <w:bookmarkEnd w:id="102"/>
      <w:bookmarkEnd w:id="103"/>
      <w:bookmarkEnd w:id="104"/>
      <w:bookmarkEnd w:id="105"/>
    </w:p>
    <w:p w14:paraId="696284BA" w14:textId="6FA325E3" w:rsidR="00A37994" w:rsidRPr="00F70E0E" w:rsidRDefault="00A37994" w:rsidP="00137A76">
      <w:pPr>
        <w:pStyle w:val="14"/>
      </w:pPr>
      <w:r w:rsidRPr="00F70E0E">
        <w:t xml:space="preserve">Неорганизованный сток – дождевые, талые и инфильтрационные воды, поступающие в системы коммунальной канализации </w:t>
      </w:r>
      <w:r w:rsidR="00120336" w:rsidRPr="00F70E0E">
        <w:t xml:space="preserve">через </w:t>
      </w:r>
      <w:proofErr w:type="spellStart"/>
      <w:r w:rsidR="00120336" w:rsidRPr="00F70E0E">
        <w:t>неплотность</w:t>
      </w:r>
      <w:proofErr w:type="spellEnd"/>
      <w:r w:rsidRPr="00F70E0E">
        <w:t xml:space="preserve"> в элементах канализационной сети и сооружений.</w:t>
      </w:r>
    </w:p>
    <w:p w14:paraId="038ACD08" w14:textId="12DC5082" w:rsidR="00A37994" w:rsidRPr="00F70E0E" w:rsidRDefault="00A37994" w:rsidP="00137A76">
      <w:pPr>
        <w:pStyle w:val="14"/>
      </w:pPr>
      <w:r w:rsidRPr="00F70E0E">
        <w:t xml:space="preserve">Сточные воды, образующиеся в результате деятельности населения и предприятий с рассматриваемой территории, организовано отводятся через централизованные системы водоотведения. Фактический объем притока неорганизованного стока </w:t>
      </w:r>
      <w:r w:rsidR="00F87D17" w:rsidRPr="00F70E0E">
        <w:t xml:space="preserve">по данным МУП «УГХ» </w:t>
      </w:r>
      <w:proofErr w:type="spellStart"/>
      <w:r w:rsidR="0037300E" w:rsidRPr="00F70E0E">
        <w:t>м.о</w:t>
      </w:r>
      <w:proofErr w:type="spellEnd"/>
      <w:r w:rsidR="0037300E" w:rsidRPr="00F70E0E">
        <w:t>. г. Пыть-Ях</w:t>
      </w:r>
      <w:r w:rsidR="00F87D17" w:rsidRPr="00F70E0E">
        <w:t xml:space="preserve"> </w:t>
      </w:r>
      <w:r w:rsidRPr="00F70E0E">
        <w:t xml:space="preserve">составил </w:t>
      </w:r>
      <w:r w:rsidR="00624435" w:rsidRPr="00F70E0E">
        <w:t>~</w:t>
      </w:r>
      <w:r w:rsidR="00F87D17" w:rsidRPr="00F70E0E">
        <w:t>116</w:t>
      </w:r>
      <w:r w:rsidR="00624435" w:rsidRPr="00F70E0E">
        <w:t xml:space="preserve"> тыс.</w:t>
      </w:r>
      <w:r w:rsidRPr="00F70E0E">
        <w:t xml:space="preserve"> </w:t>
      </w:r>
      <w:r w:rsidR="00F70E0E">
        <w:t>м³</w:t>
      </w:r>
      <w:r w:rsidRPr="00F70E0E">
        <w:t xml:space="preserve">, что составляет порядка </w:t>
      </w:r>
      <w:r w:rsidR="00624435" w:rsidRPr="00F70E0E">
        <w:t>4,95</w:t>
      </w:r>
      <w:r w:rsidRPr="00F70E0E">
        <w:t>% от общего объема очищенных сточных вод.</w:t>
      </w:r>
    </w:p>
    <w:p w14:paraId="7EE8703D" w14:textId="77777777" w:rsidR="00A37994" w:rsidRPr="00F70E0E" w:rsidRDefault="00A37994" w:rsidP="00137A76">
      <w:pPr>
        <w:pStyle w:val="14"/>
      </w:pPr>
      <w:r w:rsidRPr="00F70E0E">
        <w:t>Расчетная величина дополнительного притока, л/с, определяется на основе специальных изысканий или данных эксплуатации аналогичных объектов, а при их отсутствии согласно п. 5.1.10 СП 32.13330.2012 – по формуле.</w:t>
      </w:r>
    </w:p>
    <w:p w14:paraId="3626C72D" w14:textId="77777777" w:rsidR="00A37994" w:rsidRPr="00F70E0E" w:rsidRDefault="00A37994" w:rsidP="00137A76">
      <w:pPr>
        <w:pStyle w:val="14"/>
        <w:jc w:val="center"/>
      </w:pPr>
      <w:r w:rsidRPr="00F70E0E">
        <w:rPr>
          <w:noProof/>
          <w:lang w:eastAsia="ru-RU"/>
        </w:rPr>
        <w:drawing>
          <wp:inline distT="0" distB="0" distL="0" distR="0" wp14:anchorId="6111A806" wp14:editId="7D67E503">
            <wp:extent cx="1104265" cy="267335"/>
            <wp:effectExtent l="0" t="0" r="635" b="0"/>
            <wp:docPr id="33" name="Рисунок 33" descr="СП 32.13330.2012 Канализация. Наружные сети и сооружения. Актуализированная редакция СНиП 2.04.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П 32.13330.2012 Канализация. Наружные сети и сооружения. Актуализированная редакция СНиП 2.04.03-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04265" cy="267335"/>
                    </a:xfrm>
                    <a:prstGeom prst="rect">
                      <a:avLst/>
                    </a:prstGeom>
                    <a:noFill/>
                    <a:ln>
                      <a:noFill/>
                    </a:ln>
                  </pic:spPr>
                </pic:pic>
              </a:graphicData>
            </a:graphic>
          </wp:inline>
        </w:drawing>
      </w:r>
      <w:r w:rsidRPr="00F70E0E">
        <w:t>,</w:t>
      </w:r>
    </w:p>
    <w:p w14:paraId="08B3DC4C" w14:textId="77777777" w:rsidR="00A37994" w:rsidRPr="00F70E0E" w:rsidRDefault="00A37994" w:rsidP="00137A76">
      <w:pPr>
        <w:pStyle w:val="14"/>
      </w:pPr>
      <w:r w:rsidRPr="00F70E0E">
        <w:t>где L - общая длина самотечных трубопроводов до рассчитываемого сооружения (створа трубопровода), км;</w:t>
      </w:r>
    </w:p>
    <w:p w14:paraId="77170601" w14:textId="2D4824CD" w:rsidR="00A37994" w:rsidRPr="00F70E0E" w:rsidRDefault="00A37994" w:rsidP="00137A76">
      <w:pPr>
        <w:pStyle w:val="14"/>
      </w:pPr>
      <w:proofErr w:type="spellStart"/>
      <w:r w:rsidRPr="00F70E0E">
        <w:t>md</w:t>
      </w:r>
      <w:proofErr w:type="spellEnd"/>
      <w:r w:rsidRPr="00F70E0E">
        <w:t xml:space="preserve"> - величина максимального суточного количества осадков, мм (для </w:t>
      </w:r>
      <w:r w:rsidR="00B20906" w:rsidRPr="00F70E0E">
        <w:t xml:space="preserve">города Пыть-Яха </w:t>
      </w:r>
      <w:r w:rsidRPr="00F70E0E">
        <w:t>согласно СП 131.13330.2012 принята равной 70 мм)</w:t>
      </w:r>
    </w:p>
    <w:p w14:paraId="494E4F9F" w14:textId="00F139E9" w:rsidR="00A37994" w:rsidRPr="00F70E0E" w:rsidRDefault="00A37994" w:rsidP="00137A76">
      <w:pPr>
        <w:pStyle w:val="14"/>
      </w:pPr>
      <w:r w:rsidRPr="00F70E0E">
        <w:t xml:space="preserve">Таким образом, расчетная величина фактического притока неорганизованного стока составляет </w:t>
      </w:r>
      <w:r w:rsidR="00DB3942" w:rsidRPr="00F70E0E">
        <w:t>57</w:t>
      </w:r>
      <w:r w:rsidRPr="00F70E0E">
        <w:t xml:space="preserve"> л/с.</w:t>
      </w:r>
    </w:p>
    <w:p w14:paraId="0AE2E6F2" w14:textId="6BB32904" w:rsidR="00A37994" w:rsidRPr="00F70E0E" w:rsidRDefault="00A37994" w:rsidP="0007459F">
      <w:pPr>
        <w:pStyle w:val="3"/>
        <w:keepNext/>
        <w:numPr>
          <w:ilvl w:val="1"/>
          <w:numId w:val="2"/>
        </w:numPr>
        <w:spacing w:before="120" w:after="120" w:line="240" w:lineRule="auto"/>
        <w:ind w:left="567" w:hanging="567"/>
        <w:rPr>
          <w:szCs w:val="22"/>
        </w:rPr>
      </w:pPr>
      <w:bookmarkStart w:id="106" w:name="_Toc381779944"/>
      <w:bookmarkStart w:id="107" w:name="_Toc384223075"/>
      <w:bookmarkStart w:id="108" w:name="_Toc387160677"/>
      <w:bookmarkStart w:id="109" w:name="_Toc388948589"/>
      <w:bookmarkStart w:id="110" w:name="_Toc403989011"/>
      <w:bookmarkStart w:id="111" w:name="_Toc444520157"/>
      <w:bookmarkStart w:id="112" w:name="_Toc491946100"/>
      <w:bookmarkStart w:id="113" w:name="_Toc139813635"/>
      <w:r w:rsidRPr="00F70E0E">
        <w:rPr>
          <w:szCs w:val="22"/>
        </w:rPr>
        <w:lastRenderedPageBreak/>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06"/>
      <w:bookmarkEnd w:id="107"/>
      <w:bookmarkEnd w:id="108"/>
      <w:bookmarkEnd w:id="109"/>
      <w:bookmarkEnd w:id="110"/>
      <w:bookmarkEnd w:id="111"/>
      <w:bookmarkEnd w:id="112"/>
      <w:bookmarkEnd w:id="113"/>
    </w:p>
    <w:p w14:paraId="3DC279ED" w14:textId="3576F31D" w:rsidR="00A37994" w:rsidRPr="00F70E0E" w:rsidRDefault="00A37994" w:rsidP="00137A76">
      <w:pPr>
        <w:pStyle w:val="14"/>
      </w:pPr>
      <w:r w:rsidRPr="00F70E0E">
        <w:t>В настоящее время коммерческий учет принимаемых сточных вод осуществляется в соответствии с действующим законодательством, т.е. количество принятых сточных вод принимается равным количеству потребленной воды</w:t>
      </w:r>
      <w:r w:rsidR="0048254F" w:rsidRPr="00F70E0E">
        <w:t>. Приборы учета сточных вод на канализационных очистных сооружениях отсутствуют</w:t>
      </w:r>
      <w:r w:rsidRPr="00F70E0E">
        <w:t xml:space="preserve">. </w:t>
      </w:r>
    </w:p>
    <w:p w14:paraId="2F597A6D" w14:textId="6F914EE4" w:rsidR="0048254F" w:rsidRPr="00F70E0E" w:rsidRDefault="0048254F" w:rsidP="00137A76">
      <w:pPr>
        <w:pStyle w:val="14"/>
      </w:pPr>
      <w:r w:rsidRPr="00F70E0E">
        <w:t>На канализационных насосных станциях, а также канализационных очистных сооружениях необходимо завершить пуско-наладочные работы по приборам учета сточных вод</w:t>
      </w:r>
      <w:r w:rsidR="00EE4A35" w:rsidRPr="00F70E0E">
        <w:t>.</w:t>
      </w:r>
    </w:p>
    <w:p w14:paraId="68CC52C9" w14:textId="452E977A" w:rsidR="00A37994" w:rsidRPr="00F70E0E" w:rsidRDefault="00A37994" w:rsidP="00137A76">
      <w:pPr>
        <w:pStyle w:val="14"/>
      </w:pPr>
      <w:r w:rsidRPr="00F70E0E">
        <w:t>Дальнейшее развитие коммерческого учета сточных вод осуществляется в соответствии с федеральным законом «О водоснабжении и водоотведении» № 416 от 07.12.2011</w:t>
      </w:r>
      <w:r w:rsidR="00426AD6">
        <w:t xml:space="preserve"> </w:t>
      </w:r>
      <w:r w:rsidRPr="00F70E0E">
        <w:t>г.</w:t>
      </w:r>
    </w:p>
    <w:p w14:paraId="2C000788" w14:textId="77777777" w:rsidR="00A37994" w:rsidRPr="00F70E0E" w:rsidRDefault="00A37994" w:rsidP="00137A76"/>
    <w:p w14:paraId="182DB9E3" w14:textId="77777777" w:rsidR="00A37994" w:rsidRPr="00F70E0E" w:rsidRDefault="00A37994" w:rsidP="00137A76">
      <w:pPr>
        <w:sectPr w:rsidR="00A37994" w:rsidRPr="00F70E0E" w:rsidSect="00004AC0">
          <w:pgSz w:w="11907" w:h="16839" w:code="9"/>
          <w:pgMar w:top="1134" w:right="850" w:bottom="1134" w:left="1701" w:header="284" w:footer="123"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D40F166" w14:textId="7F4BEB58" w:rsidR="00A37994" w:rsidRPr="00F70E0E" w:rsidRDefault="00A37994" w:rsidP="0007459F">
      <w:pPr>
        <w:pStyle w:val="3"/>
        <w:keepNext/>
        <w:numPr>
          <w:ilvl w:val="1"/>
          <w:numId w:val="2"/>
        </w:numPr>
        <w:spacing w:before="120" w:after="120" w:line="240" w:lineRule="auto"/>
        <w:ind w:left="567" w:hanging="567"/>
        <w:rPr>
          <w:szCs w:val="22"/>
        </w:rPr>
      </w:pPr>
      <w:bookmarkStart w:id="114" w:name="_Toc381779945"/>
      <w:bookmarkStart w:id="115" w:name="_Toc384223076"/>
      <w:bookmarkStart w:id="116" w:name="_Toc387160678"/>
      <w:bookmarkStart w:id="117" w:name="_Toc388948590"/>
      <w:bookmarkStart w:id="118" w:name="_Toc403989012"/>
      <w:bookmarkStart w:id="119" w:name="_Toc444520158"/>
      <w:bookmarkStart w:id="120" w:name="_Toc491946101"/>
      <w:bookmarkStart w:id="121" w:name="_Toc139813636"/>
      <w:r w:rsidRPr="00F70E0E">
        <w:rPr>
          <w:szCs w:val="22"/>
        </w:rPr>
        <w:lastRenderedPageBreak/>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муниципальному образованию с выделением зон дефицитов и резервов производственных мощностей</w:t>
      </w:r>
      <w:bookmarkEnd w:id="114"/>
      <w:bookmarkEnd w:id="115"/>
      <w:bookmarkEnd w:id="116"/>
      <w:bookmarkEnd w:id="117"/>
      <w:bookmarkEnd w:id="118"/>
      <w:bookmarkEnd w:id="119"/>
      <w:bookmarkEnd w:id="120"/>
      <w:bookmarkEnd w:id="121"/>
    </w:p>
    <w:p w14:paraId="2F79B387" w14:textId="01B825DD" w:rsidR="00A37994" w:rsidRPr="00F70E0E" w:rsidRDefault="00A37994" w:rsidP="00137A76">
      <w:pPr>
        <w:pStyle w:val="14"/>
      </w:pPr>
      <w:r w:rsidRPr="00F70E0E">
        <w:t>Ретроспективн</w:t>
      </w:r>
      <w:r w:rsidR="00AC4B03" w:rsidRPr="00F70E0E">
        <w:t>ый</w:t>
      </w:r>
      <w:r w:rsidRPr="00F70E0E">
        <w:t xml:space="preserve"> </w:t>
      </w:r>
      <w:r w:rsidR="00AC4B03" w:rsidRPr="00F70E0E">
        <w:t>анализ поступления сточных вод на сооружения по технологическим зонам водоотведения с выделением зон дефицитов и резервов производственных мощностей</w:t>
      </w:r>
      <w:r w:rsidRPr="00F70E0E">
        <w:t xml:space="preserve"> представлен в </w:t>
      </w:r>
      <w:r w:rsidR="0048254F" w:rsidRPr="00F70E0E">
        <w:t>т</w:t>
      </w:r>
      <w:r w:rsidRPr="00F70E0E">
        <w:t>аблиц</w:t>
      </w:r>
      <w:r w:rsidR="00C5347A" w:rsidRPr="00F70E0E">
        <w:t>е</w:t>
      </w:r>
      <w:r w:rsidR="00750AD7" w:rsidRPr="00F70E0E">
        <w:t xml:space="preserve"> </w:t>
      </w:r>
      <w:r w:rsidR="00325327">
        <w:t>ниже</w:t>
      </w:r>
      <w:r w:rsidR="00750AD7" w:rsidRPr="00F70E0E">
        <w:t>.</w:t>
      </w:r>
    </w:p>
    <w:p w14:paraId="1262F56F" w14:textId="4CA4F66C" w:rsidR="00C5347A" w:rsidRPr="00F70E0E" w:rsidRDefault="00C5347A" w:rsidP="00464BD7">
      <w:pPr>
        <w:keepNext/>
        <w:spacing w:before="120"/>
        <w:rPr>
          <w:b/>
          <w:bCs/>
          <w:noProof/>
          <w:sz w:val="20"/>
          <w:szCs w:val="18"/>
          <w:lang w:eastAsia="en-US"/>
        </w:rPr>
      </w:pPr>
      <w:r w:rsidRPr="00F70E0E">
        <w:rPr>
          <w:b/>
          <w:bCs/>
          <w:noProof/>
          <w:sz w:val="20"/>
          <w:szCs w:val="18"/>
          <w:lang w:eastAsia="en-US"/>
        </w:rPr>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14</w:t>
      </w:r>
      <w:r w:rsidR="008F4FF4" w:rsidRPr="00F70E0E">
        <w:rPr>
          <w:b/>
          <w:bCs/>
          <w:noProof/>
          <w:sz w:val="20"/>
          <w:szCs w:val="18"/>
          <w:lang w:eastAsia="en-US"/>
        </w:rPr>
        <w:fldChar w:fldCharType="end"/>
      </w:r>
      <w:r w:rsidRPr="00F70E0E">
        <w:rPr>
          <w:b/>
          <w:bCs/>
          <w:noProof/>
          <w:sz w:val="20"/>
          <w:szCs w:val="18"/>
          <w:lang w:eastAsia="en-US"/>
        </w:rPr>
        <w:t>. Ретроспективный анализ поступления сточных вод</w:t>
      </w:r>
    </w:p>
    <w:tbl>
      <w:tblPr>
        <w:tblStyle w:val="ac"/>
        <w:tblW w:w="5000" w:type="pct"/>
        <w:tblCellMar>
          <w:left w:w="28" w:type="dxa"/>
          <w:right w:w="28" w:type="dxa"/>
        </w:tblCellMar>
        <w:tblLook w:val="04A0" w:firstRow="1" w:lastRow="0" w:firstColumn="1" w:lastColumn="0" w:noHBand="0" w:noVBand="1"/>
      </w:tblPr>
      <w:tblGrid>
        <w:gridCol w:w="706"/>
        <w:gridCol w:w="1730"/>
        <w:gridCol w:w="1616"/>
        <w:gridCol w:w="1320"/>
        <w:gridCol w:w="1323"/>
        <w:gridCol w:w="1320"/>
        <w:gridCol w:w="1323"/>
        <w:gridCol w:w="1320"/>
        <w:gridCol w:w="1323"/>
        <w:gridCol w:w="1321"/>
        <w:gridCol w:w="1324"/>
      </w:tblGrid>
      <w:tr w:rsidR="00F70E0E" w:rsidRPr="00F70E0E" w14:paraId="4B9FD613" w14:textId="417CDD11" w:rsidTr="00004AC0">
        <w:trPr>
          <w:trHeight w:val="57"/>
        </w:trPr>
        <w:tc>
          <w:tcPr>
            <w:tcW w:w="243" w:type="pct"/>
            <w:vMerge w:val="restart"/>
            <w:shd w:val="clear" w:color="auto" w:fill="auto"/>
            <w:vAlign w:val="center"/>
          </w:tcPr>
          <w:p w14:paraId="1F7E22C8" w14:textId="295C8287" w:rsidR="003A570D" w:rsidRPr="00F70E0E" w:rsidRDefault="003A570D" w:rsidP="00004AC0">
            <w:pPr>
              <w:pStyle w:val="14"/>
              <w:spacing w:before="0" w:after="0"/>
              <w:ind w:firstLine="0"/>
              <w:jc w:val="center"/>
              <w:rPr>
                <w:b/>
                <w:bCs/>
                <w:sz w:val="16"/>
                <w:szCs w:val="16"/>
              </w:rPr>
            </w:pPr>
            <w:r w:rsidRPr="00F70E0E">
              <w:rPr>
                <w:b/>
                <w:bCs/>
                <w:sz w:val="16"/>
                <w:szCs w:val="16"/>
              </w:rPr>
              <w:t>№ п/п</w:t>
            </w:r>
          </w:p>
        </w:tc>
        <w:tc>
          <w:tcPr>
            <w:tcW w:w="593" w:type="pct"/>
            <w:vMerge w:val="restart"/>
            <w:shd w:val="clear" w:color="auto" w:fill="auto"/>
            <w:vAlign w:val="center"/>
          </w:tcPr>
          <w:p w14:paraId="45090AED" w14:textId="00CC6F13" w:rsidR="003A570D" w:rsidRPr="00F70E0E" w:rsidRDefault="003A570D" w:rsidP="00004AC0">
            <w:pPr>
              <w:pStyle w:val="14"/>
              <w:spacing w:before="0" w:after="0"/>
              <w:ind w:firstLine="0"/>
              <w:jc w:val="center"/>
              <w:rPr>
                <w:b/>
                <w:bCs/>
                <w:sz w:val="16"/>
                <w:szCs w:val="16"/>
              </w:rPr>
            </w:pPr>
            <w:r w:rsidRPr="00F70E0E">
              <w:rPr>
                <w:b/>
                <w:bCs/>
                <w:sz w:val="16"/>
                <w:szCs w:val="16"/>
              </w:rPr>
              <w:t>Наименование сооружения</w:t>
            </w:r>
          </w:p>
        </w:tc>
        <w:tc>
          <w:tcPr>
            <w:tcW w:w="534" w:type="pct"/>
            <w:vMerge w:val="restart"/>
            <w:shd w:val="clear" w:color="auto" w:fill="auto"/>
            <w:vAlign w:val="center"/>
          </w:tcPr>
          <w:p w14:paraId="06F50FC0" w14:textId="57F35E3B" w:rsidR="003A570D" w:rsidRPr="00F70E0E" w:rsidRDefault="003A570D" w:rsidP="00004AC0">
            <w:pPr>
              <w:pStyle w:val="14"/>
              <w:spacing w:before="0" w:after="0"/>
              <w:ind w:firstLine="0"/>
              <w:jc w:val="center"/>
              <w:rPr>
                <w:b/>
                <w:bCs/>
                <w:sz w:val="16"/>
                <w:szCs w:val="16"/>
              </w:rPr>
            </w:pPr>
            <w:r w:rsidRPr="00F70E0E">
              <w:rPr>
                <w:b/>
                <w:bCs/>
                <w:sz w:val="16"/>
                <w:szCs w:val="16"/>
              </w:rPr>
              <w:t xml:space="preserve">Производительность,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c>
          <w:tcPr>
            <w:tcW w:w="907" w:type="pct"/>
            <w:gridSpan w:val="2"/>
            <w:shd w:val="clear" w:color="auto" w:fill="auto"/>
            <w:vAlign w:val="center"/>
          </w:tcPr>
          <w:p w14:paraId="749ED275" w14:textId="0CE7C464" w:rsidR="003A570D" w:rsidRPr="00F70E0E" w:rsidRDefault="003A570D" w:rsidP="00004AC0">
            <w:pPr>
              <w:pStyle w:val="14"/>
              <w:spacing w:before="0" w:after="0"/>
              <w:ind w:firstLine="0"/>
              <w:jc w:val="center"/>
              <w:rPr>
                <w:b/>
                <w:bCs/>
                <w:sz w:val="16"/>
                <w:szCs w:val="16"/>
              </w:rPr>
            </w:pPr>
            <w:r w:rsidRPr="00F70E0E">
              <w:rPr>
                <w:b/>
                <w:bCs/>
                <w:sz w:val="16"/>
                <w:szCs w:val="16"/>
              </w:rPr>
              <w:t>2013</w:t>
            </w:r>
          </w:p>
        </w:tc>
        <w:tc>
          <w:tcPr>
            <w:tcW w:w="907" w:type="pct"/>
            <w:gridSpan w:val="2"/>
            <w:shd w:val="clear" w:color="auto" w:fill="auto"/>
            <w:vAlign w:val="center"/>
          </w:tcPr>
          <w:p w14:paraId="045A2BD7" w14:textId="6C6DC6DD" w:rsidR="003A570D" w:rsidRPr="00F70E0E" w:rsidRDefault="003A570D" w:rsidP="00004AC0">
            <w:pPr>
              <w:pStyle w:val="14"/>
              <w:spacing w:before="0" w:after="0"/>
              <w:ind w:firstLine="0"/>
              <w:jc w:val="center"/>
              <w:rPr>
                <w:b/>
                <w:bCs/>
                <w:sz w:val="16"/>
                <w:szCs w:val="16"/>
              </w:rPr>
            </w:pPr>
            <w:r w:rsidRPr="00F70E0E">
              <w:rPr>
                <w:b/>
                <w:bCs/>
                <w:sz w:val="16"/>
                <w:szCs w:val="16"/>
              </w:rPr>
              <w:t>2014</w:t>
            </w:r>
          </w:p>
        </w:tc>
        <w:tc>
          <w:tcPr>
            <w:tcW w:w="907" w:type="pct"/>
            <w:gridSpan w:val="2"/>
            <w:shd w:val="clear" w:color="auto" w:fill="auto"/>
            <w:vAlign w:val="center"/>
          </w:tcPr>
          <w:p w14:paraId="353EF73E" w14:textId="0BEDF723" w:rsidR="003A570D" w:rsidRPr="00F70E0E" w:rsidRDefault="003A570D" w:rsidP="00004AC0">
            <w:pPr>
              <w:pStyle w:val="14"/>
              <w:spacing w:before="0" w:after="0"/>
              <w:ind w:firstLine="0"/>
              <w:jc w:val="center"/>
              <w:rPr>
                <w:b/>
                <w:bCs/>
                <w:sz w:val="16"/>
                <w:szCs w:val="16"/>
              </w:rPr>
            </w:pPr>
            <w:r w:rsidRPr="00F70E0E">
              <w:rPr>
                <w:b/>
                <w:bCs/>
                <w:sz w:val="16"/>
                <w:szCs w:val="16"/>
              </w:rPr>
              <w:t>2015</w:t>
            </w:r>
          </w:p>
        </w:tc>
        <w:tc>
          <w:tcPr>
            <w:tcW w:w="907" w:type="pct"/>
            <w:gridSpan w:val="2"/>
            <w:shd w:val="clear" w:color="auto" w:fill="auto"/>
            <w:vAlign w:val="center"/>
          </w:tcPr>
          <w:p w14:paraId="6E39AB1E" w14:textId="21F44EF7" w:rsidR="003A570D" w:rsidRPr="00F70E0E" w:rsidRDefault="003A570D" w:rsidP="00004AC0">
            <w:pPr>
              <w:pStyle w:val="14"/>
              <w:spacing w:before="0" w:after="0"/>
              <w:ind w:firstLine="0"/>
              <w:jc w:val="center"/>
              <w:rPr>
                <w:b/>
                <w:bCs/>
                <w:sz w:val="16"/>
                <w:szCs w:val="16"/>
              </w:rPr>
            </w:pPr>
            <w:r w:rsidRPr="00F70E0E">
              <w:rPr>
                <w:b/>
                <w:bCs/>
                <w:sz w:val="16"/>
                <w:szCs w:val="16"/>
              </w:rPr>
              <w:t>2016</w:t>
            </w:r>
          </w:p>
        </w:tc>
      </w:tr>
      <w:tr w:rsidR="00464BD7" w:rsidRPr="00F70E0E" w14:paraId="4BC9EE41" w14:textId="356684DA" w:rsidTr="00004AC0">
        <w:trPr>
          <w:trHeight w:val="57"/>
        </w:trPr>
        <w:tc>
          <w:tcPr>
            <w:tcW w:w="243" w:type="pct"/>
            <w:vMerge/>
            <w:shd w:val="clear" w:color="auto" w:fill="auto"/>
            <w:vAlign w:val="center"/>
          </w:tcPr>
          <w:p w14:paraId="77618212" w14:textId="2EF9346A" w:rsidR="003A570D" w:rsidRPr="00F70E0E" w:rsidRDefault="003A570D" w:rsidP="00004AC0">
            <w:pPr>
              <w:pStyle w:val="14"/>
              <w:spacing w:before="0" w:after="0"/>
              <w:ind w:firstLine="0"/>
              <w:jc w:val="center"/>
              <w:rPr>
                <w:b/>
                <w:bCs/>
                <w:sz w:val="16"/>
                <w:szCs w:val="16"/>
              </w:rPr>
            </w:pPr>
          </w:p>
        </w:tc>
        <w:tc>
          <w:tcPr>
            <w:tcW w:w="593" w:type="pct"/>
            <w:vMerge/>
            <w:shd w:val="clear" w:color="auto" w:fill="auto"/>
            <w:vAlign w:val="center"/>
          </w:tcPr>
          <w:p w14:paraId="72C7EA31" w14:textId="7B4E9ADE" w:rsidR="003A570D" w:rsidRPr="00F70E0E" w:rsidRDefault="003A570D" w:rsidP="00004AC0">
            <w:pPr>
              <w:pStyle w:val="14"/>
              <w:spacing w:before="0" w:after="0"/>
              <w:ind w:firstLine="0"/>
              <w:jc w:val="center"/>
              <w:rPr>
                <w:b/>
                <w:bCs/>
                <w:sz w:val="16"/>
                <w:szCs w:val="16"/>
              </w:rPr>
            </w:pPr>
          </w:p>
        </w:tc>
        <w:tc>
          <w:tcPr>
            <w:tcW w:w="534" w:type="pct"/>
            <w:vMerge/>
            <w:shd w:val="clear" w:color="auto" w:fill="auto"/>
            <w:vAlign w:val="center"/>
          </w:tcPr>
          <w:p w14:paraId="1A29057B" w14:textId="6ECF42F1" w:rsidR="003A570D" w:rsidRPr="00F70E0E" w:rsidRDefault="003A570D" w:rsidP="00004AC0">
            <w:pPr>
              <w:pStyle w:val="14"/>
              <w:spacing w:before="0" w:after="0"/>
              <w:ind w:firstLine="0"/>
              <w:jc w:val="center"/>
              <w:rPr>
                <w:b/>
                <w:bCs/>
                <w:sz w:val="16"/>
                <w:szCs w:val="16"/>
              </w:rPr>
            </w:pPr>
          </w:p>
        </w:tc>
        <w:tc>
          <w:tcPr>
            <w:tcW w:w="453" w:type="pct"/>
            <w:shd w:val="clear" w:color="auto" w:fill="auto"/>
            <w:vAlign w:val="center"/>
          </w:tcPr>
          <w:p w14:paraId="5A453D9B" w14:textId="06ED3EC8" w:rsidR="003A570D" w:rsidRPr="00F70E0E" w:rsidRDefault="003A570D" w:rsidP="00004AC0">
            <w:pPr>
              <w:pStyle w:val="14"/>
              <w:spacing w:before="0" w:after="0"/>
              <w:ind w:firstLine="0"/>
              <w:jc w:val="center"/>
              <w:rPr>
                <w:b/>
                <w:bCs/>
                <w:sz w:val="16"/>
                <w:szCs w:val="16"/>
              </w:rPr>
            </w:pPr>
            <w:r w:rsidRPr="00F70E0E">
              <w:rPr>
                <w:b/>
                <w:bCs/>
                <w:sz w:val="16"/>
                <w:szCs w:val="16"/>
              </w:rPr>
              <w:t xml:space="preserve">Расход в макс. сутки,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c>
          <w:tcPr>
            <w:tcW w:w="454" w:type="pct"/>
            <w:shd w:val="clear" w:color="auto" w:fill="auto"/>
            <w:vAlign w:val="center"/>
          </w:tcPr>
          <w:p w14:paraId="7BD77AF2" w14:textId="77777777" w:rsidR="003A570D" w:rsidRPr="00F70E0E" w:rsidRDefault="003A570D" w:rsidP="00004AC0">
            <w:pPr>
              <w:pStyle w:val="14"/>
              <w:spacing w:before="0" w:after="0"/>
              <w:ind w:firstLine="0"/>
              <w:jc w:val="center"/>
              <w:rPr>
                <w:b/>
                <w:bCs/>
                <w:sz w:val="16"/>
                <w:szCs w:val="16"/>
              </w:rPr>
            </w:pPr>
            <w:r w:rsidRPr="00F70E0E">
              <w:rPr>
                <w:b/>
                <w:bCs/>
                <w:sz w:val="16"/>
                <w:szCs w:val="16"/>
              </w:rPr>
              <w:t>Резерв(</w:t>
            </w:r>
            <w:proofErr w:type="gramStart"/>
            <w:r w:rsidRPr="00F70E0E">
              <w:rPr>
                <w:b/>
                <w:bCs/>
                <w:sz w:val="16"/>
                <w:szCs w:val="16"/>
              </w:rPr>
              <w:t>+)/</w:t>
            </w:r>
            <w:proofErr w:type="gramEnd"/>
          </w:p>
          <w:p w14:paraId="7C23C765" w14:textId="271AC00D" w:rsidR="003A570D" w:rsidRPr="00F70E0E" w:rsidRDefault="003A570D" w:rsidP="00004AC0">
            <w:pPr>
              <w:pStyle w:val="14"/>
              <w:spacing w:before="0" w:after="0"/>
              <w:ind w:firstLine="0"/>
              <w:jc w:val="center"/>
              <w:rPr>
                <w:b/>
                <w:bCs/>
                <w:sz w:val="16"/>
                <w:szCs w:val="16"/>
              </w:rPr>
            </w:pPr>
            <w:r w:rsidRPr="00F70E0E">
              <w:rPr>
                <w:b/>
                <w:bCs/>
                <w:sz w:val="16"/>
                <w:szCs w:val="16"/>
              </w:rPr>
              <w:t>Дефицит(-</w:t>
            </w:r>
            <w:proofErr w:type="gramStart"/>
            <w:r w:rsidRPr="00F70E0E">
              <w:rPr>
                <w:b/>
                <w:bCs/>
                <w:sz w:val="16"/>
                <w:szCs w:val="16"/>
              </w:rPr>
              <w:t>),</w:t>
            </w:r>
            <w:r w:rsidR="00F70E0E">
              <w:rPr>
                <w:b/>
                <w:bCs/>
                <w:sz w:val="16"/>
                <w:szCs w:val="16"/>
              </w:rPr>
              <w:t>м</w:t>
            </w:r>
            <w:proofErr w:type="gramEnd"/>
            <w:r w:rsidR="00F70E0E">
              <w:rPr>
                <w:b/>
                <w:bCs/>
                <w:sz w:val="16"/>
                <w:szCs w:val="16"/>
              </w:rPr>
              <w:t>³</w:t>
            </w:r>
            <w:r w:rsidRPr="00F70E0E">
              <w:rPr>
                <w:b/>
                <w:bCs/>
                <w:sz w:val="16"/>
                <w:szCs w:val="16"/>
              </w:rPr>
              <w:t>/</w:t>
            </w:r>
            <w:proofErr w:type="spellStart"/>
            <w:r w:rsidRPr="00F70E0E">
              <w:rPr>
                <w:b/>
                <w:bCs/>
                <w:sz w:val="16"/>
                <w:szCs w:val="16"/>
              </w:rPr>
              <w:t>сут</w:t>
            </w:r>
            <w:proofErr w:type="spellEnd"/>
          </w:p>
        </w:tc>
        <w:tc>
          <w:tcPr>
            <w:tcW w:w="453" w:type="pct"/>
            <w:shd w:val="clear" w:color="auto" w:fill="auto"/>
            <w:vAlign w:val="center"/>
          </w:tcPr>
          <w:p w14:paraId="3171106C" w14:textId="556BA368" w:rsidR="003A570D" w:rsidRPr="00F70E0E" w:rsidRDefault="003A570D" w:rsidP="00004AC0">
            <w:pPr>
              <w:pStyle w:val="14"/>
              <w:spacing w:before="0" w:after="0"/>
              <w:ind w:firstLine="0"/>
              <w:jc w:val="center"/>
              <w:rPr>
                <w:b/>
                <w:bCs/>
                <w:sz w:val="16"/>
                <w:szCs w:val="16"/>
              </w:rPr>
            </w:pPr>
            <w:r w:rsidRPr="00F70E0E">
              <w:rPr>
                <w:b/>
                <w:bCs/>
                <w:sz w:val="16"/>
                <w:szCs w:val="16"/>
              </w:rPr>
              <w:t xml:space="preserve">Расход в макс. сутки,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c>
          <w:tcPr>
            <w:tcW w:w="454" w:type="pct"/>
            <w:shd w:val="clear" w:color="auto" w:fill="auto"/>
            <w:vAlign w:val="center"/>
          </w:tcPr>
          <w:p w14:paraId="62E41604" w14:textId="77777777" w:rsidR="003A570D" w:rsidRPr="00F70E0E" w:rsidRDefault="003A570D" w:rsidP="00004AC0">
            <w:pPr>
              <w:pStyle w:val="14"/>
              <w:spacing w:before="0" w:after="0"/>
              <w:ind w:firstLine="0"/>
              <w:jc w:val="center"/>
              <w:rPr>
                <w:b/>
                <w:bCs/>
                <w:sz w:val="16"/>
                <w:szCs w:val="16"/>
              </w:rPr>
            </w:pPr>
            <w:r w:rsidRPr="00F70E0E">
              <w:rPr>
                <w:b/>
                <w:bCs/>
                <w:sz w:val="16"/>
                <w:szCs w:val="16"/>
              </w:rPr>
              <w:t>Резерв(</w:t>
            </w:r>
            <w:proofErr w:type="gramStart"/>
            <w:r w:rsidRPr="00F70E0E">
              <w:rPr>
                <w:b/>
                <w:bCs/>
                <w:sz w:val="16"/>
                <w:szCs w:val="16"/>
              </w:rPr>
              <w:t>+)/</w:t>
            </w:r>
            <w:proofErr w:type="gramEnd"/>
          </w:p>
          <w:p w14:paraId="37C45D96" w14:textId="53C7082E" w:rsidR="003A570D" w:rsidRPr="00F70E0E" w:rsidRDefault="003A570D" w:rsidP="00004AC0">
            <w:pPr>
              <w:pStyle w:val="14"/>
              <w:spacing w:before="0" w:after="0"/>
              <w:ind w:firstLine="0"/>
              <w:jc w:val="center"/>
              <w:rPr>
                <w:b/>
                <w:bCs/>
                <w:sz w:val="16"/>
                <w:szCs w:val="16"/>
              </w:rPr>
            </w:pPr>
            <w:r w:rsidRPr="00F70E0E">
              <w:rPr>
                <w:b/>
                <w:bCs/>
                <w:sz w:val="16"/>
                <w:szCs w:val="16"/>
              </w:rPr>
              <w:t>Дефицит(-</w:t>
            </w:r>
            <w:proofErr w:type="gramStart"/>
            <w:r w:rsidRPr="00F70E0E">
              <w:rPr>
                <w:b/>
                <w:bCs/>
                <w:sz w:val="16"/>
                <w:szCs w:val="16"/>
              </w:rPr>
              <w:t>),</w:t>
            </w:r>
            <w:r w:rsidR="00F70E0E">
              <w:rPr>
                <w:b/>
                <w:bCs/>
                <w:sz w:val="16"/>
                <w:szCs w:val="16"/>
              </w:rPr>
              <w:t>м</w:t>
            </w:r>
            <w:proofErr w:type="gramEnd"/>
            <w:r w:rsidR="00F70E0E">
              <w:rPr>
                <w:b/>
                <w:bCs/>
                <w:sz w:val="16"/>
                <w:szCs w:val="16"/>
              </w:rPr>
              <w:t>³</w:t>
            </w:r>
            <w:r w:rsidRPr="00F70E0E">
              <w:rPr>
                <w:b/>
                <w:bCs/>
                <w:sz w:val="16"/>
                <w:szCs w:val="16"/>
              </w:rPr>
              <w:t>/</w:t>
            </w:r>
            <w:proofErr w:type="spellStart"/>
            <w:r w:rsidRPr="00F70E0E">
              <w:rPr>
                <w:b/>
                <w:bCs/>
                <w:sz w:val="16"/>
                <w:szCs w:val="16"/>
              </w:rPr>
              <w:t>сут</w:t>
            </w:r>
            <w:proofErr w:type="spellEnd"/>
          </w:p>
        </w:tc>
        <w:tc>
          <w:tcPr>
            <w:tcW w:w="453" w:type="pct"/>
            <w:shd w:val="clear" w:color="auto" w:fill="auto"/>
            <w:vAlign w:val="center"/>
          </w:tcPr>
          <w:p w14:paraId="410083B8" w14:textId="1360F659" w:rsidR="003A570D" w:rsidRPr="00F70E0E" w:rsidRDefault="003A570D" w:rsidP="00004AC0">
            <w:pPr>
              <w:pStyle w:val="14"/>
              <w:spacing w:before="0" w:after="0"/>
              <w:ind w:firstLine="0"/>
              <w:jc w:val="center"/>
              <w:rPr>
                <w:b/>
                <w:bCs/>
                <w:sz w:val="16"/>
                <w:szCs w:val="16"/>
              </w:rPr>
            </w:pPr>
            <w:r w:rsidRPr="00F70E0E">
              <w:rPr>
                <w:b/>
                <w:bCs/>
                <w:sz w:val="16"/>
                <w:szCs w:val="16"/>
              </w:rPr>
              <w:t xml:space="preserve">Расход в макс. сутки,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c>
          <w:tcPr>
            <w:tcW w:w="454" w:type="pct"/>
            <w:shd w:val="clear" w:color="auto" w:fill="auto"/>
            <w:vAlign w:val="center"/>
          </w:tcPr>
          <w:p w14:paraId="4D7704D2" w14:textId="77777777" w:rsidR="003A570D" w:rsidRPr="00F70E0E" w:rsidRDefault="003A570D" w:rsidP="00004AC0">
            <w:pPr>
              <w:pStyle w:val="14"/>
              <w:spacing w:before="0" w:after="0"/>
              <w:ind w:firstLine="0"/>
              <w:jc w:val="center"/>
              <w:rPr>
                <w:b/>
                <w:bCs/>
                <w:sz w:val="16"/>
                <w:szCs w:val="16"/>
              </w:rPr>
            </w:pPr>
            <w:r w:rsidRPr="00F70E0E">
              <w:rPr>
                <w:b/>
                <w:bCs/>
                <w:sz w:val="16"/>
                <w:szCs w:val="16"/>
              </w:rPr>
              <w:t>Резерв(</w:t>
            </w:r>
            <w:proofErr w:type="gramStart"/>
            <w:r w:rsidRPr="00F70E0E">
              <w:rPr>
                <w:b/>
                <w:bCs/>
                <w:sz w:val="16"/>
                <w:szCs w:val="16"/>
              </w:rPr>
              <w:t>+)/</w:t>
            </w:r>
            <w:proofErr w:type="gramEnd"/>
          </w:p>
          <w:p w14:paraId="1A3945AB" w14:textId="2B6DB711" w:rsidR="003A570D" w:rsidRPr="00F70E0E" w:rsidRDefault="003A570D" w:rsidP="00004AC0">
            <w:pPr>
              <w:pStyle w:val="14"/>
              <w:spacing w:before="0" w:after="0"/>
              <w:ind w:firstLine="0"/>
              <w:jc w:val="center"/>
              <w:rPr>
                <w:b/>
                <w:bCs/>
                <w:sz w:val="16"/>
                <w:szCs w:val="16"/>
              </w:rPr>
            </w:pPr>
            <w:r w:rsidRPr="00F70E0E">
              <w:rPr>
                <w:b/>
                <w:bCs/>
                <w:sz w:val="16"/>
                <w:szCs w:val="16"/>
              </w:rPr>
              <w:t>Дефицит(-</w:t>
            </w:r>
            <w:proofErr w:type="gramStart"/>
            <w:r w:rsidRPr="00F70E0E">
              <w:rPr>
                <w:b/>
                <w:bCs/>
                <w:sz w:val="16"/>
                <w:szCs w:val="16"/>
              </w:rPr>
              <w:t>),</w:t>
            </w:r>
            <w:r w:rsidR="00F70E0E">
              <w:rPr>
                <w:b/>
                <w:bCs/>
                <w:sz w:val="16"/>
                <w:szCs w:val="16"/>
              </w:rPr>
              <w:t>м</w:t>
            </w:r>
            <w:proofErr w:type="gramEnd"/>
            <w:r w:rsidR="00F70E0E">
              <w:rPr>
                <w:b/>
                <w:bCs/>
                <w:sz w:val="16"/>
                <w:szCs w:val="16"/>
              </w:rPr>
              <w:t>³</w:t>
            </w:r>
            <w:r w:rsidRPr="00F70E0E">
              <w:rPr>
                <w:b/>
                <w:bCs/>
                <w:sz w:val="16"/>
                <w:szCs w:val="16"/>
              </w:rPr>
              <w:t>/</w:t>
            </w:r>
            <w:proofErr w:type="spellStart"/>
            <w:r w:rsidRPr="00F70E0E">
              <w:rPr>
                <w:b/>
                <w:bCs/>
                <w:sz w:val="16"/>
                <w:szCs w:val="16"/>
              </w:rPr>
              <w:t>сут</w:t>
            </w:r>
            <w:proofErr w:type="spellEnd"/>
          </w:p>
        </w:tc>
        <w:tc>
          <w:tcPr>
            <w:tcW w:w="453" w:type="pct"/>
            <w:shd w:val="clear" w:color="auto" w:fill="auto"/>
            <w:vAlign w:val="center"/>
          </w:tcPr>
          <w:p w14:paraId="3E1A3129" w14:textId="57C4ADC2" w:rsidR="003A570D" w:rsidRPr="00F70E0E" w:rsidRDefault="003A570D" w:rsidP="00004AC0">
            <w:pPr>
              <w:pStyle w:val="14"/>
              <w:spacing w:before="0" w:after="0"/>
              <w:ind w:firstLine="0"/>
              <w:jc w:val="center"/>
              <w:rPr>
                <w:b/>
                <w:bCs/>
                <w:sz w:val="16"/>
                <w:szCs w:val="16"/>
              </w:rPr>
            </w:pPr>
            <w:r w:rsidRPr="00F70E0E">
              <w:rPr>
                <w:b/>
                <w:bCs/>
                <w:sz w:val="16"/>
                <w:szCs w:val="16"/>
              </w:rPr>
              <w:t xml:space="preserve">Расход в макс. сутки,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c>
          <w:tcPr>
            <w:tcW w:w="454" w:type="pct"/>
            <w:shd w:val="clear" w:color="auto" w:fill="auto"/>
            <w:vAlign w:val="center"/>
          </w:tcPr>
          <w:p w14:paraId="29DAB3BF" w14:textId="77777777" w:rsidR="003A570D" w:rsidRPr="00F70E0E" w:rsidRDefault="003A570D" w:rsidP="00004AC0">
            <w:pPr>
              <w:pStyle w:val="14"/>
              <w:spacing w:before="0" w:after="0"/>
              <w:ind w:firstLine="0"/>
              <w:jc w:val="center"/>
              <w:rPr>
                <w:b/>
                <w:bCs/>
                <w:sz w:val="16"/>
                <w:szCs w:val="16"/>
              </w:rPr>
            </w:pPr>
            <w:r w:rsidRPr="00F70E0E">
              <w:rPr>
                <w:b/>
                <w:bCs/>
                <w:sz w:val="16"/>
                <w:szCs w:val="16"/>
              </w:rPr>
              <w:t>Резерв(</w:t>
            </w:r>
            <w:proofErr w:type="gramStart"/>
            <w:r w:rsidRPr="00F70E0E">
              <w:rPr>
                <w:b/>
                <w:bCs/>
                <w:sz w:val="16"/>
                <w:szCs w:val="16"/>
              </w:rPr>
              <w:t>+)/</w:t>
            </w:r>
            <w:proofErr w:type="gramEnd"/>
          </w:p>
          <w:p w14:paraId="390368DA" w14:textId="63ED95AC" w:rsidR="003A570D" w:rsidRPr="00F70E0E" w:rsidRDefault="003A570D" w:rsidP="00004AC0">
            <w:pPr>
              <w:pStyle w:val="14"/>
              <w:spacing w:before="0" w:after="0"/>
              <w:ind w:firstLine="0"/>
              <w:jc w:val="center"/>
              <w:rPr>
                <w:b/>
                <w:bCs/>
                <w:sz w:val="16"/>
                <w:szCs w:val="16"/>
              </w:rPr>
            </w:pPr>
            <w:r w:rsidRPr="00F70E0E">
              <w:rPr>
                <w:b/>
                <w:bCs/>
                <w:sz w:val="16"/>
                <w:szCs w:val="16"/>
              </w:rPr>
              <w:t xml:space="preserve">Дефицит(-), </w:t>
            </w:r>
            <w:r w:rsidR="00F70E0E">
              <w:rPr>
                <w:b/>
                <w:bCs/>
                <w:sz w:val="16"/>
                <w:szCs w:val="16"/>
              </w:rPr>
              <w:t>м³</w:t>
            </w:r>
            <w:r w:rsidRPr="00F70E0E">
              <w:rPr>
                <w:b/>
                <w:bCs/>
                <w:sz w:val="16"/>
                <w:szCs w:val="16"/>
              </w:rPr>
              <w:t>/</w:t>
            </w:r>
            <w:proofErr w:type="spellStart"/>
            <w:r w:rsidRPr="00F70E0E">
              <w:rPr>
                <w:b/>
                <w:bCs/>
                <w:sz w:val="16"/>
                <w:szCs w:val="16"/>
              </w:rPr>
              <w:t>сут</w:t>
            </w:r>
            <w:proofErr w:type="spellEnd"/>
          </w:p>
        </w:tc>
      </w:tr>
      <w:tr w:rsidR="00004AC0" w:rsidRPr="00F70E0E" w14:paraId="6FCEE283" w14:textId="52DA3BE0" w:rsidTr="00004AC0">
        <w:trPr>
          <w:trHeight w:val="57"/>
        </w:trPr>
        <w:tc>
          <w:tcPr>
            <w:tcW w:w="243" w:type="pct"/>
            <w:shd w:val="clear" w:color="auto" w:fill="FFFFFF" w:themeFill="background1"/>
            <w:vAlign w:val="center"/>
          </w:tcPr>
          <w:p w14:paraId="1CC6073C" w14:textId="77777777" w:rsidR="003A570D" w:rsidRPr="00F70E0E" w:rsidRDefault="003A570D" w:rsidP="00004AC0">
            <w:pPr>
              <w:pStyle w:val="14"/>
              <w:spacing w:before="0" w:after="0"/>
              <w:ind w:firstLine="0"/>
              <w:jc w:val="center"/>
              <w:rPr>
                <w:sz w:val="16"/>
                <w:szCs w:val="16"/>
              </w:rPr>
            </w:pPr>
            <w:r w:rsidRPr="00F70E0E">
              <w:rPr>
                <w:sz w:val="16"/>
                <w:szCs w:val="16"/>
              </w:rPr>
              <w:t>1</w:t>
            </w:r>
          </w:p>
        </w:tc>
        <w:tc>
          <w:tcPr>
            <w:tcW w:w="593" w:type="pct"/>
            <w:shd w:val="clear" w:color="auto" w:fill="FFFFFF" w:themeFill="background1"/>
            <w:vAlign w:val="center"/>
          </w:tcPr>
          <w:p w14:paraId="7410578B" w14:textId="77777777" w:rsidR="003A570D" w:rsidRPr="00F70E0E" w:rsidRDefault="003A570D" w:rsidP="00426AD6">
            <w:pPr>
              <w:pStyle w:val="14"/>
              <w:spacing w:before="0" w:after="0"/>
              <w:ind w:firstLine="0"/>
              <w:jc w:val="left"/>
              <w:rPr>
                <w:sz w:val="16"/>
                <w:szCs w:val="16"/>
              </w:rPr>
            </w:pPr>
            <w:r w:rsidRPr="00F70E0E">
              <w:rPr>
                <w:sz w:val="16"/>
                <w:szCs w:val="16"/>
              </w:rPr>
              <w:t>КНС-1</w:t>
            </w:r>
          </w:p>
        </w:tc>
        <w:tc>
          <w:tcPr>
            <w:tcW w:w="534" w:type="pct"/>
            <w:shd w:val="clear" w:color="auto" w:fill="FFFFFF" w:themeFill="background1"/>
            <w:vAlign w:val="center"/>
          </w:tcPr>
          <w:p w14:paraId="242308BF" w14:textId="05F8D0A9" w:rsidR="003A570D" w:rsidRPr="00F70E0E" w:rsidRDefault="003A570D" w:rsidP="00004AC0">
            <w:pPr>
              <w:pStyle w:val="14"/>
              <w:spacing w:before="0" w:after="0"/>
              <w:ind w:firstLine="0"/>
              <w:jc w:val="center"/>
              <w:rPr>
                <w:sz w:val="16"/>
                <w:szCs w:val="16"/>
              </w:rPr>
            </w:pPr>
            <w:r w:rsidRPr="00F70E0E">
              <w:rPr>
                <w:sz w:val="16"/>
                <w:szCs w:val="16"/>
              </w:rPr>
              <w:t>4800</w:t>
            </w:r>
          </w:p>
        </w:tc>
        <w:tc>
          <w:tcPr>
            <w:tcW w:w="453" w:type="pct"/>
            <w:shd w:val="clear" w:color="auto" w:fill="FFFFFF" w:themeFill="background1"/>
            <w:vAlign w:val="center"/>
          </w:tcPr>
          <w:p w14:paraId="554098D1" w14:textId="7F463235" w:rsidR="003A570D" w:rsidRPr="00F70E0E" w:rsidRDefault="003A570D" w:rsidP="00004AC0">
            <w:pPr>
              <w:pStyle w:val="14"/>
              <w:spacing w:before="0" w:after="0"/>
              <w:ind w:firstLine="0"/>
              <w:jc w:val="center"/>
              <w:rPr>
                <w:sz w:val="16"/>
                <w:szCs w:val="16"/>
              </w:rPr>
            </w:pPr>
            <w:r w:rsidRPr="00F70E0E">
              <w:rPr>
                <w:sz w:val="16"/>
                <w:szCs w:val="16"/>
              </w:rPr>
              <w:t>2482,2</w:t>
            </w:r>
          </w:p>
        </w:tc>
        <w:tc>
          <w:tcPr>
            <w:tcW w:w="454" w:type="pct"/>
            <w:shd w:val="clear" w:color="auto" w:fill="FFFFFF" w:themeFill="background1"/>
            <w:vAlign w:val="center"/>
          </w:tcPr>
          <w:p w14:paraId="7CC35885" w14:textId="3AC4775A" w:rsidR="003A570D" w:rsidRPr="00F70E0E" w:rsidRDefault="003A570D" w:rsidP="00004AC0">
            <w:pPr>
              <w:pStyle w:val="14"/>
              <w:spacing w:before="0" w:after="0"/>
              <w:ind w:firstLine="0"/>
              <w:jc w:val="center"/>
              <w:rPr>
                <w:sz w:val="16"/>
                <w:szCs w:val="16"/>
              </w:rPr>
            </w:pPr>
            <w:r w:rsidRPr="00F70E0E">
              <w:rPr>
                <w:sz w:val="16"/>
                <w:szCs w:val="16"/>
              </w:rPr>
              <w:t>2318</w:t>
            </w:r>
          </w:p>
        </w:tc>
        <w:tc>
          <w:tcPr>
            <w:tcW w:w="453" w:type="pct"/>
            <w:shd w:val="clear" w:color="auto" w:fill="FFFFFF" w:themeFill="background1"/>
            <w:vAlign w:val="center"/>
          </w:tcPr>
          <w:p w14:paraId="7F6D7539" w14:textId="2A7828A6" w:rsidR="003A570D" w:rsidRPr="00F70E0E" w:rsidRDefault="003A570D" w:rsidP="00004AC0">
            <w:pPr>
              <w:pStyle w:val="14"/>
              <w:spacing w:before="0" w:after="0"/>
              <w:ind w:firstLine="0"/>
              <w:jc w:val="center"/>
              <w:rPr>
                <w:sz w:val="16"/>
                <w:szCs w:val="16"/>
              </w:rPr>
            </w:pPr>
            <w:r w:rsidRPr="00F70E0E">
              <w:rPr>
                <w:sz w:val="16"/>
                <w:szCs w:val="16"/>
              </w:rPr>
              <w:t>2611</w:t>
            </w:r>
          </w:p>
        </w:tc>
        <w:tc>
          <w:tcPr>
            <w:tcW w:w="454" w:type="pct"/>
            <w:shd w:val="clear" w:color="auto" w:fill="FFFFFF" w:themeFill="background1"/>
            <w:vAlign w:val="center"/>
          </w:tcPr>
          <w:p w14:paraId="57601887" w14:textId="18970F57" w:rsidR="003A570D" w:rsidRPr="00F70E0E" w:rsidRDefault="003A570D" w:rsidP="00004AC0">
            <w:pPr>
              <w:pStyle w:val="14"/>
              <w:spacing w:before="0" w:after="0"/>
              <w:ind w:firstLine="0"/>
              <w:jc w:val="center"/>
              <w:rPr>
                <w:sz w:val="16"/>
                <w:szCs w:val="16"/>
              </w:rPr>
            </w:pPr>
            <w:r w:rsidRPr="00F70E0E">
              <w:rPr>
                <w:sz w:val="16"/>
                <w:szCs w:val="16"/>
              </w:rPr>
              <w:t>2189</w:t>
            </w:r>
          </w:p>
        </w:tc>
        <w:tc>
          <w:tcPr>
            <w:tcW w:w="453" w:type="pct"/>
            <w:shd w:val="clear" w:color="auto" w:fill="FFFFFF" w:themeFill="background1"/>
            <w:vAlign w:val="center"/>
          </w:tcPr>
          <w:p w14:paraId="156C1E30" w14:textId="03470A3B" w:rsidR="003A570D" w:rsidRPr="00F70E0E" w:rsidRDefault="003A570D" w:rsidP="00004AC0">
            <w:pPr>
              <w:pStyle w:val="14"/>
              <w:spacing w:before="0" w:after="0"/>
              <w:ind w:firstLine="0"/>
              <w:jc w:val="center"/>
              <w:rPr>
                <w:sz w:val="16"/>
                <w:szCs w:val="16"/>
              </w:rPr>
            </w:pPr>
            <w:r w:rsidRPr="00F70E0E">
              <w:rPr>
                <w:sz w:val="16"/>
                <w:szCs w:val="16"/>
              </w:rPr>
              <w:t>2383</w:t>
            </w:r>
          </w:p>
        </w:tc>
        <w:tc>
          <w:tcPr>
            <w:tcW w:w="454" w:type="pct"/>
            <w:shd w:val="clear" w:color="auto" w:fill="FFFFFF" w:themeFill="background1"/>
            <w:vAlign w:val="center"/>
          </w:tcPr>
          <w:p w14:paraId="04CB166B" w14:textId="54592305" w:rsidR="003A570D" w:rsidRPr="00F70E0E" w:rsidRDefault="003A570D" w:rsidP="00004AC0">
            <w:pPr>
              <w:pStyle w:val="14"/>
              <w:spacing w:before="0" w:after="0"/>
              <w:ind w:firstLine="0"/>
              <w:jc w:val="center"/>
              <w:rPr>
                <w:sz w:val="16"/>
                <w:szCs w:val="16"/>
              </w:rPr>
            </w:pPr>
            <w:r w:rsidRPr="00F70E0E">
              <w:rPr>
                <w:sz w:val="16"/>
                <w:szCs w:val="16"/>
              </w:rPr>
              <w:t>2417</w:t>
            </w:r>
          </w:p>
        </w:tc>
        <w:tc>
          <w:tcPr>
            <w:tcW w:w="453" w:type="pct"/>
            <w:shd w:val="clear" w:color="auto" w:fill="FFFFFF" w:themeFill="background1"/>
            <w:vAlign w:val="center"/>
          </w:tcPr>
          <w:p w14:paraId="69448B31" w14:textId="406C9184" w:rsidR="003A570D" w:rsidRPr="00F70E0E" w:rsidRDefault="003A570D" w:rsidP="00004AC0">
            <w:pPr>
              <w:pStyle w:val="14"/>
              <w:spacing w:before="0" w:after="0"/>
              <w:ind w:firstLine="0"/>
              <w:jc w:val="center"/>
              <w:rPr>
                <w:sz w:val="16"/>
                <w:szCs w:val="16"/>
              </w:rPr>
            </w:pPr>
            <w:r w:rsidRPr="00F70E0E">
              <w:rPr>
                <w:sz w:val="16"/>
                <w:szCs w:val="16"/>
              </w:rPr>
              <w:t>2640</w:t>
            </w:r>
          </w:p>
        </w:tc>
        <w:tc>
          <w:tcPr>
            <w:tcW w:w="454" w:type="pct"/>
            <w:shd w:val="clear" w:color="auto" w:fill="FFFFFF" w:themeFill="background1"/>
            <w:vAlign w:val="center"/>
          </w:tcPr>
          <w:p w14:paraId="1937E18F" w14:textId="5C1A93D7" w:rsidR="003A570D" w:rsidRPr="00F70E0E" w:rsidRDefault="003A570D" w:rsidP="00004AC0">
            <w:pPr>
              <w:pStyle w:val="14"/>
              <w:spacing w:before="0" w:after="0"/>
              <w:ind w:firstLine="0"/>
              <w:jc w:val="center"/>
              <w:rPr>
                <w:sz w:val="16"/>
                <w:szCs w:val="16"/>
              </w:rPr>
            </w:pPr>
            <w:r w:rsidRPr="00F70E0E">
              <w:rPr>
                <w:sz w:val="16"/>
                <w:szCs w:val="16"/>
              </w:rPr>
              <w:t>2160</w:t>
            </w:r>
          </w:p>
        </w:tc>
      </w:tr>
      <w:tr w:rsidR="00004AC0" w:rsidRPr="00F70E0E" w14:paraId="19479522" w14:textId="0FD4F4FB" w:rsidTr="00004AC0">
        <w:trPr>
          <w:trHeight w:val="57"/>
        </w:trPr>
        <w:tc>
          <w:tcPr>
            <w:tcW w:w="243" w:type="pct"/>
            <w:shd w:val="clear" w:color="auto" w:fill="FFFFFF" w:themeFill="background1"/>
            <w:vAlign w:val="center"/>
          </w:tcPr>
          <w:p w14:paraId="6ED4BBF1" w14:textId="77777777" w:rsidR="003A570D" w:rsidRPr="00F70E0E" w:rsidRDefault="003A570D" w:rsidP="00004AC0">
            <w:pPr>
              <w:pStyle w:val="14"/>
              <w:spacing w:before="0" w:after="0"/>
              <w:ind w:firstLine="0"/>
              <w:jc w:val="center"/>
              <w:rPr>
                <w:sz w:val="16"/>
                <w:szCs w:val="16"/>
              </w:rPr>
            </w:pPr>
            <w:r w:rsidRPr="00F70E0E">
              <w:rPr>
                <w:sz w:val="16"/>
                <w:szCs w:val="16"/>
              </w:rPr>
              <w:t>2</w:t>
            </w:r>
          </w:p>
        </w:tc>
        <w:tc>
          <w:tcPr>
            <w:tcW w:w="593" w:type="pct"/>
            <w:shd w:val="clear" w:color="auto" w:fill="FFFFFF" w:themeFill="background1"/>
            <w:vAlign w:val="center"/>
          </w:tcPr>
          <w:p w14:paraId="723AEC3B" w14:textId="77777777" w:rsidR="003A570D" w:rsidRPr="00F70E0E" w:rsidRDefault="003A570D" w:rsidP="00426AD6">
            <w:pPr>
              <w:pStyle w:val="14"/>
              <w:spacing w:before="0" w:after="0"/>
              <w:ind w:firstLine="0"/>
              <w:jc w:val="left"/>
              <w:rPr>
                <w:sz w:val="16"/>
                <w:szCs w:val="16"/>
              </w:rPr>
            </w:pPr>
            <w:r w:rsidRPr="00F70E0E">
              <w:rPr>
                <w:sz w:val="16"/>
                <w:szCs w:val="16"/>
              </w:rPr>
              <w:t>КНС-2</w:t>
            </w:r>
          </w:p>
        </w:tc>
        <w:tc>
          <w:tcPr>
            <w:tcW w:w="534" w:type="pct"/>
            <w:shd w:val="clear" w:color="auto" w:fill="FFFFFF" w:themeFill="background1"/>
            <w:vAlign w:val="center"/>
          </w:tcPr>
          <w:p w14:paraId="53C2740C" w14:textId="35699A9E" w:rsidR="003A570D" w:rsidRPr="00F70E0E" w:rsidRDefault="003A570D" w:rsidP="00004AC0">
            <w:pPr>
              <w:pStyle w:val="14"/>
              <w:spacing w:before="0" w:after="0"/>
              <w:ind w:firstLine="0"/>
              <w:jc w:val="center"/>
              <w:rPr>
                <w:sz w:val="16"/>
                <w:szCs w:val="16"/>
              </w:rPr>
            </w:pPr>
            <w:r w:rsidRPr="00F70E0E">
              <w:rPr>
                <w:sz w:val="16"/>
                <w:szCs w:val="16"/>
              </w:rPr>
              <w:t>14400</w:t>
            </w:r>
          </w:p>
        </w:tc>
        <w:tc>
          <w:tcPr>
            <w:tcW w:w="453" w:type="pct"/>
            <w:shd w:val="clear" w:color="auto" w:fill="FFFFFF" w:themeFill="background1"/>
            <w:vAlign w:val="center"/>
          </w:tcPr>
          <w:p w14:paraId="1452BC2A" w14:textId="4301214D" w:rsidR="003A570D" w:rsidRPr="00F70E0E" w:rsidRDefault="003A570D" w:rsidP="00004AC0">
            <w:pPr>
              <w:pStyle w:val="14"/>
              <w:spacing w:before="0" w:after="0"/>
              <w:ind w:firstLine="0"/>
              <w:jc w:val="center"/>
              <w:rPr>
                <w:sz w:val="16"/>
                <w:szCs w:val="16"/>
              </w:rPr>
            </w:pPr>
            <w:r w:rsidRPr="00F70E0E">
              <w:rPr>
                <w:sz w:val="16"/>
                <w:szCs w:val="16"/>
              </w:rPr>
              <w:t>3254,4</w:t>
            </w:r>
          </w:p>
        </w:tc>
        <w:tc>
          <w:tcPr>
            <w:tcW w:w="454" w:type="pct"/>
            <w:shd w:val="clear" w:color="auto" w:fill="FFFFFF" w:themeFill="background1"/>
            <w:vAlign w:val="center"/>
          </w:tcPr>
          <w:p w14:paraId="2B9B927B" w14:textId="1E2387B9" w:rsidR="003A570D" w:rsidRPr="00F70E0E" w:rsidRDefault="003A570D" w:rsidP="00004AC0">
            <w:pPr>
              <w:pStyle w:val="14"/>
              <w:spacing w:before="0" w:after="0"/>
              <w:ind w:firstLine="0"/>
              <w:jc w:val="center"/>
              <w:rPr>
                <w:sz w:val="16"/>
                <w:szCs w:val="16"/>
              </w:rPr>
            </w:pPr>
            <w:r w:rsidRPr="00F70E0E">
              <w:rPr>
                <w:sz w:val="16"/>
                <w:szCs w:val="16"/>
              </w:rPr>
              <w:t>11146</w:t>
            </w:r>
          </w:p>
        </w:tc>
        <w:tc>
          <w:tcPr>
            <w:tcW w:w="453" w:type="pct"/>
            <w:shd w:val="clear" w:color="auto" w:fill="FFFFFF" w:themeFill="background1"/>
            <w:vAlign w:val="center"/>
          </w:tcPr>
          <w:p w14:paraId="4E156144" w14:textId="5EBC3BD9" w:rsidR="003A570D" w:rsidRPr="00F70E0E" w:rsidRDefault="003A570D" w:rsidP="00004AC0">
            <w:pPr>
              <w:pStyle w:val="14"/>
              <w:spacing w:before="0" w:after="0"/>
              <w:ind w:firstLine="0"/>
              <w:jc w:val="center"/>
              <w:rPr>
                <w:sz w:val="16"/>
                <w:szCs w:val="16"/>
              </w:rPr>
            </w:pPr>
            <w:r w:rsidRPr="00F70E0E">
              <w:rPr>
                <w:sz w:val="16"/>
                <w:szCs w:val="16"/>
              </w:rPr>
              <w:t>3424</w:t>
            </w:r>
          </w:p>
        </w:tc>
        <w:tc>
          <w:tcPr>
            <w:tcW w:w="454" w:type="pct"/>
            <w:shd w:val="clear" w:color="auto" w:fill="FFFFFF" w:themeFill="background1"/>
            <w:vAlign w:val="center"/>
          </w:tcPr>
          <w:p w14:paraId="5586698F" w14:textId="763449B4" w:rsidR="003A570D" w:rsidRPr="00F70E0E" w:rsidRDefault="003A570D" w:rsidP="00004AC0">
            <w:pPr>
              <w:pStyle w:val="14"/>
              <w:spacing w:before="0" w:after="0"/>
              <w:ind w:firstLine="0"/>
              <w:jc w:val="center"/>
              <w:rPr>
                <w:sz w:val="16"/>
                <w:szCs w:val="16"/>
              </w:rPr>
            </w:pPr>
            <w:r w:rsidRPr="00F70E0E">
              <w:rPr>
                <w:sz w:val="16"/>
                <w:szCs w:val="16"/>
              </w:rPr>
              <w:t>10976</w:t>
            </w:r>
          </w:p>
        </w:tc>
        <w:tc>
          <w:tcPr>
            <w:tcW w:w="453" w:type="pct"/>
            <w:shd w:val="clear" w:color="auto" w:fill="FFFFFF" w:themeFill="background1"/>
            <w:vAlign w:val="center"/>
          </w:tcPr>
          <w:p w14:paraId="743E68CE" w14:textId="1C99DB7F" w:rsidR="003A570D" w:rsidRPr="00F70E0E" w:rsidRDefault="003A570D" w:rsidP="00004AC0">
            <w:pPr>
              <w:pStyle w:val="14"/>
              <w:spacing w:before="0" w:after="0"/>
              <w:ind w:firstLine="0"/>
              <w:jc w:val="center"/>
              <w:rPr>
                <w:sz w:val="16"/>
                <w:szCs w:val="16"/>
              </w:rPr>
            </w:pPr>
            <w:r w:rsidRPr="00F70E0E">
              <w:rPr>
                <w:sz w:val="16"/>
                <w:szCs w:val="16"/>
              </w:rPr>
              <w:t>3124</w:t>
            </w:r>
          </w:p>
        </w:tc>
        <w:tc>
          <w:tcPr>
            <w:tcW w:w="454" w:type="pct"/>
            <w:shd w:val="clear" w:color="auto" w:fill="FFFFFF" w:themeFill="background1"/>
            <w:vAlign w:val="center"/>
          </w:tcPr>
          <w:p w14:paraId="555597CE" w14:textId="7AA16A5B" w:rsidR="003A570D" w:rsidRPr="00F70E0E" w:rsidRDefault="003A570D" w:rsidP="00004AC0">
            <w:pPr>
              <w:pStyle w:val="14"/>
              <w:spacing w:before="0" w:after="0"/>
              <w:ind w:firstLine="0"/>
              <w:jc w:val="center"/>
              <w:rPr>
                <w:sz w:val="16"/>
                <w:szCs w:val="16"/>
              </w:rPr>
            </w:pPr>
            <w:r w:rsidRPr="00F70E0E">
              <w:rPr>
                <w:sz w:val="16"/>
                <w:szCs w:val="16"/>
              </w:rPr>
              <w:t>11276</w:t>
            </w:r>
          </w:p>
        </w:tc>
        <w:tc>
          <w:tcPr>
            <w:tcW w:w="453" w:type="pct"/>
            <w:shd w:val="clear" w:color="auto" w:fill="FFFFFF" w:themeFill="background1"/>
            <w:vAlign w:val="center"/>
          </w:tcPr>
          <w:p w14:paraId="6BD19FF7" w14:textId="201759A9" w:rsidR="003A570D" w:rsidRPr="00F70E0E" w:rsidRDefault="003A570D" w:rsidP="00004AC0">
            <w:pPr>
              <w:pStyle w:val="14"/>
              <w:spacing w:before="0" w:after="0"/>
              <w:ind w:firstLine="0"/>
              <w:jc w:val="center"/>
              <w:rPr>
                <w:sz w:val="16"/>
                <w:szCs w:val="16"/>
              </w:rPr>
            </w:pPr>
            <w:r w:rsidRPr="00F70E0E">
              <w:rPr>
                <w:sz w:val="16"/>
                <w:szCs w:val="16"/>
              </w:rPr>
              <w:t>3462</w:t>
            </w:r>
          </w:p>
        </w:tc>
        <w:tc>
          <w:tcPr>
            <w:tcW w:w="454" w:type="pct"/>
            <w:shd w:val="clear" w:color="auto" w:fill="FFFFFF" w:themeFill="background1"/>
            <w:vAlign w:val="center"/>
          </w:tcPr>
          <w:p w14:paraId="77C70657" w14:textId="02A67CD8" w:rsidR="003A570D" w:rsidRPr="00F70E0E" w:rsidRDefault="003A570D" w:rsidP="00004AC0">
            <w:pPr>
              <w:pStyle w:val="14"/>
              <w:spacing w:before="0" w:after="0"/>
              <w:ind w:firstLine="0"/>
              <w:jc w:val="center"/>
              <w:rPr>
                <w:sz w:val="16"/>
                <w:szCs w:val="16"/>
              </w:rPr>
            </w:pPr>
            <w:r w:rsidRPr="00F70E0E">
              <w:rPr>
                <w:sz w:val="16"/>
                <w:szCs w:val="16"/>
              </w:rPr>
              <w:t>10938</w:t>
            </w:r>
          </w:p>
        </w:tc>
      </w:tr>
      <w:tr w:rsidR="00004AC0" w:rsidRPr="00F70E0E" w14:paraId="5EB35A7E" w14:textId="294B2A8C" w:rsidTr="00004AC0">
        <w:trPr>
          <w:trHeight w:val="57"/>
        </w:trPr>
        <w:tc>
          <w:tcPr>
            <w:tcW w:w="243" w:type="pct"/>
            <w:shd w:val="clear" w:color="auto" w:fill="FFFFFF" w:themeFill="background1"/>
            <w:vAlign w:val="center"/>
          </w:tcPr>
          <w:p w14:paraId="6A30FB36" w14:textId="77777777" w:rsidR="003A570D" w:rsidRPr="00F70E0E" w:rsidRDefault="003A570D" w:rsidP="00004AC0">
            <w:pPr>
              <w:pStyle w:val="14"/>
              <w:spacing w:before="0" w:after="0"/>
              <w:ind w:firstLine="0"/>
              <w:jc w:val="center"/>
              <w:rPr>
                <w:sz w:val="16"/>
                <w:szCs w:val="16"/>
              </w:rPr>
            </w:pPr>
            <w:r w:rsidRPr="00F70E0E">
              <w:rPr>
                <w:sz w:val="16"/>
                <w:szCs w:val="16"/>
              </w:rPr>
              <w:t>3</w:t>
            </w:r>
          </w:p>
        </w:tc>
        <w:tc>
          <w:tcPr>
            <w:tcW w:w="593" w:type="pct"/>
            <w:shd w:val="clear" w:color="auto" w:fill="FFFFFF" w:themeFill="background1"/>
            <w:vAlign w:val="center"/>
          </w:tcPr>
          <w:p w14:paraId="742239DB" w14:textId="77777777" w:rsidR="003A570D" w:rsidRPr="00F70E0E" w:rsidRDefault="003A570D" w:rsidP="00426AD6">
            <w:pPr>
              <w:pStyle w:val="14"/>
              <w:spacing w:before="0" w:after="0"/>
              <w:ind w:firstLine="0"/>
              <w:jc w:val="left"/>
              <w:rPr>
                <w:sz w:val="16"/>
                <w:szCs w:val="16"/>
              </w:rPr>
            </w:pPr>
            <w:r w:rsidRPr="00F70E0E">
              <w:rPr>
                <w:sz w:val="16"/>
                <w:szCs w:val="16"/>
              </w:rPr>
              <w:t>КНС-3Г</w:t>
            </w:r>
          </w:p>
        </w:tc>
        <w:tc>
          <w:tcPr>
            <w:tcW w:w="534" w:type="pct"/>
            <w:shd w:val="clear" w:color="auto" w:fill="FFFFFF" w:themeFill="background1"/>
            <w:vAlign w:val="center"/>
          </w:tcPr>
          <w:p w14:paraId="7A8721C4" w14:textId="2F5D7438" w:rsidR="003A570D" w:rsidRPr="00F70E0E" w:rsidRDefault="003A570D" w:rsidP="00004AC0">
            <w:pPr>
              <w:pStyle w:val="14"/>
              <w:spacing w:before="0" w:after="0"/>
              <w:ind w:firstLine="0"/>
              <w:jc w:val="center"/>
              <w:rPr>
                <w:sz w:val="16"/>
                <w:szCs w:val="16"/>
              </w:rPr>
            </w:pPr>
            <w:r w:rsidRPr="00F70E0E">
              <w:rPr>
                <w:sz w:val="16"/>
                <w:szCs w:val="16"/>
              </w:rPr>
              <w:t>27600</w:t>
            </w:r>
          </w:p>
        </w:tc>
        <w:tc>
          <w:tcPr>
            <w:tcW w:w="453" w:type="pct"/>
            <w:shd w:val="clear" w:color="auto" w:fill="FFFFFF" w:themeFill="background1"/>
            <w:vAlign w:val="center"/>
          </w:tcPr>
          <w:p w14:paraId="146D32F7" w14:textId="1D675F2A" w:rsidR="003A570D" w:rsidRPr="00F70E0E" w:rsidRDefault="003A570D" w:rsidP="00004AC0">
            <w:pPr>
              <w:pStyle w:val="14"/>
              <w:spacing w:before="0" w:after="0"/>
              <w:ind w:firstLine="0"/>
              <w:jc w:val="center"/>
              <w:rPr>
                <w:sz w:val="16"/>
                <w:szCs w:val="16"/>
              </w:rPr>
            </w:pPr>
            <w:r w:rsidRPr="00F70E0E">
              <w:rPr>
                <w:sz w:val="16"/>
                <w:szCs w:val="16"/>
              </w:rPr>
              <w:t>6260,6</w:t>
            </w:r>
          </w:p>
        </w:tc>
        <w:tc>
          <w:tcPr>
            <w:tcW w:w="454" w:type="pct"/>
            <w:shd w:val="clear" w:color="auto" w:fill="FFFFFF" w:themeFill="background1"/>
            <w:vAlign w:val="center"/>
          </w:tcPr>
          <w:p w14:paraId="1D774EE0" w14:textId="541A7762" w:rsidR="003A570D" w:rsidRPr="00F70E0E" w:rsidRDefault="003A570D" w:rsidP="00004AC0">
            <w:pPr>
              <w:pStyle w:val="14"/>
              <w:spacing w:before="0" w:after="0"/>
              <w:ind w:firstLine="0"/>
              <w:jc w:val="center"/>
              <w:rPr>
                <w:sz w:val="16"/>
                <w:szCs w:val="16"/>
              </w:rPr>
            </w:pPr>
            <w:r w:rsidRPr="00F70E0E">
              <w:rPr>
                <w:sz w:val="16"/>
                <w:szCs w:val="16"/>
              </w:rPr>
              <w:t>21339</w:t>
            </w:r>
          </w:p>
        </w:tc>
        <w:tc>
          <w:tcPr>
            <w:tcW w:w="453" w:type="pct"/>
            <w:shd w:val="clear" w:color="auto" w:fill="FFFFFF" w:themeFill="background1"/>
            <w:vAlign w:val="center"/>
          </w:tcPr>
          <w:p w14:paraId="57173200" w14:textId="7650E1F9" w:rsidR="003A570D" w:rsidRPr="00F70E0E" w:rsidRDefault="003A570D" w:rsidP="00004AC0">
            <w:pPr>
              <w:pStyle w:val="14"/>
              <w:spacing w:before="0" w:after="0"/>
              <w:ind w:firstLine="0"/>
              <w:jc w:val="center"/>
              <w:rPr>
                <w:sz w:val="16"/>
                <w:szCs w:val="16"/>
              </w:rPr>
            </w:pPr>
            <w:r w:rsidRPr="00F70E0E">
              <w:rPr>
                <w:sz w:val="16"/>
                <w:szCs w:val="16"/>
              </w:rPr>
              <w:t>6523</w:t>
            </w:r>
          </w:p>
        </w:tc>
        <w:tc>
          <w:tcPr>
            <w:tcW w:w="454" w:type="pct"/>
            <w:shd w:val="clear" w:color="auto" w:fill="FFFFFF" w:themeFill="background1"/>
            <w:vAlign w:val="center"/>
          </w:tcPr>
          <w:p w14:paraId="4516DFFD" w14:textId="4EFC7B12" w:rsidR="003A570D" w:rsidRPr="00F70E0E" w:rsidRDefault="003A570D" w:rsidP="00004AC0">
            <w:pPr>
              <w:pStyle w:val="14"/>
              <w:spacing w:before="0" w:after="0"/>
              <w:ind w:firstLine="0"/>
              <w:jc w:val="center"/>
              <w:rPr>
                <w:sz w:val="16"/>
                <w:szCs w:val="16"/>
              </w:rPr>
            </w:pPr>
            <w:r w:rsidRPr="00F70E0E">
              <w:rPr>
                <w:sz w:val="16"/>
                <w:szCs w:val="16"/>
              </w:rPr>
              <w:t>21077</w:t>
            </w:r>
          </w:p>
        </w:tc>
        <w:tc>
          <w:tcPr>
            <w:tcW w:w="453" w:type="pct"/>
            <w:shd w:val="clear" w:color="auto" w:fill="FFFFFF" w:themeFill="background1"/>
            <w:vAlign w:val="center"/>
          </w:tcPr>
          <w:p w14:paraId="3E1FA2BF" w14:textId="208C654C" w:rsidR="003A570D" w:rsidRPr="00F70E0E" w:rsidRDefault="003A570D" w:rsidP="00004AC0">
            <w:pPr>
              <w:pStyle w:val="14"/>
              <w:spacing w:before="0" w:after="0"/>
              <w:ind w:firstLine="0"/>
              <w:jc w:val="center"/>
              <w:rPr>
                <w:sz w:val="16"/>
                <w:szCs w:val="16"/>
              </w:rPr>
            </w:pPr>
            <w:r w:rsidRPr="00F70E0E">
              <w:rPr>
                <w:sz w:val="16"/>
                <w:szCs w:val="16"/>
              </w:rPr>
              <w:t>5951</w:t>
            </w:r>
          </w:p>
        </w:tc>
        <w:tc>
          <w:tcPr>
            <w:tcW w:w="454" w:type="pct"/>
            <w:shd w:val="clear" w:color="auto" w:fill="FFFFFF" w:themeFill="background1"/>
            <w:vAlign w:val="center"/>
          </w:tcPr>
          <w:p w14:paraId="51F89AA8" w14:textId="1D7A195A" w:rsidR="003A570D" w:rsidRPr="00F70E0E" w:rsidRDefault="003A570D" w:rsidP="00004AC0">
            <w:pPr>
              <w:pStyle w:val="14"/>
              <w:spacing w:before="0" w:after="0"/>
              <w:ind w:firstLine="0"/>
              <w:jc w:val="center"/>
              <w:rPr>
                <w:sz w:val="16"/>
                <w:szCs w:val="16"/>
              </w:rPr>
            </w:pPr>
            <w:r w:rsidRPr="00F70E0E">
              <w:rPr>
                <w:sz w:val="16"/>
                <w:szCs w:val="16"/>
              </w:rPr>
              <w:t>21649</w:t>
            </w:r>
          </w:p>
        </w:tc>
        <w:tc>
          <w:tcPr>
            <w:tcW w:w="453" w:type="pct"/>
            <w:shd w:val="clear" w:color="auto" w:fill="FFFFFF" w:themeFill="background1"/>
            <w:vAlign w:val="center"/>
          </w:tcPr>
          <w:p w14:paraId="7239E26A" w14:textId="3AD760AB" w:rsidR="003A570D" w:rsidRPr="00F70E0E" w:rsidRDefault="003A570D" w:rsidP="00004AC0">
            <w:pPr>
              <w:pStyle w:val="14"/>
              <w:spacing w:before="0" w:after="0"/>
              <w:ind w:firstLine="0"/>
              <w:jc w:val="center"/>
              <w:rPr>
                <w:sz w:val="16"/>
                <w:szCs w:val="16"/>
              </w:rPr>
            </w:pPr>
            <w:r w:rsidRPr="00F70E0E">
              <w:rPr>
                <w:sz w:val="16"/>
                <w:szCs w:val="16"/>
              </w:rPr>
              <w:t>6595</w:t>
            </w:r>
          </w:p>
        </w:tc>
        <w:tc>
          <w:tcPr>
            <w:tcW w:w="454" w:type="pct"/>
            <w:shd w:val="clear" w:color="auto" w:fill="FFFFFF" w:themeFill="background1"/>
            <w:vAlign w:val="center"/>
          </w:tcPr>
          <w:p w14:paraId="43AC08E9" w14:textId="481026DC" w:rsidR="003A570D" w:rsidRPr="00F70E0E" w:rsidRDefault="003A570D" w:rsidP="00004AC0">
            <w:pPr>
              <w:pStyle w:val="14"/>
              <w:spacing w:before="0" w:after="0"/>
              <w:ind w:firstLine="0"/>
              <w:jc w:val="center"/>
              <w:rPr>
                <w:sz w:val="16"/>
                <w:szCs w:val="16"/>
              </w:rPr>
            </w:pPr>
            <w:r w:rsidRPr="00F70E0E">
              <w:rPr>
                <w:sz w:val="16"/>
                <w:szCs w:val="16"/>
              </w:rPr>
              <w:t>21005</w:t>
            </w:r>
          </w:p>
        </w:tc>
      </w:tr>
      <w:tr w:rsidR="00004AC0" w:rsidRPr="00F70E0E" w14:paraId="74A9F39F" w14:textId="39DEBA7F" w:rsidTr="00004AC0">
        <w:trPr>
          <w:trHeight w:val="57"/>
        </w:trPr>
        <w:tc>
          <w:tcPr>
            <w:tcW w:w="243" w:type="pct"/>
            <w:shd w:val="clear" w:color="auto" w:fill="FFFFFF" w:themeFill="background1"/>
            <w:vAlign w:val="center"/>
          </w:tcPr>
          <w:p w14:paraId="21A37D33" w14:textId="77777777" w:rsidR="003A570D" w:rsidRPr="00F70E0E" w:rsidRDefault="003A570D" w:rsidP="00004AC0">
            <w:pPr>
              <w:pStyle w:val="14"/>
              <w:spacing w:before="0" w:after="0"/>
              <w:ind w:firstLine="0"/>
              <w:jc w:val="center"/>
              <w:rPr>
                <w:sz w:val="16"/>
                <w:szCs w:val="16"/>
              </w:rPr>
            </w:pPr>
            <w:r w:rsidRPr="00F70E0E">
              <w:rPr>
                <w:sz w:val="16"/>
                <w:szCs w:val="16"/>
              </w:rPr>
              <w:t>4</w:t>
            </w:r>
          </w:p>
        </w:tc>
        <w:tc>
          <w:tcPr>
            <w:tcW w:w="593" w:type="pct"/>
            <w:shd w:val="clear" w:color="auto" w:fill="FFFFFF" w:themeFill="background1"/>
            <w:vAlign w:val="center"/>
          </w:tcPr>
          <w:p w14:paraId="1806D6CF" w14:textId="77777777" w:rsidR="003A570D" w:rsidRPr="00F70E0E" w:rsidRDefault="003A570D" w:rsidP="00426AD6">
            <w:pPr>
              <w:pStyle w:val="14"/>
              <w:spacing w:before="0" w:after="0"/>
              <w:ind w:firstLine="0"/>
              <w:jc w:val="left"/>
              <w:rPr>
                <w:sz w:val="16"/>
                <w:szCs w:val="16"/>
              </w:rPr>
            </w:pPr>
            <w:r w:rsidRPr="00F70E0E">
              <w:rPr>
                <w:sz w:val="16"/>
                <w:szCs w:val="16"/>
              </w:rPr>
              <w:t>КНС-4</w:t>
            </w:r>
          </w:p>
        </w:tc>
        <w:tc>
          <w:tcPr>
            <w:tcW w:w="534" w:type="pct"/>
            <w:shd w:val="clear" w:color="auto" w:fill="FFFFFF" w:themeFill="background1"/>
            <w:vAlign w:val="center"/>
          </w:tcPr>
          <w:p w14:paraId="59B4D7AA" w14:textId="2F405380" w:rsidR="003A570D" w:rsidRPr="00F70E0E" w:rsidRDefault="003A570D" w:rsidP="00004AC0">
            <w:pPr>
              <w:pStyle w:val="14"/>
              <w:spacing w:before="0" w:after="0"/>
              <w:ind w:firstLine="0"/>
              <w:jc w:val="center"/>
              <w:rPr>
                <w:sz w:val="16"/>
                <w:szCs w:val="16"/>
              </w:rPr>
            </w:pPr>
            <w:r w:rsidRPr="00F70E0E">
              <w:rPr>
                <w:sz w:val="16"/>
                <w:szCs w:val="16"/>
              </w:rPr>
              <w:t>4800</w:t>
            </w:r>
          </w:p>
        </w:tc>
        <w:tc>
          <w:tcPr>
            <w:tcW w:w="453" w:type="pct"/>
            <w:shd w:val="clear" w:color="auto" w:fill="FFFFFF" w:themeFill="background1"/>
            <w:vAlign w:val="center"/>
          </w:tcPr>
          <w:p w14:paraId="566F97D5" w14:textId="21BAA015" w:rsidR="003A570D" w:rsidRPr="00F70E0E" w:rsidRDefault="003A570D" w:rsidP="00004AC0">
            <w:pPr>
              <w:pStyle w:val="14"/>
              <w:spacing w:before="0" w:after="0"/>
              <w:ind w:firstLine="0"/>
              <w:jc w:val="center"/>
              <w:rPr>
                <w:sz w:val="16"/>
                <w:szCs w:val="16"/>
              </w:rPr>
            </w:pPr>
            <w:r w:rsidRPr="00F70E0E">
              <w:rPr>
                <w:sz w:val="16"/>
                <w:szCs w:val="16"/>
              </w:rPr>
              <w:t>426,8</w:t>
            </w:r>
          </w:p>
        </w:tc>
        <w:tc>
          <w:tcPr>
            <w:tcW w:w="454" w:type="pct"/>
            <w:shd w:val="clear" w:color="auto" w:fill="FFFFFF" w:themeFill="background1"/>
            <w:vAlign w:val="center"/>
          </w:tcPr>
          <w:p w14:paraId="444A985D" w14:textId="1662C6C4" w:rsidR="003A570D" w:rsidRPr="00F70E0E" w:rsidRDefault="003A570D" w:rsidP="00004AC0">
            <w:pPr>
              <w:pStyle w:val="14"/>
              <w:spacing w:before="0" w:after="0"/>
              <w:ind w:firstLine="0"/>
              <w:jc w:val="center"/>
              <w:rPr>
                <w:sz w:val="16"/>
                <w:szCs w:val="16"/>
              </w:rPr>
            </w:pPr>
            <w:r w:rsidRPr="00F70E0E">
              <w:rPr>
                <w:sz w:val="16"/>
                <w:szCs w:val="16"/>
              </w:rPr>
              <w:t>4373</w:t>
            </w:r>
          </w:p>
        </w:tc>
        <w:tc>
          <w:tcPr>
            <w:tcW w:w="453" w:type="pct"/>
            <w:shd w:val="clear" w:color="auto" w:fill="FFFFFF" w:themeFill="background1"/>
            <w:vAlign w:val="center"/>
          </w:tcPr>
          <w:p w14:paraId="26C0BA2F" w14:textId="17FA0E1D" w:rsidR="003A570D" w:rsidRPr="00F70E0E" w:rsidRDefault="003A570D" w:rsidP="00004AC0">
            <w:pPr>
              <w:pStyle w:val="14"/>
              <w:spacing w:before="0" w:after="0"/>
              <w:ind w:firstLine="0"/>
              <w:jc w:val="center"/>
              <w:rPr>
                <w:sz w:val="16"/>
                <w:szCs w:val="16"/>
              </w:rPr>
            </w:pPr>
            <w:r w:rsidRPr="00F70E0E">
              <w:rPr>
                <w:sz w:val="16"/>
                <w:szCs w:val="16"/>
              </w:rPr>
              <w:t>449</w:t>
            </w:r>
          </w:p>
        </w:tc>
        <w:tc>
          <w:tcPr>
            <w:tcW w:w="454" w:type="pct"/>
            <w:shd w:val="clear" w:color="auto" w:fill="FFFFFF" w:themeFill="background1"/>
            <w:vAlign w:val="center"/>
          </w:tcPr>
          <w:p w14:paraId="0697D746" w14:textId="470A44F8" w:rsidR="003A570D" w:rsidRPr="00F70E0E" w:rsidRDefault="003A570D" w:rsidP="00004AC0">
            <w:pPr>
              <w:pStyle w:val="14"/>
              <w:spacing w:before="0" w:after="0"/>
              <w:ind w:firstLine="0"/>
              <w:jc w:val="center"/>
              <w:rPr>
                <w:sz w:val="16"/>
                <w:szCs w:val="16"/>
              </w:rPr>
            </w:pPr>
            <w:r w:rsidRPr="00F70E0E">
              <w:rPr>
                <w:sz w:val="16"/>
                <w:szCs w:val="16"/>
              </w:rPr>
              <w:t>4351</w:t>
            </w:r>
          </w:p>
        </w:tc>
        <w:tc>
          <w:tcPr>
            <w:tcW w:w="453" w:type="pct"/>
            <w:shd w:val="clear" w:color="auto" w:fill="FFFFFF" w:themeFill="background1"/>
            <w:vAlign w:val="center"/>
          </w:tcPr>
          <w:p w14:paraId="0E6931D8" w14:textId="199BBC69" w:rsidR="003A570D" w:rsidRPr="00F70E0E" w:rsidRDefault="003A570D" w:rsidP="00004AC0">
            <w:pPr>
              <w:pStyle w:val="14"/>
              <w:spacing w:before="0" w:after="0"/>
              <w:ind w:firstLine="0"/>
              <w:jc w:val="center"/>
              <w:rPr>
                <w:sz w:val="16"/>
                <w:szCs w:val="16"/>
              </w:rPr>
            </w:pPr>
            <w:r w:rsidRPr="00F70E0E">
              <w:rPr>
                <w:sz w:val="16"/>
                <w:szCs w:val="16"/>
              </w:rPr>
              <w:t>410</w:t>
            </w:r>
          </w:p>
        </w:tc>
        <w:tc>
          <w:tcPr>
            <w:tcW w:w="454" w:type="pct"/>
            <w:shd w:val="clear" w:color="auto" w:fill="FFFFFF" w:themeFill="background1"/>
            <w:vAlign w:val="center"/>
          </w:tcPr>
          <w:p w14:paraId="68919702" w14:textId="702B4192" w:rsidR="003A570D" w:rsidRPr="00F70E0E" w:rsidRDefault="003A570D" w:rsidP="00004AC0">
            <w:pPr>
              <w:pStyle w:val="14"/>
              <w:spacing w:before="0" w:after="0"/>
              <w:ind w:firstLine="0"/>
              <w:jc w:val="center"/>
              <w:rPr>
                <w:sz w:val="16"/>
                <w:szCs w:val="16"/>
              </w:rPr>
            </w:pPr>
            <w:r w:rsidRPr="00F70E0E">
              <w:rPr>
                <w:sz w:val="16"/>
                <w:szCs w:val="16"/>
              </w:rPr>
              <w:t>4390</w:t>
            </w:r>
          </w:p>
        </w:tc>
        <w:tc>
          <w:tcPr>
            <w:tcW w:w="453" w:type="pct"/>
            <w:shd w:val="clear" w:color="auto" w:fill="FFFFFF" w:themeFill="background1"/>
            <w:vAlign w:val="center"/>
          </w:tcPr>
          <w:p w14:paraId="4776042D" w14:textId="73A44367" w:rsidR="003A570D" w:rsidRPr="00F70E0E" w:rsidRDefault="003A570D" w:rsidP="00004AC0">
            <w:pPr>
              <w:pStyle w:val="14"/>
              <w:spacing w:before="0" w:after="0"/>
              <w:ind w:firstLine="0"/>
              <w:jc w:val="center"/>
              <w:rPr>
                <w:sz w:val="16"/>
                <w:szCs w:val="16"/>
              </w:rPr>
            </w:pPr>
            <w:r w:rsidRPr="00F70E0E">
              <w:rPr>
                <w:sz w:val="16"/>
                <w:szCs w:val="16"/>
              </w:rPr>
              <w:t>454</w:t>
            </w:r>
          </w:p>
        </w:tc>
        <w:tc>
          <w:tcPr>
            <w:tcW w:w="454" w:type="pct"/>
            <w:shd w:val="clear" w:color="auto" w:fill="FFFFFF" w:themeFill="background1"/>
            <w:vAlign w:val="center"/>
          </w:tcPr>
          <w:p w14:paraId="30A56A89" w14:textId="2EAFAF33" w:rsidR="003A570D" w:rsidRPr="00F70E0E" w:rsidRDefault="003A570D" w:rsidP="00004AC0">
            <w:pPr>
              <w:pStyle w:val="14"/>
              <w:spacing w:before="0" w:after="0"/>
              <w:ind w:firstLine="0"/>
              <w:jc w:val="center"/>
              <w:rPr>
                <w:sz w:val="16"/>
                <w:szCs w:val="16"/>
              </w:rPr>
            </w:pPr>
            <w:r w:rsidRPr="00F70E0E">
              <w:rPr>
                <w:sz w:val="16"/>
                <w:szCs w:val="16"/>
              </w:rPr>
              <w:t>4346</w:t>
            </w:r>
          </w:p>
        </w:tc>
      </w:tr>
      <w:tr w:rsidR="00004AC0" w:rsidRPr="00F70E0E" w14:paraId="2DADD5B4" w14:textId="54F4DFC9" w:rsidTr="00004AC0">
        <w:trPr>
          <w:trHeight w:val="57"/>
        </w:trPr>
        <w:tc>
          <w:tcPr>
            <w:tcW w:w="243" w:type="pct"/>
            <w:shd w:val="clear" w:color="auto" w:fill="FFFFFF" w:themeFill="background1"/>
            <w:vAlign w:val="center"/>
          </w:tcPr>
          <w:p w14:paraId="36F417E5" w14:textId="77777777" w:rsidR="003A570D" w:rsidRPr="00F70E0E" w:rsidRDefault="003A570D" w:rsidP="00004AC0">
            <w:pPr>
              <w:pStyle w:val="14"/>
              <w:spacing w:before="0" w:after="0"/>
              <w:ind w:firstLine="0"/>
              <w:jc w:val="center"/>
              <w:rPr>
                <w:sz w:val="16"/>
                <w:szCs w:val="16"/>
              </w:rPr>
            </w:pPr>
            <w:r w:rsidRPr="00F70E0E">
              <w:rPr>
                <w:sz w:val="16"/>
                <w:szCs w:val="16"/>
              </w:rPr>
              <w:t>5</w:t>
            </w:r>
          </w:p>
        </w:tc>
        <w:tc>
          <w:tcPr>
            <w:tcW w:w="593" w:type="pct"/>
            <w:shd w:val="clear" w:color="auto" w:fill="FFFFFF" w:themeFill="background1"/>
            <w:vAlign w:val="center"/>
          </w:tcPr>
          <w:p w14:paraId="4D456CDB" w14:textId="77777777" w:rsidR="003A570D" w:rsidRPr="00F70E0E" w:rsidRDefault="003A570D" w:rsidP="00426AD6">
            <w:pPr>
              <w:pStyle w:val="14"/>
              <w:spacing w:before="0" w:after="0"/>
              <w:ind w:firstLine="0"/>
              <w:jc w:val="left"/>
              <w:rPr>
                <w:sz w:val="16"/>
                <w:szCs w:val="16"/>
              </w:rPr>
            </w:pPr>
            <w:r w:rsidRPr="00F70E0E">
              <w:rPr>
                <w:sz w:val="16"/>
                <w:szCs w:val="16"/>
              </w:rPr>
              <w:t>КНС-5</w:t>
            </w:r>
          </w:p>
        </w:tc>
        <w:tc>
          <w:tcPr>
            <w:tcW w:w="534" w:type="pct"/>
            <w:shd w:val="clear" w:color="auto" w:fill="FFFFFF" w:themeFill="background1"/>
            <w:vAlign w:val="center"/>
          </w:tcPr>
          <w:p w14:paraId="0697AD0A" w14:textId="51D01018" w:rsidR="003A570D" w:rsidRPr="00F70E0E" w:rsidRDefault="003A570D" w:rsidP="00004AC0">
            <w:pPr>
              <w:pStyle w:val="14"/>
              <w:spacing w:before="0" w:after="0"/>
              <w:ind w:firstLine="0"/>
              <w:jc w:val="center"/>
              <w:rPr>
                <w:sz w:val="16"/>
                <w:szCs w:val="16"/>
              </w:rPr>
            </w:pPr>
            <w:r w:rsidRPr="00F70E0E">
              <w:rPr>
                <w:sz w:val="16"/>
                <w:szCs w:val="16"/>
              </w:rPr>
              <w:t>4800</w:t>
            </w:r>
          </w:p>
        </w:tc>
        <w:tc>
          <w:tcPr>
            <w:tcW w:w="453" w:type="pct"/>
            <w:shd w:val="clear" w:color="auto" w:fill="FFFFFF" w:themeFill="background1"/>
            <w:vAlign w:val="center"/>
          </w:tcPr>
          <w:p w14:paraId="0CA3287F" w14:textId="0F9C0698" w:rsidR="003A570D" w:rsidRPr="00F70E0E" w:rsidRDefault="003A570D" w:rsidP="00004AC0">
            <w:pPr>
              <w:pStyle w:val="14"/>
              <w:spacing w:before="0" w:after="0"/>
              <w:ind w:firstLine="0"/>
              <w:jc w:val="center"/>
              <w:rPr>
                <w:sz w:val="16"/>
                <w:szCs w:val="16"/>
              </w:rPr>
            </w:pPr>
            <w:r w:rsidRPr="00F70E0E">
              <w:rPr>
                <w:sz w:val="16"/>
                <w:szCs w:val="16"/>
              </w:rPr>
              <w:t>595,4</w:t>
            </w:r>
          </w:p>
        </w:tc>
        <w:tc>
          <w:tcPr>
            <w:tcW w:w="454" w:type="pct"/>
            <w:shd w:val="clear" w:color="auto" w:fill="FFFFFF" w:themeFill="background1"/>
            <w:vAlign w:val="center"/>
          </w:tcPr>
          <w:p w14:paraId="08341525" w14:textId="667010B6" w:rsidR="003A570D" w:rsidRPr="00F70E0E" w:rsidRDefault="003A570D" w:rsidP="00004AC0">
            <w:pPr>
              <w:pStyle w:val="14"/>
              <w:spacing w:before="0" w:after="0"/>
              <w:ind w:firstLine="0"/>
              <w:jc w:val="center"/>
              <w:rPr>
                <w:sz w:val="16"/>
                <w:szCs w:val="16"/>
              </w:rPr>
            </w:pPr>
            <w:r w:rsidRPr="00F70E0E">
              <w:rPr>
                <w:sz w:val="16"/>
                <w:szCs w:val="16"/>
              </w:rPr>
              <w:t>4205</w:t>
            </w:r>
          </w:p>
        </w:tc>
        <w:tc>
          <w:tcPr>
            <w:tcW w:w="453" w:type="pct"/>
            <w:shd w:val="clear" w:color="auto" w:fill="FFFFFF" w:themeFill="background1"/>
            <w:vAlign w:val="center"/>
          </w:tcPr>
          <w:p w14:paraId="5F144124" w14:textId="6EFC1D5D" w:rsidR="003A570D" w:rsidRPr="00F70E0E" w:rsidRDefault="003A570D" w:rsidP="00004AC0">
            <w:pPr>
              <w:pStyle w:val="14"/>
              <w:spacing w:before="0" w:after="0"/>
              <w:ind w:firstLine="0"/>
              <w:jc w:val="center"/>
              <w:rPr>
                <w:sz w:val="16"/>
                <w:szCs w:val="16"/>
              </w:rPr>
            </w:pPr>
            <w:r w:rsidRPr="00F70E0E">
              <w:rPr>
                <w:sz w:val="16"/>
                <w:szCs w:val="16"/>
              </w:rPr>
              <w:t>626</w:t>
            </w:r>
          </w:p>
        </w:tc>
        <w:tc>
          <w:tcPr>
            <w:tcW w:w="454" w:type="pct"/>
            <w:shd w:val="clear" w:color="auto" w:fill="FFFFFF" w:themeFill="background1"/>
            <w:vAlign w:val="center"/>
          </w:tcPr>
          <w:p w14:paraId="129AE15F" w14:textId="7004B95B" w:rsidR="003A570D" w:rsidRPr="00F70E0E" w:rsidRDefault="003A570D" w:rsidP="00004AC0">
            <w:pPr>
              <w:pStyle w:val="14"/>
              <w:spacing w:before="0" w:after="0"/>
              <w:ind w:firstLine="0"/>
              <w:jc w:val="center"/>
              <w:rPr>
                <w:sz w:val="16"/>
                <w:szCs w:val="16"/>
              </w:rPr>
            </w:pPr>
            <w:r w:rsidRPr="00F70E0E">
              <w:rPr>
                <w:sz w:val="16"/>
                <w:szCs w:val="16"/>
              </w:rPr>
              <w:t>4174</w:t>
            </w:r>
          </w:p>
        </w:tc>
        <w:tc>
          <w:tcPr>
            <w:tcW w:w="453" w:type="pct"/>
            <w:shd w:val="clear" w:color="auto" w:fill="FFFFFF" w:themeFill="background1"/>
            <w:vAlign w:val="center"/>
          </w:tcPr>
          <w:p w14:paraId="40EBB5E4" w14:textId="0A2A44B7" w:rsidR="003A570D" w:rsidRPr="00F70E0E" w:rsidRDefault="003A570D" w:rsidP="00004AC0">
            <w:pPr>
              <w:pStyle w:val="14"/>
              <w:spacing w:before="0" w:after="0"/>
              <w:ind w:firstLine="0"/>
              <w:jc w:val="center"/>
              <w:rPr>
                <w:sz w:val="16"/>
                <w:szCs w:val="16"/>
              </w:rPr>
            </w:pPr>
            <w:r w:rsidRPr="00F70E0E">
              <w:rPr>
                <w:sz w:val="16"/>
                <w:szCs w:val="16"/>
              </w:rPr>
              <w:t>571</w:t>
            </w:r>
          </w:p>
        </w:tc>
        <w:tc>
          <w:tcPr>
            <w:tcW w:w="454" w:type="pct"/>
            <w:shd w:val="clear" w:color="auto" w:fill="FFFFFF" w:themeFill="background1"/>
            <w:vAlign w:val="center"/>
          </w:tcPr>
          <w:p w14:paraId="27A4AC4F" w14:textId="467F80DD" w:rsidR="003A570D" w:rsidRPr="00F70E0E" w:rsidRDefault="003A570D" w:rsidP="00004AC0">
            <w:pPr>
              <w:pStyle w:val="14"/>
              <w:spacing w:before="0" w:after="0"/>
              <w:ind w:firstLine="0"/>
              <w:jc w:val="center"/>
              <w:rPr>
                <w:sz w:val="16"/>
                <w:szCs w:val="16"/>
              </w:rPr>
            </w:pPr>
            <w:r w:rsidRPr="00F70E0E">
              <w:rPr>
                <w:sz w:val="16"/>
                <w:szCs w:val="16"/>
              </w:rPr>
              <w:t>4229</w:t>
            </w:r>
          </w:p>
        </w:tc>
        <w:tc>
          <w:tcPr>
            <w:tcW w:w="453" w:type="pct"/>
            <w:shd w:val="clear" w:color="auto" w:fill="FFFFFF" w:themeFill="background1"/>
            <w:vAlign w:val="center"/>
          </w:tcPr>
          <w:p w14:paraId="14286A8D" w14:textId="7FBACAF6" w:rsidR="003A570D" w:rsidRPr="00F70E0E" w:rsidRDefault="003A570D" w:rsidP="00004AC0">
            <w:pPr>
              <w:pStyle w:val="14"/>
              <w:spacing w:before="0" w:after="0"/>
              <w:ind w:firstLine="0"/>
              <w:jc w:val="center"/>
              <w:rPr>
                <w:sz w:val="16"/>
                <w:szCs w:val="16"/>
              </w:rPr>
            </w:pPr>
            <w:r w:rsidRPr="00F70E0E">
              <w:rPr>
                <w:sz w:val="16"/>
                <w:szCs w:val="16"/>
              </w:rPr>
              <w:t>633</w:t>
            </w:r>
          </w:p>
        </w:tc>
        <w:tc>
          <w:tcPr>
            <w:tcW w:w="454" w:type="pct"/>
            <w:shd w:val="clear" w:color="auto" w:fill="FFFFFF" w:themeFill="background1"/>
            <w:vAlign w:val="center"/>
          </w:tcPr>
          <w:p w14:paraId="513A0FF0" w14:textId="24E109E0" w:rsidR="003A570D" w:rsidRPr="00F70E0E" w:rsidRDefault="003A570D" w:rsidP="00004AC0">
            <w:pPr>
              <w:pStyle w:val="14"/>
              <w:spacing w:before="0" w:after="0"/>
              <w:ind w:firstLine="0"/>
              <w:jc w:val="center"/>
              <w:rPr>
                <w:sz w:val="16"/>
                <w:szCs w:val="16"/>
              </w:rPr>
            </w:pPr>
            <w:r w:rsidRPr="00F70E0E">
              <w:rPr>
                <w:sz w:val="16"/>
                <w:szCs w:val="16"/>
              </w:rPr>
              <w:t>4167</w:t>
            </w:r>
          </w:p>
        </w:tc>
      </w:tr>
      <w:tr w:rsidR="00004AC0" w:rsidRPr="00F70E0E" w14:paraId="10D62261" w14:textId="3B8255EF" w:rsidTr="00004AC0">
        <w:trPr>
          <w:trHeight w:val="57"/>
        </w:trPr>
        <w:tc>
          <w:tcPr>
            <w:tcW w:w="243" w:type="pct"/>
            <w:shd w:val="clear" w:color="auto" w:fill="FFFFFF" w:themeFill="background1"/>
            <w:vAlign w:val="center"/>
          </w:tcPr>
          <w:p w14:paraId="00EC271F" w14:textId="77777777" w:rsidR="003A570D" w:rsidRPr="00F70E0E" w:rsidRDefault="003A570D" w:rsidP="00004AC0">
            <w:pPr>
              <w:pStyle w:val="14"/>
              <w:spacing w:before="0" w:after="0"/>
              <w:ind w:firstLine="0"/>
              <w:jc w:val="center"/>
              <w:rPr>
                <w:sz w:val="16"/>
                <w:szCs w:val="16"/>
              </w:rPr>
            </w:pPr>
            <w:r w:rsidRPr="00F70E0E">
              <w:rPr>
                <w:sz w:val="16"/>
                <w:szCs w:val="16"/>
              </w:rPr>
              <w:t>6</w:t>
            </w:r>
          </w:p>
        </w:tc>
        <w:tc>
          <w:tcPr>
            <w:tcW w:w="593" w:type="pct"/>
            <w:shd w:val="clear" w:color="auto" w:fill="FFFFFF" w:themeFill="background1"/>
            <w:vAlign w:val="center"/>
          </w:tcPr>
          <w:p w14:paraId="7EA583BC" w14:textId="77777777" w:rsidR="003A570D" w:rsidRPr="00F70E0E" w:rsidRDefault="003A570D" w:rsidP="00426AD6">
            <w:pPr>
              <w:pStyle w:val="14"/>
              <w:spacing w:before="0" w:after="0"/>
              <w:ind w:firstLine="0"/>
              <w:jc w:val="left"/>
              <w:rPr>
                <w:sz w:val="16"/>
                <w:szCs w:val="16"/>
              </w:rPr>
            </w:pPr>
            <w:r w:rsidRPr="00F70E0E">
              <w:rPr>
                <w:sz w:val="16"/>
                <w:szCs w:val="16"/>
              </w:rPr>
              <w:t>КНС-6</w:t>
            </w:r>
          </w:p>
        </w:tc>
        <w:tc>
          <w:tcPr>
            <w:tcW w:w="534" w:type="pct"/>
            <w:shd w:val="clear" w:color="auto" w:fill="FFFFFF" w:themeFill="background1"/>
            <w:vAlign w:val="center"/>
          </w:tcPr>
          <w:p w14:paraId="43315BA6" w14:textId="36064435" w:rsidR="003A570D" w:rsidRPr="00F70E0E" w:rsidRDefault="003A570D" w:rsidP="00004AC0">
            <w:pPr>
              <w:pStyle w:val="14"/>
              <w:spacing w:before="0" w:after="0"/>
              <w:ind w:firstLine="0"/>
              <w:jc w:val="center"/>
              <w:rPr>
                <w:sz w:val="16"/>
                <w:szCs w:val="16"/>
              </w:rPr>
            </w:pPr>
            <w:r w:rsidRPr="00F70E0E">
              <w:rPr>
                <w:sz w:val="16"/>
                <w:szCs w:val="16"/>
              </w:rPr>
              <w:t>4800</w:t>
            </w:r>
          </w:p>
        </w:tc>
        <w:tc>
          <w:tcPr>
            <w:tcW w:w="453" w:type="pct"/>
            <w:shd w:val="clear" w:color="auto" w:fill="FFFFFF" w:themeFill="background1"/>
            <w:vAlign w:val="center"/>
          </w:tcPr>
          <w:p w14:paraId="65126411" w14:textId="6FB5BB33" w:rsidR="003A570D" w:rsidRPr="00F70E0E" w:rsidRDefault="003A570D" w:rsidP="00004AC0">
            <w:pPr>
              <w:pStyle w:val="14"/>
              <w:spacing w:before="0" w:after="0"/>
              <w:ind w:firstLine="0"/>
              <w:jc w:val="center"/>
              <w:rPr>
                <w:sz w:val="16"/>
                <w:szCs w:val="16"/>
              </w:rPr>
            </w:pPr>
            <w:r w:rsidRPr="00F70E0E">
              <w:rPr>
                <w:sz w:val="16"/>
                <w:szCs w:val="16"/>
              </w:rPr>
              <w:t>245,7</w:t>
            </w:r>
          </w:p>
        </w:tc>
        <w:tc>
          <w:tcPr>
            <w:tcW w:w="454" w:type="pct"/>
            <w:shd w:val="clear" w:color="auto" w:fill="FFFFFF" w:themeFill="background1"/>
            <w:vAlign w:val="center"/>
          </w:tcPr>
          <w:p w14:paraId="337BA24A" w14:textId="743E0934" w:rsidR="003A570D" w:rsidRPr="00F70E0E" w:rsidRDefault="003A570D" w:rsidP="00004AC0">
            <w:pPr>
              <w:pStyle w:val="14"/>
              <w:spacing w:before="0" w:after="0"/>
              <w:ind w:firstLine="0"/>
              <w:jc w:val="center"/>
              <w:rPr>
                <w:sz w:val="16"/>
                <w:szCs w:val="16"/>
              </w:rPr>
            </w:pPr>
            <w:r w:rsidRPr="00F70E0E">
              <w:rPr>
                <w:sz w:val="16"/>
                <w:szCs w:val="16"/>
              </w:rPr>
              <w:t>4554</w:t>
            </w:r>
          </w:p>
        </w:tc>
        <w:tc>
          <w:tcPr>
            <w:tcW w:w="453" w:type="pct"/>
            <w:shd w:val="clear" w:color="auto" w:fill="FFFFFF" w:themeFill="background1"/>
            <w:vAlign w:val="center"/>
          </w:tcPr>
          <w:p w14:paraId="3FA0BB47" w14:textId="58FF66C7" w:rsidR="003A570D" w:rsidRPr="00F70E0E" w:rsidRDefault="003A570D" w:rsidP="00004AC0">
            <w:pPr>
              <w:pStyle w:val="14"/>
              <w:spacing w:before="0" w:after="0"/>
              <w:ind w:firstLine="0"/>
              <w:jc w:val="center"/>
              <w:rPr>
                <w:sz w:val="16"/>
                <w:szCs w:val="16"/>
              </w:rPr>
            </w:pPr>
            <w:r w:rsidRPr="00F70E0E">
              <w:rPr>
                <w:sz w:val="16"/>
                <w:szCs w:val="16"/>
              </w:rPr>
              <w:t>200</w:t>
            </w:r>
          </w:p>
        </w:tc>
        <w:tc>
          <w:tcPr>
            <w:tcW w:w="454" w:type="pct"/>
            <w:shd w:val="clear" w:color="auto" w:fill="FFFFFF" w:themeFill="background1"/>
            <w:vAlign w:val="center"/>
          </w:tcPr>
          <w:p w14:paraId="47E7E3AA" w14:textId="0047BB0B" w:rsidR="003A570D" w:rsidRPr="00F70E0E" w:rsidRDefault="003A570D" w:rsidP="00004AC0">
            <w:pPr>
              <w:pStyle w:val="14"/>
              <w:spacing w:before="0" w:after="0"/>
              <w:ind w:firstLine="0"/>
              <w:jc w:val="center"/>
              <w:rPr>
                <w:sz w:val="16"/>
                <w:szCs w:val="16"/>
              </w:rPr>
            </w:pPr>
            <w:r w:rsidRPr="00F70E0E">
              <w:rPr>
                <w:sz w:val="16"/>
                <w:szCs w:val="16"/>
              </w:rPr>
              <w:t>4600</w:t>
            </w:r>
          </w:p>
        </w:tc>
        <w:tc>
          <w:tcPr>
            <w:tcW w:w="453" w:type="pct"/>
            <w:shd w:val="clear" w:color="auto" w:fill="FFFFFF" w:themeFill="background1"/>
            <w:vAlign w:val="center"/>
          </w:tcPr>
          <w:p w14:paraId="730E90CE" w14:textId="5AC4B886" w:rsidR="003A570D" w:rsidRPr="00F70E0E" w:rsidRDefault="003A570D" w:rsidP="00004AC0">
            <w:pPr>
              <w:pStyle w:val="14"/>
              <w:spacing w:before="0" w:after="0"/>
              <w:ind w:firstLine="0"/>
              <w:jc w:val="center"/>
              <w:rPr>
                <w:sz w:val="16"/>
                <w:szCs w:val="16"/>
              </w:rPr>
            </w:pPr>
            <w:r w:rsidRPr="00F70E0E">
              <w:rPr>
                <w:sz w:val="16"/>
                <w:szCs w:val="16"/>
              </w:rPr>
              <w:t>182</w:t>
            </w:r>
          </w:p>
        </w:tc>
        <w:tc>
          <w:tcPr>
            <w:tcW w:w="454" w:type="pct"/>
            <w:shd w:val="clear" w:color="auto" w:fill="FFFFFF" w:themeFill="background1"/>
            <w:vAlign w:val="center"/>
          </w:tcPr>
          <w:p w14:paraId="20646B24" w14:textId="247F7DD2" w:rsidR="003A570D" w:rsidRPr="00F70E0E" w:rsidRDefault="003A570D" w:rsidP="00004AC0">
            <w:pPr>
              <w:pStyle w:val="14"/>
              <w:spacing w:before="0" w:after="0"/>
              <w:ind w:firstLine="0"/>
              <w:jc w:val="center"/>
              <w:rPr>
                <w:sz w:val="16"/>
                <w:szCs w:val="16"/>
              </w:rPr>
            </w:pPr>
            <w:r w:rsidRPr="00F70E0E">
              <w:rPr>
                <w:sz w:val="16"/>
                <w:szCs w:val="16"/>
              </w:rPr>
              <w:t>4618</w:t>
            </w:r>
          </w:p>
        </w:tc>
        <w:tc>
          <w:tcPr>
            <w:tcW w:w="453" w:type="pct"/>
            <w:shd w:val="clear" w:color="auto" w:fill="FFFFFF" w:themeFill="background1"/>
            <w:vAlign w:val="center"/>
          </w:tcPr>
          <w:p w14:paraId="3B5FC8C7" w14:textId="3C094C02" w:rsidR="003A570D" w:rsidRPr="00F70E0E" w:rsidRDefault="003A570D" w:rsidP="00004AC0">
            <w:pPr>
              <w:pStyle w:val="14"/>
              <w:spacing w:before="0" w:after="0"/>
              <w:ind w:firstLine="0"/>
              <w:jc w:val="center"/>
              <w:rPr>
                <w:sz w:val="16"/>
                <w:szCs w:val="16"/>
              </w:rPr>
            </w:pPr>
            <w:r w:rsidRPr="00F70E0E">
              <w:rPr>
                <w:sz w:val="16"/>
                <w:szCs w:val="16"/>
              </w:rPr>
              <w:t>202</w:t>
            </w:r>
          </w:p>
        </w:tc>
        <w:tc>
          <w:tcPr>
            <w:tcW w:w="454" w:type="pct"/>
            <w:shd w:val="clear" w:color="auto" w:fill="FFFFFF" w:themeFill="background1"/>
            <w:vAlign w:val="center"/>
          </w:tcPr>
          <w:p w14:paraId="1227934F" w14:textId="6844A1C0" w:rsidR="003A570D" w:rsidRPr="00F70E0E" w:rsidRDefault="003A570D" w:rsidP="00004AC0">
            <w:pPr>
              <w:pStyle w:val="14"/>
              <w:spacing w:before="0" w:after="0"/>
              <w:ind w:firstLine="0"/>
              <w:jc w:val="center"/>
              <w:rPr>
                <w:sz w:val="16"/>
                <w:szCs w:val="16"/>
              </w:rPr>
            </w:pPr>
            <w:r w:rsidRPr="00F70E0E">
              <w:rPr>
                <w:sz w:val="16"/>
                <w:szCs w:val="16"/>
              </w:rPr>
              <w:t>4598</w:t>
            </w:r>
          </w:p>
        </w:tc>
      </w:tr>
      <w:tr w:rsidR="00004AC0" w:rsidRPr="00F70E0E" w14:paraId="062ED530" w14:textId="134AFD3E" w:rsidTr="00004AC0">
        <w:trPr>
          <w:trHeight w:val="57"/>
        </w:trPr>
        <w:tc>
          <w:tcPr>
            <w:tcW w:w="243" w:type="pct"/>
            <w:shd w:val="clear" w:color="auto" w:fill="FFFFFF" w:themeFill="background1"/>
            <w:vAlign w:val="center"/>
          </w:tcPr>
          <w:p w14:paraId="01F19A51" w14:textId="77777777" w:rsidR="003A570D" w:rsidRPr="00F70E0E" w:rsidRDefault="003A570D" w:rsidP="00004AC0">
            <w:pPr>
              <w:pStyle w:val="14"/>
              <w:spacing w:before="0" w:after="0"/>
              <w:ind w:firstLine="0"/>
              <w:jc w:val="center"/>
              <w:rPr>
                <w:sz w:val="16"/>
                <w:szCs w:val="16"/>
              </w:rPr>
            </w:pPr>
            <w:r w:rsidRPr="00F70E0E">
              <w:rPr>
                <w:sz w:val="16"/>
                <w:szCs w:val="16"/>
              </w:rPr>
              <w:t>7</w:t>
            </w:r>
          </w:p>
        </w:tc>
        <w:tc>
          <w:tcPr>
            <w:tcW w:w="593" w:type="pct"/>
            <w:shd w:val="clear" w:color="auto" w:fill="FFFFFF" w:themeFill="background1"/>
            <w:vAlign w:val="center"/>
          </w:tcPr>
          <w:p w14:paraId="2CB9B5F2" w14:textId="77777777" w:rsidR="003A570D" w:rsidRPr="00F70E0E" w:rsidRDefault="003A570D" w:rsidP="00426AD6">
            <w:pPr>
              <w:pStyle w:val="14"/>
              <w:spacing w:before="0" w:after="0"/>
              <w:ind w:firstLine="0"/>
              <w:jc w:val="left"/>
              <w:rPr>
                <w:sz w:val="16"/>
                <w:szCs w:val="16"/>
              </w:rPr>
            </w:pPr>
            <w:r w:rsidRPr="00F70E0E">
              <w:rPr>
                <w:sz w:val="16"/>
                <w:szCs w:val="16"/>
              </w:rPr>
              <w:t>КНС-7</w:t>
            </w:r>
          </w:p>
        </w:tc>
        <w:tc>
          <w:tcPr>
            <w:tcW w:w="534" w:type="pct"/>
            <w:shd w:val="clear" w:color="auto" w:fill="FFFFFF" w:themeFill="background1"/>
            <w:vAlign w:val="center"/>
          </w:tcPr>
          <w:p w14:paraId="28CDFC8E" w14:textId="297376C7" w:rsidR="003A570D" w:rsidRPr="00F70E0E" w:rsidRDefault="003A570D" w:rsidP="00004AC0">
            <w:pPr>
              <w:pStyle w:val="14"/>
              <w:spacing w:before="0" w:after="0"/>
              <w:ind w:firstLine="0"/>
              <w:jc w:val="center"/>
              <w:rPr>
                <w:sz w:val="16"/>
                <w:szCs w:val="16"/>
              </w:rPr>
            </w:pPr>
            <w:r w:rsidRPr="00F70E0E">
              <w:rPr>
                <w:sz w:val="16"/>
                <w:szCs w:val="16"/>
              </w:rPr>
              <w:t>1200</w:t>
            </w:r>
          </w:p>
        </w:tc>
        <w:tc>
          <w:tcPr>
            <w:tcW w:w="453" w:type="pct"/>
            <w:shd w:val="clear" w:color="auto" w:fill="FFFFFF" w:themeFill="background1"/>
            <w:vAlign w:val="center"/>
          </w:tcPr>
          <w:p w14:paraId="45E567EA" w14:textId="29DB8665" w:rsidR="003A570D" w:rsidRPr="00F70E0E" w:rsidRDefault="003A570D" w:rsidP="00004AC0">
            <w:pPr>
              <w:pStyle w:val="14"/>
              <w:spacing w:before="0" w:after="0"/>
              <w:ind w:firstLine="0"/>
              <w:jc w:val="center"/>
              <w:rPr>
                <w:sz w:val="16"/>
                <w:szCs w:val="16"/>
              </w:rPr>
            </w:pPr>
            <w:r w:rsidRPr="00F70E0E">
              <w:rPr>
                <w:sz w:val="16"/>
                <w:szCs w:val="16"/>
              </w:rPr>
              <w:t>133,8</w:t>
            </w:r>
          </w:p>
        </w:tc>
        <w:tc>
          <w:tcPr>
            <w:tcW w:w="454" w:type="pct"/>
            <w:shd w:val="clear" w:color="auto" w:fill="FFFFFF" w:themeFill="background1"/>
            <w:vAlign w:val="center"/>
          </w:tcPr>
          <w:p w14:paraId="0E135051" w14:textId="0AF41019" w:rsidR="003A570D" w:rsidRPr="00F70E0E" w:rsidRDefault="003A570D" w:rsidP="00004AC0">
            <w:pPr>
              <w:pStyle w:val="14"/>
              <w:spacing w:before="0" w:after="0"/>
              <w:ind w:firstLine="0"/>
              <w:jc w:val="center"/>
              <w:rPr>
                <w:sz w:val="16"/>
                <w:szCs w:val="16"/>
              </w:rPr>
            </w:pPr>
            <w:r w:rsidRPr="00F70E0E">
              <w:rPr>
                <w:sz w:val="16"/>
                <w:szCs w:val="16"/>
              </w:rPr>
              <w:t>1066</w:t>
            </w:r>
          </w:p>
        </w:tc>
        <w:tc>
          <w:tcPr>
            <w:tcW w:w="453" w:type="pct"/>
            <w:shd w:val="clear" w:color="auto" w:fill="FFFFFF" w:themeFill="background1"/>
            <w:vAlign w:val="center"/>
          </w:tcPr>
          <w:p w14:paraId="119D4A20" w14:textId="5916D302" w:rsidR="003A570D" w:rsidRPr="00F70E0E" w:rsidRDefault="003A570D" w:rsidP="00004AC0">
            <w:pPr>
              <w:pStyle w:val="14"/>
              <w:spacing w:before="0" w:after="0"/>
              <w:ind w:firstLine="0"/>
              <w:jc w:val="center"/>
              <w:rPr>
                <w:sz w:val="16"/>
                <w:szCs w:val="16"/>
              </w:rPr>
            </w:pPr>
            <w:r w:rsidRPr="00F70E0E">
              <w:rPr>
                <w:sz w:val="16"/>
                <w:szCs w:val="16"/>
              </w:rPr>
              <w:t>200</w:t>
            </w:r>
          </w:p>
        </w:tc>
        <w:tc>
          <w:tcPr>
            <w:tcW w:w="454" w:type="pct"/>
            <w:shd w:val="clear" w:color="auto" w:fill="FFFFFF" w:themeFill="background1"/>
            <w:vAlign w:val="center"/>
          </w:tcPr>
          <w:p w14:paraId="2F9983C5" w14:textId="5ADF4686" w:rsidR="003A570D" w:rsidRPr="00F70E0E" w:rsidRDefault="003A570D" w:rsidP="00004AC0">
            <w:pPr>
              <w:pStyle w:val="14"/>
              <w:spacing w:before="0" w:after="0"/>
              <w:ind w:firstLine="0"/>
              <w:jc w:val="center"/>
              <w:rPr>
                <w:sz w:val="16"/>
                <w:szCs w:val="16"/>
              </w:rPr>
            </w:pPr>
            <w:r w:rsidRPr="00F70E0E">
              <w:rPr>
                <w:sz w:val="16"/>
                <w:szCs w:val="16"/>
              </w:rPr>
              <w:t>1000</w:t>
            </w:r>
          </w:p>
        </w:tc>
        <w:tc>
          <w:tcPr>
            <w:tcW w:w="453" w:type="pct"/>
            <w:shd w:val="clear" w:color="auto" w:fill="FFFFFF" w:themeFill="background1"/>
            <w:vAlign w:val="center"/>
          </w:tcPr>
          <w:p w14:paraId="08C845EA" w14:textId="2615DBAF" w:rsidR="003A570D" w:rsidRPr="00F70E0E" w:rsidRDefault="003A570D" w:rsidP="00004AC0">
            <w:pPr>
              <w:pStyle w:val="14"/>
              <w:spacing w:before="0" w:after="0"/>
              <w:ind w:firstLine="0"/>
              <w:jc w:val="center"/>
              <w:rPr>
                <w:sz w:val="16"/>
                <w:szCs w:val="16"/>
              </w:rPr>
            </w:pPr>
            <w:r w:rsidRPr="00F70E0E">
              <w:rPr>
                <w:sz w:val="16"/>
                <w:szCs w:val="16"/>
              </w:rPr>
              <w:t>182</w:t>
            </w:r>
          </w:p>
        </w:tc>
        <w:tc>
          <w:tcPr>
            <w:tcW w:w="454" w:type="pct"/>
            <w:shd w:val="clear" w:color="auto" w:fill="FFFFFF" w:themeFill="background1"/>
            <w:vAlign w:val="center"/>
          </w:tcPr>
          <w:p w14:paraId="08DC4016" w14:textId="4A0AAB78" w:rsidR="003A570D" w:rsidRPr="00F70E0E" w:rsidRDefault="003A570D" w:rsidP="00004AC0">
            <w:pPr>
              <w:pStyle w:val="14"/>
              <w:spacing w:before="0" w:after="0"/>
              <w:ind w:firstLine="0"/>
              <w:jc w:val="center"/>
              <w:rPr>
                <w:sz w:val="16"/>
                <w:szCs w:val="16"/>
              </w:rPr>
            </w:pPr>
            <w:r w:rsidRPr="00F70E0E">
              <w:rPr>
                <w:sz w:val="16"/>
                <w:szCs w:val="16"/>
              </w:rPr>
              <w:t>1018</w:t>
            </w:r>
          </w:p>
        </w:tc>
        <w:tc>
          <w:tcPr>
            <w:tcW w:w="453" w:type="pct"/>
            <w:shd w:val="clear" w:color="auto" w:fill="FFFFFF" w:themeFill="background1"/>
            <w:vAlign w:val="center"/>
          </w:tcPr>
          <w:p w14:paraId="5C2FEB6F" w14:textId="4BB5C051" w:rsidR="003A570D" w:rsidRPr="00F70E0E" w:rsidRDefault="003A570D" w:rsidP="00004AC0">
            <w:pPr>
              <w:pStyle w:val="14"/>
              <w:spacing w:before="0" w:after="0"/>
              <w:ind w:firstLine="0"/>
              <w:jc w:val="center"/>
              <w:rPr>
                <w:sz w:val="16"/>
                <w:szCs w:val="16"/>
              </w:rPr>
            </w:pPr>
            <w:r w:rsidRPr="00F70E0E">
              <w:rPr>
                <w:sz w:val="16"/>
                <w:szCs w:val="16"/>
              </w:rPr>
              <w:t>202</w:t>
            </w:r>
          </w:p>
        </w:tc>
        <w:tc>
          <w:tcPr>
            <w:tcW w:w="454" w:type="pct"/>
            <w:shd w:val="clear" w:color="auto" w:fill="FFFFFF" w:themeFill="background1"/>
            <w:vAlign w:val="center"/>
          </w:tcPr>
          <w:p w14:paraId="3EE1E833" w14:textId="2BFE389D" w:rsidR="003A570D" w:rsidRPr="00F70E0E" w:rsidRDefault="003A570D" w:rsidP="00004AC0">
            <w:pPr>
              <w:pStyle w:val="14"/>
              <w:spacing w:before="0" w:after="0"/>
              <w:ind w:firstLine="0"/>
              <w:jc w:val="center"/>
              <w:rPr>
                <w:sz w:val="16"/>
                <w:szCs w:val="16"/>
              </w:rPr>
            </w:pPr>
            <w:r w:rsidRPr="00F70E0E">
              <w:rPr>
                <w:sz w:val="16"/>
                <w:szCs w:val="16"/>
              </w:rPr>
              <w:t>998</w:t>
            </w:r>
          </w:p>
        </w:tc>
      </w:tr>
      <w:tr w:rsidR="00004AC0" w:rsidRPr="00F70E0E" w14:paraId="78A3DAF9" w14:textId="7B95BA99" w:rsidTr="00004AC0">
        <w:trPr>
          <w:trHeight w:val="57"/>
        </w:trPr>
        <w:tc>
          <w:tcPr>
            <w:tcW w:w="243" w:type="pct"/>
            <w:shd w:val="clear" w:color="auto" w:fill="FFFFFF" w:themeFill="background1"/>
            <w:vAlign w:val="center"/>
          </w:tcPr>
          <w:p w14:paraId="1059AEE2" w14:textId="064C74C1" w:rsidR="003A570D" w:rsidRPr="00F70E0E" w:rsidRDefault="003A570D" w:rsidP="00004AC0">
            <w:pPr>
              <w:pStyle w:val="14"/>
              <w:spacing w:before="0" w:after="0"/>
              <w:ind w:firstLine="0"/>
              <w:jc w:val="center"/>
              <w:rPr>
                <w:sz w:val="16"/>
                <w:szCs w:val="16"/>
              </w:rPr>
            </w:pPr>
            <w:r w:rsidRPr="00F70E0E">
              <w:rPr>
                <w:sz w:val="16"/>
                <w:szCs w:val="16"/>
              </w:rPr>
              <w:t>8</w:t>
            </w:r>
          </w:p>
        </w:tc>
        <w:tc>
          <w:tcPr>
            <w:tcW w:w="593" w:type="pct"/>
            <w:shd w:val="clear" w:color="auto" w:fill="FFFFFF" w:themeFill="background1"/>
            <w:vAlign w:val="center"/>
          </w:tcPr>
          <w:p w14:paraId="5B96CB53" w14:textId="2E74BF5C" w:rsidR="003A570D" w:rsidRPr="00F70E0E" w:rsidRDefault="003A570D" w:rsidP="00426AD6">
            <w:pPr>
              <w:pStyle w:val="14"/>
              <w:spacing w:before="0" w:after="0"/>
              <w:ind w:firstLine="0"/>
              <w:jc w:val="left"/>
              <w:rPr>
                <w:sz w:val="16"/>
                <w:szCs w:val="16"/>
              </w:rPr>
            </w:pPr>
            <w:r w:rsidRPr="00F70E0E">
              <w:rPr>
                <w:sz w:val="16"/>
                <w:szCs w:val="16"/>
              </w:rPr>
              <w:t>КНС-1 (ТСЖ «Факел»)</w:t>
            </w:r>
          </w:p>
        </w:tc>
        <w:tc>
          <w:tcPr>
            <w:tcW w:w="534" w:type="pct"/>
            <w:shd w:val="clear" w:color="auto" w:fill="FFFFFF" w:themeFill="background1"/>
            <w:vAlign w:val="center"/>
          </w:tcPr>
          <w:p w14:paraId="430303F9" w14:textId="59FAD9AE"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319C5EEF" w14:textId="65BF95B3" w:rsidR="003A570D" w:rsidRPr="00F70E0E" w:rsidRDefault="003A570D" w:rsidP="00004AC0">
            <w:pPr>
              <w:pStyle w:val="14"/>
              <w:spacing w:before="0" w:after="0"/>
              <w:ind w:firstLine="0"/>
              <w:jc w:val="center"/>
              <w:rPr>
                <w:sz w:val="16"/>
                <w:szCs w:val="16"/>
              </w:rPr>
            </w:pPr>
            <w:r w:rsidRPr="00F70E0E">
              <w:rPr>
                <w:sz w:val="16"/>
                <w:szCs w:val="16"/>
              </w:rPr>
              <w:t>13,4</w:t>
            </w:r>
          </w:p>
        </w:tc>
        <w:tc>
          <w:tcPr>
            <w:tcW w:w="454" w:type="pct"/>
            <w:shd w:val="clear" w:color="auto" w:fill="FFFFFF" w:themeFill="background1"/>
            <w:vAlign w:val="center"/>
          </w:tcPr>
          <w:p w14:paraId="249FE1A8" w14:textId="1941C797"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32FC98E7" w14:textId="5BB4F796" w:rsidR="003A570D" w:rsidRPr="00F70E0E" w:rsidRDefault="003A570D" w:rsidP="00004AC0">
            <w:pPr>
              <w:pStyle w:val="14"/>
              <w:spacing w:before="0" w:after="0"/>
              <w:ind w:firstLine="0"/>
              <w:jc w:val="center"/>
              <w:rPr>
                <w:sz w:val="16"/>
                <w:szCs w:val="16"/>
              </w:rPr>
            </w:pPr>
            <w:r w:rsidRPr="00F70E0E">
              <w:rPr>
                <w:sz w:val="16"/>
                <w:szCs w:val="16"/>
              </w:rPr>
              <w:t>14</w:t>
            </w:r>
          </w:p>
        </w:tc>
        <w:tc>
          <w:tcPr>
            <w:tcW w:w="454" w:type="pct"/>
            <w:shd w:val="clear" w:color="auto" w:fill="FFFFFF" w:themeFill="background1"/>
            <w:vAlign w:val="center"/>
          </w:tcPr>
          <w:p w14:paraId="32F426D2" w14:textId="43C6161B"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7FEE6BA0" w14:textId="7F17E97D" w:rsidR="003A570D" w:rsidRPr="00F70E0E" w:rsidRDefault="003A570D" w:rsidP="00004AC0">
            <w:pPr>
              <w:pStyle w:val="14"/>
              <w:spacing w:before="0" w:after="0"/>
              <w:ind w:firstLine="0"/>
              <w:jc w:val="center"/>
              <w:rPr>
                <w:sz w:val="16"/>
                <w:szCs w:val="16"/>
              </w:rPr>
            </w:pPr>
            <w:r w:rsidRPr="00F70E0E">
              <w:rPr>
                <w:sz w:val="16"/>
                <w:szCs w:val="16"/>
              </w:rPr>
              <w:t>13</w:t>
            </w:r>
          </w:p>
        </w:tc>
        <w:tc>
          <w:tcPr>
            <w:tcW w:w="454" w:type="pct"/>
            <w:shd w:val="clear" w:color="auto" w:fill="FFFFFF" w:themeFill="background1"/>
            <w:vAlign w:val="center"/>
          </w:tcPr>
          <w:p w14:paraId="2149E102" w14:textId="1F8B63A3"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7123B451" w14:textId="528C66AA" w:rsidR="003A570D" w:rsidRPr="00F70E0E" w:rsidRDefault="003A570D" w:rsidP="00004AC0">
            <w:pPr>
              <w:pStyle w:val="14"/>
              <w:spacing w:before="0" w:after="0"/>
              <w:ind w:firstLine="0"/>
              <w:jc w:val="center"/>
              <w:rPr>
                <w:sz w:val="16"/>
                <w:szCs w:val="16"/>
              </w:rPr>
            </w:pPr>
            <w:r w:rsidRPr="00F70E0E">
              <w:rPr>
                <w:sz w:val="16"/>
                <w:szCs w:val="16"/>
              </w:rPr>
              <w:t>10</w:t>
            </w:r>
          </w:p>
        </w:tc>
        <w:tc>
          <w:tcPr>
            <w:tcW w:w="454" w:type="pct"/>
            <w:shd w:val="clear" w:color="auto" w:fill="FFFFFF" w:themeFill="background1"/>
            <w:vAlign w:val="center"/>
          </w:tcPr>
          <w:p w14:paraId="3A248A20" w14:textId="5DFC2D8A" w:rsidR="003A570D" w:rsidRPr="00F70E0E" w:rsidRDefault="003A570D" w:rsidP="00004AC0">
            <w:pPr>
              <w:pStyle w:val="14"/>
              <w:spacing w:before="0" w:after="0"/>
              <w:ind w:firstLine="0"/>
              <w:jc w:val="center"/>
              <w:rPr>
                <w:sz w:val="16"/>
                <w:szCs w:val="16"/>
              </w:rPr>
            </w:pPr>
            <w:r w:rsidRPr="00F70E0E">
              <w:rPr>
                <w:sz w:val="16"/>
                <w:szCs w:val="16"/>
              </w:rPr>
              <w:t>н/д</w:t>
            </w:r>
          </w:p>
        </w:tc>
      </w:tr>
      <w:tr w:rsidR="00004AC0" w:rsidRPr="00F70E0E" w14:paraId="53E0FD9B" w14:textId="26D3C1EC" w:rsidTr="00004AC0">
        <w:trPr>
          <w:trHeight w:val="57"/>
        </w:trPr>
        <w:tc>
          <w:tcPr>
            <w:tcW w:w="243" w:type="pct"/>
            <w:shd w:val="clear" w:color="auto" w:fill="FFFFFF" w:themeFill="background1"/>
            <w:vAlign w:val="center"/>
          </w:tcPr>
          <w:p w14:paraId="2FC9824F" w14:textId="3E27B43B" w:rsidR="003A570D" w:rsidRPr="00F70E0E" w:rsidRDefault="003A570D" w:rsidP="00004AC0">
            <w:pPr>
              <w:pStyle w:val="14"/>
              <w:spacing w:before="0" w:after="0"/>
              <w:ind w:firstLine="0"/>
              <w:jc w:val="center"/>
              <w:rPr>
                <w:sz w:val="16"/>
                <w:szCs w:val="16"/>
              </w:rPr>
            </w:pPr>
            <w:r w:rsidRPr="00F70E0E">
              <w:rPr>
                <w:sz w:val="16"/>
                <w:szCs w:val="16"/>
              </w:rPr>
              <w:t>9</w:t>
            </w:r>
          </w:p>
        </w:tc>
        <w:tc>
          <w:tcPr>
            <w:tcW w:w="593" w:type="pct"/>
            <w:shd w:val="clear" w:color="auto" w:fill="FFFFFF" w:themeFill="background1"/>
            <w:vAlign w:val="center"/>
          </w:tcPr>
          <w:p w14:paraId="6098E13F" w14:textId="4FDDFEFE" w:rsidR="003A570D" w:rsidRPr="00F70E0E" w:rsidRDefault="003A570D" w:rsidP="00426AD6">
            <w:pPr>
              <w:pStyle w:val="14"/>
              <w:spacing w:before="0" w:after="0"/>
              <w:ind w:firstLine="0"/>
              <w:jc w:val="left"/>
              <w:rPr>
                <w:sz w:val="16"/>
                <w:szCs w:val="16"/>
              </w:rPr>
            </w:pPr>
            <w:r w:rsidRPr="00F70E0E">
              <w:rPr>
                <w:sz w:val="16"/>
                <w:szCs w:val="16"/>
              </w:rPr>
              <w:t>КНС-2 (ТСЖ «Факел»)</w:t>
            </w:r>
          </w:p>
        </w:tc>
        <w:tc>
          <w:tcPr>
            <w:tcW w:w="534" w:type="pct"/>
            <w:shd w:val="clear" w:color="auto" w:fill="FFFFFF" w:themeFill="background1"/>
            <w:vAlign w:val="center"/>
          </w:tcPr>
          <w:p w14:paraId="640611D7" w14:textId="0280F0BF"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39CEF75D" w14:textId="01DED909" w:rsidR="003A570D" w:rsidRPr="00F70E0E" w:rsidRDefault="003A570D" w:rsidP="00004AC0">
            <w:pPr>
              <w:pStyle w:val="14"/>
              <w:spacing w:before="0" w:after="0"/>
              <w:ind w:firstLine="0"/>
              <w:jc w:val="center"/>
              <w:rPr>
                <w:sz w:val="16"/>
                <w:szCs w:val="16"/>
              </w:rPr>
            </w:pPr>
            <w:r w:rsidRPr="00F70E0E">
              <w:rPr>
                <w:sz w:val="16"/>
                <w:szCs w:val="16"/>
              </w:rPr>
              <w:t>133,8</w:t>
            </w:r>
          </w:p>
        </w:tc>
        <w:tc>
          <w:tcPr>
            <w:tcW w:w="454" w:type="pct"/>
            <w:shd w:val="clear" w:color="auto" w:fill="FFFFFF" w:themeFill="background1"/>
            <w:vAlign w:val="center"/>
          </w:tcPr>
          <w:p w14:paraId="454AE1E9" w14:textId="165B6A7F"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7366D99A" w14:textId="488B2DFA" w:rsidR="003A570D" w:rsidRPr="00F70E0E" w:rsidRDefault="003A570D" w:rsidP="00004AC0">
            <w:pPr>
              <w:pStyle w:val="14"/>
              <w:spacing w:before="0" w:after="0"/>
              <w:ind w:firstLine="0"/>
              <w:jc w:val="center"/>
              <w:rPr>
                <w:sz w:val="16"/>
                <w:szCs w:val="16"/>
              </w:rPr>
            </w:pPr>
            <w:r w:rsidRPr="00F70E0E">
              <w:rPr>
                <w:sz w:val="16"/>
                <w:szCs w:val="16"/>
              </w:rPr>
              <w:t>141</w:t>
            </w:r>
          </w:p>
        </w:tc>
        <w:tc>
          <w:tcPr>
            <w:tcW w:w="454" w:type="pct"/>
            <w:shd w:val="clear" w:color="auto" w:fill="FFFFFF" w:themeFill="background1"/>
            <w:vAlign w:val="center"/>
          </w:tcPr>
          <w:p w14:paraId="28627752" w14:textId="52E0B3E5"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5F2CC727" w14:textId="53654B68" w:rsidR="003A570D" w:rsidRPr="00F70E0E" w:rsidRDefault="003A570D" w:rsidP="00004AC0">
            <w:pPr>
              <w:pStyle w:val="14"/>
              <w:spacing w:before="0" w:after="0"/>
              <w:ind w:firstLine="0"/>
              <w:jc w:val="center"/>
              <w:rPr>
                <w:sz w:val="16"/>
                <w:szCs w:val="16"/>
              </w:rPr>
            </w:pPr>
            <w:r w:rsidRPr="00F70E0E">
              <w:rPr>
                <w:sz w:val="16"/>
                <w:szCs w:val="16"/>
              </w:rPr>
              <w:t>129</w:t>
            </w:r>
          </w:p>
        </w:tc>
        <w:tc>
          <w:tcPr>
            <w:tcW w:w="454" w:type="pct"/>
            <w:shd w:val="clear" w:color="auto" w:fill="FFFFFF" w:themeFill="background1"/>
            <w:vAlign w:val="center"/>
          </w:tcPr>
          <w:p w14:paraId="6BB830DE" w14:textId="07B18786" w:rsidR="003A570D" w:rsidRPr="00F70E0E" w:rsidRDefault="003A570D" w:rsidP="00004AC0">
            <w:pPr>
              <w:pStyle w:val="14"/>
              <w:spacing w:before="0" w:after="0"/>
              <w:ind w:firstLine="0"/>
              <w:jc w:val="center"/>
              <w:rPr>
                <w:sz w:val="16"/>
                <w:szCs w:val="16"/>
              </w:rPr>
            </w:pPr>
            <w:r w:rsidRPr="00F70E0E">
              <w:rPr>
                <w:sz w:val="16"/>
                <w:szCs w:val="16"/>
              </w:rPr>
              <w:t>н/д</w:t>
            </w:r>
          </w:p>
        </w:tc>
        <w:tc>
          <w:tcPr>
            <w:tcW w:w="453" w:type="pct"/>
            <w:shd w:val="clear" w:color="auto" w:fill="FFFFFF" w:themeFill="background1"/>
            <w:vAlign w:val="center"/>
          </w:tcPr>
          <w:p w14:paraId="2A3A0AB0" w14:textId="6F4B6FAE" w:rsidR="003A570D" w:rsidRPr="00F70E0E" w:rsidRDefault="003A570D" w:rsidP="00004AC0">
            <w:pPr>
              <w:pStyle w:val="14"/>
              <w:spacing w:before="0" w:after="0"/>
              <w:ind w:firstLine="0"/>
              <w:jc w:val="center"/>
              <w:rPr>
                <w:sz w:val="16"/>
                <w:szCs w:val="16"/>
              </w:rPr>
            </w:pPr>
            <w:r w:rsidRPr="00F70E0E">
              <w:rPr>
                <w:sz w:val="16"/>
                <w:szCs w:val="16"/>
              </w:rPr>
              <w:t>97</w:t>
            </w:r>
          </w:p>
        </w:tc>
        <w:tc>
          <w:tcPr>
            <w:tcW w:w="454" w:type="pct"/>
            <w:shd w:val="clear" w:color="auto" w:fill="FFFFFF" w:themeFill="background1"/>
            <w:vAlign w:val="center"/>
          </w:tcPr>
          <w:p w14:paraId="24C33B79" w14:textId="7DA50AFA" w:rsidR="003A570D" w:rsidRPr="00F70E0E" w:rsidRDefault="003A570D" w:rsidP="00004AC0">
            <w:pPr>
              <w:pStyle w:val="14"/>
              <w:spacing w:before="0" w:after="0"/>
              <w:ind w:firstLine="0"/>
              <w:jc w:val="center"/>
              <w:rPr>
                <w:sz w:val="16"/>
                <w:szCs w:val="16"/>
              </w:rPr>
            </w:pPr>
            <w:r w:rsidRPr="00F70E0E">
              <w:rPr>
                <w:sz w:val="16"/>
                <w:szCs w:val="16"/>
              </w:rPr>
              <w:t>н/д</w:t>
            </w:r>
          </w:p>
        </w:tc>
      </w:tr>
      <w:tr w:rsidR="00004AC0" w:rsidRPr="00F70E0E" w14:paraId="0A0217FF" w14:textId="70CD6865" w:rsidTr="00004AC0">
        <w:trPr>
          <w:trHeight w:val="57"/>
        </w:trPr>
        <w:tc>
          <w:tcPr>
            <w:tcW w:w="243" w:type="pct"/>
            <w:shd w:val="clear" w:color="auto" w:fill="FFFFFF" w:themeFill="background1"/>
            <w:vAlign w:val="center"/>
          </w:tcPr>
          <w:p w14:paraId="41D0412D" w14:textId="10B9CDDA" w:rsidR="003A570D" w:rsidRPr="00F70E0E" w:rsidRDefault="003A570D" w:rsidP="00004AC0">
            <w:pPr>
              <w:pStyle w:val="14"/>
              <w:spacing w:before="0" w:after="0"/>
              <w:ind w:firstLine="0"/>
              <w:jc w:val="center"/>
              <w:rPr>
                <w:sz w:val="16"/>
                <w:szCs w:val="16"/>
              </w:rPr>
            </w:pPr>
            <w:r w:rsidRPr="00F70E0E">
              <w:rPr>
                <w:sz w:val="16"/>
                <w:szCs w:val="16"/>
              </w:rPr>
              <w:t>10</w:t>
            </w:r>
          </w:p>
        </w:tc>
        <w:tc>
          <w:tcPr>
            <w:tcW w:w="593" w:type="pct"/>
            <w:shd w:val="clear" w:color="auto" w:fill="FFFFFF" w:themeFill="background1"/>
            <w:vAlign w:val="center"/>
          </w:tcPr>
          <w:p w14:paraId="6D613D94" w14:textId="7B1893A9" w:rsidR="003A570D" w:rsidRPr="00F70E0E" w:rsidRDefault="003A570D" w:rsidP="00426AD6">
            <w:pPr>
              <w:pStyle w:val="14"/>
              <w:spacing w:before="0" w:after="0"/>
              <w:ind w:firstLine="0"/>
              <w:jc w:val="left"/>
              <w:rPr>
                <w:sz w:val="16"/>
                <w:szCs w:val="16"/>
              </w:rPr>
            </w:pPr>
            <w:r w:rsidRPr="00F70E0E">
              <w:rPr>
                <w:sz w:val="16"/>
                <w:szCs w:val="16"/>
              </w:rPr>
              <w:t>КОС-2700</w:t>
            </w:r>
          </w:p>
        </w:tc>
        <w:tc>
          <w:tcPr>
            <w:tcW w:w="534" w:type="pct"/>
            <w:shd w:val="clear" w:color="auto" w:fill="FFFFFF" w:themeFill="background1"/>
            <w:vAlign w:val="center"/>
          </w:tcPr>
          <w:p w14:paraId="468435A0" w14:textId="467593BA" w:rsidR="003A570D" w:rsidRPr="00F70E0E" w:rsidRDefault="003A570D" w:rsidP="00004AC0">
            <w:pPr>
              <w:pStyle w:val="14"/>
              <w:spacing w:before="0" w:after="0"/>
              <w:ind w:firstLine="0"/>
              <w:jc w:val="center"/>
              <w:rPr>
                <w:sz w:val="16"/>
                <w:szCs w:val="16"/>
              </w:rPr>
            </w:pPr>
            <w:r w:rsidRPr="00F70E0E">
              <w:rPr>
                <w:sz w:val="16"/>
                <w:szCs w:val="16"/>
              </w:rPr>
              <w:t>2700</w:t>
            </w:r>
          </w:p>
        </w:tc>
        <w:tc>
          <w:tcPr>
            <w:tcW w:w="453" w:type="pct"/>
            <w:shd w:val="clear" w:color="auto" w:fill="FFFFFF" w:themeFill="background1"/>
            <w:vAlign w:val="center"/>
          </w:tcPr>
          <w:p w14:paraId="67AA731F" w14:textId="25DE8538" w:rsidR="003A570D" w:rsidRPr="00F70E0E" w:rsidRDefault="003A570D" w:rsidP="00004AC0">
            <w:pPr>
              <w:pStyle w:val="14"/>
              <w:spacing w:before="0" w:after="0"/>
              <w:ind w:firstLine="0"/>
              <w:jc w:val="center"/>
              <w:rPr>
                <w:sz w:val="16"/>
                <w:szCs w:val="16"/>
              </w:rPr>
            </w:pPr>
            <w:r w:rsidRPr="00F70E0E">
              <w:rPr>
                <w:sz w:val="16"/>
                <w:szCs w:val="16"/>
              </w:rPr>
              <w:t>2000</w:t>
            </w:r>
          </w:p>
        </w:tc>
        <w:tc>
          <w:tcPr>
            <w:tcW w:w="454" w:type="pct"/>
            <w:shd w:val="clear" w:color="auto" w:fill="FFFFFF" w:themeFill="background1"/>
            <w:vAlign w:val="center"/>
          </w:tcPr>
          <w:p w14:paraId="2059D0A7" w14:textId="4C115298" w:rsidR="003A570D" w:rsidRPr="00F70E0E" w:rsidRDefault="003A570D" w:rsidP="00004AC0">
            <w:pPr>
              <w:pStyle w:val="14"/>
              <w:spacing w:before="0" w:after="0"/>
              <w:ind w:firstLine="0"/>
              <w:jc w:val="center"/>
              <w:rPr>
                <w:sz w:val="16"/>
                <w:szCs w:val="16"/>
              </w:rPr>
            </w:pPr>
            <w:r w:rsidRPr="00F70E0E">
              <w:rPr>
                <w:sz w:val="16"/>
                <w:szCs w:val="16"/>
              </w:rPr>
              <w:t>700</w:t>
            </w:r>
          </w:p>
        </w:tc>
        <w:tc>
          <w:tcPr>
            <w:tcW w:w="453" w:type="pct"/>
            <w:shd w:val="clear" w:color="auto" w:fill="FFFFFF" w:themeFill="background1"/>
            <w:vAlign w:val="center"/>
          </w:tcPr>
          <w:p w14:paraId="434646B0" w14:textId="19986A52" w:rsidR="003A570D" w:rsidRPr="00F70E0E" w:rsidRDefault="003A570D" w:rsidP="00004AC0">
            <w:pPr>
              <w:pStyle w:val="14"/>
              <w:spacing w:before="0" w:after="0"/>
              <w:ind w:firstLine="0"/>
              <w:jc w:val="center"/>
              <w:rPr>
                <w:sz w:val="16"/>
                <w:szCs w:val="16"/>
              </w:rPr>
            </w:pPr>
            <w:r w:rsidRPr="00F70E0E">
              <w:rPr>
                <w:sz w:val="16"/>
                <w:szCs w:val="16"/>
              </w:rPr>
              <w:t>2400</w:t>
            </w:r>
          </w:p>
        </w:tc>
        <w:tc>
          <w:tcPr>
            <w:tcW w:w="454" w:type="pct"/>
            <w:shd w:val="clear" w:color="auto" w:fill="FFFFFF" w:themeFill="background1"/>
            <w:vAlign w:val="center"/>
          </w:tcPr>
          <w:p w14:paraId="5AB5056C" w14:textId="11624464" w:rsidR="003A570D" w:rsidRPr="00F70E0E" w:rsidRDefault="003A570D" w:rsidP="00004AC0">
            <w:pPr>
              <w:pStyle w:val="14"/>
              <w:spacing w:before="0" w:after="0"/>
              <w:ind w:firstLine="0"/>
              <w:jc w:val="center"/>
              <w:rPr>
                <w:sz w:val="16"/>
                <w:szCs w:val="16"/>
              </w:rPr>
            </w:pPr>
            <w:r w:rsidRPr="00F70E0E">
              <w:rPr>
                <w:sz w:val="16"/>
                <w:szCs w:val="16"/>
              </w:rPr>
              <w:t>300</w:t>
            </w:r>
          </w:p>
        </w:tc>
        <w:tc>
          <w:tcPr>
            <w:tcW w:w="453" w:type="pct"/>
            <w:shd w:val="clear" w:color="auto" w:fill="FFFFFF" w:themeFill="background1"/>
            <w:vAlign w:val="center"/>
          </w:tcPr>
          <w:p w14:paraId="72999BFC" w14:textId="64884467" w:rsidR="003A570D" w:rsidRPr="00F70E0E" w:rsidRDefault="003A570D" w:rsidP="00004AC0">
            <w:pPr>
              <w:pStyle w:val="14"/>
              <w:spacing w:before="0" w:after="0"/>
              <w:ind w:firstLine="0"/>
              <w:jc w:val="center"/>
              <w:rPr>
                <w:sz w:val="16"/>
                <w:szCs w:val="16"/>
              </w:rPr>
            </w:pPr>
            <w:r w:rsidRPr="00F70E0E">
              <w:rPr>
                <w:sz w:val="16"/>
                <w:szCs w:val="16"/>
              </w:rPr>
              <w:t>2400</w:t>
            </w:r>
          </w:p>
        </w:tc>
        <w:tc>
          <w:tcPr>
            <w:tcW w:w="454" w:type="pct"/>
            <w:shd w:val="clear" w:color="auto" w:fill="FFFFFF" w:themeFill="background1"/>
            <w:vAlign w:val="center"/>
          </w:tcPr>
          <w:p w14:paraId="36FCAE22" w14:textId="40A8CF1C" w:rsidR="003A570D" w:rsidRPr="00F70E0E" w:rsidRDefault="003A570D" w:rsidP="00004AC0">
            <w:pPr>
              <w:pStyle w:val="14"/>
              <w:spacing w:before="0" w:after="0"/>
              <w:ind w:firstLine="0"/>
              <w:jc w:val="center"/>
              <w:rPr>
                <w:sz w:val="16"/>
                <w:szCs w:val="16"/>
              </w:rPr>
            </w:pPr>
            <w:r w:rsidRPr="00F70E0E">
              <w:rPr>
                <w:sz w:val="16"/>
                <w:szCs w:val="16"/>
              </w:rPr>
              <w:t>300</w:t>
            </w:r>
          </w:p>
        </w:tc>
        <w:tc>
          <w:tcPr>
            <w:tcW w:w="453" w:type="pct"/>
            <w:shd w:val="clear" w:color="auto" w:fill="FFFFFF" w:themeFill="background1"/>
            <w:vAlign w:val="center"/>
          </w:tcPr>
          <w:p w14:paraId="3E0B958D" w14:textId="04DF3042" w:rsidR="003A570D" w:rsidRPr="00F70E0E" w:rsidRDefault="003A570D" w:rsidP="00004AC0">
            <w:pPr>
              <w:pStyle w:val="14"/>
              <w:spacing w:before="0" w:after="0"/>
              <w:ind w:firstLine="0"/>
              <w:jc w:val="center"/>
              <w:rPr>
                <w:sz w:val="16"/>
                <w:szCs w:val="16"/>
              </w:rPr>
            </w:pPr>
            <w:r w:rsidRPr="00F70E0E">
              <w:rPr>
                <w:sz w:val="16"/>
                <w:szCs w:val="16"/>
              </w:rPr>
              <w:t>2400</w:t>
            </w:r>
          </w:p>
        </w:tc>
        <w:tc>
          <w:tcPr>
            <w:tcW w:w="454" w:type="pct"/>
            <w:shd w:val="clear" w:color="auto" w:fill="FFFFFF" w:themeFill="background1"/>
            <w:vAlign w:val="center"/>
          </w:tcPr>
          <w:p w14:paraId="132AE9EC" w14:textId="3FA30FCF" w:rsidR="003A570D" w:rsidRPr="00F70E0E" w:rsidRDefault="003A570D" w:rsidP="00004AC0">
            <w:pPr>
              <w:pStyle w:val="14"/>
              <w:spacing w:before="0" w:after="0"/>
              <w:ind w:firstLine="0"/>
              <w:jc w:val="center"/>
              <w:rPr>
                <w:sz w:val="16"/>
                <w:szCs w:val="16"/>
              </w:rPr>
            </w:pPr>
            <w:r w:rsidRPr="00F70E0E">
              <w:rPr>
                <w:sz w:val="16"/>
                <w:szCs w:val="16"/>
              </w:rPr>
              <w:t>300</w:t>
            </w:r>
          </w:p>
        </w:tc>
      </w:tr>
      <w:tr w:rsidR="00004AC0" w:rsidRPr="00F70E0E" w14:paraId="01467443" w14:textId="705CC6B1" w:rsidTr="00004AC0">
        <w:trPr>
          <w:trHeight w:val="57"/>
        </w:trPr>
        <w:tc>
          <w:tcPr>
            <w:tcW w:w="243" w:type="pct"/>
            <w:shd w:val="clear" w:color="auto" w:fill="FFFFFF" w:themeFill="background1"/>
            <w:vAlign w:val="center"/>
          </w:tcPr>
          <w:p w14:paraId="5F8A45CE" w14:textId="76104754" w:rsidR="003A570D" w:rsidRPr="00F70E0E" w:rsidRDefault="003A570D" w:rsidP="00004AC0">
            <w:pPr>
              <w:pStyle w:val="14"/>
              <w:spacing w:before="0" w:after="0"/>
              <w:ind w:firstLine="0"/>
              <w:jc w:val="center"/>
              <w:rPr>
                <w:sz w:val="16"/>
                <w:szCs w:val="16"/>
              </w:rPr>
            </w:pPr>
            <w:r w:rsidRPr="00F70E0E">
              <w:rPr>
                <w:sz w:val="16"/>
                <w:szCs w:val="16"/>
              </w:rPr>
              <w:t>11</w:t>
            </w:r>
          </w:p>
        </w:tc>
        <w:tc>
          <w:tcPr>
            <w:tcW w:w="593" w:type="pct"/>
            <w:shd w:val="clear" w:color="auto" w:fill="FFFFFF" w:themeFill="background1"/>
            <w:vAlign w:val="center"/>
          </w:tcPr>
          <w:p w14:paraId="56A4D85C" w14:textId="1220E3F4" w:rsidR="003A570D" w:rsidRPr="00F70E0E" w:rsidRDefault="003A570D" w:rsidP="00426AD6">
            <w:pPr>
              <w:pStyle w:val="14"/>
              <w:spacing w:before="0" w:after="0"/>
              <w:ind w:firstLine="0"/>
              <w:jc w:val="left"/>
              <w:rPr>
                <w:sz w:val="16"/>
                <w:szCs w:val="16"/>
              </w:rPr>
            </w:pPr>
            <w:r w:rsidRPr="00F70E0E">
              <w:rPr>
                <w:sz w:val="16"/>
                <w:szCs w:val="16"/>
              </w:rPr>
              <w:t>КОС-7000</w:t>
            </w:r>
          </w:p>
        </w:tc>
        <w:tc>
          <w:tcPr>
            <w:tcW w:w="534" w:type="pct"/>
            <w:shd w:val="clear" w:color="auto" w:fill="FFFFFF" w:themeFill="background1"/>
            <w:vAlign w:val="center"/>
          </w:tcPr>
          <w:p w14:paraId="0D0D2A2D" w14:textId="54CFE9A6" w:rsidR="003A570D" w:rsidRPr="00F70E0E" w:rsidRDefault="003A570D" w:rsidP="00004AC0">
            <w:pPr>
              <w:pStyle w:val="14"/>
              <w:spacing w:before="0" w:after="0"/>
              <w:ind w:firstLine="0"/>
              <w:jc w:val="center"/>
              <w:rPr>
                <w:sz w:val="16"/>
                <w:szCs w:val="16"/>
              </w:rPr>
            </w:pPr>
            <w:r w:rsidRPr="00F70E0E">
              <w:rPr>
                <w:sz w:val="16"/>
                <w:szCs w:val="16"/>
              </w:rPr>
              <w:t>7000</w:t>
            </w:r>
          </w:p>
        </w:tc>
        <w:tc>
          <w:tcPr>
            <w:tcW w:w="453" w:type="pct"/>
            <w:shd w:val="clear" w:color="auto" w:fill="FFFFFF" w:themeFill="background1"/>
            <w:vAlign w:val="center"/>
          </w:tcPr>
          <w:p w14:paraId="14A78699" w14:textId="110BD967" w:rsidR="003A570D" w:rsidRPr="00F70E0E" w:rsidRDefault="003A570D" w:rsidP="00004AC0">
            <w:pPr>
              <w:pStyle w:val="14"/>
              <w:spacing w:before="0" w:after="0"/>
              <w:ind w:firstLine="0"/>
              <w:jc w:val="center"/>
              <w:rPr>
                <w:sz w:val="16"/>
                <w:szCs w:val="16"/>
              </w:rPr>
            </w:pPr>
            <w:r w:rsidRPr="00F70E0E">
              <w:rPr>
                <w:sz w:val="16"/>
                <w:szCs w:val="16"/>
              </w:rPr>
              <w:t>4900</w:t>
            </w:r>
          </w:p>
        </w:tc>
        <w:tc>
          <w:tcPr>
            <w:tcW w:w="454" w:type="pct"/>
            <w:shd w:val="clear" w:color="auto" w:fill="FFFFFF" w:themeFill="background1"/>
            <w:vAlign w:val="center"/>
          </w:tcPr>
          <w:p w14:paraId="7AAA4EBE" w14:textId="4F9A5D7F" w:rsidR="003A570D" w:rsidRPr="00F70E0E" w:rsidRDefault="003A570D" w:rsidP="00004AC0">
            <w:pPr>
              <w:pStyle w:val="14"/>
              <w:spacing w:before="0" w:after="0"/>
              <w:ind w:firstLine="0"/>
              <w:jc w:val="center"/>
              <w:rPr>
                <w:sz w:val="16"/>
                <w:szCs w:val="16"/>
              </w:rPr>
            </w:pPr>
            <w:r w:rsidRPr="00F70E0E">
              <w:rPr>
                <w:sz w:val="16"/>
                <w:szCs w:val="16"/>
              </w:rPr>
              <w:t>2100</w:t>
            </w:r>
          </w:p>
        </w:tc>
        <w:tc>
          <w:tcPr>
            <w:tcW w:w="453" w:type="pct"/>
            <w:shd w:val="clear" w:color="auto" w:fill="FFFFFF" w:themeFill="background1"/>
            <w:vAlign w:val="center"/>
          </w:tcPr>
          <w:p w14:paraId="373D002B" w14:textId="462DB63D" w:rsidR="00004AC0" w:rsidRPr="00F70E0E" w:rsidRDefault="003A570D" w:rsidP="00004AC0">
            <w:pPr>
              <w:pStyle w:val="14"/>
              <w:spacing w:before="0" w:after="0"/>
              <w:ind w:firstLine="0"/>
              <w:jc w:val="center"/>
              <w:rPr>
                <w:sz w:val="16"/>
                <w:szCs w:val="16"/>
              </w:rPr>
            </w:pPr>
            <w:r w:rsidRPr="00F70E0E">
              <w:rPr>
                <w:sz w:val="16"/>
                <w:szCs w:val="16"/>
              </w:rPr>
              <w:t>5555</w:t>
            </w:r>
          </w:p>
        </w:tc>
        <w:tc>
          <w:tcPr>
            <w:tcW w:w="454" w:type="pct"/>
            <w:shd w:val="clear" w:color="auto" w:fill="FFFFFF" w:themeFill="background1"/>
            <w:vAlign w:val="center"/>
          </w:tcPr>
          <w:p w14:paraId="5F2235C6" w14:textId="01E66EE6" w:rsidR="003A570D" w:rsidRPr="00F70E0E" w:rsidRDefault="003A570D" w:rsidP="00004AC0">
            <w:pPr>
              <w:pStyle w:val="14"/>
              <w:spacing w:before="0" w:after="0"/>
              <w:ind w:firstLine="0"/>
              <w:jc w:val="center"/>
              <w:rPr>
                <w:sz w:val="16"/>
                <w:szCs w:val="16"/>
              </w:rPr>
            </w:pPr>
            <w:r w:rsidRPr="00F70E0E">
              <w:rPr>
                <w:sz w:val="16"/>
                <w:szCs w:val="16"/>
              </w:rPr>
              <w:t>1445</w:t>
            </w:r>
          </w:p>
        </w:tc>
        <w:tc>
          <w:tcPr>
            <w:tcW w:w="453" w:type="pct"/>
            <w:shd w:val="clear" w:color="auto" w:fill="FFFFFF" w:themeFill="background1"/>
            <w:vAlign w:val="center"/>
          </w:tcPr>
          <w:p w14:paraId="20F8BBB9" w14:textId="6D9DF08D" w:rsidR="003A570D" w:rsidRPr="00F70E0E" w:rsidRDefault="003A570D" w:rsidP="00004AC0">
            <w:pPr>
              <w:pStyle w:val="14"/>
              <w:spacing w:before="0" w:after="0"/>
              <w:ind w:firstLine="0"/>
              <w:jc w:val="center"/>
              <w:rPr>
                <w:sz w:val="16"/>
                <w:szCs w:val="16"/>
              </w:rPr>
            </w:pPr>
            <w:r w:rsidRPr="00F70E0E">
              <w:rPr>
                <w:sz w:val="16"/>
                <w:szCs w:val="16"/>
              </w:rPr>
              <w:t>5583</w:t>
            </w:r>
          </w:p>
        </w:tc>
        <w:tc>
          <w:tcPr>
            <w:tcW w:w="454" w:type="pct"/>
            <w:shd w:val="clear" w:color="auto" w:fill="FFFFFF" w:themeFill="background1"/>
            <w:vAlign w:val="center"/>
          </w:tcPr>
          <w:p w14:paraId="261A8911" w14:textId="271E3E30" w:rsidR="003A570D" w:rsidRPr="00F70E0E" w:rsidRDefault="003A570D" w:rsidP="00004AC0">
            <w:pPr>
              <w:pStyle w:val="14"/>
              <w:spacing w:before="0" w:after="0"/>
              <w:ind w:firstLine="0"/>
              <w:jc w:val="center"/>
              <w:rPr>
                <w:sz w:val="16"/>
                <w:szCs w:val="16"/>
              </w:rPr>
            </w:pPr>
            <w:r w:rsidRPr="00F70E0E">
              <w:rPr>
                <w:sz w:val="16"/>
                <w:szCs w:val="16"/>
              </w:rPr>
              <w:t>1417</w:t>
            </w:r>
          </w:p>
        </w:tc>
        <w:tc>
          <w:tcPr>
            <w:tcW w:w="453" w:type="pct"/>
            <w:shd w:val="clear" w:color="auto" w:fill="FFFFFF" w:themeFill="background1"/>
            <w:vAlign w:val="center"/>
          </w:tcPr>
          <w:p w14:paraId="707D6696" w14:textId="014AF639" w:rsidR="003A570D" w:rsidRPr="00F70E0E" w:rsidRDefault="003A570D" w:rsidP="00004AC0">
            <w:pPr>
              <w:pStyle w:val="14"/>
              <w:spacing w:before="0" w:after="0"/>
              <w:ind w:firstLine="0"/>
              <w:jc w:val="center"/>
              <w:rPr>
                <w:sz w:val="16"/>
                <w:szCs w:val="16"/>
              </w:rPr>
            </w:pPr>
            <w:r w:rsidRPr="00F70E0E">
              <w:rPr>
                <w:sz w:val="16"/>
                <w:szCs w:val="16"/>
              </w:rPr>
              <w:t>5573</w:t>
            </w:r>
          </w:p>
        </w:tc>
        <w:tc>
          <w:tcPr>
            <w:tcW w:w="454" w:type="pct"/>
            <w:shd w:val="clear" w:color="auto" w:fill="FFFFFF" w:themeFill="background1"/>
            <w:vAlign w:val="center"/>
          </w:tcPr>
          <w:p w14:paraId="323F6AD7" w14:textId="6DA23CC2" w:rsidR="003A570D" w:rsidRPr="00F70E0E" w:rsidRDefault="003A570D" w:rsidP="00004AC0">
            <w:pPr>
              <w:pStyle w:val="14"/>
              <w:spacing w:before="0" w:after="0"/>
              <w:ind w:firstLine="0"/>
              <w:jc w:val="center"/>
              <w:rPr>
                <w:sz w:val="16"/>
                <w:szCs w:val="16"/>
              </w:rPr>
            </w:pPr>
            <w:r w:rsidRPr="00F70E0E">
              <w:rPr>
                <w:sz w:val="16"/>
                <w:szCs w:val="16"/>
              </w:rPr>
              <w:t>1427</w:t>
            </w:r>
          </w:p>
        </w:tc>
      </w:tr>
    </w:tbl>
    <w:p w14:paraId="1494A9A0" w14:textId="77777777" w:rsidR="005209A4" w:rsidRPr="00F70E0E" w:rsidRDefault="005209A4" w:rsidP="00137A76">
      <w:pPr>
        <w:pStyle w:val="14"/>
        <w:sectPr w:rsidR="005209A4" w:rsidRPr="00F70E0E" w:rsidSect="00004AC0">
          <w:pgSz w:w="16838" w:h="11906" w:orient="landscape" w:code="9"/>
          <w:pgMar w:top="1135" w:right="1134" w:bottom="850" w:left="1134" w:header="284" w:footer="14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4585D9A" w14:textId="5FCA6A9B" w:rsidR="00A37994" w:rsidRPr="00F70E0E" w:rsidRDefault="00A37994" w:rsidP="0007459F">
      <w:pPr>
        <w:pStyle w:val="3"/>
        <w:keepNext/>
        <w:numPr>
          <w:ilvl w:val="1"/>
          <w:numId w:val="2"/>
        </w:numPr>
        <w:spacing w:before="120" w:after="120" w:line="240" w:lineRule="auto"/>
        <w:ind w:left="567" w:hanging="567"/>
        <w:rPr>
          <w:szCs w:val="22"/>
        </w:rPr>
      </w:pPr>
      <w:bookmarkStart w:id="122" w:name="_Toc381779946"/>
      <w:bookmarkStart w:id="123" w:name="_Toc384223077"/>
      <w:bookmarkStart w:id="124" w:name="_Toc387246848"/>
      <w:bookmarkStart w:id="125" w:name="_Toc388948591"/>
      <w:bookmarkStart w:id="126" w:name="_Toc403989013"/>
      <w:bookmarkStart w:id="127" w:name="_Toc444520159"/>
      <w:bookmarkStart w:id="128" w:name="_Toc491946102"/>
      <w:bookmarkStart w:id="129" w:name="_Toc139813637"/>
      <w:r w:rsidRPr="00F70E0E">
        <w:rPr>
          <w:szCs w:val="22"/>
        </w:rPr>
        <w:lastRenderedPageBreak/>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bookmarkEnd w:id="122"/>
      <w:bookmarkEnd w:id="123"/>
      <w:bookmarkEnd w:id="124"/>
      <w:bookmarkEnd w:id="125"/>
      <w:bookmarkEnd w:id="126"/>
      <w:r w:rsidRPr="00F70E0E">
        <w:rPr>
          <w:szCs w:val="22"/>
        </w:rPr>
        <w:t>муниципального образования</w:t>
      </w:r>
      <w:bookmarkEnd w:id="127"/>
      <w:bookmarkEnd w:id="128"/>
      <w:bookmarkEnd w:id="129"/>
    </w:p>
    <w:p w14:paraId="1D0B8AE1" w14:textId="0185386F" w:rsidR="00A37994" w:rsidRPr="00F70E0E" w:rsidRDefault="0069632F" w:rsidP="00137A76">
      <w:pPr>
        <w:pStyle w:val="14"/>
      </w:pPr>
      <w:r w:rsidRPr="00F70E0E">
        <w:t xml:space="preserve">Высвобождаемая нагрузка по водоотведению в связи с планируемой ликвидацией ветхого жилья составит порядка 66,13 тыс. </w:t>
      </w:r>
      <w:r w:rsidR="00F70E0E">
        <w:t>м³</w:t>
      </w:r>
      <w:r w:rsidRPr="00F70E0E">
        <w:t xml:space="preserve">/год, в том числе 22,81 тыс. </w:t>
      </w:r>
      <w:r w:rsidR="00F70E0E">
        <w:t>м³</w:t>
      </w:r>
      <w:r w:rsidRPr="00F70E0E">
        <w:t>/год в зоне действия КОС-1000 «Южно-Балыкский ГПЗ».</w:t>
      </w:r>
      <w:r w:rsidR="00910735" w:rsidRPr="00F70E0E">
        <w:t xml:space="preserve"> </w:t>
      </w:r>
    </w:p>
    <w:p w14:paraId="78254DBC" w14:textId="668E1695" w:rsidR="00A813A6" w:rsidRPr="00F70E0E" w:rsidRDefault="00A813A6" w:rsidP="00137A76">
      <w:pPr>
        <w:pStyle w:val="14"/>
      </w:pPr>
      <w:r w:rsidRPr="00F70E0E">
        <w:t xml:space="preserve">Ожидаемый объем подключения </w:t>
      </w:r>
      <w:r w:rsidR="005A7A42" w:rsidRPr="00F70E0E">
        <w:t xml:space="preserve">нагрузки к системе водоотведения, в соответствии с перспективой развития муниципального образования, с указанием точек присоединения представлен в </w:t>
      </w:r>
      <w:r w:rsidR="00750AD7" w:rsidRPr="00F70E0E">
        <w:t xml:space="preserve">таблице </w:t>
      </w:r>
      <w:r w:rsidR="00325327">
        <w:t>ниже</w:t>
      </w:r>
      <w:r w:rsidR="00750AD7" w:rsidRPr="00F70E0E">
        <w:t>.</w:t>
      </w:r>
    </w:p>
    <w:p w14:paraId="5988CEE3" w14:textId="2DA587DB" w:rsidR="00EC6338" w:rsidRPr="00F70E0E" w:rsidRDefault="00EC6338" w:rsidP="009C7DAE">
      <w:pPr>
        <w:keepNext/>
        <w:spacing w:before="120"/>
        <w:rPr>
          <w:b/>
          <w:bCs/>
          <w:noProof/>
          <w:sz w:val="20"/>
          <w:szCs w:val="18"/>
          <w:lang w:eastAsia="en-US"/>
        </w:rPr>
      </w:pPr>
      <w:r w:rsidRPr="00F70E0E">
        <w:rPr>
          <w:b/>
          <w:bCs/>
          <w:noProof/>
          <w:sz w:val="20"/>
          <w:szCs w:val="18"/>
          <w:lang w:eastAsia="en-US"/>
        </w:rPr>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15</w:t>
      </w:r>
      <w:r w:rsidRPr="00F70E0E">
        <w:rPr>
          <w:b/>
          <w:bCs/>
          <w:noProof/>
          <w:sz w:val="20"/>
          <w:szCs w:val="18"/>
          <w:lang w:eastAsia="en-US"/>
        </w:rPr>
        <w:fldChar w:fldCharType="end"/>
      </w:r>
      <w:r w:rsidRPr="00F70E0E">
        <w:rPr>
          <w:b/>
          <w:bCs/>
          <w:noProof/>
          <w:sz w:val="20"/>
          <w:szCs w:val="18"/>
          <w:lang w:eastAsia="en-US"/>
        </w:rPr>
        <w:t>. Сводная таблица присоединяемой нагрузки к системе централизованного водоотведения</w:t>
      </w:r>
    </w:p>
    <w:tbl>
      <w:tblPr>
        <w:tblStyle w:val="ac"/>
        <w:tblW w:w="5000" w:type="pct"/>
        <w:tblCellMar>
          <w:left w:w="28" w:type="dxa"/>
          <w:right w:w="28" w:type="dxa"/>
        </w:tblCellMar>
        <w:tblLook w:val="04A0" w:firstRow="1" w:lastRow="0" w:firstColumn="1" w:lastColumn="0" w:noHBand="0" w:noVBand="1"/>
      </w:tblPr>
      <w:tblGrid>
        <w:gridCol w:w="315"/>
        <w:gridCol w:w="1699"/>
        <w:gridCol w:w="2552"/>
        <w:gridCol w:w="1417"/>
        <w:gridCol w:w="3710"/>
      </w:tblGrid>
      <w:tr w:rsidR="009C7DAE" w:rsidRPr="00F70E0E" w14:paraId="7338616B" w14:textId="77777777" w:rsidTr="008B3863">
        <w:trPr>
          <w:trHeight w:val="20"/>
          <w:tblHeader/>
        </w:trPr>
        <w:tc>
          <w:tcPr>
            <w:tcW w:w="162" w:type="pct"/>
            <w:shd w:val="clear" w:color="auto" w:fill="auto"/>
            <w:vAlign w:val="center"/>
          </w:tcPr>
          <w:p w14:paraId="7075B726" w14:textId="77777777" w:rsidR="00EC6338" w:rsidRPr="00F70E0E" w:rsidRDefault="00EC6338" w:rsidP="009C7DAE">
            <w:pPr>
              <w:pStyle w:val="14"/>
              <w:spacing w:before="0" w:after="0"/>
              <w:ind w:firstLine="0"/>
              <w:jc w:val="center"/>
              <w:rPr>
                <w:b/>
                <w:bCs/>
                <w:sz w:val="18"/>
              </w:rPr>
            </w:pPr>
            <w:r w:rsidRPr="00F70E0E">
              <w:rPr>
                <w:b/>
                <w:bCs/>
                <w:sz w:val="18"/>
              </w:rPr>
              <w:t>№ п/п</w:t>
            </w:r>
          </w:p>
        </w:tc>
        <w:tc>
          <w:tcPr>
            <w:tcW w:w="876" w:type="pct"/>
            <w:shd w:val="clear" w:color="auto" w:fill="auto"/>
            <w:vAlign w:val="center"/>
          </w:tcPr>
          <w:p w14:paraId="6F002117" w14:textId="77777777" w:rsidR="00EC6338" w:rsidRPr="00F70E0E" w:rsidRDefault="00EC6338" w:rsidP="009C7DAE">
            <w:pPr>
              <w:pStyle w:val="14"/>
              <w:spacing w:before="0" w:after="0"/>
              <w:ind w:firstLine="0"/>
              <w:jc w:val="center"/>
              <w:rPr>
                <w:b/>
                <w:bCs/>
                <w:sz w:val="18"/>
              </w:rPr>
            </w:pPr>
            <w:r w:rsidRPr="00F70E0E">
              <w:rPr>
                <w:b/>
                <w:bCs/>
                <w:sz w:val="18"/>
              </w:rPr>
              <w:t>Микрорайон</w:t>
            </w:r>
          </w:p>
        </w:tc>
        <w:tc>
          <w:tcPr>
            <w:tcW w:w="1316" w:type="pct"/>
            <w:shd w:val="clear" w:color="auto" w:fill="auto"/>
            <w:vAlign w:val="center"/>
          </w:tcPr>
          <w:p w14:paraId="73026BF5" w14:textId="77777777" w:rsidR="00EC6338" w:rsidRPr="00F70E0E" w:rsidRDefault="00EC6338" w:rsidP="009C7DAE">
            <w:pPr>
              <w:pStyle w:val="14"/>
              <w:spacing w:before="0" w:after="0"/>
              <w:ind w:firstLine="0"/>
              <w:jc w:val="center"/>
              <w:rPr>
                <w:b/>
                <w:bCs/>
                <w:sz w:val="18"/>
              </w:rPr>
            </w:pPr>
            <w:r w:rsidRPr="00F70E0E">
              <w:rPr>
                <w:b/>
                <w:bCs/>
                <w:sz w:val="18"/>
              </w:rPr>
              <w:t>Наименование</w:t>
            </w:r>
          </w:p>
        </w:tc>
        <w:tc>
          <w:tcPr>
            <w:tcW w:w="731" w:type="pct"/>
            <w:shd w:val="clear" w:color="auto" w:fill="auto"/>
            <w:vAlign w:val="center"/>
          </w:tcPr>
          <w:p w14:paraId="3EF498E7" w14:textId="2C3D2549" w:rsidR="00EC6338" w:rsidRPr="00F70E0E" w:rsidRDefault="00EC6338" w:rsidP="009C7DAE">
            <w:pPr>
              <w:pStyle w:val="14"/>
              <w:spacing w:before="0" w:after="0"/>
              <w:ind w:firstLine="0"/>
              <w:jc w:val="center"/>
              <w:rPr>
                <w:b/>
                <w:bCs/>
                <w:sz w:val="18"/>
              </w:rPr>
            </w:pPr>
            <w:r w:rsidRPr="00F70E0E">
              <w:rPr>
                <w:b/>
                <w:bCs/>
                <w:sz w:val="18"/>
              </w:rPr>
              <w:t xml:space="preserve">Среднесуточное водоотведение, </w:t>
            </w:r>
            <w:r w:rsidR="00F70E0E">
              <w:rPr>
                <w:b/>
                <w:bCs/>
                <w:sz w:val="18"/>
              </w:rPr>
              <w:t>м³</w:t>
            </w:r>
            <w:r w:rsidRPr="00F70E0E">
              <w:rPr>
                <w:b/>
                <w:bCs/>
                <w:sz w:val="18"/>
              </w:rPr>
              <w:t>/</w:t>
            </w:r>
            <w:proofErr w:type="spellStart"/>
            <w:r w:rsidRPr="00F70E0E">
              <w:rPr>
                <w:b/>
                <w:bCs/>
                <w:sz w:val="18"/>
              </w:rPr>
              <w:t>сут</w:t>
            </w:r>
            <w:proofErr w:type="spellEnd"/>
          </w:p>
        </w:tc>
        <w:tc>
          <w:tcPr>
            <w:tcW w:w="1914" w:type="pct"/>
            <w:shd w:val="clear" w:color="auto" w:fill="auto"/>
            <w:vAlign w:val="center"/>
          </w:tcPr>
          <w:p w14:paraId="489ABC58" w14:textId="77777777" w:rsidR="00EC6338" w:rsidRPr="00F70E0E" w:rsidRDefault="00EC6338" w:rsidP="009C7DAE">
            <w:pPr>
              <w:pStyle w:val="14"/>
              <w:spacing w:before="0" w:after="0"/>
              <w:ind w:firstLine="0"/>
              <w:jc w:val="center"/>
              <w:rPr>
                <w:b/>
                <w:bCs/>
                <w:sz w:val="18"/>
              </w:rPr>
            </w:pPr>
            <w:r w:rsidRPr="00F70E0E">
              <w:rPr>
                <w:b/>
                <w:bCs/>
                <w:sz w:val="18"/>
              </w:rPr>
              <w:t>Точка(и) подключения</w:t>
            </w:r>
          </w:p>
        </w:tc>
      </w:tr>
      <w:tr w:rsidR="00EC6338" w:rsidRPr="00F70E0E" w14:paraId="46C7C8C5" w14:textId="77777777" w:rsidTr="008B3863">
        <w:trPr>
          <w:trHeight w:val="20"/>
        </w:trPr>
        <w:tc>
          <w:tcPr>
            <w:tcW w:w="162" w:type="pct"/>
            <w:vAlign w:val="center"/>
          </w:tcPr>
          <w:p w14:paraId="54FE43D3" w14:textId="77777777" w:rsidR="00EC6338" w:rsidRPr="00F70E0E" w:rsidRDefault="00EC6338" w:rsidP="009C7DAE">
            <w:pPr>
              <w:pStyle w:val="14"/>
              <w:spacing w:before="0" w:after="0"/>
              <w:ind w:firstLine="0"/>
              <w:jc w:val="center"/>
              <w:rPr>
                <w:sz w:val="18"/>
              </w:rPr>
            </w:pPr>
            <w:r w:rsidRPr="00F70E0E">
              <w:rPr>
                <w:sz w:val="18"/>
              </w:rPr>
              <w:t>1</w:t>
            </w:r>
          </w:p>
        </w:tc>
        <w:tc>
          <w:tcPr>
            <w:tcW w:w="876" w:type="pct"/>
            <w:vMerge w:val="restart"/>
            <w:vAlign w:val="center"/>
          </w:tcPr>
          <w:p w14:paraId="397CDC88" w14:textId="77777777" w:rsidR="00EC6338" w:rsidRPr="00F70E0E" w:rsidRDefault="00EC6338" w:rsidP="009C7DAE">
            <w:pPr>
              <w:pStyle w:val="14"/>
              <w:spacing w:before="0" w:after="0"/>
              <w:ind w:firstLine="0"/>
              <w:jc w:val="left"/>
              <w:rPr>
                <w:sz w:val="18"/>
              </w:rPr>
            </w:pPr>
            <w:r w:rsidRPr="00F70E0E">
              <w:rPr>
                <w:sz w:val="18"/>
              </w:rPr>
              <w:t>Микрорайон № 1 «Центральный»</w:t>
            </w:r>
          </w:p>
        </w:tc>
        <w:tc>
          <w:tcPr>
            <w:tcW w:w="1316" w:type="pct"/>
            <w:vAlign w:val="center"/>
          </w:tcPr>
          <w:p w14:paraId="06250FF2" w14:textId="77777777" w:rsidR="00EC6338" w:rsidRPr="00F70E0E" w:rsidRDefault="00EC6338" w:rsidP="009C7DAE">
            <w:pPr>
              <w:pStyle w:val="14"/>
              <w:spacing w:before="0" w:after="0"/>
              <w:ind w:firstLine="0"/>
              <w:rPr>
                <w:sz w:val="18"/>
              </w:rPr>
            </w:pPr>
            <w:r w:rsidRPr="00F70E0E">
              <w:rPr>
                <w:sz w:val="18"/>
              </w:rPr>
              <w:t>Многоквартирные жилые дома</w:t>
            </w:r>
          </w:p>
        </w:tc>
        <w:tc>
          <w:tcPr>
            <w:tcW w:w="731" w:type="pct"/>
            <w:vMerge w:val="restart"/>
            <w:vAlign w:val="center"/>
          </w:tcPr>
          <w:p w14:paraId="56E175C7" w14:textId="77777777" w:rsidR="00EC6338" w:rsidRPr="00F70E0E" w:rsidRDefault="00EC6338" w:rsidP="009C7DAE">
            <w:pPr>
              <w:pStyle w:val="14"/>
              <w:spacing w:before="0" w:after="0"/>
              <w:ind w:firstLine="0"/>
              <w:jc w:val="center"/>
              <w:rPr>
                <w:sz w:val="18"/>
              </w:rPr>
            </w:pPr>
            <w:r w:rsidRPr="00F70E0E">
              <w:rPr>
                <w:sz w:val="18"/>
              </w:rPr>
              <w:t>272</w:t>
            </w:r>
          </w:p>
        </w:tc>
        <w:tc>
          <w:tcPr>
            <w:tcW w:w="1914" w:type="pct"/>
            <w:vMerge w:val="restart"/>
            <w:vAlign w:val="center"/>
          </w:tcPr>
          <w:p w14:paraId="22703C58" w14:textId="77777777" w:rsidR="00EC6338" w:rsidRPr="00F70E0E" w:rsidRDefault="00EC6338" w:rsidP="008B3863">
            <w:pPr>
              <w:pStyle w:val="14"/>
              <w:spacing w:before="0" w:after="0"/>
              <w:ind w:firstLine="0"/>
              <w:jc w:val="left"/>
              <w:rPr>
                <w:sz w:val="18"/>
              </w:rPr>
            </w:pPr>
            <w:r w:rsidRPr="00F70E0E">
              <w:rPr>
                <w:sz w:val="18"/>
              </w:rPr>
              <w:t>в существующий канализационный колодец №3 в районе КНС№1</w:t>
            </w:r>
          </w:p>
        </w:tc>
      </w:tr>
      <w:tr w:rsidR="00EC6338" w:rsidRPr="00F70E0E" w14:paraId="56CBCEC9" w14:textId="77777777" w:rsidTr="008B3863">
        <w:trPr>
          <w:trHeight w:val="20"/>
        </w:trPr>
        <w:tc>
          <w:tcPr>
            <w:tcW w:w="162" w:type="pct"/>
            <w:vAlign w:val="center"/>
          </w:tcPr>
          <w:p w14:paraId="796E0E5F" w14:textId="77777777" w:rsidR="00EC6338" w:rsidRPr="00F70E0E" w:rsidRDefault="00EC6338" w:rsidP="009C7DAE">
            <w:pPr>
              <w:pStyle w:val="14"/>
              <w:spacing w:before="0" w:after="0"/>
              <w:ind w:firstLine="0"/>
              <w:jc w:val="center"/>
              <w:rPr>
                <w:sz w:val="18"/>
              </w:rPr>
            </w:pPr>
            <w:r w:rsidRPr="00F70E0E">
              <w:rPr>
                <w:sz w:val="18"/>
              </w:rPr>
              <w:t>2</w:t>
            </w:r>
          </w:p>
        </w:tc>
        <w:tc>
          <w:tcPr>
            <w:tcW w:w="876" w:type="pct"/>
            <w:vMerge/>
            <w:vAlign w:val="center"/>
          </w:tcPr>
          <w:p w14:paraId="0E2A466E" w14:textId="77777777" w:rsidR="00EC6338" w:rsidRPr="00F70E0E" w:rsidRDefault="00EC6338" w:rsidP="009C7DAE">
            <w:pPr>
              <w:pStyle w:val="14"/>
              <w:spacing w:before="0" w:after="0"/>
              <w:ind w:firstLine="0"/>
              <w:jc w:val="left"/>
              <w:rPr>
                <w:sz w:val="18"/>
              </w:rPr>
            </w:pPr>
          </w:p>
        </w:tc>
        <w:tc>
          <w:tcPr>
            <w:tcW w:w="1316" w:type="pct"/>
            <w:vAlign w:val="center"/>
          </w:tcPr>
          <w:p w14:paraId="06DC9D71" w14:textId="77777777" w:rsidR="00EC6338" w:rsidRPr="00F70E0E" w:rsidRDefault="00EC6338" w:rsidP="009C7DAE">
            <w:pPr>
              <w:pStyle w:val="14"/>
              <w:spacing w:before="0" w:after="0"/>
              <w:ind w:firstLine="0"/>
              <w:rPr>
                <w:sz w:val="18"/>
              </w:rPr>
            </w:pPr>
            <w:r w:rsidRPr="00F70E0E">
              <w:rPr>
                <w:sz w:val="18"/>
              </w:rPr>
              <w:t>Детский сад</w:t>
            </w:r>
          </w:p>
        </w:tc>
        <w:tc>
          <w:tcPr>
            <w:tcW w:w="731" w:type="pct"/>
            <w:vMerge/>
            <w:vAlign w:val="center"/>
          </w:tcPr>
          <w:p w14:paraId="5890A35C" w14:textId="77777777" w:rsidR="00EC6338" w:rsidRPr="00F70E0E" w:rsidRDefault="00EC6338" w:rsidP="009C7DAE">
            <w:pPr>
              <w:pStyle w:val="14"/>
              <w:spacing w:before="0" w:after="0"/>
              <w:ind w:firstLine="0"/>
              <w:jc w:val="center"/>
              <w:rPr>
                <w:sz w:val="18"/>
              </w:rPr>
            </w:pPr>
          </w:p>
        </w:tc>
        <w:tc>
          <w:tcPr>
            <w:tcW w:w="1914" w:type="pct"/>
            <w:vMerge/>
            <w:vAlign w:val="center"/>
          </w:tcPr>
          <w:p w14:paraId="3FD7D9D0" w14:textId="77777777" w:rsidR="00EC6338" w:rsidRPr="00F70E0E" w:rsidRDefault="00EC6338" w:rsidP="008B3863">
            <w:pPr>
              <w:pStyle w:val="14"/>
              <w:spacing w:before="0" w:after="0"/>
              <w:ind w:firstLine="0"/>
              <w:jc w:val="left"/>
              <w:rPr>
                <w:sz w:val="18"/>
              </w:rPr>
            </w:pPr>
          </w:p>
        </w:tc>
      </w:tr>
      <w:tr w:rsidR="00EC6338" w:rsidRPr="00F70E0E" w14:paraId="4D21B45D" w14:textId="77777777" w:rsidTr="008B3863">
        <w:trPr>
          <w:trHeight w:val="20"/>
        </w:trPr>
        <w:tc>
          <w:tcPr>
            <w:tcW w:w="162" w:type="pct"/>
            <w:vAlign w:val="center"/>
          </w:tcPr>
          <w:p w14:paraId="63C8E722" w14:textId="77777777" w:rsidR="00EC6338" w:rsidRPr="00F70E0E" w:rsidRDefault="00EC6338" w:rsidP="009C7DAE">
            <w:pPr>
              <w:pStyle w:val="14"/>
              <w:spacing w:before="0" w:after="0"/>
              <w:ind w:firstLine="0"/>
              <w:jc w:val="center"/>
              <w:rPr>
                <w:sz w:val="18"/>
              </w:rPr>
            </w:pPr>
            <w:r w:rsidRPr="00F70E0E">
              <w:rPr>
                <w:sz w:val="18"/>
              </w:rPr>
              <w:t>3</w:t>
            </w:r>
          </w:p>
        </w:tc>
        <w:tc>
          <w:tcPr>
            <w:tcW w:w="876" w:type="pct"/>
            <w:vMerge/>
            <w:vAlign w:val="center"/>
          </w:tcPr>
          <w:p w14:paraId="2D57F5B2" w14:textId="77777777" w:rsidR="00EC6338" w:rsidRPr="00F70E0E" w:rsidRDefault="00EC6338" w:rsidP="009C7DAE">
            <w:pPr>
              <w:pStyle w:val="14"/>
              <w:spacing w:before="0" w:after="0"/>
              <w:ind w:firstLine="0"/>
              <w:jc w:val="left"/>
              <w:rPr>
                <w:sz w:val="18"/>
              </w:rPr>
            </w:pPr>
          </w:p>
        </w:tc>
        <w:tc>
          <w:tcPr>
            <w:tcW w:w="1316" w:type="pct"/>
            <w:vAlign w:val="center"/>
          </w:tcPr>
          <w:p w14:paraId="2279682F" w14:textId="77777777" w:rsidR="00EC6338" w:rsidRPr="00F70E0E" w:rsidRDefault="00EC6338" w:rsidP="009C7DAE">
            <w:pPr>
              <w:pStyle w:val="14"/>
              <w:spacing w:before="0" w:after="0"/>
              <w:ind w:firstLine="0"/>
              <w:rPr>
                <w:sz w:val="18"/>
              </w:rPr>
            </w:pPr>
            <w:r w:rsidRPr="00F70E0E">
              <w:rPr>
                <w:sz w:val="18"/>
              </w:rPr>
              <w:t>Котельная</w:t>
            </w:r>
          </w:p>
        </w:tc>
        <w:tc>
          <w:tcPr>
            <w:tcW w:w="731" w:type="pct"/>
            <w:vAlign w:val="center"/>
          </w:tcPr>
          <w:p w14:paraId="269EA798" w14:textId="77777777" w:rsidR="00EC6338" w:rsidRPr="00F70E0E" w:rsidRDefault="00EC6338" w:rsidP="009C7DAE">
            <w:pPr>
              <w:pStyle w:val="14"/>
              <w:spacing w:before="0" w:after="0"/>
              <w:ind w:firstLine="0"/>
              <w:jc w:val="center"/>
              <w:rPr>
                <w:sz w:val="18"/>
              </w:rPr>
            </w:pPr>
            <w:r w:rsidRPr="00F70E0E">
              <w:rPr>
                <w:sz w:val="18"/>
              </w:rPr>
              <w:t>н/д</w:t>
            </w:r>
          </w:p>
        </w:tc>
        <w:tc>
          <w:tcPr>
            <w:tcW w:w="1914" w:type="pct"/>
            <w:vAlign w:val="center"/>
          </w:tcPr>
          <w:p w14:paraId="2F9047DD" w14:textId="77777777" w:rsidR="00EC6338" w:rsidRPr="00F70E0E" w:rsidRDefault="00EC6338" w:rsidP="008B3863">
            <w:pPr>
              <w:pStyle w:val="14"/>
              <w:spacing w:before="0" w:after="0"/>
              <w:ind w:firstLine="0"/>
              <w:jc w:val="left"/>
              <w:rPr>
                <w:sz w:val="18"/>
              </w:rPr>
            </w:pPr>
            <w:r w:rsidRPr="00F70E0E">
              <w:rPr>
                <w:sz w:val="18"/>
              </w:rPr>
              <w:t>в существующий канализационный колодец №3 в районе КНС№1</w:t>
            </w:r>
          </w:p>
        </w:tc>
      </w:tr>
      <w:tr w:rsidR="00EC6338" w:rsidRPr="00F70E0E" w14:paraId="4B514EF0" w14:textId="77777777" w:rsidTr="008B3863">
        <w:trPr>
          <w:trHeight w:val="20"/>
        </w:trPr>
        <w:tc>
          <w:tcPr>
            <w:tcW w:w="162" w:type="pct"/>
            <w:vAlign w:val="center"/>
          </w:tcPr>
          <w:p w14:paraId="21112DC7" w14:textId="77777777" w:rsidR="00EC6338" w:rsidRPr="00F70E0E" w:rsidRDefault="00EC6338" w:rsidP="009C7DAE">
            <w:pPr>
              <w:pStyle w:val="14"/>
              <w:spacing w:before="0" w:after="0"/>
              <w:ind w:firstLine="0"/>
              <w:jc w:val="center"/>
              <w:rPr>
                <w:sz w:val="18"/>
              </w:rPr>
            </w:pPr>
            <w:r w:rsidRPr="00F70E0E">
              <w:rPr>
                <w:sz w:val="18"/>
              </w:rPr>
              <w:t>4</w:t>
            </w:r>
          </w:p>
        </w:tc>
        <w:tc>
          <w:tcPr>
            <w:tcW w:w="876" w:type="pct"/>
            <w:vMerge/>
            <w:vAlign w:val="center"/>
          </w:tcPr>
          <w:p w14:paraId="2B15E48A" w14:textId="77777777" w:rsidR="00EC6338" w:rsidRPr="00F70E0E" w:rsidRDefault="00EC6338" w:rsidP="009C7DAE">
            <w:pPr>
              <w:pStyle w:val="14"/>
              <w:spacing w:before="0" w:after="0"/>
              <w:ind w:firstLine="0"/>
              <w:jc w:val="left"/>
              <w:rPr>
                <w:sz w:val="18"/>
              </w:rPr>
            </w:pPr>
          </w:p>
        </w:tc>
        <w:tc>
          <w:tcPr>
            <w:tcW w:w="1316" w:type="pct"/>
            <w:vAlign w:val="center"/>
          </w:tcPr>
          <w:p w14:paraId="01ED5349" w14:textId="77777777" w:rsidR="00EC6338" w:rsidRPr="00F70E0E" w:rsidRDefault="00EC6338" w:rsidP="009C7DAE">
            <w:pPr>
              <w:pStyle w:val="14"/>
              <w:spacing w:before="0" w:after="0"/>
              <w:ind w:firstLine="0"/>
              <w:rPr>
                <w:sz w:val="18"/>
              </w:rPr>
            </w:pPr>
            <w:r w:rsidRPr="00F70E0E">
              <w:rPr>
                <w:sz w:val="18"/>
              </w:rPr>
              <w:t>Физкультурно-спортивный комплекс с ледовой ареной</w:t>
            </w:r>
          </w:p>
        </w:tc>
        <w:tc>
          <w:tcPr>
            <w:tcW w:w="731" w:type="pct"/>
            <w:vAlign w:val="center"/>
          </w:tcPr>
          <w:p w14:paraId="08A0C022" w14:textId="77777777" w:rsidR="00EC6338" w:rsidRPr="00F70E0E" w:rsidRDefault="00EC6338" w:rsidP="009C7DAE">
            <w:pPr>
              <w:pStyle w:val="14"/>
              <w:spacing w:before="0" w:after="0"/>
              <w:ind w:firstLine="0"/>
              <w:jc w:val="center"/>
              <w:rPr>
                <w:sz w:val="18"/>
              </w:rPr>
            </w:pPr>
            <w:r w:rsidRPr="00F70E0E">
              <w:rPr>
                <w:sz w:val="18"/>
              </w:rPr>
              <w:t>н/д</w:t>
            </w:r>
          </w:p>
        </w:tc>
        <w:tc>
          <w:tcPr>
            <w:tcW w:w="1914" w:type="pct"/>
            <w:vAlign w:val="center"/>
          </w:tcPr>
          <w:p w14:paraId="19F79D11" w14:textId="77777777" w:rsidR="00EC6338" w:rsidRPr="00F70E0E" w:rsidRDefault="00EC6338" w:rsidP="008B3863">
            <w:pPr>
              <w:pStyle w:val="14"/>
              <w:spacing w:before="0" w:after="0"/>
              <w:ind w:firstLine="0"/>
              <w:jc w:val="left"/>
              <w:rPr>
                <w:sz w:val="18"/>
              </w:rPr>
            </w:pPr>
            <w:r w:rsidRPr="00F70E0E">
              <w:rPr>
                <w:sz w:val="18"/>
              </w:rPr>
              <w:t>в существующую самотечную канализационную сеть диаметром 200мм в районе камеры ТК -28</w:t>
            </w:r>
          </w:p>
        </w:tc>
      </w:tr>
      <w:tr w:rsidR="00EC6338" w:rsidRPr="00F70E0E" w14:paraId="2457798F" w14:textId="77777777" w:rsidTr="008B3863">
        <w:trPr>
          <w:trHeight w:val="20"/>
        </w:trPr>
        <w:tc>
          <w:tcPr>
            <w:tcW w:w="162" w:type="pct"/>
            <w:vAlign w:val="center"/>
          </w:tcPr>
          <w:p w14:paraId="094E1981" w14:textId="77777777" w:rsidR="00EC6338" w:rsidRPr="00F70E0E" w:rsidRDefault="00EC6338" w:rsidP="009C7DAE">
            <w:pPr>
              <w:pStyle w:val="14"/>
              <w:spacing w:before="0" w:after="0"/>
              <w:ind w:firstLine="0"/>
              <w:jc w:val="center"/>
              <w:rPr>
                <w:sz w:val="18"/>
              </w:rPr>
            </w:pPr>
            <w:r w:rsidRPr="00F70E0E">
              <w:rPr>
                <w:sz w:val="18"/>
              </w:rPr>
              <w:t>5</w:t>
            </w:r>
          </w:p>
        </w:tc>
        <w:tc>
          <w:tcPr>
            <w:tcW w:w="876" w:type="pct"/>
            <w:vAlign w:val="center"/>
          </w:tcPr>
          <w:p w14:paraId="14353099" w14:textId="77777777" w:rsidR="00EC6338" w:rsidRPr="00F70E0E" w:rsidRDefault="00EC6338" w:rsidP="009C7DAE">
            <w:pPr>
              <w:pStyle w:val="14"/>
              <w:spacing w:before="0" w:after="0"/>
              <w:ind w:firstLine="0"/>
              <w:jc w:val="left"/>
              <w:rPr>
                <w:sz w:val="18"/>
              </w:rPr>
            </w:pPr>
            <w:r w:rsidRPr="00F70E0E">
              <w:rPr>
                <w:sz w:val="18"/>
              </w:rPr>
              <w:t>Микрорайон №2а</w:t>
            </w:r>
          </w:p>
        </w:tc>
        <w:tc>
          <w:tcPr>
            <w:tcW w:w="1316" w:type="pct"/>
            <w:vAlign w:val="center"/>
          </w:tcPr>
          <w:p w14:paraId="5796230A" w14:textId="77777777" w:rsidR="00EC6338" w:rsidRPr="00F70E0E" w:rsidRDefault="00EC6338" w:rsidP="009C7DAE">
            <w:pPr>
              <w:pStyle w:val="14"/>
              <w:spacing w:before="0" w:after="0"/>
              <w:ind w:firstLine="0"/>
              <w:rPr>
                <w:sz w:val="18"/>
              </w:rPr>
            </w:pPr>
            <w:r w:rsidRPr="00F70E0E">
              <w:rPr>
                <w:sz w:val="18"/>
              </w:rPr>
              <w:t>Жилищный фонд, объекты социальной сферы</w:t>
            </w:r>
          </w:p>
        </w:tc>
        <w:tc>
          <w:tcPr>
            <w:tcW w:w="731" w:type="pct"/>
            <w:vAlign w:val="center"/>
          </w:tcPr>
          <w:p w14:paraId="35CB1F15" w14:textId="77777777" w:rsidR="00EC6338" w:rsidRPr="00F70E0E" w:rsidRDefault="00EC6338" w:rsidP="009C7DAE">
            <w:pPr>
              <w:pStyle w:val="14"/>
              <w:spacing w:before="0" w:after="0"/>
              <w:ind w:firstLine="0"/>
              <w:jc w:val="center"/>
              <w:rPr>
                <w:sz w:val="18"/>
              </w:rPr>
            </w:pPr>
            <w:r w:rsidRPr="00F70E0E">
              <w:rPr>
                <w:sz w:val="18"/>
              </w:rPr>
              <w:t>1974</w:t>
            </w:r>
          </w:p>
        </w:tc>
        <w:tc>
          <w:tcPr>
            <w:tcW w:w="1914" w:type="pct"/>
            <w:vAlign w:val="center"/>
          </w:tcPr>
          <w:p w14:paraId="4C744A69" w14:textId="77777777" w:rsidR="00EC6338" w:rsidRPr="00F70E0E" w:rsidRDefault="00EC6338" w:rsidP="008B3863">
            <w:pPr>
              <w:pStyle w:val="14"/>
              <w:spacing w:before="0" w:after="0"/>
              <w:ind w:firstLine="0"/>
              <w:jc w:val="left"/>
              <w:rPr>
                <w:sz w:val="18"/>
              </w:rPr>
            </w:pPr>
            <w:r w:rsidRPr="00F70E0E">
              <w:rPr>
                <w:sz w:val="18"/>
              </w:rPr>
              <w:t xml:space="preserve">в существующую самотечную канализационную сеть в районе камеры К-6, К-4, К-21, К-23, К-38/10, К-60/1, К-71, К-49, К-54/3, К-16 </w:t>
            </w:r>
          </w:p>
        </w:tc>
      </w:tr>
      <w:tr w:rsidR="00EC6338" w:rsidRPr="00F70E0E" w14:paraId="76C0ACFC" w14:textId="77777777" w:rsidTr="008B3863">
        <w:trPr>
          <w:trHeight w:val="20"/>
        </w:trPr>
        <w:tc>
          <w:tcPr>
            <w:tcW w:w="162" w:type="pct"/>
            <w:vAlign w:val="center"/>
          </w:tcPr>
          <w:p w14:paraId="4ADF2D81" w14:textId="77777777" w:rsidR="00EC6338" w:rsidRPr="00F70E0E" w:rsidRDefault="00EC6338" w:rsidP="009C7DAE">
            <w:pPr>
              <w:pStyle w:val="14"/>
              <w:spacing w:before="0" w:after="0"/>
              <w:ind w:firstLine="0"/>
              <w:jc w:val="center"/>
              <w:rPr>
                <w:sz w:val="18"/>
              </w:rPr>
            </w:pPr>
            <w:r w:rsidRPr="00F70E0E">
              <w:rPr>
                <w:sz w:val="18"/>
              </w:rPr>
              <w:t>6</w:t>
            </w:r>
          </w:p>
        </w:tc>
        <w:tc>
          <w:tcPr>
            <w:tcW w:w="876" w:type="pct"/>
            <w:vAlign w:val="center"/>
          </w:tcPr>
          <w:p w14:paraId="6EE17D6F" w14:textId="77777777" w:rsidR="00EC6338" w:rsidRPr="00F70E0E" w:rsidRDefault="00EC6338" w:rsidP="009C7DAE">
            <w:pPr>
              <w:pStyle w:val="14"/>
              <w:spacing w:before="0" w:after="0"/>
              <w:ind w:firstLine="0"/>
              <w:jc w:val="left"/>
              <w:rPr>
                <w:sz w:val="18"/>
              </w:rPr>
            </w:pPr>
            <w:r w:rsidRPr="00F70E0E">
              <w:rPr>
                <w:sz w:val="18"/>
              </w:rPr>
              <w:t>Микрорайон №3 «Кедровый»</w:t>
            </w:r>
          </w:p>
        </w:tc>
        <w:tc>
          <w:tcPr>
            <w:tcW w:w="1316" w:type="pct"/>
            <w:vAlign w:val="center"/>
          </w:tcPr>
          <w:p w14:paraId="5B9607C7" w14:textId="77777777" w:rsidR="00EC6338" w:rsidRPr="00F70E0E" w:rsidRDefault="00EC6338" w:rsidP="009C7DAE">
            <w:pPr>
              <w:pStyle w:val="14"/>
              <w:spacing w:before="0" w:after="0"/>
              <w:ind w:firstLine="0"/>
              <w:rPr>
                <w:sz w:val="18"/>
              </w:rPr>
            </w:pPr>
            <w:r w:rsidRPr="00F70E0E">
              <w:rPr>
                <w:sz w:val="18"/>
              </w:rPr>
              <w:t>Жилищный фонд</w:t>
            </w:r>
          </w:p>
        </w:tc>
        <w:tc>
          <w:tcPr>
            <w:tcW w:w="731" w:type="pct"/>
            <w:vAlign w:val="center"/>
          </w:tcPr>
          <w:p w14:paraId="25B55242" w14:textId="77777777" w:rsidR="00EC6338" w:rsidRPr="00F70E0E" w:rsidRDefault="00EC6338" w:rsidP="009C7DAE">
            <w:pPr>
              <w:pStyle w:val="14"/>
              <w:spacing w:before="0" w:after="0"/>
              <w:ind w:firstLine="0"/>
              <w:jc w:val="center"/>
              <w:rPr>
                <w:sz w:val="18"/>
              </w:rPr>
            </w:pPr>
            <w:r w:rsidRPr="00F70E0E">
              <w:rPr>
                <w:sz w:val="18"/>
              </w:rPr>
              <w:t>2075</w:t>
            </w:r>
          </w:p>
        </w:tc>
        <w:tc>
          <w:tcPr>
            <w:tcW w:w="1914" w:type="pct"/>
            <w:vAlign w:val="center"/>
          </w:tcPr>
          <w:p w14:paraId="38217635" w14:textId="77777777" w:rsidR="00EC6338" w:rsidRPr="00F70E0E" w:rsidRDefault="00EC6338" w:rsidP="008B3863">
            <w:pPr>
              <w:pStyle w:val="14"/>
              <w:spacing w:before="0" w:after="0"/>
              <w:ind w:firstLine="0"/>
              <w:jc w:val="left"/>
              <w:rPr>
                <w:sz w:val="18"/>
              </w:rPr>
            </w:pPr>
            <w:r w:rsidRPr="00F70E0E">
              <w:rPr>
                <w:sz w:val="18"/>
              </w:rPr>
              <w:t>в существующую самотечную канализационную сеть в районе колодца К-29-1, К-25, К-39, К-85, К-6, К-106а, К-92/1, К-70, К-10/4, К-10/5, К-14/9, К-80</w:t>
            </w:r>
          </w:p>
        </w:tc>
      </w:tr>
      <w:tr w:rsidR="00EC6338" w:rsidRPr="00F70E0E" w14:paraId="54F7C25C" w14:textId="77777777" w:rsidTr="008B3863">
        <w:trPr>
          <w:trHeight w:val="20"/>
        </w:trPr>
        <w:tc>
          <w:tcPr>
            <w:tcW w:w="162" w:type="pct"/>
            <w:vAlign w:val="center"/>
          </w:tcPr>
          <w:p w14:paraId="58B948AA" w14:textId="77777777" w:rsidR="00EC6338" w:rsidRPr="00F70E0E" w:rsidRDefault="00EC6338" w:rsidP="009C7DAE">
            <w:pPr>
              <w:pStyle w:val="14"/>
              <w:spacing w:before="0" w:after="0"/>
              <w:ind w:firstLine="0"/>
              <w:jc w:val="center"/>
              <w:rPr>
                <w:sz w:val="18"/>
              </w:rPr>
            </w:pPr>
            <w:r w:rsidRPr="00F70E0E">
              <w:rPr>
                <w:sz w:val="18"/>
              </w:rPr>
              <w:t>7</w:t>
            </w:r>
          </w:p>
        </w:tc>
        <w:tc>
          <w:tcPr>
            <w:tcW w:w="876" w:type="pct"/>
            <w:vAlign w:val="center"/>
          </w:tcPr>
          <w:p w14:paraId="57258B2E" w14:textId="77777777" w:rsidR="00EC6338" w:rsidRPr="00F70E0E" w:rsidRDefault="00EC6338" w:rsidP="009C7DAE">
            <w:pPr>
              <w:pStyle w:val="14"/>
              <w:spacing w:before="0" w:after="0"/>
              <w:ind w:firstLine="0"/>
              <w:jc w:val="left"/>
              <w:rPr>
                <w:sz w:val="18"/>
              </w:rPr>
            </w:pPr>
            <w:r w:rsidRPr="00F70E0E">
              <w:rPr>
                <w:sz w:val="18"/>
              </w:rPr>
              <w:t>Микрорайон №6 «Пионерный»</w:t>
            </w:r>
          </w:p>
        </w:tc>
        <w:tc>
          <w:tcPr>
            <w:tcW w:w="1316" w:type="pct"/>
            <w:vAlign w:val="center"/>
          </w:tcPr>
          <w:p w14:paraId="5659535A" w14:textId="77777777" w:rsidR="00EC6338" w:rsidRPr="00F70E0E" w:rsidRDefault="00EC6338" w:rsidP="009C7DAE">
            <w:pPr>
              <w:pStyle w:val="14"/>
              <w:spacing w:before="0" w:after="0"/>
              <w:ind w:firstLine="0"/>
              <w:rPr>
                <w:sz w:val="18"/>
              </w:rPr>
            </w:pPr>
            <w:r w:rsidRPr="00F70E0E">
              <w:rPr>
                <w:sz w:val="18"/>
              </w:rPr>
              <w:t>Жилищный фонд</w:t>
            </w:r>
          </w:p>
        </w:tc>
        <w:tc>
          <w:tcPr>
            <w:tcW w:w="731" w:type="pct"/>
            <w:vAlign w:val="center"/>
          </w:tcPr>
          <w:p w14:paraId="3BDF9643" w14:textId="77777777" w:rsidR="00EC6338" w:rsidRPr="00F70E0E" w:rsidRDefault="00EC6338" w:rsidP="009C7DAE">
            <w:pPr>
              <w:pStyle w:val="14"/>
              <w:spacing w:before="0" w:after="0"/>
              <w:ind w:firstLine="0"/>
              <w:jc w:val="center"/>
              <w:rPr>
                <w:sz w:val="18"/>
              </w:rPr>
            </w:pPr>
            <w:r w:rsidRPr="00F70E0E">
              <w:rPr>
                <w:sz w:val="18"/>
              </w:rPr>
              <w:t>3198</w:t>
            </w:r>
          </w:p>
        </w:tc>
        <w:tc>
          <w:tcPr>
            <w:tcW w:w="1914" w:type="pct"/>
            <w:vAlign w:val="center"/>
          </w:tcPr>
          <w:p w14:paraId="0B9457C4" w14:textId="77777777" w:rsidR="00EC6338" w:rsidRPr="00F70E0E" w:rsidRDefault="00EC6338" w:rsidP="008B3863">
            <w:pPr>
              <w:pStyle w:val="14"/>
              <w:spacing w:before="0" w:after="0"/>
              <w:ind w:firstLine="0"/>
              <w:jc w:val="left"/>
              <w:rPr>
                <w:sz w:val="18"/>
              </w:rPr>
            </w:pPr>
            <w:r w:rsidRPr="00F70E0E">
              <w:rPr>
                <w:sz w:val="18"/>
              </w:rPr>
              <w:t xml:space="preserve">в проектируемую самотечную канализационную сеть в районе колодца К-9, К-10а, К-12/1, К-12, К-24, К-24/1, К-22, К-45, К-42, </w:t>
            </w:r>
          </w:p>
        </w:tc>
      </w:tr>
      <w:tr w:rsidR="00EC6338" w:rsidRPr="00F70E0E" w14:paraId="4AE588DE" w14:textId="77777777" w:rsidTr="008B3863">
        <w:trPr>
          <w:trHeight w:val="20"/>
        </w:trPr>
        <w:tc>
          <w:tcPr>
            <w:tcW w:w="162" w:type="pct"/>
            <w:vAlign w:val="center"/>
          </w:tcPr>
          <w:p w14:paraId="3FE81A30" w14:textId="77777777" w:rsidR="00EC6338" w:rsidRPr="00F70E0E" w:rsidRDefault="00EC6338" w:rsidP="009C7DAE">
            <w:pPr>
              <w:pStyle w:val="14"/>
              <w:spacing w:before="0" w:after="0"/>
              <w:ind w:firstLine="0"/>
              <w:jc w:val="center"/>
              <w:rPr>
                <w:sz w:val="18"/>
              </w:rPr>
            </w:pPr>
            <w:r w:rsidRPr="00F70E0E">
              <w:rPr>
                <w:sz w:val="18"/>
              </w:rPr>
              <w:t>8</w:t>
            </w:r>
          </w:p>
        </w:tc>
        <w:tc>
          <w:tcPr>
            <w:tcW w:w="876" w:type="pct"/>
            <w:vMerge w:val="restart"/>
            <w:vAlign w:val="center"/>
          </w:tcPr>
          <w:p w14:paraId="46418A50" w14:textId="77777777" w:rsidR="00EC6338" w:rsidRPr="00F70E0E" w:rsidRDefault="00EC6338" w:rsidP="009C7DAE">
            <w:pPr>
              <w:pStyle w:val="14"/>
              <w:spacing w:before="0" w:after="0"/>
              <w:ind w:firstLine="0"/>
              <w:jc w:val="left"/>
              <w:rPr>
                <w:sz w:val="18"/>
              </w:rPr>
            </w:pPr>
            <w:r w:rsidRPr="00F70E0E">
              <w:rPr>
                <w:sz w:val="18"/>
              </w:rPr>
              <w:t>Микрорайона №6а «Северный»</w:t>
            </w:r>
          </w:p>
        </w:tc>
        <w:tc>
          <w:tcPr>
            <w:tcW w:w="1316" w:type="pct"/>
            <w:vAlign w:val="center"/>
          </w:tcPr>
          <w:p w14:paraId="5B6407F6" w14:textId="77777777" w:rsidR="00EC6338" w:rsidRPr="00F70E0E" w:rsidRDefault="00EC6338" w:rsidP="009C7DAE">
            <w:pPr>
              <w:pStyle w:val="14"/>
              <w:spacing w:before="0" w:after="0"/>
              <w:ind w:firstLine="0"/>
              <w:rPr>
                <w:sz w:val="18"/>
              </w:rPr>
            </w:pPr>
            <w:r w:rsidRPr="00F70E0E">
              <w:rPr>
                <w:sz w:val="18"/>
              </w:rPr>
              <w:t>Жилищный фонд</w:t>
            </w:r>
          </w:p>
        </w:tc>
        <w:tc>
          <w:tcPr>
            <w:tcW w:w="731" w:type="pct"/>
            <w:vAlign w:val="center"/>
          </w:tcPr>
          <w:p w14:paraId="27924D99" w14:textId="77777777" w:rsidR="00EC6338" w:rsidRPr="00F70E0E" w:rsidRDefault="00EC6338" w:rsidP="009C7DAE">
            <w:pPr>
              <w:pStyle w:val="14"/>
              <w:spacing w:before="0" w:after="0"/>
              <w:ind w:firstLine="0"/>
              <w:jc w:val="center"/>
              <w:rPr>
                <w:sz w:val="18"/>
              </w:rPr>
            </w:pPr>
            <w:r w:rsidRPr="00F70E0E">
              <w:rPr>
                <w:sz w:val="18"/>
              </w:rPr>
              <w:t>97</w:t>
            </w:r>
          </w:p>
        </w:tc>
        <w:tc>
          <w:tcPr>
            <w:tcW w:w="1914" w:type="pct"/>
            <w:vAlign w:val="center"/>
          </w:tcPr>
          <w:p w14:paraId="32B7A945" w14:textId="77777777" w:rsidR="00EC6338" w:rsidRPr="00F70E0E" w:rsidRDefault="00EC6338" w:rsidP="008B3863">
            <w:pPr>
              <w:pStyle w:val="14"/>
              <w:spacing w:before="0" w:after="0"/>
              <w:ind w:firstLine="0"/>
              <w:jc w:val="left"/>
              <w:rPr>
                <w:sz w:val="18"/>
              </w:rPr>
            </w:pPr>
            <w:r w:rsidRPr="00F70E0E">
              <w:rPr>
                <w:sz w:val="18"/>
              </w:rPr>
              <w:t xml:space="preserve">в существующую напорную канализацию КНС-6 в районе К-32 </w:t>
            </w:r>
          </w:p>
        </w:tc>
      </w:tr>
      <w:tr w:rsidR="00EC6338" w:rsidRPr="00F70E0E" w14:paraId="1F789107" w14:textId="77777777" w:rsidTr="008B3863">
        <w:trPr>
          <w:trHeight w:val="20"/>
        </w:trPr>
        <w:tc>
          <w:tcPr>
            <w:tcW w:w="162" w:type="pct"/>
            <w:vAlign w:val="center"/>
          </w:tcPr>
          <w:p w14:paraId="62C08D74" w14:textId="77777777" w:rsidR="00EC6338" w:rsidRPr="00F70E0E" w:rsidRDefault="00EC6338" w:rsidP="009C7DAE">
            <w:pPr>
              <w:pStyle w:val="14"/>
              <w:spacing w:before="0" w:after="0"/>
              <w:ind w:firstLine="0"/>
              <w:jc w:val="center"/>
              <w:rPr>
                <w:sz w:val="18"/>
              </w:rPr>
            </w:pPr>
            <w:r w:rsidRPr="00F70E0E">
              <w:rPr>
                <w:sz w:val="18"/>
              </w:rPr>
              <w:t>9</w:t>
            </w:r>
          </w:p>
        </w:tc>
        <w:tc>
          <w:tcPr>
            <w:tcW w:w="876" w:type="pct"/>
            <w:vMerge/>
            <w:vAlign w:val="center"/>
          </w:tcPr>
          <w:p w14:paraId="0FFF8F0F" w14:textId="77777777" w:rsidR="00EC6338" w:rsidRPr="00F70E0E" w:rsidRDefault="00EC6338" w:rsidP="009C7DAE">
            <w:pPr>
              <w:pStyle w:val="14"/>
              <w:spacing w:before="0" w:after="0"/>
              <w:ind w:firstLine="0"/>
              <w:jc w:val="left"/>
              <w:rPr>
                <w:sz w:val="18"/>
              </w:rPr>
            </w:pPr>
          </w:p>
        </w:tc>
        <w:tc>
          <w:tcPr>
            <w:tcW w:w="1316" w:type="pct"/>
            <w:vAlign w:val="center"/>
          </w:tcPr>
          <w:p w14:paraId="5A1FE5D9" w14:textId="77777777" w:rsidR="00EC6338" w:rsidRPr="00F70E0E" w:rsidRDefault="00EC6338" w:rsidP="009C7DAE">
            <w:pPr>
              <w:pStyle w:val="14"/>
              <w:spacing w:before="0" w:after="0"/>
              <w:ind w:firstLine="0"/>
              <w:rPr>
                <w:sz w:val="18"/>
              </w:rPr>
            </w:pPr>
            <w:r w:rsidRPr="00F70E0E">
              <w:rPr>
                <w:sz w:val="18"/>
              </w:rPr>
              <w:t>Общеобразовательная школа на 1000 учащихся</w:t>
            </w:r>
          </w:p>
        </w:tc>
        <w:tc>
          <w:tcPr>
            <w:tcW w:w="731" w:type="pct"/>
            <w:vAlign w:val="center"/>
          </w:tcPr>
          <w:p w14:paraId="14C1A6E7" w14:textId="77777777" w:rsidR="00EC6338" w:rsidRPr="00F70E0E" w:rsidRDefault="00EC6338" w:rsidP="009C7DAE">
            <w:pPr>
              <w:pStyle w:val="14"/>
              <w:spacing w:before="0" w:after="0"/>
              <w:ind w:firstLine="0"/>
              <w:jc w:val="center"/>
              <w:rPr>
                <w:sz w:val="18"/>
              </w:rPr>
            </w:pPr>
            <w:r w:rsidRPr="00F70E0E">
              <w:rPr>
                <w:sz w:val="18"/>
              </w:rPr>
              <w:t>20</w:t>
            </w:r>
          </w:p>
        </w:tc>
        <w:tc>
          <w:tcPr>
            <w:tcW w:w="1914" w:type="pct"/>
            <w:vAlign w:val="center"/>
          </w:tcPr>
          <w:p w14:paraId="642CA310" w14:textId="77777777" w:rsidR="00EC6338" w:rsidRPr="00F70E0E" w:rsidRDefault="00EC6338" w:rsidP="008B3863">
            <w:pPr>
              <w:pStyle w:val="14"/>
              <w:spacing w:before="0" w:after="0"/>
              <w:ind w:firstLine="0"/>
              <w:jc w:val="left"/>
              <w:rPr>
                <w:sz w:val="18"/>
              </w:rPr>
            </w:pPr>
            <w:r w:rsidRPr="00F70E0E">
              <w:rPr>
                <w:sz w:val="18"/>
              </w:rPr>
              <w:t>в существующую напорную канализацию КНС-6 в районе К-32</w:t>
            </w:r>
          </w:p>
        </w:tc>
      </w:tr>
      <w:tr w:rsidR="00EC6338" w:rsidRPr="00F70E0E" w14:paraId="1795D521" w14:textId="77777777" w:rsidTr="008B3863">
        <w:trPr>
          <w:trHeight w:val="20"/>
        </w:trPr>
        <w:tc>
          <w:tcPr>
            <w:tcW w:w="162" w:type="pct"/>
            <w:vAlign w:val="center"/>
          </w:tcPr>
          <w:p w14:paraId="6F6088D1" w14:textId="77777777" w:rsidR="00EC6338" w:rsidRPr="00F70E0E" w:rsidRDefault="00EC6338" w:rsidP="009C7DAE">
            <w:pPr>
              <w:pStyle w:val="14"/>
              <w:spacing w:before="0" w:after="0"/>
              <w:ind w:firstLine="0"/>
              <w:jc w:val="center"/>
              <w:rPr>
                <w:sz w:val="18"/>
              </w:rPr>
            </w:pPr>
            <w:r w:rsidRPr="00F70E0E">
              <w:rPr>
                <w:sz w:val="18"/>
              </w:rPr>
              <w:t>10</w:t>
            </w:r>
          </w:p>
        </w:tc>
        <w:tc>
          <w:tcPr>
            <w:tcW w:w="876" w:type="pct"/>
            <w:vMerge/>
            <w:vAlign w:val="center"/>
          </w:tcPr>
          <w:p w14:paraId="656D9A82" w14:textId="77777777" w:rsidR="00EC6338" w:rsidRPr="00F70E0E" w:rsidRDefault="00EC6338" w:rsidP="009C7DAE">
            <w:pPr>
              <w:pStyle w:val="14"/>
              <w:spacing w:before="0" w:after="0"/>
              <w:ind w:firstLine="0"/>
              <w:jc w:val="left"/>
              <w:rPr>
                <w:sz w:val="18"/>
              </w:rPr>
            </w:pPr>
          </w:p>
        </w:tc>
        <w:tc>
          <w:tcPr>
            <w:tcW w:w="1316" w:type="pct"/>
            <w:vAlign w:val="center"/>
          </w:tcPr>
          <w:p w14:paraId="38CD4C50" w14:textId="77777777" w:rsidR="00EC6338" w:rsidRPr="00F70E0E" w:rsidRDefault="00EC6338" w:rsidP="009C7DAE">
            <w:pPr>
              <w:pStyle w:val="14"/>
              <w:spacing w:before="0" w:after="0"/>
              <w:ind w:firstLine="0"/>
              <w:rPr>
                <w:sz w:val="18"/>
              </w:rPr>
            </w:pPr>
            <w:r w:rsidRPr="00F70E0E">
              <w:rPr>
                <w:sz w:val="18"/>
              </w:rPr>
              <w:t>Магазин розничной торговли</w:t>
            </w:r>
          </w:p>
        </w:tc>
        <w:tc>
          <w:tcPr>
            <w:tcW w:w="731" w:type="pct"/>
            <w:vAlign w:val="center"/>
          </w:tcPr>
          <w:p w14:paraId="36F55FCC" w14:textId="77777777" w:rsidR="00EC6338" w:rsidRPr="00F70E0E" w:rsidRDefault="00EC6338" w:rsidP="009C7DAE">
            <w:pPr>
              <w:pStyle w:val="14"/>
              <w:spacing w:before="0" w:after="0"/>
              <w:ind w:firstLine="0"/>
              <w:jc w:val="center"/>
              <w:rPr>
                <w:sz w:val="18"/>
              </w:rPr>
            </w:pPr>
            <w:r w:rsidRPr="00F70E0E">
              <w:rPr>
                <w:sz w:val="18"/>
              </w:rPr>
              <w:t>н/д</w:t>
            </w:r>
          </w:p>
        </w:tc>
        <w:tc>
          <w:tcPr>
            <w:tcW w:w="1914" w:type="pct"/>
            <w:vAlign w:val="center"/>
          </w:tcPr>
          <w:p w14:paraId="7E68DA90" w14:textId="77777777" w:rsidR="00EC6338" w:rsidRPr="00F70E0E" w:rsidRDefault="00EC6338" w:rsidP="008B3863">
            <w:pPr>
              <w:pStyle w:val="14"/>
              <w:spacing w:before="0" w:after="0"/>
              <w:ind w:firstLine="0"/>
              <w:jc w:val="left"/>
              <w:rPr>
                <w:sz w:val="18"/>
              </w:rPr>
            </w:pPr>
            <w:r w:rsidRPr="00F70E0E">
              <w:rPr>
                <w:sz w:val="18"/>
              </w:rPr>
              <w:t>в существующую напорную канализацию КНС-6 в районе К-32</w:t>
            </w:r>
          </w:p>
        </w:tc>
      </w:tr>
      <w:tr w:rsidR="00EC6338" w:rsidRPr="00F70E0E" w14:paraId="4EED8F11" w14:textId="77777777" w:rsidTr="008B3863">
        <w:trPr>
          <w:trHeight w:val="20"/>
        </w:trPr>
        <w:tc>
          <w:tcPr>
            <w:tcW w:w="162" w:type="pct"/>
            <w:vAlign w:val="center"/>
          </w:tcPr>
          <w:p w14:paraId="6A1E0E8E" w14:textId="77777777" w:rsidR="00EC6338" w:rsidRPr="00F70E0E" w:rsidRDefault="00EC6338" w:rsidP="009C7DAE">
            <w:pPr>
              <w:pStyle w:val="14"/>
              <w:spacing w:before="0" w:after="0"/>
              <w:ind w:firstLine="0"/>
              <w:jc w:val="center"/>
              <w:rPr>
                <w:sz w:val="18"/>
              </w:rPr>
            </w:pPr>
            <w:r w:rsidRPr="00F70E0E">
              <w:rPr>
                <w:sz w:val="18"/>
              </w:rPr>
              <w:t>11</w:t>
            </w:r>
          </w:p>
        </w:tc>
        <w:tc>
          <w:tcPr>
            <w:tcW w:w="876" w:type="pct"/>
            <w:vAlign w:val="center"/>
          </w:tcPr>
          <w:p w14:paraId="1E2146F0" w14:textId="77777777" w:rsidR="00EC6338" w:rsidRPr="00F70E0E" w:rsidRDefault="00EC6338" w:rsidP="009C7DAE">
            <w:pPr>
              <w:pStyle w:val="14"/>
              <w:spacing w:before="0" w:after="0"/>
              <w:ind w:firstLine="0"/>
              <w:jc w:val="left"/>
              <w:rPr>
                <w:sz w:val="18"/>
              </w:rPr>
            </w:pPr>
            <w:r w:rsidRPr="00F70E0E">
              <w:rPr>
                <w:sz w:val="18"/>
              </w:rPr>
              <w:t>Микрорайон №8 «Горка»</w:t>
            </w:r>
          </w:p>
        </w:tc>
        <w:tc>
          <w:tcPr>
            <w:tcW w:w="1316" w:type="pct"/>
            <w:vAlign w:val="center"/>
          </w:tcPr>
          <w:p w14:paraId="7DAB277F" w14:textId="77777777" w:rsidR="00EC6338" w:rsidRPr="00F70E0E" w:rsidRDefault="00EC6338" w:rsidP="009C7DAE">
            <w:pPr>
              <w:pStyle w:val="14"/>
              <w:spacing w:before="0" w:after="0"/>
              <w:ind w:firstLine="0"/>
              <w:rPr>
                <w:sz w:val="18"/>
              </w:rPr>
            </w:pPr>
            <w:r w:rsidRPr="00F70E0E">
              <w:rPr>
                <w:sz w:val="18"/>
              </w:rPr>
              <w:t>Жилищный фонд, объекты социальной сферы</w:t>
            </w:r>
          </w:p>
        </w:tc>
        <w:tc>
          <w:tcPr>
            <w:tcW w:w="731" w:type="pct"/>
            <w:vAlign w:val="center"/>
          </w:tcPr>
          <w:p w14:paraId="2A1729D3" w14:textId="77777777" w:rsidR="00EC6338" w:rsidRPr="00F70E0E" w:rsidRDefault="00EC6338" w:rsidP="009C7DAE">
            <w:pPr>
              <w:pStyle w:val="14"/>
              <w:spacing w:before="0" w:after="0"/>
              <w:ind w:firstLine="0"/>
              <w:jc w:val="center"/>
              <w:rPr>
                <w:sz w:val="18"/>
              </w:rPr>
            </w:pPr>
            <w:r w:rsidRPr="00F70E0E">
              <w:rPr>
                <w:sz w:val="18"/>
              </w:rPr>
              <w:t>349</w:t>
            </w:r>
          </w:p>
        </w:tc>
        <w:tc>
          <w:tcPr>
            <w:tcW w:w="1914" w:type="pct"/>
            <w:vAlign w:val="center"/>
          </w:tcPr>
          <w:p w14:paraId="55AC52B3" w14:textId="77777777" w:rsidR="00EC6338" w:rsidRPr="00F70E0E" w:rsidRDefault="00EC6338" w:rsidP="008B3863">
            <w:pPr>
              <w:pStyle w:val="14"/>
              <w:spacing w:before="0" w:after="0"/>
              <w:ind w:firstLine="0"/>
              <w:jc w:val="left"/>
              <w:rPr>
                <w:sz w:val="18"/>
              </w:rPr>
            </w:pPr>
            <w:r w:rsidRPr="00F70E0E">
              <w:rPr>
                <w:sz w:val="18"/>
              </w:rPr>
              <w:t>в существующий стальной магистральный коллектор диаметром 500 мм, проходящий вдоль ул. Святослава Федорова; в существующий стальной магистральный коллектор диаметром 400 мм, проходящий вдоль Медицинского проезда в районе котельной «Южная».</w:t>
            </w:r>
          </w:p>
        </w:tc>
      </w:tr>
      <w:tr w:rsidR="00EC6338" w:rsidRPr="00F70E0E" w14:paraId="4622358E" w14:textId="77777777" w:rsidTr="008B3863">
        <w:trPr>
          <w:trHeight w:val="20"/>
        </w:trPr>
        <w:tc>
          <w:tcPr>
            <w:tcW w:w="162" w:type="pct"/>
            <w:vAlign w:val="center"/>
          </w:tcPr>
          <w:p w14:paraId="0A966A8D" w14:textId="77777777" w:rsidR="00EC6338" w:rsidRPr="00F70E0E" w:rsidRDefault="00EC6338" w:rsidP="009C7DAE">
            <w:pPr>
              <w:pStyle w:val="14"/>
              <w:spacing w:before="0" w:after="0"/>
              <w:ind w:firstLine="0"/>
              <w:jc w:val="center"/>
              <w:rPr>
                <w:sz w:val="18"/>
              </w:rPr>
            </w:pPr>
            <w:r w:rsidRPr="00F70E0E">
              <w:rPr>
                <w:sz w:val="18"/>
              </w:rPr>
              <w:t>12</w:t>
            </w:r>
          </w:p>
        </w:tc>
        <w:tc>
          <w:tcPr>
            <w:tcW w:w="876" w:type="pct"/>
            <w:vAlign w:val="center"/>
          </w:tcPr>
          <w:p w14:paraId="478261DD" w14:textId="77777777" w:rsidR="00EC6338" w:rsidRPr="00F70E0E" w:rsidRDefault="00EC6338" w:rsidP="009C7DAE">
            <w:pPr>
              <w:pStyle w:val="14"/>
              <w:spacing w:before="0" w:after="0"/>
              <w:ind w:firstLine="0"/>
              <w:jc w:val="left"/>
              <w:rPr>
                <w:sz w:val="18"/>
              </w:rPr>
            </w:pPr>
            <w:r w:rsidRPr="00F70E0E">
              <w:rPr>
                <w:sz w:val="18"/>
              </w:rPr>
              <w:t>Микрорайон №9 «Черемушки»</w:t>
            </w:r>
          </w:p>
        </w:tc>
        <w:tc>
          <w:tcPr>
            <w:tcW w:w="1316" w:type="pct"/>
            <w:vAlign w:val="center"/>
          </w:tcPr>
          <w:p w14:paraId="6FF12F6D" w14:textId="77777777" w:rsidR="00EC6338" w:rsidRPr="00F70E0E" w:rsidRDefault="00EC6338" w:rsidP="009C7DAE">
            <w:pPr>
              <w:pStyle w:val="14"/>
              <w:spacing w:before="0" w:after="0"/>
              <w:ind w:firstLine="0"/>
              <w:rPr>
                <w:sz w:val="18"/>
              </w:rPr>
            </w:pPr>
            <w:r w:rsidRPr="00F70E0E">
              <w:rPr>
                <w:sz w:val="18"/>
              </w:rPr>
              <w:t>28 индивидуальных жилых домов</w:t>
            </w:r>
          </w:p>
        </w:tc>
        <w:tc>
          <w:tcPr>
            <w:tcW w:w="731" w:type="pct"/>
            <w:vAlign w:val="center"/>
          </w:tcPr>
          <w:p w14:paraId="12B56821" w14:textId="77777777" w:rsidR="00EC6338" w:rsidRPr="00F70E0E" w:rsidRDefault="00EC6338" w:rsidP="009C7DAE">
            <w:pPr>
              <w:pStyle w:val="14"/>
              <w:spacing w:before="0" w:after="0"/>
              <w:ind w:firstLine="0"/>
              <w:jc w:val="center"/>
              <w:rPr>
                <w:sz w:val="18"/>
              </w:rPr>
            </w:pPr>
            <w:r w:rsidRPr="00F70E0E">
              <w:rPr>
                <w:sz w:val="18"/>
              </w:rPr>
              <w:t>23</w:t>
            </w:r>
          </w:p>
        </w:tc>
        <w:tc>
          <w:tcPr>
            <w:tcW w:w="1914" w:type="pct"/>
            <w:vAlign w:val="center"/>
          </w:tcPr>
          <w:p w14:paraId="54687375" w14:textId="77777777" w:rsidR="00EC6338" w:rsidRPr="00F70E0E" w:rsidRDefault="00EC6338" w:rsidP="008B3863">
            <w:pPr>
              <w:pStyle w:val="14"/>
              <w:spacing w:before="0" w:after="0"/>
              <w:ind w:firstLine="0"/>
              <w:jc w:val="left"/>
              <w:rPr>
                <w:sz w:val="18"/>
              </w:rPr>
            </w:pPr>
            <w:r w:rsidRPr="00F70E0E">
              <w:rPr>
                <w:sz w:val="18"/>
              </w:rPr>
              <w:t>в районе улицы Дружбы к существующей канализационной сети</w:t>
            </w:r>
          </w:p>
        </w:tc>
      </w:tr>
      <w:tr w:rsidR="00EC6338" w:rsidRPr="00F70E0E" w14:paraId="3FAEEB17" w14:textId="77777777" w:rsidTr="008B3863">
        <w:trPr>
          <w:trHeight w:val="20"/>
        </w:trPr>
        <w:tc>
          <w:tcPr>
            <w:tcW w:w="162" w:type="pct"/>
            <w:vAlign w:val="center"/>
          </w:tcPr>
          <w:p w14:paraId="296D7190" w14:textId="77777777" w:rsidR="00EC6338" w:rsidRPr="00F70E0E" w:rsidRDefault="00EC6338" w:rsidP="009C7DAE">
            <w:pPr>
              <w:pStyle w:val="14"/>
              <w:spacing w:before="0" w:after="0"/>
              <w:ind w:firstLine="0"/>
              <w:jc w:val="center"/>
              <w:rPr>
                <w:sz w:val="18"/>
              </w:rPr>
            </w:pPr>
            <w:r w:rsidRPr="00F70E0E">
              <w:rPr>
                <w:sz w:val="18"/>
              </w:rPr>
              <w:t>13</w:t>
            </w:r>
          </w:p>
        </w:tc>
        <w:tc>
          <w:tcPr>
            <w:tcW w:w="876" w:type="pct"/>
            <w:vAlign w:val="center"/>
          </w:tcPr>
          <w:p w14:paraId="66AA6725" w14:textId="77777777" w:rsidR="00EC6338" w:rsidRPr="00F70E0E" w:rsidRDefault="00EC6338" w:rsidP="009C7DAE">
            <w:pPr>
              <w:pStyle w:val="14"/>
              <w:spacing w:before="0" w:after="0"/>
              <w:ind w:firstLine="0"/>
              <w:jc w:val="left"/>
              <w:rPr>
                <w:sz w:val="18"/>
              </w:rPr>
            </w:pPr>
            <w:r w:rsidRPr="00F70E0E">
              <w:rPr>
                <w:sz w:val="18"/>
              </w:rPr>
              <w:t>Микрорайон №10 «Мамонтово»</w:t>
            </w:r>
          </w:p>
        </w:tc>
        <w:tc>
          <w:tcPr>
            <w:tcW w:w="1316" w:type="pct"/>
            <w:vAlign w:val="center"/>
          </w:tcPr>
          <w:p w14:paraId="3243DB5F" w14:textId="77777777" w:rsidR="00EC6338" w:rsidRPr="00F70E0E" w:rsidRDefault="00EC6338" w:rsidP="009C7DAE">
            <w:pPr>
              <w:pStyle w:val="14"/>
              <w:spacing w:before="0" w:after="0"/>
              <w:ind w:firstLine="0"/>
              <w:rPr>
                <w:sz w:val="18"/>
              </w:rPr>
            </w:pPr>
            <w:r w:rsidRPr="00F70E0E">
              <w:rPr>
                <w:sz w:val="18"/>
              </w:rPr>
              <w:t>43 индивидуальных жилых дома</w:t>
            </w:r>
          </w:p>
        </w:tc>
        <w:tc>
          <w:tcPr>
            <w:tcW w:w="731" w:type="pct"/>
            <w:vAlign w:val="center"/>
          </w:tcPr>
          <w:p w14:paraId="704398AF" w14:textId="77777777" w:rsidR="00EC6338" w:rsidRPr="00F70E0E" w:rsidRDefault="00EC6338" w:rsidP="009C7DAE">
            <w:pPr>
              <w:pStyle w:val="14"/>
              <w:spacing w:before="0" w:after="0"/>
              <w:ind w:firstLine="0"/>
              <w:jc w:val="center"/>
              <w:rPr>
                <w:sz w:val="18"/>
              </w:rPr>
            </w:pPr>
            <w:r w:rsidRPr="00F70E0E">
              <w:rPr>
                <w:sz w:val="18"/>
              </w:rPr>
              <w:t>37</w:t>
            </w:r>
          </w:p>
        </w:tc>
        <w:tc>
          <w:tcPr>
            <w:tcW w:w="1914" w:type="pct"/>
            <w:vAlign w:val="center"/>
          </w:tcPr>
          <w:p w14:paraId="6C457539" w14:textId="77777777" w:rsidR="00EC6338" w:rsidRPr="00F70E0E" w:rsidRDefault="00EC6338" w:rsidP="008B3863">
            <w:pPr>
              <w:pStyle w:val="14"/>
              <w:spacing w:before="0" w:after="0"/>
              <w:ind w:firstLine="0"/>
              <w:jc w:val="left"/>
              <w:rPr>
                <w:sz w:val="18"/>
              </w:rPr>
            </w:pPr>
            <w:r w:rsidRPr="00F70E0E">
              <w:rPr>
                <w:sz w:val="18"/>
              </w:rPr>
              <w:t>в проектируемую КНС, у юго-восточной границы квартала. От КНС стоки по напорному коллектору передаются в существующий коллектор, проходящий вдоль улицы Мамонтовской.</w:t>
            </w:r>
          </w:p>
        </w:tc>
      </w:tr>
      <w:tr w:rsidR="00EC6338" w:rsidRPr="00F70E0E" w14:paraId="2C8B0142" w14:textId="77777777" w:rsidTr="008B3863">
        <w:trPr>
          <w:trHeight w:val="20"/>
        </w:trPr>
        <w:tc>
          <w:tcPr>
            <w:tcW w:w="162" w:type="pct"/>
            <w:vAlign w:val="center"/>
          </w:tcPr>
          <w:p w14:paraId="347DB409" w14:textId="77777777" w:rsidR="00EC6338" w:rsidRPr="00F70E0E" w:rsidRDefault="00EC6338" w:rsidP="009C7DAE">
            <w:pPr>
              <w:pStyle w:val="14"/>
              <w:spacing w:before="0" w:after="0"/>
              <w:ind w:firstLine="0"/>
              <w:jc w:val="center"/>
              <w:rPr>
                <w:sz w:val="18"/>
              </w:rPr>
            </w:pPr>
            <w:r w:rsidRPr="00F70E0E">
              <w:rPr>
                <w:sz w:val="18"/>
              </w:rPr>
              <w:t>14</w:t>
            </w:r>
          </w:p>
        </w:tc>
        <w:tc>
          <w:tcPr>
            <w:tcW w:w="876" w:type="pct"/>
            <w:vAlign w:val="center"/>
          </w:tcPr>
          <w:p w14:paraId="55709F93" w14:textId="77777777" w:rsidR="00EC6338" w:rsidRPr="00F70E0E" w:rsidRDefault="00EC6338" w:rsidP="009C7DAE">
            <w:pPr>
              <w:pStyle w:val="14"/>
              <w:spacing w:before="0" w:after="0"/>
              <w:ind w:firstLine="0"/>
              <w:jc w:val="left"/>
              <w:rPr>
                <w:sz w:val="18"/>
              </w:rPr>
            </w:pPr>
            <w:proofErr w:type="spellStart"/>
            <w:r w:rsidRPr="00F70E0E">
              <w:rPr>
                <w:sz w:val="18"/>
              </w:rPr>
              <w:t>Промзона</w:t>
            </w:r>
            <w:proofErr w:type="spellEnd"/>
            <w:r w:rsidRPr="00F70E0E">
              <w:rPr>
                <w:sz w:val="18"/>
              </w:rPr>
              <w:t xml:space="preserve"> «Южная»</w:t>
            </w:r>
          </w:p>
        </w:tc>
        <w:tc>
          <w:tcPr>
            <w:tcW w:w="1316" w:type="pct"/>
            <w:vAlign w:val="center"/>
          </w:tcPr>
          <w:p w14:paraId="5CA6B03A" w14:textId="77777777" w:rsidR="00EC6338" w:rsidRPr="00F70E0E" w:rsidRDefault="00EC6338" w:rsidP="009C7DAE">
            <w:pPr>
              <w:pStyle w:val="14"/>
              <w:spacing w:before="0" w:after="0"/>
              <w:ind w:firstLine="0"/>
              <w:rPr>
                <w:sz w:val="18"/>
              </w:rPr>
            </w:pPr>
            <w:r w:rsidRPr="00F70E0E">
              <w:rPr>
                <w:sz w:val="18"/>
              </w:rPr>
              <w:t>Котельная 7,5 МВт</w:t>
            </w:r>
          </w:p>
        </w:tc>
        <w:tc>
          <w:tcPr>
            <w:tcW w:w="731" w:type="pct"/>
            <w:vAlign w:val="center"/>
          </w:tcPr>
          <w:p w14:paraId="01C39B82" w14:textId="77777777" w:rsidR="00EC6338" w:rsidRPr="00F70E0E" w:rsidRDefault="00EC6338" w:rsidP="009C7DAE">
            <w:pPr>
              <w:pStyle w:val="14"/>
              <w:spacing w:before="0" w:after="0"/>
              <w:ind w:firstLine="0"/>
              <w:jc w:val="center"/>
              <w:rPr>
                <w:sz w:val="18"/>
              </w:rPr>
            </w:pPr>
            <w:r w:rsidRPr="00F70E0E">
              <w:rPr>
                <w:sz w:val="18"/>
              </w:rPr>
              <w:t>н/д</w:t>
            </w:r>
          </w:p>
        </w:tc>
        <w:tc>
          <w:tcPr>
            <w:tcW w:w="1914" w:type="pct"/>
            <w:vAlign w:val="center"/>
          </w:tcPr>
          <w:p w14:paraId="4831760F" w14:textId="77777777" w:rsidR="00EC6338" w:rsidRPr="00F70E0E" w:rsidRDefault="00EC6338" w:rsidP="008B3863">
            <w:pPr>
              <w:pStyle w:val="14"/>
              <w:spacing w:before="0" w:after="0"/>
              <w:ind w:firstLine="0"/>
              <w:jc w:val="left"/>
              <w:rPr>
                <w:sz w:val="18"/>
              </w:rPr>
            </w:pPr>
            <w:r w:rsidRPr="00F70E0E">
              <w:rPr>
                <w:sz w:val="18"/>
              </w:rPr>
              <w:t>Водоотведение отсутствует</w:t>
            </w:r>
          </w:p>
        </w:tc>
      </w:tr>
      <w:tr w:rsidR="00EC6338" w:rsidRPr="00F70E0E" w14:paraId="2779AF7F" w14:textId="77777777" w:rsidTr="008B3863">
        <w:trPr>
          <w:trHeight w:val="20"/>
        </w:trPr>
        <w:tc>
          <w:tcPr>
            <w:tcW w:w="162" w:type="pct"/>
            <w:vAlign w:val="center"/>
          </w:tcPr>
          <w:p w14:paraId="6BBC095B" w14:textId="77777777" w:rsidR="00EC6338" w:rsidRPr="00F70E0E" w:rsidRDefault="00EC6338" w:rsidP="009C7DAE">
            <w:pPr>
              <w:pStyle w:val="14"/>
              <w:spacing w:before="0" w:after="0"/>
              <w:ind w:firstLine="0"/>
              <w:jc w:val="center"/>
              <w:rPr>
                <w:b/>
                <w:sz w:val="18"/>
              </w:rPr>
            </w:pPr>
          </w:p>
        </w:tc>
        <w:tc>
          <w:tcPr>
            <w:tcW w:w="876" w:type="pct"/>
            <w:vAlign w:val="center"/>
          </w:tcPr>
          <w:p w14:paraId="27BFD3BB" w14:textId="77777777" w:rsidR="00EC6338" w:rsidRPr="00F70E0E" w:rsidRDefault="00EC6338" w:rsidP="009C7DAE">
            <w:pPr>
              <w:pStyle w:val="14"/>
              <w:spacing w:before="0" w:after="0"/>
              <w:ind w:firstLine="0"/>
              <w:jc w:val="left"/>
              <w:rPr>
                <w:b/>
                <w:sz w:val="18"/>
              </w:rPr>
            </w:pPr>
            <w:r w:rsidRPr="00F70E0E">
              <w:rPr>
                <w:b/>
                <w:sz w:val="18"/>
              </w:rPr>
              <w:t>ИТОГО:</w:t>
            </w:r>
          </w:p>
        </w:tc>
        <w:tc>
          <w:tcPr>
            <w:tcW w:w="1316" w:type="pct"/>
            <w:vAlign w:val="center"/>
          </w:tcPr>
          <w:p w14:paraId="052A8787" w14:textId="77777777" w:rsidR="00EC6338" w:rsidRPr="00F70E0E" w:rsidRDefault="00EC6338" w:rsidP="009C7DAE">
            <w:pPr>
              <w:pStyle w:val="14"/>
              <w:spacing w:before="0" w:after="0"/>
              <w:ind w:firstLine="0"/>
              <w:rPr>
                <w:b/>
                <w:sz w:val="18"/>
              </w:rPr>
            </w:pPr>
          </w:p>
        </w:tc>
        <w:tc>
          <w:tcPr>
            <w:tcW w:w="731" w:type="pct"/>
            <w:vAlign w:val="center"/>
          </w:tcPr>
          <w:p w14:paraId="4B9DEA4F" w14:textId="77777777" w:rsidR="00EC6338" w:rsidRPr="00F70E0E" w:rsidRDefault="00EC6338" w:rsidP="009C7DAE">
            <w:pPr>
              <w:pStyle w:val="14"/>
              <w:spacing w:before="0" w:after="0"/>
              <w:ind w:firstLine="0"/>
              <w:jc w:val="center"/>
              <w:rPr>
                <w:b/>
                <w:sz w:val="18"/>
              </w:rPr>
            </w:pPr>
            <w:r w:rsidRPr="00F70E0E">
              <w:rPr>
                <w:b/>
                <w:sz w:val="18"/>
              </w:rPr>
              <w:t>8045</w:t>
            </w:r>
          </w:p>
        </w:tc>
        <w:tc>
          <w:tcPr>
            <w:tcW w:w="1914" w:type="pct"/>
            <w:vAlign w:val="center"/>
          </w:tcPr>
          <w:p w14:paraId="0432AF3F" w14:textId="77777777" w:rsidR="00EC6338" w:rsidRPr="00F70E0E" w:rsidRDefault="00EC6338" w:rsidP="009C7DAE">
            <w:pPr>
              <w:pStyle w:val="14"/>
              <w:spacing w:before="0" w:after="0"/>
              <w:ind w:firstLine="0"/>
              <w:rPr>
                <w:b/>
                <w:sz w:val="18"/>
              </w:rPr>
            </w:pPr>
          </w:p>
        </w:tc>
      </w:tr>
    </w:tbl>
    <w:p w14:paraId="3BEE5C7E" w14:textId="5B6A0939" w:rsidR="00F3134D" w:rsidRPr="00F70E0E" w:rsidRDefault="00F3134D" w:rsidP="00137A76"/>
    <w:p w14:paraId="6DA12DE1" w14:textId="77777777" w:rsidR="00EC6338" w:rsidRPr="00F70E0E" w:rsidRDefault="00EC6338" w:rsidP="00137A76">
      <w:pPr>
        <w:rPr>
          <w:sz w:val="28"/>
          <w:lang w:eastAsia="en-US"/>
        </w:rPr>
        <w:sectPr w:rsidR="00EC6338" w:rsidRPr="00F70E0E" w:rsidSect="00004AC0">
          <w:pgSz w:w="11906" w:h="16838" w:code="9"/>
          <w:pgMar w:top="1134" w:right="851" w:bottom="1134" w:left="1418" w:header="284"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5171653" w14:textId="4D3AC2E4" w:rsidR="005209A4" w:rsidRPr="00F70E0E" w:rsidRDefault="005209A4" w:rsidP="009C7DAE">
      <w:pPr>
        <w:keepNext/>
        <w:spacing w:before="120"/>
        <w:rPr>
          <w:b/>
          <w:bCs/>
          <w:noProof/>
          <w:sz w:val="20"/>
          <w:szCs w:val="18"/>
          <w:lang w:eastAsia="en-US"/>
        </w:rPr>
      </w:pPr>
      <w:r w:rsidRPr="00F70E0E">
        <w:rPr>
          <w:b/>
          <w:bCs/>
          <w:noProof/>
          <w:sz w:val="20"/>
          <w:szCs w:val="18"/>
          <w:lang w:eastAsia="en-US"/>
        </w:rPr>
        <w:lastRenderedPageBreak/>
        <w:t xml:space="preserve">Таблица </w:t>
      </w:r>
      <w:r w:rsidR="0083317C" w:rsidRPr="00F70E0E">
        <w:rPr>
          <w:b/>
          <w:bCs/>
          <w:noProof/>
          <w:sz w:val="20"/>
          <w:szCs w:val="18"/>
          <w:lang w:eastAsia="en-US"/>
        </w:rPr>
        <w:fldChar w:fldCharType="begin"/>
      </w:r>
      <w:r w:rsidR="0083317C" w:rsidRPr="00F70E0E">
        <w:rPr>
          <w:b/>
          <w:bCs/>
          <w:noProof/>
          <w:sz w:val="20"/>
          <w:szCs w:val="18"/>
          <w:lang w:eastAsia="en-US"/>
        </w:rPr>
        <w:instrText xml:space="preserve"> SEQ Таблица \* ARABIC </w:instrText>
      </w:r>
      <w:r w:rsidR="0083317C" w:rsidRPr="00F70E0E">
        <w:rPr>
          <w:b/>
          <w:bCs/>
          <w:noProof/>
          <w:sz w:val="20"/>
          <w:szCs w:val="18"/>
          <w:lang w:eastAsia="en-US"/>
        </w:rPr>
        <w:fldChar w:fldCharType="separate"/>
      </w:r>
      <w:r w:rsidR="005508D4">
        <w:rPr>
          <w:b/>
          <w:bCs/>
          <w:noProof/>
          <w:sz w:val="20"/>
          <w:szCs w:val="18"/>
          <w:lang w:eastAsia="en-US"/>
        </w:rPr>
        <w:t>16</w:t>
      </w:r>
      <w:r w:rsidR="0083317C" w:rsidRPr="00F70E0E">
        <w:rPr>
          <w:b/>
          <w:bCs/>
          <w:noProof/>
          <w:sz w:val="20"/>
          <w:szCs w:val="18"/>
          <w:lang w:eastAsia="en-US"/>
        </w:rPr>
        <w:fldChar w:fldCharType="end"/>
      </w:r>
      <w:r w:rsidRPr="00F70E0E">
        <w:rPr>
          <w:b/>
          <w:bCs/>
          <w:noProof/>
          <w:sz w:val="20"/>
          <w:szCs w:val="18"/>
          <w:lang w:eastAsia="en-US"/>
        </w:rPr>
        <w:t>. Прогнозный общий баланс водоотведения МУП «УГХ» м.о.</w:t>
      </w:r>
      <w:r w:rsidR="00540998" w:rsidRPr="00F70E0E">
        <w:rPr>
          <w:b/>
          <w:bCs/>
          <w:noProof/>
          <w:sz w:val="20"/>
          <w:szCs w:val="18"/>
          <w:lang w:eastAsia="en-US"/>
        </w:rPr>
        <w:t xml:space="preserve"> </w:t>
      </w:r>
      <w:r w:rsidRPr="00F70E0E">
        <w:rPr>
          <w:b/>
          <w:bCs/>
          <w:noProof/>
          <w:sz w:val="20"/>
          <w:szCs w:val="18"/>
          <w:lang w:eastAsia="en-US"/>
        </w:rPr>
        <w:t>г.</w:t>
      </w:r>
      <w:r w:rsidR="00540998" w:rsidRPr="00F70E0E">
        <w:rPr>
          <w:b/>
          <w:bCs/>
          <w:noProof/>
          <w:sz w:val="20"/>
          <w:szCs w:val="18"/>
          <w:lang w:eastAsia="en-US"/>
        </w:rPr>
        <w:t xml:space="preserve"> </w:t>
      </w:r>
      <w:r w:rsidRPr="00F70E0E">
        <w:rPr>
          <w:b/>
          <w:bCs/>
          <w:noProof/>
          <w:sz w:val="20"/>
          <w:szCs w:val="18"/>
          <w:lang w:eastAsia="en-US"/>
        </w:rPr>
        <w:t>Пыть-Ях</w:t>
      </w:r>
    </w:p>
    <w:tbl>
      <w:tblPr>
        <w:tblW w:w="5000" w:type="pct"/>
        <w:tblCellMar>
          <w:left w:w="28" w:type="dxa"/>
          <w:right w:w="28" w:type="dxa"/>
        </w:tblCellMar>
        <w:tblLook w:val="04A0" w:firstRow="1" w:lastRow="0" w:firstColumn="1" w:lastColumn="0" w:noHBand="0" w:noVBand="1"/>
      </w:tblPr>
      <w:tblGrid>
        <w:gridCol w:w="4834"/>
        <w:gridCol w:w="830"/>
        <w:gridCol w:w="830"/>
        <w:gridCol w:w="830"/>
        <w:gridCol w:w="830"/>
        <w:gridCol w:w="830"/>
        <w:gridCol w:w="829"/>
        <w:gridCol w:w="829"/>
        <w:gridCol w:w="829"/>
        <w:gridCol w:w="829"/>
        <w:gridCol w:w="829"/>
        <w:gridCol w:w="829"/>
        <w:gridCol w:w="829"/>
        <w:gridCol w:w="829"/>
        <w:gridCol w:w="829"/>
        <w:gridCol w:w="829"/>
        <w:gridCol w:w="829"/>
        <w:gridCol w:w="829"/>
        <w:gridCol w:w="829"/>
        <w:gridCol w:w="829"/>
        <w:gridCol w:w="829"/>
        <w:gridCol w:w="177"/>
      </w:tblGrid>
      <w:tr w:rsidR="00861E51" w:rsidRPr="00861E51" w14:paraId="44EA196F" w14:textId="77777777" w:rsidTr="00861E51">
        <w:trPr>
          <w:gridAfter w:val="1"/>
          <w:wAfter w:w="41" w:type="pct"/>
          <w:trHeight w:val="276"/>
        </w:trPr>
        <w:tc>
          <w:tcPr>
            <w:tcW w:w="11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1123B" w14:textId="77777777" w:rsidR="00861E51" w:rsidRPr="00861E51" w:rsidRDefault="00861E51" w:rsidP="00861E51">
            <w:pPr>
              <w:rPr>
                <w:sz w:val="18"/>
                <w:szCs w:val="18"/>
              </w:rPr>
            </w:pPr>
            <w:r w:rsidRPr="00861E51">
              <w:rPr>
                <w:b/>
                <w:bCs/>
                <w:sz w:val="18"/>
                <w:szCs w:val="18"/>
              </w:rPr>
              <w:t>Показатели</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A51B47" w14:textId="77777777" w:rsidR="00861E51" w:rsidRPr="00861E51" w:rsidRDefault="00861E51" w:rsidP="00861E51">
            <w:pPr>
              <w:jc w:val="center"/>
              <w:rPr>
                <w:sz w:val="18"/>
                <w:szCs w:val="18"/>
              </w:rPr>
            </w:pPr>
            <w:r w:rsidRPr="00861E51">
              <w:rPr>
                <w:sz w:val="18"/>
                <w:szCs w:val="18"/>
              </w:rPr>
              <w:t>Ед. изм.</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145554" w14:textId="77777777" w:rsidR="00861E51" w:rsidRPr="00861E51" w:rsidRDefault="00861E51" w:rsidP="00861E51">
            <w:pPr>
              <w:jc w:val="center"/>
              <w:rPr>
                <w:b/>
                <w:bCs/>
                <w:sz w:val="18"/>
                <w:szCs w:val="18"/>
              </w:rPr>
            </w:pPr>
            <w:r w:rsidRPr="00861E51">
              <w:rPr>
                <w:b/>
                <w:bCs/>
                <w:sz w:val="18"/>
                <w:szCs w:val="18"/>
              </w:rPr>
              <w:t>2022</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1A2586" w14:textId="77777777" w:rsidR="00861E51" w:rsidRPr="00861E51" w:rsidRDefault="00861E51" w:rsidP="00861E51">
            <w:pPr>
              <w:jc w:val="center"/>
              <w:rPr>
                <w:b/>
                <w:bCs/>
                <w:sz w:val="18"/>
                <w:szCs w:val="18"/>
              </w:rPr>
            </w:pPr>
            <w:r w:rsidRPr="00861E51">
              <w:rPr>
                <w:b/>
                <w:bCs/>
                <w:sz w:val="18"/>
                <w:szCs w:val="18"/>
              </w:rPr>
              <w:t>2023</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E4D63" w14:textId="77777777" w:rsidR="00861E51" w:rsidRPr="00861E51" w:rsidRDefault="00861E51" w:rsidP="00861E51">
            <w:pPr>
              <w:jc w:val="center"/>
              <w:rPr>
                <w:b/>
                <w:bCs/>
                <w:sz w:val="18"/>
                <w:szCs w:val="18"/>
              </w:rPr>
            </w:pPr>
            <w:r w:rsidRPr="00861E51">
              <w:rPr>
                <w:b/>
                <w:bCs/>
                <w:sz w:val="18"/>
                <w:szCs w:val="18"/>
              </w:rPr>
              <w:t>2024</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8BA248" w14:textId="77777777" w:rsidR="00861E51" w:rsidRPr="00861E51" w:rsidRDefault="00861E51" w:rsidP="00861E51">
            <w:pPr>
              <w:jc w:val="center"/>
              <w:rPr>
                <w:b/>
                <w:bCs/>
                <w:sz w:val="18"/>
                <w:szCs w:val="18"/>
              </w:rPr>
            </w:pPr>
            <w:r w:rsidRPr="00861E51">
              <w:rPr>
                <w:b/>
                <w:bCs/>
                <w:sz w:val="18"/>
                <w:szCs w:val="18"/>
              </w:rPr>
              <w:t>2025</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DA3C2" w14:textId="77777777" w:rsidR="00861E51" w:rsidRPr="00861E51" w:rsidRDefault="00861E51" w:rsidP="00861E51">
            <w:pPr>
              <w:jc w:val="center"/>
              <w:rPr>
                <w:b/>
                <w:bCs/>
                <w:sz w:val="18"/>
                <w:szCs w:val="18"/>
              </w:rPr>
            </w:pPr>
            <w:r w:rsidRPr="00861E51">
              <w:rPr>
                <w:b/>
                <w:bCs/>
                <w:sz w:val="18"/>
                <w:szCs w:val="18"/>
              </w:rPr>
              <w:t>2026</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E03035" w14:textId="77777777" w:rsidR="00861E51" w:rsidRPr="00861E51" w:rsidRDefault="00861E51" w:rsidP="00861E51">
            <w:pPr>
              <w:jc w:val="center"/>
              <w:rPr>
                <w:b/>
                <w:bCs/>
                <w:sz w:val="18"/>
                <w:szCs w:val="18"/>
              </w:rPr>
            </w:pPr>
            <w:r w:rsidRPr="00861E51">
              <w:rPr>
                <w:b/>
                <w:bCs/>
                <w:sz w:val="18"/>
                <w:szCs w:val="18"/>
              </w:rPr>
              <w:t>2027</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A615DA" w14:textId="77777777" w:rsidR="00861E51" w:rsidRPr="00861E51" w:rsidRDefault="00861E51" w:rsidP="00861E51">
            <w:pPr>
              <w:jc w:val="center"/>
              <w:rPr>
                <w:b/>
                <w:bCs/>
                <w:sz w:val="18"/>
                <w:szCs w:val="18"/>
              </w:rPr>
            </w:pPr>
            <w:r w:rsidRPr="00861E51">
              <w:rPr>
                <w:b/>
                <w:bCs/>
                <w:sz w:val="18"/>
                <w:szCs w:val="18"/>
              </w:rPr>
              <w:t>2028</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A139AA" w14:textId="77777777" w:rsidR="00861E51" w:rsidRPr="00861E51" w:rsidRDefault="00861E51" w:rsidP="00861E51">
            <w:pPr>
              <w:jc w:val="center"/>
              <w:rPr>
                <w:b/>
                <w:bCs/>
                <w:sz w:val="18"/>
                <w:szCs w:val="18"/>
              </w:rPr>
            </w:pPr>
            <w:r w:rsidRPr="00861E51">
              <w:rPr>
                <w:b/>
                <w:bCs/>
                <w:sz w:val="18"/>
                <w:szCs w:val="18"/>
              </w:rPr>
              <w:t>2029</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E170F" w14:textId="77777777" w:rsidR="00861E51" w:rsidRPr="00861E51" w:rsidRDefault="00861E51" w:rsidP="00861E51">
            <w:pPr>
              <w:jc w:val="center"/>
              <w:rPr>
                <w:b/>
                <w:bCs/>
                <w:sz w:val="18"/>
                <w:szCs w:val="18"/>
              </w:rPr>
            </w:pPr>
            <w:r w:rsidRPr="00861E51">
              <w:rPr>
                <w:b/>
                <w:bCs/>
                <w:sz w:val="18"/>
                <w:szCs w:val="18"/>
              </w:rPr>
              <w:t>2030</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76E4C" w14:textId="77777777" w:rsidR="00861E51" w:rsidRPr="00861E51" w:rsidRDefault="00861E51" w:rsidP="00861E51">
            <w:pPr>
              <w:jc w:val="center"/>
              <w:rPr>
                <w:b/>
                <w:bCs/>
                <w:sz w:val="18"/>
                <w:szCs w:val="18"/>
              </w:rPr>
            </w:pPr>
            <w:r w:rsidRPr="00861E51">
              <w:rPr>
                <w:b/>
                <w:bCs/>
                <w:sz w:val="18"/>
                <w:szCs w:val="18"/>
              </w:rPr>
              <w:t>2031</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8F16E7" w14:textId="77777777" w:rsidR="00861E51" w:rsidRPr="00861E51" w:rsidRDefault="00861E51" w:rsidP="00861E51">
            <w:pPr>
              <w:jc w:val="center"/>
              <w:rPr>
                <w:b/>
                <w:bCs/>
                <w:sz w:val="18"/>
                <w:szCs w:val="18"/>
              </w:rPr>
            </w:pPr>
            <w:r w:rsidRPr="00861E51">
              <w:rPr>
                <w:b/>
                <w:bCs/>
                <w:sz w:val="18"/>
                <w:szCs w:val="18"/>
              </w:rPr>
              <w:t>2032</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E65B9" w14:textId="77777777" w:rsidR="00861E51" w:rsidRPr="00861E51" w:rsidRDefault="00861E51" w:rsidP="00861E51">
            <w:pPr>
              <w:jc w:val="center"/>
              <w:rPr>
                <w:b/>
                <w:bCs/>
                <w:sz w:val="18"/>
                <w:szCs w:val="18"/>
              </w:rPr>
            </w:pPr>
            <w:r w:rsidRPr="00861E51">
              <w:rPr>
                <w:b/>
                <w:bCs/>
                <w:sz w:val="18"/>
                <w:szCs w:val="18"/>
              </w:rPr>
              <w:t>2033</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140D2" w14:textId="77777777" w:rsidR="00861E51" w:rsidRPr="00861E51" w:rsidRDefault="00861E51" w:rsidP="00861E51">
            <w:pPr>
              <w:jc w:val="center"/>
              <w:rPr>
                <w:b/>
                <w:bCs/>
                <w:sz w:val="18"/>
                <w:szCs w:val="18"/>
              </w:rPr>
            </w:pPr>
            <w:r w:rsidRPr="00861E51">
              <w:rPr>
                <w:b/>
                <w:bCs/>
                <w:sz w:val="18"/>
                <w:szCs w:val="18"/>
              </w:rPr>
              <w:t>2034</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60B797" w14:textId="77777777" w:rsidR="00861E51" w:rsidRPr="00861E51" w:rsidRDefault="00861E51" w:rsidP="00861E51">
            <w:pPr>
              <w:jc w:val="center"/>
              <w:rPr>
                <w:b/>
                <w:bCs/>
                <w:sz w:val="18"/>
                <w:szCs w:val="18"/>
              </w:rPr>
            </w:pPr>
            <w:r w:rsidRPr="00861E51">
              <w:rPr>
                <w:b/>
                <w:bCs/>
                <w:sz w:val="18"/>
                <w:szCs w:val="18"/>
              </w:rPr>
              <w:t>2035</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700CFF" w14:textId="77777777" w:rsidR="00861E51" w:rsidRPr="00861E51" w:rsidRDefault="00861E51" w:rsidP="00861E51">
            <w:pPr>
              <w:jc w:val="center"/>
              <w:rPr>
                <w:b/>
                <w:bCs/>
                <w:sz w:val="18"/>
                <w:szCs w:val="18"/>
              </w:rPr>
            </w:pPr>
            <w:r w:rsidRPr="00861E51">
              <w:rPr>
                <w:b/>
                <w:bCs/>
                <w:sz w:val="18"/>
                <w:szCs w:val="18"/>
              </w:rPr>
              <w:t>2036</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AF7743" w14:textId="77777777" w:rsidR="00861E51" w:rsidRPr="00861E51" w:rsidRDefault="00861E51" w:rsidP="00861E51">
            <w:pPr>
              <w:jc w:val="center"/>
              <w:rPr>
                <w:b/>
                <w:bCs/>
                <w:sz w:val="18"/>
                <w:szCs w:val="18"/>
              </w:rPr>
            </w:pPr>
            <w:r w:rsidRPr="00861E51">
              <w:rPr>
                <w:b/>
                <w:bCs/>
                <w:sz w:val="18"/>
                <w:szCs w:val="18"/>
              </w:rPr>
              <w:t>2037</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7F435E" w14:textId="77777777" w:rsidR="00861E51" w:rsidRPr="00861E51" w:rsidRDefault="00861E51" w:rsidP="00861E51">
            <w:pPr>
              <w:jc w:val="center"/>
              <w:rPr>
                <w:b/>
                <w:bCs/>
                <w:sz w:val="18"/>
                <w:szCs w:val="18"/>
              </w:rPr>
            </w:pPr>
            <w:r w:rsidRPr="00861E51">
              <w:rPr>
                <w:b/>
                <w:bCs/>
                <w:sz w:val="18"/>
                <w:szCs w:val="18"/>
              </w:rPr>
              <w:t>2038</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85AEA" w14:textId="77777777" w:rsidR="00861E51" w:rsidRPr="00861E51" w:rsidRDefault="00861E51" w:rsidP="00861E51">
            <w:pPr>
              <w:jc w:val="center"/>
              <w:rPr>
                <w:b/>
                <w:bCs/>
                <w:sz w:val="18"/>
                <w:szCs w:val="18"/>
              </w:rPr>
            </w:pPr>
            <w:r w:rsidRPr="00861E51">
              <w:rPr>
                <w:b/>
                <w:bCs/>
                <w:sz w:val="18"/>
                <w:szCs w:val="18"/>
              </w:rPr>
              <w:t>2039</w:t>
            </w:r>
          </w:p>
        </w:tc>
        <w:tc>
          <w:tcPr>
            <w:tcW w:w="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D4C72E" w14:textId="77777777" w:rsidR="00861E51" w:rsidRPr="00861E51" w:rsidRDefault="00861E51" w:rsidP="00861E51">
            <w:pPr>
              <w:jc w:val="center"/>
              <w:rPr>
                <w:b/>
                <w:bCs/>
                <w:sz w:val="18"/>
                <w:szCs w:val="18"/>
              </w:rPr>
            </w:pPr>
            <w:r w:rsidRPr="00861E51">
              <w:rPr>
                <w:b/>
                <w:bCs/>
                <w:sz w:val="18"/>
                <w:szCs w:val="18"/>
              </w:rPr>
              <w:t>2040</w:t>
            </w:r>
          </w:p>
        </w:tc>
      </w:tr>
      <w:tr w:rsidR="00861E51" w:rsidRPr="00861E51" w14:paraId="10A618CA" w14:textId="77777777" w:rsidTr="00861E51">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63DE9C8D" w14:textId="77777777" w:rsidR="00861E51" w:rsidRPr="00861E51" w:rsidRDefault="00861E51" w:rsidP="00861E51">
            <w:pPr>
              <w:rPr>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6E28B645" w14:textId="77777777" w:rsidR="00861E51" w:rsidRPr="00861E51" w:rsidRDefault="00861E51" w:rsidP="00861E51">
            <w:pPr>
              <w:rPr>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2AE5683C"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DDC8051"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4F3377F2"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048D5490"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CF1BD07"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20ED8F89"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4A83404"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3E04E99"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F3438EB"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71787A71"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5FE308C"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7399291F"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5CB884A"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7C386CCD"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1BB2E039"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3850A5FA"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08FC354D"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4E957768" w14:textId="77777777" w:rsidR="00861E51" w:rsidRPr="00861E51" w:rsidRDefault="00861E51" w:rsidP="00861E51">
            <w:pPr>
              <w:rPr>
                <w:b/>
                <w:bCs/>
                <w:sz w:val="18"/>
                <w:szCs w:val="18"/>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7129F9B" w14:textId="77777777" w:rsidR="00861E51" w:rsidRPr="00861E51" w:rsidRDefault="00861E51" w:rsidP="00861E51">
            <w:pPr>
              <w:rPr>
                <w:b/>
                <w:bCs/>
                <w:sz w:val="18"/>
                <w:szCs w:val="18"/>
              </w:rPr>
            </w:pPr>
          </w:p>
        </w:tc>
        <w:tc>
          <w:tcPr>
            <w:tcW w:w="41" w:type="pct"/>
            <w:tcBorders>
              <w:top w:val="nil"/>
              <w:left w:val="nil"/>
              <w:bottom w:val="nil"/>
              <w:right w:val="nil"/>
            </w:tcBorders>
            <w:shd w:val="clear" w:color="auto" w:fill="auto"/>
            <w:noWrap/>
            <w:vAlign w:val="bottom"/>
            <w:hideMark/>
          </w:tcPr>
          <w:p w14:paraId="0081DA73" w14:textId="77777777" w:rsidR="00861E51" w:rsidRPr="00861E51" w:rsidRDefault="00861E51" w:rsidP="00861E51">
            <w:pPr>
              <w:jc w:val="center"/>
              <w:rPr>
                <w:b/>
                <w:bCs/>
                <w:sz w:val="18"/>
                <w:szCs w:val="18"/>
              </w:rPr>
            </w:pPr>
          </w:p>
        </w:tc>
      </w:tr>
      <w:tr w:rsidR="00861E51" w:rsidRPr="00861E51" w14:paraId="43EDE864"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vAlign w:val="center"/>
            <w:hideMark/>
          </w:tcPr>
          <w:p w14:paraId="4F11BAE6" w14:textId="77777777" w:rsidR="00861E51" w:rsidRPr="00861E51" w:rsidRDefault="00861E51" w:rsidP="00861E51">
            <w:pPr>
              <w:rPr>
                <w:b/>
                <w:bCs/>
                <w:sz w:val="18"/>
                <w:szCs w:val="18"/>
              </w:rPr>
            </w:pPr>
            <w:r w:rsidRPr="00861E51">
              <w:rPr>
                <w:b/>
                <w:bCs/>
                <w:sz w:val="18"/>
                <w:szCs w:val="18"/>
              </w:rPr>
              <w:t>Принято сточных вод (по сети) всего:</w:t>
            </w:r>
          </w:p>
        </w:tc>
        <w:tc>
          <w:tcPr>
            <w:tcW w:w="192" w:type="pct"/>
            <w:tcBorders>
              <w:top w:val="nil"/>
              <w:left w:val="nil"/>
              <w:bottom w:val="single" w:sz="4" w:space="0" w:color="auto"/>
              <w:right w:val="single" w:sz="4" w:space="0" w:color="auto"/>
            </w:tcBorders>
            <w:shd w:val="clear" w:color="auto" w:fill="auto"/>
            <w:noWrap/>
            <w:vAlign w:val="center"/>
            <w:hideMark/>
          </w:tcPr>
          <w:p w14:paraId="763BF3C3" w14:textId="4C4E80D9" w:rsidR="00861E51" w:rsidRPr="00861E51" w:rsidRDefault="00861E51" w:rsidP="00861E51">
            <w:pPr>
              <w:jc w:val="center"/>
              <w:rPr>
                <w:b/>
                <w:bCs/>
                <w:sz w:val="18"/>
                <w:szCs w:val="18"/>
              </w:rPr>
            </w:pPr>
            <w:r w:rsidRPr="00861E51">
              <w:rPr>
                <w:b/>
                <w:bCs/>
                <w:sz w:val="18"/>
                <w:szCs w:val="18"/>
              </w:rPr>
              <w:t>тыс.</w:t>
            </w:r>
            <w:r>
              <w:rPr>
                <w:b/>
                <w:bCs/>
                <w:sz w:val="18"/>
                <w:szCs w:val="18"/>
              </w:rPr>
              <w:t xml:space="preserve"> </w:t>
            </w:r>
            <w:r w:rsidRPr="00861E51">
              <w:rPr>
                <w:b/>
                <w:bCs/>
                <w:sz w:val="18"/>
                <w:szCs w:val="18"/>
              </w:rPr>
              <w:t>м</w:t>
            </w:r>
            <w:r w:rsidRPr="00861E51">
              <w:rPr>
                <w:rFonts w:ascii="Calibri" w:hAnsi="Calibri" w:cs="Calibri"/>
                <w:b/>
                <w:bCs/>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75037F11" w14:textId="77777777" w:rsidR="00861E51" w:rsidRPr="00861E51" w:rsidRDefault="00861E51" w:rsidP="00861E51">
            <w:pPr>
              <w:jc w:val="center"/>
              <w:rPr>
                <w:b/>
                <w:bCs/>
                <w:sz w:val="18"/>
                <w:szCs w:val="18"/>
              </w:rPr>
            </w:pPr>
            <w:r w:rsidRPr="00861E51">
              <w:rPr>
                <w:b/>
                <w:bCs/>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22E9980" w14:textId="77777777" w:rsidR="00861E51" w:rsidRPr="00861E51" w:rsidRDefault="00861E51" w:rsidP="00861E51">
            <w:pPr>
              <w:jc w:val="center"/>
              <w:rPr>
                <w:b/>
                <w:bCs/>
                <w:sz w:val="18"/>
                <w:szCs w:val="18"/>
              </w:rPr>
            </w:pPr>
            <w:r w:rsidRPr="00861E51">
              <w:rPr>
                <w:b/>
                <w:bCs/>
                <w:sz w:val="18"/>
                <w:szCs w:val="18"/>
              </w:rPr>
              <w:t>2 575,65</w:t>
            </w:r>
          </w:p>
        </w:tc>
        <w:tc>
          <w:tcPr>
            <w:tcW w:w="192" w:type="pct"/>
            <w:tcBorders>
              <w:top w:val="nil"/>
              <w:left w:val="nil"/>
              <w:bottom w:val="single" w:sz="4" w:space="0" w:color="auto"/>
              <w:right w:val="single" w:sz="4" w:space="0" w:color="auto"/>
            </w:tcBorders>
            <w:shd w:val="clear" w:color="auto" w:fill="auto"/>
            <w:vAlign w:val="center"/>
            <w:hideMark/>
          </w:tcPr>
          <w:p w14:paraId="70C393BF" w14:textId="77777777" w:rsidR="00861E51" w:rsidRPr="00861E51" w:rsidRDefault="00861E51" w:rsidP="00861E51">
            <w:pPr>
              <w:jc w:val="center"/>
              <w:rPr>
                <w:b/>
                <w:bCs/>
                <w:sz w:val="18"/>
                <w:szCs w:val="18"/>
              </w:rPr>
            </w:pPr>
            <w:r w:rsidRPr="00861E51">
              <w:rPr>
                <w:b/>
                <w:bCs/>
                <w:sz w:val="18"/>
                <w:szCs w:val="18"/>
              </w:rPr>
              <w:t>2 501,25</w:t>
            </w:r>
          </w:p>
        </w:tc>
        <w:tc>
          <w:tcPr>
            <w:tcW w:w="192" w:type="pct"/>
            <w:tcBorders>
              <w:top w:val="nil"/>
              <w:left w:val="nil"/>
              <w:bottom w:val="single" w:sz="4" w:space="0" w:color="auto"/>
              <w:right w:val="single" w:sz="4" w:space="0" w:color="auto"/>
            </w:tcBorders>
            <w:shd w:val="clear" w:color="auto" w:fill="auto"/>
            <w:vAlign w:val="center"/>
            <w:hideMark/>
          </w:tcPr>
          <w:p w14:paraId="1A07F4D5" w14:textId="77777777" w:rsidR="00861E51" w:rsidRPr="00861E51" w:rsidRDefault="00861E51" w:rsidP="00861E51">
            <w:pPr>
              <w:jc w:val="center"/>
              <w:rPr>
                <w:b/>
                <w:bCs/>
                <w:sz w:val="18"/>
                <w:szCs w:val="18"/>
              </w:rPr>
            </w:pPr>
            <w:r w:rsidRPr="00861E51">
              <w:rPr>
                <w:b/>
                <w:bCs/>
                <w:sz w:val="18"/>
                <w:szCs w:val="18"/>
              </w:rPr>
              <w:t>2 626,31</w:t>
            </w:r>
          </w:p>
        </w:tc>
        <w:tc>
          <w:tcPr>
            <w:tcW w:w="192" w:type="pct"/>
            <w:tcBorders>
              <w:top w:val="nil"/>
              <w:left w:val="nil"/>
              <w:bottom w:val="single" w:sz="4" w:space="0" w:color="auto"/>
              <w:right w:val="single" w:sz="4" w:space="0" w:color="auto"/>
            </w:tcBorders>
            <w:shd w:val="clear" w:color="auto" w:fill="auto"/>
            <w:vAlign w:val="center"/>
            <w:hideMark/>
          </w:tcPr>
          <w:p w14:paraId="3E485F54" w14:textId="77777777" w:rsidR="00861E51" w:rsidRPr="00861E51" w:rsidRDefault="00861E51" w:rsidP="00861E51">
            <w:pPr>
              <w:jc w:val="center"/>
              <w:rPr>
                <w:b/>
                <w:bCs/>
                <w:sz w:val="18"/>
                <w:szCs w:val="18"/>
              </w:rPr>
            </w:pPr>
            <w:r w:rsidRPr="00861E51">
              <w:rPr>
                <w:b/>
                <w:bCs/>
                <w:sz w:val="18"/>
                <w:szCs w:val="18"/>
              </w:rPr>
              <w:t>2 652,57</w:t>
            </w:r>
          </w:p>
        </w:tc>
        <w:tc>
          <w:tcPr>
            <w:tcW w:w="192" w:type="pct"/>
            <w:tcBorders>
              <w:top w:val="nil"/>
              <w:left w:val="nil"/>
              <w:bottom w:val="single" w:sz="4" w:space="0" w:color="auto"/>
              <w:right w:val="single" w:sz="4" w:space="0" w:color="auto"/>
            </w:tcBorders>
            <w:shd w:val="clear" w:color="auto" w:fill="auto"/>
            <w:vAlign w:val="center"/>
            <w:hideMark/>
          </w:tcPr>
          <w:p w14:paraId="797DEC15" w14:textId="77777777" w:rsidR="00861E51" w:rsidRPr="00861E51" w:rsidRDefault="00861E51" w:rsidP="00861E51">
            <w:pPr>
              <w:jc w:val="center"/>
              <w:rPr>
                <w:b/>
                <w:bCs/>
                <w:sz w:val="18"/>
                <w:szCs w:val="18"/>
              </w:rPr>
            </w:pPr>
            <w:r w:rsidRPr="00861E51">
              <w:rPr>
                <w:b/>
                <w:bCs/>
                <w:sz w:val="18"/>
                <w:szCs w:val="18"/>
              </w:rPr>
              <w:t>2 838,25</w:t>
            </w:r>
          </w:p>
        </w:tc>
        <w:tc>
          <w:tcPr>
            <w:tcW w:w="192" w:type="pct"/>
            <w:tcBorders>
              <w:top w:val="nil"/>
              <w:left w:val="nil"/>
              <w:bottom w:val="single" w:sz="4" w:space="0" w:color="auto"/>
              <w:right w:val="single" w:sz="4" w:space="0" w:color="auto"/>
            </w:tcBorders>
            <w:shd w:val="clear" w:color="auto" w:fill="auto"/>
            <w:vAlign w:val="center"/>
            <w:hideMark/>
          </w:tcPr>
          <w:p w14:paraId="6ED6E846" w14:textId="77777777" w:rsidR="00861E51" w:rsidRPr="00861E51" w:rsidRDefault="00861E51" w:rsidP="00861E51">
            <w:pPr>
              <w:jc w:val="center"/>
              <w:rPr>
                <w:b/>
                <w:bCs/>
                <w:sz w:val="18"/>
                <w:szCs w:val="18"/>
              </w:rPr>
            </w:pPr>
            <w:r w:rsidRPr="00861E51">
              <w:rPr>
                <w:b/>
                <w:bCs/>
                <w:sz w:val="18"/>
                <w:szCs w:val="18"/>
              </w:rPr>
              <w:t>2 838,25</w:t>
            </w:r>
          </w:p>
        </w:tc>
        <w:tc>
          <w:tcPr>
            <w:tcW w:w="192" w:type="pct"/>
            <w:tcBorders>
              <w:top w:val="nil"/>
              <w:left w:val="nil"/>
              <w:bottom w:val="single" w:sz="4" w:space="0" w:color="auto"/>
              <w:right w:val="single" w:sz="4" w:space="0" w:color="auto"/>
            </w:tcBorders>
            <w:shd w:val="clear" w:color="auto" w:fill="auto"/>
            <w:vAlign w:val="center"/>
            <w:hideMark/>
          </w:tcPr>
          <w:p w14:paraId="4599AF01" w14:textId="77777777" w:rsidR="00861E51" w:rsidRPr="00861E51" w:rsidRDefault="00861E51" w:rsidP="00861E51">
            <w:pPr>
              <w:jc w:val="center"/>
              <w:rPr>
                <w:b/>
                <w:bCs/>
                <w:sz w:val="18"/>
                <w:szCs w:val="18"/>
              </w:rPr>
            </w:pPr>
            <w:r w:rsidRPr="00861E51">
              <w:rPr>
                <w:b/>
                <w:bCs/>
                <w:sz w:val="18"/>
                <w:szCs w:val="18"/>
              </w:rPr>
              <w:t>3 036,93</w:t>
            </w:r>
          </w:p>
        </w:tc>
        <w:tc>
          <w:tcPr>
            <w:tcW w:w="192" w:type="pct"/>
            <w:tcBorders>
              <w:top w:val="nil"/>
              <w:left w:val="nil"/>
              <w:bottom w:val="single" w:sz="4" w:space="0" w:color="auto"/>
              <w:right w:val="single" w:sz="4" w:space="0" w:color="auto"/>
            </w:tcBorders>
            <w:shd w:val="clear" w:color="auto" w:fill="auto"/>
            <w:vAlign w:val="center"/>
            <w:hideMark/>
          </w:tcPr>
          <w:p w14:paraId="33DB90A8" w14:textId="77777777" w:rsidR="00861E51" w:rsidRPr="00861E51" w:rsidRDefault="00861E51" w:rsidP="00861E51">
            <w:pPr>
              <w:jc w:val="center"/>
              <w:rPr>
                <w:b/>
                <w:bCs/>
                <w:sz w:val="18"/>
                <w:szCs w:val="18"/>
              </w:rPr>
            </w:pPr>
            <w:r w:rsidRPr="00861E51">
              <w:rPr>
                <w:b/>
                <w:bCs/>
                <w:sz w:val="18"/>
                <w:szCs w:val="18"/>
              </w:rPr>
              <w:t>3 006,56</w:t>
            </w:r>
          </w:p>
        </w:tc>
        <w:tc>
          <w:tcPr>
            <w:tcW w:w="192" w:type="pct"/>
            <w:tcBorders>
              <w:top w:val="nil"/>
              <w:left w:val="nil"/>
              <w:bottom w:val="single" w:sz="4" w:space="0" w:color="auto"/>
              <w:right w:val="single" w:sz="4" w:space="0" w:color="auto"/>
            </w:tcBorders>
            <w:shd w:val="clear" w:color="auto" w:fill="auto"/>
            <w:vAlign w:val="center"/>
            <w:hideMark/>
          </w:tcPr>
          <w:p w14:paraId="094947F7" w14:textId="77777777" w:rsidR="00861E51" w:rsidRPr="00861E51" w:rsidRDefault="00861E51" w:rsidP="00861E51">
            <w:pPr>
              <w:jc w:val="center"/>
              <w:rPr>
                <w:b/>
                <w:bCs/>
                <w:sz w:val="18"/>
                <w:szCs w:val="18"/>
              </w:rPr>
            </w:pPr>
            <w:r w:rsidRPr="00861E51">
              <w:rPr>
                <w:b/>
                <w:bCs/>
                <w:sz w:val="18"/>
                <w:szCs w:val="18"/>
              </w:rPr>
              <w:t>3 096,76</w:t>
            </w:r>
          </w:p>
        </w:tc>
        <w:tc>
          <w:tcPr>
            <w:tcW w:w="192" w:type="pct"/>
            <w:tcBorders>
              <w:top w:val="nil"/>
              <w:left w:val="nil"/>
              <w:bottom w:val="single" w:sz="4" w:space="0" w:color="auto"/>
              <w:right w:val="single" w:sz="4" w:space="0" w:color="auto"/>
            </w:tcBorders>
            <w:shd w:val="clear" w:color="auto" w:fill="auto"/>
            <w:vAlign w:val="center"/>
            <w:hideMark/>
          </w:tcPr>
          <w:p w14:paraId="5B5A746B" w14:textId="77777777" w:rsidR="00861E51" w:rsidRPr="00861E51" w:rsidRDefault="00861E51" w:rsidP="00861E51">
            <w:pPr>
              <w:jc w:val="center"/>
              <w:rPr>
                <w:b/>
                <w:bCs/>
                <w:sz w:val="18"/>
                <w:szCs w:val="18"/>
              </w:rPr>
            </w:pPr>
            <w:r w:rsidRPr="00861E51">
              <w:rPr>
                <w:b/>
                <w:bCs/>
                <w:sz w:val="18"/>
                <w:szCs w:val="18"/>
              </w:rPr>
              <w:t>3 220,63</w:t>
            </w:r>
          </w:p>
        </w:tc>
        <w:tc>
          <w:tcPr>
            <w:tcW w:w="192" w:type="pct"/>
            <w:tcBorders>
              <w:top w:val="nil"/>
              <w:left w:val="nil"/>
              <w:bottom w:val="single" w:sz="4" w:space="0" w:color="auto"/>
              <w:right w:val="single" w:sz="4" w:space="0" w:color="auto"/>
            </w:tcBorders>
            <w:shd w:val="clear" w:color="auto" w:fill="auto"/>
            <w:vAlign w:val="center"/>
            <w:hideMark/>
          </w:tcPr>
          <w:p w14:paraId="383114B9" w14:textId="77777777" w:rsidR="00861E51" w:rsidRPr="00861E51" w:rsidRDefault="00861E51" w:rsidP="00861E51">
            <w:pPr>
              <w:jc w:val="center"/>
              <w:rPr>
                <w:b/>
                <w:bCs/>
                <w:sz w:val="18"/>
                <w:szCs w:val="18"/>
              </w:rPr>
            </w:pPr>
            <w:r w:rsidRPr="00861E51">
              <w:rPr>
                <w:b/>
                <w:bCs/>
                <w:sz w:val="18"/>
                <w:szCs w:val="18"/>
              </w:rPr>
              <w:t>3 542,69</w:t>
            </w:r>
          </w:p>
        </w:tc>
        <w:tc>
          <w:tcPr>
            <w:tcW w:w="192" w:type="pct"/>
            <w:tcBorders>
              <w:top w:val="nil"/>
              <w:left w:val="nil"/>
              <w:bottom w:val="single" w:sz="4" w:space="0" w:color="auto"/>
              <w:right w:val="single" w:sz="4" w:space="0" w:color="auto"/>
            </w:tcBorders>
            <w:shd w:val="clear" w:color="auto" w:fill="auto"/>
            <w:vAlign w:val="center"/>
            <w:hideMark/>
          </w:tcPr>
          <w:p w14:paraId="4DF4CD9B" w14:textId="77777777" w:rsidR="00861E51" w:rsidRPr="00861E51" w:rsidRDefault="00861E51" w:rsidP="00861E51">
            <w:pPr>
              <w:jc w:val="center"/>
              <w:rPr>
                <w:b/>
                <w:bCs/>
                <w:sz w:val="18"/>
                <w:szCs w:val="18"/>
              </w:rPr>
            </w:pPr>
            <w:r w:rsidRPr="00861E51">
              <w:rPr>
                <w:b/>
                <w:bCs/>
                <w:sz w:val="18"/>
                <w:szCs w:val="18"/>
              </w:rPr>
              <w:t>3 400,99</w:t>
            </w:r>
          </w:p>
        </w:tc>
        <w:tc>
          <w:tcPr>
            <w:tcW w:w="192" w:type="pct"/>
            <w:tcBorders>
              <w:top w:val="nil"/>
              <w:left w:val="nil"/>
              <w:bottom w:val="single" w:sz="4" w:space="0" w:color="auto"/>
              <w:right w:val="single" w:sz="4" w:space="0" w:color="auto"/>
            </w:tcBorders>
            <w:shd w:val="clear" w:color="auto" w:fill="auto"/>
            <w:vAlign w:val="center"/>
            <w:hideMark/>
          </w:tcPr>
          <w:p w14:paraId="43808954" w14:textId="77777777" w:rsidR="00861E51" w:rsidRPr="00861E51" w:rsidRDefault="00861E51" w:rsidP="00861E51">
            <w:pPr>
              <w:jc w:val="center"/>
              <w:rPr>
                <w:b/>
                <w:bCs/>
                <w:sz w:val="18"/>
                <w:szCs w:val="18"/>
              </w:rPr>
            </w:pPr>
            <w:r w:rsidRPr="00861E51">
              <w:rPr>
                <w:b/>
                <w:bCs/>
                <w:sz w:val="18"/>
                <w:szCs w:val="18"/>
              </w:rPr>
              <w:t>3 366,98</w:t>
            </w:r>
          </w:p>
        </w:tc>
        <w:tc>
          <w:tcPr>
            <w:tcW w:w="192" w:type="pct"/>
            <w:tcBorders>
              <w:top w:val="nil"/>
              <w:left w:val="nil"/>
              <w:bottom w:val="single" w:sz="4" w:space="0" w:color="auto"/>
              <w:right w:val="single" w:sz="4" w:space="0" w:color="auto"/>
            </w:tcBorders>
            <w:shd w:val="clear" w:color="auto" w:fill="auto"/>
            <w:vAlign w:val="center"/>
            <w:hideMark/>
          </w:tcPr>
          <w:p w14:paraId="35212313" w14:textId="77777777" w:rsidR="00861E51" w:rsidRPr="00861E51" w:rsidRDefault="00861E51" w:rsidP="00861E51">
            <w:pPr>
              <w:jc w:val="center"/>
              <w:rPr>
                <w:b/>
                <w:bCs/>
                <w:sz w:val="18"/>
                <w:szCs w:val="18"/>
              </w:rPr>
            </w:pPr>
            <w:r w:rsidRPr="00861E51">
              <w:rPr>
                <w:b/>
                <w:bCs/>
                <w:sz w:val="18"/>
                <w:szCs w:val="18"/>
              </w:rPr>
              <w:t>3 501,66</w:t>
            </w:r>
          </w:p>
        </w:tc>
        <w:tc>
          <w:tcPr>
            <w:tcW w:w="192" w:type="pct"/>
            <w:tcBorders>
              <w:top w:val="nil"/>
              <w:left w:val="nil"/>
              <w:bottom w:val="single" w:sz="4" w:space="0" w:color="auto"/>
              <w:right w:val="single" w:sz="4" w:space="0" w:color="auto"/>
            </w:tcBorders>
            <w:shd w:val="clear" w:color="auto" w:fill="auto"/>
            <w:vAlign w:val="center"/>
            <w:hideMark/>
          </w:tcPr>
          <w:p w14:paraId="534B5549" w14:textId="77777777" w:rsidR="00861E51" w:rsidRPr="00861E51" w:rsidRDefault="00861E51" w:rsidP="00861E51">
            <w:pPr>
              <w:jc w:val="center"/>
              <w:rPr>
                <w:b/>
                <w:bCs/>
                <w:sz w:val="18"/>
                <w:szCs w:val="18"/>
              </w:rPr>
            </w:pPr>
            <w:r w:rsidRPr="00861E51">
              <w:rPr>
                <w:b/>
                <w:bCs/>
                <w:sz w:val="18"/>
                <w:szCs w:val="18"/>
              </w:rPr>
              <w:t>3 466,64</w:t>
            </w:r>
          </w:p>
        </w:tc>
        <w:tc>
          <w:tcPr>
            <w:tcW w:w="192" w:type="pct"/>
            <w:tcBorders>
              <w:top w:val="nil"/>
              <w:left w:val="nil"/>
              <w:bottom w:val="single" w:sz="4" w:space="0" w:color="auto"/>
              <w:right w:val="single" w:sz="4" w:space="0" w:color="auto"/>
            </w:tcBorders>
            <w:shd w:val="clear" w:color="auto" w:fill="auto"/>
            <w:vAlign w:val="center"/>
            <w:hideMark/>
          </w:tcPr>
          <w:p w14:paraId="0C13B301" w14:textId="77777777" w:rsidR="00861E51" w:rsidRPr="00861E51" w:rsidRDefault="00861E51" w:rsidP="00861E51">
            <w:pPr>
              <w:jc w:val="center"/>
              <w:rPr>
                <w:b/>
                <w:bCs/>
                <w:sz w:val="18"/>
                <w:szCs w:val="18"/>
              </w:rPr>
            </w:pPr>
            <w:r w:rsidRPr="00861E51">
              <w:rPr>
                <w:b/>
                <w:bCs/>
                <w:sz w:val="18"/>
                <w:szCs w:val="18"/>
              </w:rPr>
              <w:t>3 466,64</w:t>
            </w:r>
          </w:p>
        </w:tc>
        <w:tc>
          <w:tcPr>
            <w:tcW w:w="192" w:type="pct"/>
            <w:tcBorders>
              <w:top w:val="nil"/>
              <w:left w:val="nil"/>
              <w:bottom w:val="single" w:sz="4" w:space="0" w:color="auto"/>
              <w:right w:val="single" w:sz="4" w:space="0" w:color="auto"/>
            </w:tcBorders>
            <w:shd w:val="clear" w:color="auto" w:fill="auto"/>
            <w:vAlign w:val="center"/>
            <w:hideMark/>
          </w:tcPr>
          <w:p w14:paraId="6AC6ECE6" w14:textId="77777777" w:rsidR="00861E51" w:rsidRPr="00861E51" w:rsidRDefault="00861E51" w:rsidP="00861E51">
            <w:pPr>
              <w:jc w:val="center"/>
              <w:rPr>
                <w:b/>
                <w:bCs/>
                <w:sz w:val="18"/>
                <w:szCs w:val="18"/>
              </w:rPr>
            </w:pPr>
            <w:r w:rsidRPr="00861E51">
              <w:rPr>
                <w:b/>
                <w:bCs/>
                <w:sz w:val="18"/>
                <w:szCs w:val="18"/>
              </w:rPr>
              <w:t>3 327,97</w:t>
            </w:r>
          </w:p>
        </w:tc>
        <w:tc>
          <w:tcPr>
            <w:tcW w:w="192" w:type="pct"/>
            <w:tcBorders>
              <w:top w:val="nil"/>
              <w:left w:val="nil"/>
              <w:bottom w:val="single" w:sz="4" w:space="0" w:color="auto"/>
              <w:right w:val="single" w:sz="4" w:space="0" w:color="auto"/>
            </w:tcBorders>
            <w:shd w:val="clear" w:color="auto" w:fill="auto"/>
            <w:vAlign w:val="center"/>
            <w:hideMark/>
          </w:tcPr>
          <w:p w14:paraId="6C7B34F4" w14:textId="77777777" w:rsidR="00861E51" w:rsidRPr="00861E51" w:rsidRDefault="00861E51" w:rsidP="00861E51">
            <w:pPr>
              <w:jc w:val="center"/>
              <w:rPr>
                <w:b/>
                <w:bCs/>
                <w:sz w:val="18"/>
                <w:szCs w:val="18"/>
              </w:rPr>
            </w:pPr>
            <w:r w:rsidRPr="00861E51">
              <w:rPr>
                <w:b/>
                <w:bCs/>
                <w:sz w:val="18"/>
                <w:szCs w:val="18"/>
              </w:rPr>
              <w:t>3 194,85</w:t>
            </w:r>
          </w:p>
        </w:tc>
        <w:tc>
          <w:tcPr>
            <w:tcW w:w="41" w:type="pct"/>
            <w:vAlign w:val="center"/>
            <w:hideMark/>
          </w:tcPr>
          <w:p w14:paraId="4DAB6927" w14:textId="77777777" w:rsidR="00861E51" w:rsidRPr="00861E51" w:rsidRDefault="00861E51" w:rsidP="00861E51">
            <w:pPr>
              <w:rPr>
                <w:sz w:val="18"/>
                <w:szCs w:val="20"/>
              </w:rPr>
            </w:pPr>
          </w:p>
        </w:tc>
      </w:tr>
      <w:tr w:rsidR="00861E51" w:rsidRPr="00861E51" w14:paraId="222E2B8E"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18F91B66" w14:textId="77777777" w:rsidR="00861E51" w:rsidRPr="00861E51" w:rsidRDefault="00861E51" w:rsidP="00861E51">
            <w:pPr>
              <w:rPr>
                <w:sz w:val="18"/>
                <w:szCs w:val="18"/>
              </w:rPr>
            </w:pPr>
            <w:r w:rsidRPr="00861E51">
              <w:rPr>
                <w:sz w:val="18"/>
                <w:szCs w:val="18"/>
              </w:rPr>
              <w:t>Собственные нужды</w:t>
            </w:r>
          </w:p>
        </w:tc>
        <w:tc>
          <w:tcPr>
            <w:tcW w:w="192" w:type="pct"/>
            <w:tcBorders>
              <w:top w:val="nil"/>
              <w:left w:val="nil"/>
              <w:bottom w:val="single" w:sz="4" w:space="0" w:color="auto"/>
              <w:right w:val="single" w:sz="4" w:space="0" w:color="auto"/>
            </w:tcBorders>
            <w:shd w:val="clear" w:color="auto" w:fill="auto"/>
            <w:noWrap/>
            <w:vAlign w:val="center"/>
            <w:hideMark/>
          </w:tcPr>
          <w:p w14:paraId="279CCE14" w14:textId="7AB1DBAC" w:rsidR="00861E51" w:rsidRPr="00861E51" w:rsidRDefault="00861E51" w:rsidP="00861E51">
            <w:pPr>
              <w:jc w:val="center"/>
              <w:rPr>
                <w:sz w:val="18"/>
                <w:szCs w:val="18"/>
              </w:rPr>
            </w:pPr>
            <w:r w:rsidRPr="00861E51">
              <w:rPr>
                <w:sz w:val="18"/>
                <w:szCs w:val="18"/>
              </w:rPr>
              <w:t>тыс.</w:t>
            </w:r>
            <w:r>
              <w:rPr>
                <w:sz w:val="18"/>
                <w:szCs w:val="18"/>
              </w:rPr>
              <w:t xml:space="preserve"> </w:t>
            </w:r>
            <w:r w:rsidRPr="00861E51">
              <w:rPr>
                <w:sz w:val="18"/>
                <w:szCs w:val="18"/>
              </w:rPr>
              <w:t>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459AADAE" w14:textId="77777777" w:rsidR="00861E51" w:rsidRPr="00861E51" w:rsidRDefault="00861E51" w:rsidP="00861E51">
            <w:pPr>
              <w:jc w:val="center"/>
              <w:rPr>
                <w:sz w:val="18"/>
                <w:szCs w:val="18"/>
              </w:rPr>
            </w:pPr>
            <w:r w:rsidRPr="00861E51">
              <w:rPr>
                <w:sz w:val="18"/>
                <w:szCs w:val="18"/>
              </w:rPr>
              <w:t>131,13</w:t>
            </w:r>
          </w:p>
        </w:tc>
        <w:tc>
          <w:tcPr>
            <w:tcW w:w="192" w:type="pct"/>
            <w:tcBorders>
              <w:top w:val="nil"/>
              <w:left w:val="nil"/>
              <w:bottom w:val="single" w:sz="4" w:space="0" w:color="auto"/>
              <w:right w:val="single" w:sz="4" w:space="0" w:color="auto"/>
            </w:tcBorders>
            <w:shd w:val="clear" w:color="auto" w:fill="auto"/>
            <w:noWrap/>
            <w:vAlign w:val="center"/>
            <w:hideMark/>
          </w:tcPr>
          <w:p w14:paraId="5A05D2F0" w14:textId="77777777" w:rsidR="00861E51" w:rsidRPr="00861E51" w:rsidRDefault="00861E51" w:rsidP="00861E51">
            <w:pPr>
              <w:jc w:val="center"/>
              <w:rPr>
                <w:sz w:val="18"/>
                <w:szCs w:val="18"/>
              </w:rPr>
            </w:pPr>
            <w:r w:rsidRPr="00861E51">
              <w:rPr>
                <w:sz w:val="18"/>
                <w:szCs w:val="18"/>
              </w:rPr>
              <w:t>131,13</w:t>
            </w:r>
          </w:p>
        </w:tc>
        <w:tc>
          <w:tcPr>
            <w:tcW w:w="192" w:type="pct"/>
            <w:tcBorders>
              <w:top w:val="nil"/>
              <w:left w:val="nil"/>
              <w:bottom w:val="single" w:sz="4" w:space="0" w:color="auto"/>
              <w:right w:val="single" w:sz="4" w:space="0" w:color="auto"/>
            </w:tcBorders>
            <w:shd w:val="clear" w:color="auto" w:fill="auto"/>
            <w:vAlign w:val="center"/>
            <w:hideMark/>
          </w:tcPr>
          <w:p w14:paraId="2C7A1C27" w14:textId="77777777" w:rsidR="00861E51" w:rsidRPr="00861E51" w:rsidRDefault="00861E51" w:rsidP="00861E51">
            <w:pPr>
              <w:jc w:val="center"/>
              <w:rPr>
                <w:sz w:val="18"/>
                <w:szCs w:val="18"/>
              </w:rPr>
            </w:pPr>
            <w:r w:rsidRPr="00861E51">
              <w:rPr>
                <w:sz w:val="18"/>
                <w:szCs w:val="18"/>
              </w:rPr>
              <w:t>131,13</w:t>
            </w:r>
          </w:p>
        </w:tc>
        <w:tc>
          <w:tcPr>
            <w:tcW w:w="192" w:type="pct"/>
            <w:tcBorders>
              <w:top w:val="nil"/>
              <w:left w:val="nil"/>
              <w:bottom w:val="single" w:sz="4" w:space="0" w:color="auto"/>
              <w:right w:val="single" w:sz="4" w:space="0" w:color="auto"/>
            </w:tcBorders>
            <w:shd w:val="clear" w:color="auto" w:fill="auto"/>
            <w:vAlign w:val="center"/>
            <w:hideMark/>
          </w:tcPr>
          <w:p w14:paraId="6396CB46" w14:textId="77777777" w:rsidR="00861E51" w:rsidRPr="00861E51" w:rsidRDefault="00861E51" w:rsidP="00861E51">
            <w:pPr>
              <w:jc w:val="center"/>
              <w:rPr>
                <w:sz w:val="18"/>
                <w:szCs w:val="18"/>
              </w:rPr>
            </w:pPr>
            <w:r w:rsidRPr="00861E51">
              <w:rPr>
                <w:sz w:val="18"/>
                <w:szCs w:val="18"/>
              </w:rPr>
              <w:t>137,69</w:t>
            </w:r>
          </w:p>
        </w:tc>
        <w:tc>
          <w:tcPr>
            <w:tcW w:w="192" w:type="pct"/>
            <w:tcBorders>
              <w:top w:val="nil"/>
              <w:left w:val="nil"/>
              <w:bottom w:val="single" w:sz="4" w:space="0" w:color="auto"/>
              <w:right w:val="single" w:sz="4" w:space="0" w:color="auto"/>
            </w:tcBorders>
            <w:shd w:val="clear" w:color="auto" w:fill="auto"/>
            <w:vAlign w:val="center"/>
            <w:hideMark/>
          </w:tcPr>
          <w:p w14:paraId="2B0124BB" w14:textId="77777777" w:rsidR="00861E51" w:rsidRPr="00861E51" w:rsidRDefault="00861E51" w:rsidP="00861E51">
            <w:pPr>
              <w:jc w:val="center"/>
              <w:rPr>
                <w:sz w:val="18"/>
                <w:szCs w:val="18"/>
              </w:rPr>
            </w:pPr>
            <w:r w:rsidRPr="00861E51">
              <w:rPr>
                <w:sz w:val="18"/>
                <w:szCs w:val="18"/>
              </w:rPr>
              <w:t>139,06</w:t>
            </w:r>
          </w:p>
        </w:tc>
        <w:tc>
          <w:tcPr>
            <w:tcW w:w="192" w:type="pct"/>
            <w:tcBorders>
              <w:top w:val="nil"/>
              <w:left w:val="nil"/>
              <w:bottom w:val="single" w:sz="4" w:space="0" w:color="auto"/>
              <w:right w:val="single" w:sz="4" w:space="0" w:color="auto"/>
            </w:tcBorders>
            <w:shd w:val="clear" w:color="auto" w:fill="auto"/>
            <w:vAlign w:val="center"/>
            <w:hideMark/>
          </w:tcPr>
          <w:p w14:paraId="65EAEDC7" w14:textId="77777777" w:rsidR="00861E51" w:rsidRPr="00861E51" w:rsidRDefault="00861E51" w:rsidP="00861E51">
            <w:pPr>
              <w:jc w:val="center"/>
              <w:rPr>
                <w:sz w:val="18"/>
                <w:szCs w:val="18"/>
              </w:rPr>
            </w:pPr>
            <w:r w:rsidRPr="00861E51">
              <w:rPr>
                <w:sz w:val="18"/>
                <w:szCs w:val="18"/>
              </w:rPr>
              <w:t>148,80</w:t>
            </w:r>
          </w:p>
        </w:tc>
        <w:tc>
          <w:tcPr>
            <w:tcW w:w="192" w:type="pct"/>
            <w:tcBorders>
              <w:top w:val="nil"/>
              <w:left w:val="nil"/>
              <w:bottom w:val="single" w:sz="4" w:space="0" w:color="auto"/>
              <w:right w:val="single" w:sz="4" w:space="0" w:color="auto"/>
            </w:tcBorders>
            <w:shd w:val="clear" w:color="auto" w:fill="auto"/>
            <w:vAlign w:val="center"/>
            <w:hideMark/>
          </w:tcPr>
          <w:p w14:paraId="00B0CEF4" w14:textId="77777777" w:rsidR="00861E51" w:rsidRPr="00861E51" w:rsidRDefault="00861E51" w:rsidP="00861E51">
            <w:pPr>
              <w:jc w:val="center"/>
              <w:rPr>
                <w:sz w:val="18"/>
                <w:szCs w:val="18"/>
              </w:rPr>
            </w:pPr>
            <w:r w:rsidRPr="00861E51">
              <w:rPr>
                <w:sz w:val="18"/>
                <w:szCs w:val="18"/>
              </w:rPr>
              <w:t>148,80</w:t>
            </w:r>
          </w:p>
        </w:tc>
        <w:tc>
          <w:tcPr>
            <w:tcW w:w="192" w:type="pct"/>
            <w:tcBorders>
              <w:top w:val="nil"/>
              <w:left w:val="nil"/>
              <w:bottom w:val="single" w:sz="4" w:space="0" w:color="auto"/>
              <w:right w:val="single" w:sz="4" w:space="0" w:color="auto"/>
            </w:tcBorders>
            <w:shd w:val="clear" w:color="auto" w:fill="auto"/>
            <w:vAlign w:val="center"/>
            <w:hideMark/>
          </w:tcPr>
          <w:p w14:paraId="1A000A16" w14:textId="77777777" w:rsidR="00861E51" w:rsidRPr="00861E51" w:rsidRDefault="00861E51" w:rsidP="00861E51">
            <w:pPr>
              <w:jc w:val="center"/>
              <w:rPr>
                <w:sz w:val="18"/>
                <w:szCs w:val="18"/>
              </w:rPr>
            </w:pPr>
            <w:r w:rsidRPr="00861E51">
              <w:rPr>
                <w:sz w:val="18"/>
                <w:szCs w:val="18"/>
              </w:rPr>
              <w:t>159,21</w:t>
            </w:r>
          </w:p>
        </w:tc>
        <w:tc>
          <w:tcPr>
            <w:tcW w:w="192" w:type="pct"/>
            <w:tcBorders>
              <w:top w:val="nil"/>
              <w:left w:val="nil"/>
              <w:bottom w:val="single" w:sz="4" w:space="0" w:color="auto"/>
              <w:right w:val="single" w:sz="4" w:space="0" w:color="auto"/>
            </w:tcBorders>
            <w:shd w:val="clear" w:color="auto" w:fill="auto"/>
            <w:vAlign w:val="center"/>
            <w:hideMark/>
          </w:tcPr>
          <w:p w14:paraId="0E8F9E40" w14:textId="77777777" w:rsidR="00861E51" w:rsidRPr="00861E51" w:rsidRDefault="00861E51" w:rsidP="00861E51">
            <w:pPr>
              <w:jc w:val="center"/>
              <w:rPr>
                <w:sz w:val="18"/>
                <w:szCs w:val="18"/>
              </w:rPr>
            </w:pPr>
            <w:r w:rsidRPr="00861E51">
              <w:rPr>
                <w:sz w:val="18"/>
                <w:szCs w:val="18"/>
              </w:rPr>
              <w:t>157,62</w:t>
            </w:r>
          </w:p>
        </w:tc>
        <w:tc>
          <w:tcPr>
            <w:tcW w:w="192" w:type="pct"/>
            <w:tcBorders>
              <w:top w:val="nil"/>
              <w:left w:val="nil"/>
              <w:bottom w:val="single" w:sz="4" w:space="0" w:color="auto"/>
              <w:right w:val="single" w:sz="4" w:space="0" w:color="auto"/>
            </w:tcBorders>
            <w:shd w:val="clear" w:color="auto" w:fill="auto"/>
            <w:vAlign w:val="center"/>
            <w:hideMark/>
          </w:tcPr>
          <w:p w14:paraId="36B6BB54" w14:textId="77777777" w:rsidR="00861E51" w:rsidRPr="00861E51" w:rsidRDefault="00861E51" w:rsidP="00861E51">
            <w:pPr>
              <w:jc w:val="center"/>
              <w:rPr>
                <w:sz w:val="18"/>
                <w:szCs w:val="18"/>
              </w:rPr>
            </w:pPr>
            <w:r w:rsidRPr="00861E51">
              <w:rPr>
                <w:sz w:val="18"/>
                <w:szCs w:val="18"/>
              </w:rPr>
              <w:t>162,35</w:t>
            </w:r>
          </w:p>
        </w:tc>
        <w:tc>
          <w:tcPr>
            <w:tcW w:w="192" w:type="pct"/>
            <w:tcBorders>
              <w:top w:val="nil"/>
              <w:left w:val="nil"/>
              <w:bottom w:val="single" w:sz="4" w:space="0" w:color="auto"/>
              <w:right w:val="single" w:sz="4" w:space="0" w:color="auto"/>
            </w:tcBorders>
            <w:shd w:val="clear" w:color="auto" w:fill="auto"/>
            <w:vAlign w:val="center"/>
            <w:hideMark/>
          </w:tcPr>
          <w:p w14:paraId="1B3D5EF2" w14:textId="77777777" w:rsidR="00861E51" w:rsidRPr="00861E51" w:rsidRDefault="00861E51" w:rsidP="00861E51">
            <w:pPr>
              <w:jc w:val="center"/>
              <w:rPr>
                <w:sz w:val="18"/>
                <w:szCs w:val="18"/>
              </w:rPr>
            </w:pPr>
            <w:r w:rsidRPr="00861E51">
              <w:rPr>
                <w:sz w:val="18"/>
                <w:szCs w:val="18"/>
              </w:rPr>
              <w:t>168,84</w:t>
            </w:r>
          </w:p>
        </w:tc>
        <w:tc>
          <w:tcPr>
            <w:tcW w:w="192" w:type="pct"/>
            <w:tcBorders>
              <w:top w:val="nil"/>
              <w:left w:val="nil"/>
              <w:bottom w:val="single" w:sz="4" w:space="0" w:color="auto"/>
              <w:right w:val="single" w:sz="4" w:space="0" w:color="auto"/>
            </w:tcBorders>
            <w:shd w:val="clear" w:color="auto" w:fill="auto"/>
            <w:vAlign w:val="center"/>
            <w:hideMark/>
          </w:tcPr>
          <w:p w14:paraId="1C702868" w14:textId="77777777" w:rsidR="00861E51" w:rsidRPr="00861E51" w:rsidRDefault="00861E51" w:rsidP="00861E51">
            <w:pPr>
              <w:jc w:val="center"/>
              <w:rPr>
                <w:sz w:val="18"/>
                <w:szCs w:val="18"/>
              </w:rPr>
            </w:pPr>
            <w:r w:rsidRPr="00861E51">
              <w:rPr>
                <w:sz w:val="18"/>
                <w:szCs w:val="18"/>
              </w:rPr>
              <w:t>185,73</w:t>
            </w:r>
          </w:p>
        </w:tc>
        <w:tc>
          <w:tcPr>
            <w:tcW w:w="192" w:type="pct"/>
            <w:tcBorders>
              <w:top w:val="nil"/>
              <w:left w:val="nil"/>
              <w:bottom w:val="single" w:sz="4" w:space="0" w:color="auto"/>
              <w:right w:val="single" w:sz="4" w:space="0" w:color="auto"/>
            </w:tcBorders>
            <w:shd w:val="clear" w:color="auto" w:fill="auto"/>
            <w:vAlign w:val="center"/>
            <w:hideMark/>
          </w:tcPr>
          <w:p w14:paraId="15CAE3FE" w14:textId="77777777" w:rsidR="00861E51" w:rsidRPr="00861E51" w:rsidRDefault="00861E51" w:rsidP="00861E51">
            <w:pPr>
              <w:jc w:val="center"/>
              <w:rPr>
                <w:sz w:val="18"/>
                <w:szCs w:val="18"/>
              </w:rPr>
            </w:pPr>
            <w:r w:rsidRPr="00861E51">
              <w:rPr>
                <w:sz w:val="18"/>
                <w:szCs w:val="18"/>
              </w:rPr>
              <w:t>178,30</w:t>
            </w:r>
          </w:p>
        </w:tc>
        <w:tc>
          <w:tcPr>
            <w:tcW w:w="192" w:type="pct"/>
            <w:tcBorders>
              <w:top w:val="nil"/>
              <w:left w:val="nil"/>
              <w:bottom w:val="single" w:sz="4" w:space="0" w:color="auto"/>
              <w:right w:val="single" w:sz="4" w:space="0" w:color="auto"/>
            </w:tcBorders>
            <w:shd w:val="clear" w:color="auto" w:fill="auto"/>
            <w:vAlign w:val="center"/>
            <w:hideMark/>
          </w:tcPr>
          <w:p w14:paraId="23994252" w14:textId="77777777" w:rsidR="00861E51" w:rsidRPr="00861E51" w:rsidRDefault="00861E51" w:rsidP="00861E51">
            <w:pPr>
              <w:jc w:val="center"/>
              <w:rPr>
                <w:sz w:val="18"/>
                <w:szCs w:val="18"/>
              </w:rPr>
            </w:pPr>
            <w:r w:rsidRPr="00861E51">
              <w:rPr>
                <w:sz w:val="18"/>
                <w:szCs w:val="18"/>
              </w:rPr>
              <w:t>176,52</w:t>
            </w:r>
          </w:p>
        </w:tc>
        <w:tc>
          <w:tcPr>
            <w:tcW w:w="192" w:type="pct"/>
            <w:tcBorders>
              <w:top w:val="nil"/>
              <w:left w:val="nil"/>
              <w:bottom w:val="single" w:sz="4" w:space="0" w:color="auto"/>
              <w:right w:val="single" w:sz="4" w:space="0" w:color="auto"/>
            </w:tcBorders>
            <w:shd w:val="clear" w:color="auto" w:fill="auto"/>
            <w:vAlign w:val="center"/>
            <w:hideMark/>
          </w:tcPr>
          <w:p w14:paraId="4991FC5C" w14:textId="77777777" w:rsidR="00861E51" w:rsidRPr="00861E51" w:rsidRDefault="00861E51" w:rsidP="00861E51">
            <w:pPr>
              <w:jc w:val="center"/>
              <w:rPr>
                <w:sz w:val="18"/>
                <w:szCs w:val="18"/>
              </w:rPr>
            </w:pPr>
            <w:r w:rsidRPr="00861E51">
              <w:rPr>
                <w:sz w:val="18"/>
                <w:szCs w:val="18"/>
              </w:rPr>
              <w:t>183,58</w:t>
            </w:r>
          </w:p>
        </w:tc>
        <w:tc>
          <w:tcPr>
            <w:tcW w:w="192" w:type="pct"/>
            <w:tcBorders>
              <w:top w:val="nil"/>
              <w:left w:val="nil"/>
              <w:bottom w:val="single" w:sz="4" w:space="0" w:color="auto"/>
              <w:right w:val="single" w:sz="4" w:space="0" w:color="auto"/>
            </w:tcBorders>
            <w:shd w:val="clear" w:color="auto" w:fill="auto"/>
            <w:vAlign w:val="center"/>
            <w:hideMark/>
          </w:tcPr>
          <w:p w14:paraId="008B3496" w14:textId="77777777" w:rsidR="00861E51" w:rsidRPr="00861E51" w:rsidRDefault="00861E51" w:rsidP="00861E51">
            <w:pPr>
              <w:jc w:val="center"/>
              <w:rPr>
                <w:sz w:val="18"/>
                <w:szCs w:val="18"/>
              </w:rPr>
            </w:pPr>
            <w:r w:rsidRPr="00861E51">
              <w:rPr>
                <w:sz w:val="18"/>
                <w:szCs w:val="18"/>
              </w:rPr>
              <w:t>181,74</w:t>
            </w:r>
          </w:p>
        </w:tc>
        <w:tc>
          <w:tcPr>
            <w:tcW w:w="192" w:type="pct"/>
            <w:tcBorders>
              <w:top w:val="nil"/>
              <w:left w:val="nil"/>
              <w:bottom w:val="single" w:sz="4" w:space="0" w:color="auto"/>
              <w:right w:val="single" w:sz="4" w:space="0" w:color="auto"/>
            </w:tcBorders>
            <w:shd w:val="clear" w:color="auto" w:fill="auto"/>
            <w:vAlign w:val="center"/>
            <w:hideMark/>
          </w:tcPr>
          <w:p w14:paraId="776D05D4" w14:textId="77777777" w:rsidR="00861E51" w:rsidRPr="00861E51" w:rsidRDefault="00861E51" w:rsidP="00861E51">
            <w:pPr>
              <w:jc w:val="center"/>
              <w:rPr>
                <w:sz w:val="18"/>
                <w:szCs w:val="18"/>
              </w:rPr>
            </w:pPr>
            <w:r w:rsidRPr="00861E51">
              <w:rPr>
                <w:sz w:val="18"/>
                <w:szCs w:val="18"/>
              </w:rPr>
              <w:t>181,74</w:t>
            </w:r>
          </w:p>
        </w:tc>
        <w:tc>
          <w:tcPr>
            <w:tcW w:w="192" w:type="pct"/>
            <w:tcBorders>
              <w:top w:val="nil"/>
              <w:left w:val="nil"/>
              <w:bottom w:val="single" w:sz="4" w:space="0" w:color="auto"/>
              <w:right w:val="single" w:sz="4" w:space="0" w:color="auto"/>
            </w:tcBorders>
            <w:shd w:val="clear" w:color="auto" w:fill="auto"/>
            <w:vAlign w:val="center"/>
            <w:hideMark/>
          </w:tcPr>
          <w:p w14:paraId="2C857DB8" w14:textId="77777777" w:rsidR="00861E51" w:rsidRPr="00861E51" w:rsidRDefault="00861E51" w:rsidP="00861E51">
            <w:pPr>
              <w:jc w:val="center"/>
              <w:rPr>
                <w:sz w:val="18"/>
                <w:szCs w:val="18"/>
              </w:rPr>
            </w:pPr>
            <w:r w:rsidRPr="00861E51">
              <w:rPr>
                <w:sz w:val="18"/>
                <w:szCs w:val="18"/>
              </w:rPr>
              <w:t>174,47</w:t>
            </w:r>
          </w:p>
        </w:tc>
        <w:tc>
          <w:tcPr>
            <w:tcW w:w="192" w:type="pct"/>
            <w:tcBorders>
              <w:top w:val="nil"/>
              <w:left w:val="nil"/>
              <w:bottom w:val="single" w:sz="4" w:space="0" w:color="auto"/>
              <w:right w:val="single" w:sz="4" w:space="0" w:color="auto"/>
            </w:tcBorders>
            <w:shd w:val="clear" w:color="auto" w:fill="auto"/>
            <w:vAlign w:val="center"/>
            <w:hideMark/>
          </w:tcPr>
          <w:p w14:paraId="1834C9D9" w14:textId="77777777" w:rsidR="00861E51" w:rsidRPr="00861E51" w:rsidRDefault="00861E51" w:rsidP="00861E51">
            <w:pPr>
              <w:jc w:val="center"/>
              <w:rPr>
                <w:sz w:val="18"/>
                <w:szCs w:val="18"/>
              </w:rPr>
            </w:pPr>
            <w:r w:rsidRPr="00861E51">
              <w:rPr>
                <w:sz w:val="18"/>
                <w:szCs w:val="18"/>
              </w:rPr>
              <w:t>167,49</w:t>
            </w:r>
          </w:p>
        </w:tc>
        <w:tc>
          <w:tcPr>
            <w:tcW w:w="41" w:type="pct"/>
            <w:vAlign w:val="center"/>
            <w:hideMark/>
          </w:tcPr>
          <w:p w14:paraId="3C3040AE" w14:textId="77777777" w:rsidR="00861E51" w:rsidRPr="00861E51" w:rsidRDefault="00861E51" w:rsidP="00861E51">
            <w:pPr>
              <w:rPr>
                <w:sz w:val="18"/>
                <w:szCs w:val="20"/>
              </w:rPr>
            </w:pPr>
          </w:p>
        </w:tc>
      </w:tr>
      <w:tr w:rsidR="00861E51" w:rsidRPr="00861E51" w14:paraId="27FCC33D"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60499FFB"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038B3F46" w14:textId="77777777" w:rsidR="00861E51" w:rsidRPr="00861E51" w:rsidRDefault="00861E51" w:rsidP="00861E51">
            <w:pPr>
              <w:jc w:val="center"/>
              <w:rPr>
                <w:sz w:val="18"/>
                <w:szCs w:val="18"/>
              </w:rPr>
            </w:pPr>
            <w:r w:rsidRPr="00861E51">
              <w:rPr>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100700CD" w14:textId="77777777" w:rsidR="00861E51" w:rsidRPr="00861E51" w:rsidRDefault="00861E51" w:rsidP="00861E51">
            <w:pPr>
              <w:jc w:val="center"/>
              <w:rPr>
                <w:sz w:val="18"/>
                <w:szCs w:val="18"/>
              </w:rPr>
            </w:pPr>
            <w:r w:rsidRPr="00861E51">
              <w:rPr>
                <w:sz w:val="18"/>
                <w:szCs w:val="18"/>
              </w:rPr>
              <w:t>5,02</w:t>
            </w:r>
          </w:p>
        </w:tc>
        <w:tc>
          <w:tcPr>
            <w:tcW w:w="192" w:type="pct"/>
            <w:tcBorders>
              <w:top w:val="nil"/>
              <w:left w:val="nil"/>
              <w:bottom w:val="single" w:sz="4" w:space="0" w:color="auto"/>
              <w:right w:val="single" w:sz="4" w:space="0" w:color="auto"/>
            </w:tcBorders>
            <w:shd w:val="clear" w:color="000000" w:fill="D9D9D9"/>
            <w:noWrap/>
            <w:vAlign w:val="center"/>
            <w:hideMark/>
          </w:tcPr>
          <w:p w14:paraId="77B67DEE" w14:textId="77777777" w:rsidR="00861E51" w:rsidRPr="00861E51" w:rsidRDefault="00861E51" w:rsidP="00861E51">
            <w:pPr>
              <w:jc w:val="center"/>
              <w:rPr>
                <w:sz w:val="18"/>
                <w:szCs w:val="18"/>
              </w:rPr>
            </w:pPr>
            <w:r w:rsidRPr="00861E51">
              <w:rPr>
                <w:sz w:val="18"/>
                <w:szCs w:val="18"/>
              </w:rPr>
              <w:t>5,09</w:t>
            </w:r>
          </w:p>
        </w:tc>
        <w:tc>
          <w:tcPr>
            <w:tcW w:w="192" w:type="pct"/>
            <w:tcBorders>
              <w:top w:val="nil"/>
              <w:left w:val="nil"/>
              <w:bottom w:val="single" w:sz="4" w:space="0" w:color="auto"/>
              <w:right w:val="single" w:sz="4" w:space="0" w:color="auto"/>
            </w:tcBorders>
            <w:shd w:val="clear" w:color="000000" w:fill="D9D9D9"/>
            <w:noWrap/>
            <w:vAlign w:val="center"/>
            <w:hideMark/>
          </w:tcPr>
          <w:p w14:paraId="2F09FBEA"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2D11FB94"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25ED1FC1"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14E7F16E"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2125B2EC"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3E4DD6C9"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4B35A8B2"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6495A009"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5B295E46"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5D127793"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28821B92"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2268695D"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1A9EC68A"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583366FC"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4702BCFE"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4F19483F" w14:textId="77777777" w:rsidR="00861E51" w:rsidRPr="00861E51" w:rsidRDefault="00861E51" w:rsidP="00861E51">
            <w:pPr>
              <w:jc w:val="center"/>
              <w:rPr>
                <w:sz w:val="18"/>
                <w:szCs w:val="18"/>
              </w:rPr>
            </w:pPr>
            <w:r w:rsidRPr="00861E51">
              <w:rPr>
                <w:sz w:val="18"/>
                <w:szCs w:val="18"/>
              </w:rPr>
              <w:t>5,24</w:t>
            </w:r>
          </w:p>
        </w:tc>
        <w:tc>
          <w:tcPr>
            <w:tcW w:w="192" w:type="pct"/>
            <w:tcBorders>
              <w:top w:val="nil"/>
              <w:left w:val="nil"/>
              <w:bottom w:val="single" w:sz="4" w:space="0" w:color="auto"/>
              <w:right w:val="single" w:sz="4" w:space="0" w:color="auto"/>
            </w:tcBorders>
            <w:shd w:val="clear" w:color="000000" w:fill="D9D9D9"/>
            <w:noWrap/>
            <w:vAlign w:val="center"/>
            <w:hideMark/>
          </w:tcPr>
          <w:p w14:paraId="17F568EA" w14:textId="77777777" w:rsidR="00861E51" w:rsidRPr="00861E51" w:rsidRDefault="00861E51" w:rsidP="00861E51">
            <w:pPr>
              <w:jc w:val="center"/>
              <w:rPr>
                <w:sz w:val="18"/>
                <w:szCs w:val="18"/>
              </w:rPr>
            </w:pPr>
            <w:r w:rsidRPr="00861E51">
              <w:rPr>
                <w:sz w:val="18"/>
                <w:szCs w:val="18"/>
              </w:rPr>
              <w:t>5,24</w:t>
            </w:r>
          </w:p>
        </w:tc>
        <w:tc>
          <w:tcPr>
            <w:tcW w:w="41" w:type="pct"/>
            <w:vAlign w:val="center"/>
            <w:hideMark/>
          </w:tcPr>
          <w:p w14:paraId="3CC68C2F" w14:textId="77777777" w:rsidR="00861E51" w:rsidRPr="00861E51" w:rsidRDefault="00861E51" w:rsidP="00861E51">
            <w:pPr>
              <w:rPr>
                <w:sz w:val="18"/>
                <w:szCs w:val="20"/>
              </w:rPr>
            </w:pPr>
          </w:p>
        </w:tc>
      </w:tr>
      <w:tr w:rsidR="00861E51" w:rsidRPr="00861E51" w14:paraId="185AB0C6"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26DABEAC" w14:textId="77777777" w:rsidR="00861E51" w:rsidRPr="00861E51" w:rsidRDefault="00861E51" w:rsidP="00861E51">
            <w:pPr>
              <w:rPr>
                <w:sz w:val="18"/>
                <w:szCs w:val="18"/>
              </w:rPr>
            </w:pPr>
            <w:r w:rsidRPr="00861E51">
              <w:rPr>
                <w:i/>
                <w:iCs/>
                <w:sz w:val="18"/>
                <w:szCs w:val="18"/>
              </w:rPr>
              <w:t>Прочие (грунтовые, дождевые, талые воды)</w:t>
            </w:r>
          </w:p>
        </w:tc>
        <w:tc>
          <w:tcPr>
            <w:tcW w:w="192" w:type="pct"/>
            <w:tcBorders>
              <w:top w:val="nil"/>
              <w:left w:val="nil"/>
              <w:bottom w:val="single" w:sz="4" w:space="0" w:color="auto"/>
              <w:right w:val="single" w:sz="4" w:space="0" w:color="auto"/>
            </w:tcBorders>
            <w:shd w:val="clear" w:color="auto" w:fill="auto"/>
            <w:noWrap/>
            <w:vAlign w:val="center"/>
            <w:hideMark/>
          </w:tcPr>
          <w:p w14:paraId="30D19936" w14:textId="14454355" w:rsidR="00861E51" w:rsidRPr="00861E51" w:rsidRDefault="00861E51" w:rsidP="00861E51">
            <w:pPr>
              <w:jc w:val="center"/>
              <w:rPr>
                <w:sz w:val="18"/>
                <w:szCs w:val="18"/>
              </w:rPr>
            </w:pPr>
            <w:r w:rsidRPr="00861E51">
              <w:rPr>
                <w:sz w:val="18"/>
                <w:szCs w:val="18"/>
              </w:rPr>
              <w:t>тыс.</w:t>
            </w:r>
            <w:r>
              <w:rPr>
                <w:sz w:val="18"/>
                <w:szCs w:val="18"/>
              </w:rPr>
              <w:t xml:space="preserve"> </w:t>
            </w:r>
            <w:r w:rsidRPr="00861E51">
              <w:rPr>
                <w:sz w:val="18"/>
                <w:szCs w:val="18"/>
              </w:rPr>
              <w:t>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73EF8674" w14:textId="77777777" w:rsidR="00861E51" w:rsidRPr="00861E51" w:rsidRDefault="00861E51" w:rsidP="00861E51">
            <w:pPr>
              <w:jc w:val="center"/>
              <w:rPr>
                <w:sz w:val="18"/>
                <w:szCs w:val="18"/>
              </w:rPr>
            </w:pPr>
            <w:r w:rsidRPr="00861E51">
              <w:rPr>
                <w:sz w:val="18"/>
                <w:szCs w:val="18"/>
              </w:rPr>
              <w:t>194,39</w:t>
            </w:r>
          </w:p>
        </w:tc>
        <w:tc>
          <w:tcPr>
            <w:tcW w:w="192" w:type="pct"/>
            <w:tcBorders>
              <w:top w:val="nil"/>
              <w:left w:val="nil"/>
              <w:bottom w:val="single" w:sz="4" w:space="0" w:color="auto"/>
              <w:right w:val="single" w:sz="4" w:space="0" w:color="auto"/>
            </w:tcBorders>
            <w:shd w:val="clear" w:color="auto" w:fill="auto"/>
            <w:noWrap/>
            <w:vAlign w:val="center"/>
            <w:hideMark/>
          </w:tcPr>
          <w:p w14:paraId="4706082D" w14:textId="77777777" w:rsidR="00861E51" w:rsidRPr="00861E51" w:rsidRDefault="00861E51" w:rsidP="00861E51">
            <w:pPr>
              <w:jc w:val="center"/>
              <w:rPr>
                <w:sz w:val="18"/>
                <w:szCs w:val="18"/>
              </w:rPr>
            </w:pPr>
            <w:r w:rsidRPr="00861E51">
              <w:rPr>
                <w:sz w:val="18"/>
                <w:szCs w:val="18"/>
              </w:rPr>
              <w:t>194,39</w:t>
            </w:r>
          </w:p>
        </w:tc>
        <w:tc>
          <w:tcPr>
            <w:tcW w:w="192" w:type="pct"/>
            <w:tcBorders>
              <w:top w:val="nil"/>
              <w:left w:val="nil"/>
              <w:bottom w:val="single" w:sz="4" w:space="0" w:color="auto"/>
              <w:right w:val="single" w:sz="4" w:space="0" w:color="auto"/>
            </w:tcBorders>
            <w:shd w:val="clear" w:color="auto" w:fill="auto"/>
            <w:vAlign w:val="center"/>
            <w:hideMark/>
          </w:tcPr>
          <w:p w14:paraId="4D747FE3" w14:textId="77777777" w:rsidR="00861E51" w:rsidRPr="00861E51" w:rsidRDefault="00861E51" w:rsidP="00861E51">
            <w:pPr>
              <w:jc w:val="center"/>
              <w:rPr>
                <w:sz w:val="18"/>
                <w:szCs w:val="18"/>
              </w:rPr>
            </w:pPr>
            <w:r w:rsidRPr="00861E51">
              <w:rPr>
                <w:sz w:val="18"/>
                <w:szCs w:val="18"/>
              </w:rPr>
              <w:t>194,39</w:t>
            </w:r>
          </w:p>
        </w:tc>
        <w:tc>
          <w:tcPr>
            <w:tcW w:w="192" w:type="pct"/>
            <w:tcBorders>
              <w:top w:val="nil"/>
              <w:left w:val="nil"/>
              <w:bottom w:val="single" w:sz="4" w:space="0" w:color="auto"/>
              <w:right w:val="single" w:sz="4" w:space="0" w:color="auto"/>
            </w:tcBorders>
            <w:shd w:val="clear" w:color="auto" w:fill="auto"/>
            <w:vAlign w:val="center"/>
            <w:hideMark/>
          </w:tcPr>
          <w:p w14:paraId="095B03A1" w14:textId="77777777" w:rsidR="00861E51" w:rsidRPr="00861E51" w:rsidRDefault="00861E51" w:rsidP="00861E51">
            <w:pPr>
              <w:jc w:val="center"/>
              <w:rPr>
                <w:sz w:val="18"/>
                <w:szCs w:val="18"/>
              </w:rPr>
            </w:pPr>
            <w:r w:rsidRPr="00861E51">
              <w:rPr>
                <w:sz w:val="18"/>
                <w:szCs w:val="18"/>
              </w:rPr>
              <w:t>204,11</w:t>
            </w:r>
          </w:p>
        </w:tc>
        <w:tc>
          <w:tcPr>
            <w:tcW w:w="192" w:type="pct"/>
            <w:tcBorders>
              <w:top w:val="nil"/>
              <w:left w:val="nil"/>
              <w:bottom w:val="single" w:sz="4" w:space="0" w:color="auto"/>
              <w:right w:val="single" w:sz="4" w:space="0" w:color="auto"/>
            </w:tcBorders>
            <w:shd w:val="clear" w:color="auto" w:fill="auto"/>
            <w:vAlign w:val="center"/>
            <w:hideMark/>
          </w:tcPr>
          <w:p w14:paraId="03A6FB01" w14:textId="77777777" w:rsidR="00861E51" w:rsidRPr="00861E51" w:rsidRDefault="00861E51" w:rsidP="00861E51">
            <w:pPr>
              <w:jc w:val="center"/>
              <w:rPr>
                <w:sz w:val="18"/>
                <w:szCs w:val="18"/>
              </w:rPr>
            </w:pPr>
            <w:r w:rsidRPr="00861E51">
              <w:rPr>
                <w:sz w:val="18"/>
                <w:szCs w:val="18"/>
              </w:rPr>
              <w:t>206,15</w:t>
            </w:r>
          </w:p>
        </w:tc>
        <w:tc>
          <w:tcPr>
            <w:tcW w:w="192" w:type="pct"/>
            <w:tcBorders>
              <w:top w:val="nil"/>
              <w:left w:val="nil"/>
              <w:bottom w:val="single" w:sz="4" w:space="0" w:color="auto"/>
              <w:right w:val="single" w:sz="4" w:space="0" w:color="auto"/>
            </w:tcBorders>
            <w:shd w:val="clear" w:color="auto" w:fill="auto"/>
            <w:vAlign w:val="center"/>
            <w:hideMark/>
          </w:tcPr>
          <w:p w14:paraId="37F7FBBA" w14:textId="77777777" w:rsidR="00861E51" w:rsidRPr="00861E51" w:rsidRDefault="00861E51" w:rsidP="00861E51">
            <w:pPr>
              <w:jc w:val="center"/>
              <w:rPr>
                <w:sz w:val="18"/>
                <w:szCs w:val="18"/>
              </w:rPr>
            </w:pPr>
            <w:r w:rsidRPr="00861E51">
              <w:rPr>
                <w:sz w:val="18"/>
                <w:szCs w:val="18"/>
              </w:rPr>
              <w:t>220,58</w:t>
            </w:r>
          </w:p>
        </w:tc>
        <w:tc>
          <w:tcPr>
            <w:tcW w:w="192" w:type="pct"/>
            <w:tcBorders>
              <w:top w:val="nil"/>
              <w:left w:val="nil"/>
              <w:bottom w:val="single" w:sz="4" w:space="0" w:color="auto"/>
              <w:right w:val="single" w:sz="4" w:space="0" w:color="auto"/>
            </w:tcBorders>
            <w:shd w:val="clear" w:color="auto" w:fill="auto"/>
            <w:vAlign w:val="center"/>
            <w:hideMark/>
          </w:tcPr>
          <w:p w14:paraId="3F80E869" w14:textId="77777777" w:rsidR="00861E51" w:rsidRPr="00861E51" w:rsidRDefault="00861E51" w:rsidP="00861E51">
            <w:pPr>
              <w:jc w:val="center"/>
              <w:rPr>
                <w:sz w:val="18"/>
                <w:szCs w:val="18"/>
              </w:rPr>
            </w:pPr>
            <w:r w:rsidRPr="00861E51">
              <w:rPr>
                <w:sz w:val="18"/>
                <w:szCs w:val="18"/>
              </w:rPr>
              <w:t>220,58</w:t>
            </w:r>
          </w:p>
        </w:tc>
        <w:tc>
          <w:tcPr>
            <w:tcW w:w="192" w:type="pct"/>
            <w:tcBorders>
              <w:top w:val="nil"/>
              <w:left w:val="nil"/>
              <w:bottom w:val="single" w:sz="4" w:space="0" w:color="auto"/>
              <w:right w:val="single" w:sz="4" w:space="0" w:color="auto"/>
            </w:tcBorders>
            <w:shd w:val="clear" w:color="auto" w:fill="auto"/>
            <w:vAlign w:val="center"/>
            <w:hideMark/>
          </w:tcPr>
          <w:p w14:paraId="4F60D5D1" w14:textId="77777777" w:rsidR="00861E51" w:rsidRPr="00861E51" w:rsidRDefault="00861E51" w:rsidP="00861E51">
            <w:pPr>
              <w:jc w:val="center"/>
              <w:rPr>
                <w:sz w:val="18"/>
                <w:szCs w:val="18"/>
              </w:rPr>
            </w:pPr>
            <w:r w:rsidRPr="00861E51">
              <w:rPr>
                <w:sz w:val="18"/>
                <w:szCs w:val="18"/>
              </w:rPr>
              <w:t>236,02</w:t>
            </w:r>
          </w:p>
        </w:tc>
        <w:tc>
          <w:tcPr>
            <w:tcW w:w="192" w:type="pct"/>
            <w:tcBorders>
              <w:top w:val="nil"/>
              <w:left w:val="nil"/>
              <w:bottom w:val="single" w:sz="4" w:space="0" w:color="auto"/>
              <w:right w:val="single" w:sz="4" w:space="0" w:color="auto"/>
            </w:tcBorders>
            <w:shd w:val="clear" w:color="auto" w:fill="auto"/>
            <w:vAlign w:val="center"/>
            <w:hideMark/>
          </w:tcPr>
          <w:p w14:paraId="50F78C51" w14:textId="77777777" w:rsidR="00861E51" w:rsidRPr="00861E51" w:rsidRDefault="00861E51" w:rsidP="00861E51">
            <w:pPr>
              <w:jc w:val="center"/>
              <w:rPr>
                <w:sz w:val="18"/>
                <w:szCs w:val="18"/>
              </w:rPr>
            </w:pPr>
            <w:r w:rsidRPr="00861E51">
              <w:rPr>
                <w:sz w:val="18"/>
                <w:szCs w:val="18"/>
              </w:rPr>
              <w:t>233,66</w:t>
            </w:r>
          </w:p>
        </w:tc>
        <w:tc>
          <w:tcPr>
            <w:tcW w:w="192" w:type="pct"/>
            <w:tcBorders>
              <w:top w:val="nil"/>
              <w:left w:val="nil"/>
              <w:bottom w:val="single" w:sz="4" w:space="0" w:color="auto"/>
              <w:right w:val="single" w:sz="4" w:space="0" w:color="auto"/>
            </w:tcBorders>
            <w:shd w:val="clear" w:color="auto" w:fill="auto"/>
            <w:vAlign w:val="center"/>
            <w:hideMark/>
          </w:tcPr>
          <w:p w14:paraId="43CECDA7" w14:textId="77777777" w:rsidR="00861E51" w:rsidRPr="00861E51" w:rsidRDefault="00861E51" w:rsidP="00861E51">
            <w:pPr>
              <w:jc w:val="center"/>
              <w:rPr>
                <w:sz w:val="18"/>
                <w:szCs w:val="18"/>
              </w:rPr>
            </w:pPr>
            <w:r w:rsidRPr="00861E51">
              <w:rPr>
                <w:sz w:val="18"/>
                <w:szCs w:val="18"/>
              </w:rPr>
              <w:t>240,67</w:t>
            </w:r>
          </w:p>
        </w:tc>
        <w:tc>
          <w:tcPr>
            <w:tcW w:w="192" w:type="pct"/>
            <w:tcBorders>
              <w:top w:val="nil"/>
              <w:left w:val="nil"/>
              <w:bottom w:val="single" w:sz="4" w:space="0" w:color="auto"/>
              <w:right w:val="single" w:sz="4" w:space="0" w:color="auto"/>
            </w:tcBorders>
            <w:shd w:val="clear" w:color="auto" w:fill="auto"/>
            <w:vAlign w:val="center"/>
            <w:hideMark/>
          </w:tcPr>
          <w:p w14:paraId="6FB44B6B" w14:textId="77777777" w:rsidR="00861E51" w:rsidRPr="00861E51" w:rsidRDefault="00861E51" w:rsidP="00861E51">
            <w:pPr>
              <w:jc w:val="center"/>
              <w:rPr>
                <w:sz w:val="18"/>
                <w:szCs w:val="18"/>
              </w:rPr>
            </w:pPr>
            <w:r w:rsidRPr="00861E51">
              <w:rPr>
                <w:sz w:val="18"/>
                <w:szCs w:val="18"/>
              </w:rPr>
              <w:t>250,30</w:t>
            </w:r>
          </w:p>
        </w:tc>
        <w:tc>
          <w:tcPr>
            <w:tcW w:w="192" w:type="pct"/>
            <w:tcBorders>
              <w:top w:val="nil"/>
              <w:left w:val="nil"/>
              <w:bottom w:val="single" w:sz="4" w:space="0" w:color="auto"/>
              <w:right w:val="single" w:sz="4" w:space="0" w:color="auto"/>
            </w:tcBorders>
            <w:shd w:val="clear" w:color="auto" w:fill="auto"/>
            <w:vAlign w:val="center"/>
            <w:hideMark/>
          </w:tcPr>
          <w:p w14:paraId="72BE3A35" w14:textId="77777777" w:rsidR="00861E51" w:rsidRPr="00861E51" w:rsidRDefault="00861E51" w:rsidP="00861E51">
            <w:pPr>
              <w:jc w:val="center"/>
              <w:rPr>
                <w:sz w:val="18"/>
                <w:szCs w:val="18"/>
              </w:rPr>
            </w:pPr>
            <w:r w:rsidRPr="00861E51">
              <w:rPr>
                <w:sz w:val="18"/>
                <w:szCs w:val="18"/>
              </w:rPr>
              <w:t>275,33</w:t>
            </w:r>
          </w:p>
        </w:tc>
        <w:tc>
          <w:tcPr>
            <w:tcW w:w="192" w:type="pct"/>
            <w:tcBorders>
              <w:top w:val="nil"/>
              <w:left w:val="nil"/>
              <w:bottom w:val="single" w:sz="4" w:space="0" w:color="auto"/>
              <w:right w:val="single" w:sz="4" w:space="0" w:color="auto"/>
            </w:tcBorders>
            <w:shd w:val="clear" w:color="auto" w:fill="auto"/>
            <w:vAlign w:val="center"/>
            <w:hideMark/>
          </w:tcPr>
          <w:p w14:paraId="06CC0AA7" w14:textId="77777777" w:rsidR="00861E51" w:rsidRPr="00861E51" w:rsidRDefault="00861E51" w:rsidP="00861E51">
            <w:pPr>
              <w:jc w:val="center"/>
              <w:rPr>
                <w:sz w:val="18"/>
                <w:szCs w:val="18"/>
              </w:rPr>
            </w:pPr>
            <w:r w:rsidRPr="00861E51">
              <w:rPr>
                <w:sz w:val="18"/>
                <w:szCs w:val="18"/>
              </w:rPr>
              <w:t>264,32</w:t>
            </w:r>
          </w:p>
        </w:tc>
        <w:tc>
          <w:tcPr>
            <w:tcW w:w="192" w:type="pct"/>
            <w:tcBorders>
              <w:top w:val="nil"/>
              <w:left w:val="nil"/>
              <w:bottom w:val="single" w:sz="4" w:space="0" w:color="auto"/>
              <w:right w:val="single" w:sz="4" w:space="0" w:color="auto"/>
            </w:tcBorders>
            <w:shd w:val="clear" w:color="auto" w:fill="auto"/>
            <w:vAlign w:val="center"/>
            <w:hideMark/>
          </w:tcPr>
          <w:p w14:paraId="5CC164D5" w14:textId="77777777" w:rsidR="00861E51" w:rsidRPr="00861E51" w:rsidRDefault="00861E51" w:rsidP="00861E51">
            <w:pPr>
              <w:jc w:val="center"/>
              <w:rPr>
                <w:sz w:val="18"/>
                <w:szCs w:val="18"/>
              </w:rPr>
            </w:pPr>
            <w:r w:rsidRPr="00861E51">
              <w:rPr>
                <w:sz w:val="18"/>
                <w:szCs w:val="18"/>
              </w:rPr>
              <w:t>261,67</w:t>
            </w:r>
          </w:p>
        </w:tc>
        <w:tc>
          <w:tcPr>
            <w:tcW w:w="192" w:type="pct"/>
            <w:tcBorders>
              <w:top w:val="nil"/>
              <w:left w:val="nil"/>
              <w:bottom w:val="single" w:sz="4" w:space="0" w:color="auto"/>
              <w:right w:val="single" w:sz="4" w:space="0" w:color="auto"/>
            </w:tcBorders>
            <w:shd w:val="clear" w:color="auto" w:fill="auto"/>
            <w:vAlign w:val="center"/>
            <w:hideMark/>
          </w:tcPr>
          <w:p w14:paraId="02463A1E" w14:textId="77777777" w:rsidR="00861E51" w:rsidRPr="00861E51" w:rsidRDefault="00861E51" w:rsidP="00861E51">
            <w:pPr>
              <w:jc w:val="center"/>
              <w:rPr>
                <w:sz w:val="18"/>
                <w:szCs w:val="18"/>
              </w:rPr>
            </w:pPr>
            <w:r w:rsidRPr="00861E51">
              <w:rPr>
                <w:sz w:val="18"/>
                <w:szCs w:val="18"/>
              </w:rPr>
              <w:t>272,14</w:t>
            </w:r>
          </w:p>
        </w:tc>
        <w:tc>
          <w:tcPr>
            <w:tcW w:w="192" w:type="pct"/>
            <w:tcBorders>
              <w:top w:val="nil"/>
              <w:left w:val="nil"/>
              <w:bottom w:val="single" w:sz="4" w:space="0" w:color="auto"/>
              <w:right w:val="single" w:sz="4" w:space="0" w:color="auto"/>
            </w:tcBorders>
            <w:shd w:val="clear" w:color="auto" w:fill="auto"/>
            <w:vAlign w:val="center"/>
            <w:hideMark/>
          </w:tcPr>
          <w:p w14:paraId="5B30323D" w14:textId="77777777" w:rsidR="00861E51" w:rsidRPr="00861E51" w:rsidRDefault="00861E51" w:rsidP="00861E51">
            <w:pPr>
              <w:jc w:val="center"/>
              <w:rPr>
                <w:sz w:val="18"/>
                <w:szCs w:val="18"/>
              </w:rPr>
            </w:pPr>
            <w:r w:rsidRPr="00861E51">
              <w:rPr>
                <w:sz w:val="18"/>
                <w:szCs w:val="18"/>
              </w:rPr>
              <w:t>269,42</w:t>
            </w:r>
          </w:p>
        </w:tc>
        <w:tc>
          <w:tcPr>
            <w:tcW w:w="192" w:type="pct"/>
            <w:tcBorders>
              <w:top w:val="nil"/>
              <w:left w:val="nil"/>
              <w:bottom w:val="single" w:sz="4" w:space="0" w:color="auto"/>
              <w:right w:val="single" w:sz="4" w:space="0" w:color="auto"/>
            </w:tcBorders>
            <w:shd w:val="clear" w:color="auto" w:fill="auto"/>
            <w:vAlign w:val="center"/>
            <w:hideMark/>
          </w:tcPr>
          <w:p w14:paraId="630447D8" w14:textId="77777777" w:rsidR="00861E51" w:rsidRPr="00861E51" w:rsidRDefault="00861E51" w:rsidP="00861E51">
            <w:pPr>
              <w:jc w:val="center"/>
              <w:rPr>
                <w:sz w:val="18"/>
                <w:szCs w:val="18"/>
              </w:rPr>
            </w:pPr>
            <w:r w:rsidRPr="00861E51">
              <w:rPr>
                <w:sz w:val="18"/>
                <w:szCs w:val="18"/>
              </w:rPr>
              <w:t>269,42</w:t>
            </w:r>
          </w:p>
        </w:tc>
        <w:tc>
          <w:tcPr>
            <w:tcW w:w="192" w:type="pct"/>
            <w:tcBorders>
              <w:top w:val="nil"/>
              <w:left w:val="nil"/>
              <w:bottom w:val="single" w:sz="4" w:space="0" w:color="auto"/>
              <w:right w:val="single" w:sz="4" w:space="0" w:color="auto"/>
            </w:tcBorders>
            <w:shd w:val="clear" w:color="auto" w:fill="auto"/>
            <w:vAlign w:val="center"/>
            <w:hideMark/>
          </w:tcPr>
          <w:p w14:paraId="364519B6" w14:textId="77777777" w:rsidR="00861E51" w:rsidRPr="00861E51" w:rsidRDefault="00861E51" w:rsidP="00861E51">
            <w:pPr>
              <w:jc w:val="center"/>
              <w:rPr>
                <w:sz w:val="18"/>
                <w:szCs w:val="18"/>
              </w:rPr>
            </w:pPr>
            <w:r w:rsidRPr="00861E51">
              <w:rPr>
                <w:sz w:val="18"/>
                <w:szCs w:val="18"/>
              </w:rPr>
              <w:t>258,64</w:t>
            </w:r>
          </w:p>
        </w:tc>
        <w:tc>
          <w:tcPr>
            <w:tcW w:w="192" w:type="pct"/>
            <w:tcBorders>
              <w:top w:val="nil"/>
              <w:left w:val="nil"/>
              <w:bottom w:val="single" w:sz="4" w:space="0" w:color="auto"/>
              <w:right w:val="single" w:sz="4" w:space="0" w:color="auto"/>
            </w:tcBorders>
            <w:shd w:val="clear" w:color="auto" w:fill="auto"/>
            <w:vAlign w:val="center"/>
            <w:hideMark/>
          </w:tcPr>
          <w:p w14:paraId="13F838B5" w14:textId="77777777" w:rsidR="00861E51" w:rsidRPr="00861E51" w:rsidRDefault="00861E51" w:rsidP="00861E51">
            <w:pPr>
              <w:jc w:val="center"/>
              <w:rPr>
                <w:sz w:val="18"/>
                <w:szCs w:val="18"/>
              </w:rPr>
            </w:pPr>
            <w:r w:rsidRPr="00861E51">
              <w:rPr>
                <w:sz w:val="18"/>
                <w:szCs w:val="18"/>
              </w:rPr>
              <w:t>248,30</w:t>
            </w:r>
          </w:p>
        </w:tc>
        <w:tc>
          <w:tcPr>
            <w:tcW w:w="41" w:type="pct"/>
            <w:vAlign w:val="center"/>
            <w:hideMark/>
          </w:tcPr>
          <w:p w14:paraId="34A42636" w14:textId="77777777" w:rsidR="00861E51" w:rsidRPr="00861E51" w:rsidRDefault="00861E51" w:rsidP="00861E51">
            <w:pPr>
              <w:rPr>
                <w:sz w:val="18"/>
                <w:szCs w:val="20"/>
              </w:rPr>
            </w:pPr>
          </w:p>
        </w:tc>
      </w:tr>
      <w:tr w:rsidR="00861E51" w:rsidRPr="00861E51" w14:paraId="1D54DD7C"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6A3C5685"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27D02E2B"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7887F924" w14:textId="77777777" w:rsidR="00861E51" w:rsidRPr="00861E51" w:rsidRDefault="00861E51" w:rsidP="00861E51">
            <w:pPr>
              <w:jc w:val="center"/>
              <w:rPr>
                <w:sz w:val="18"/>
                <w:szCs w:val="18"/>
              </w:rPr>
            </w:pPr>
            <w:r w:rsidRPr="00861E51">
              <w:rPr>
                <w:sz w:val="18"/>
                <w:szCs w:val="18"/>
              </w:rPr>
              <w:t>7,44</w:t>
            </w:r>
          </w:p>
        </w:tc>
        <w:tc>
          <w:tcPr>
            <w:tcW w:w="192" w:type="pct"/>
            <w:tcBorders>
              <w:top w:val="nil"/>
              <w:left w:val="nil"/>
              <w:bottom w:val="single" w:sz="4" w:space="0" w:color="auto"/>
              <w:right w:val="single" w:sz="4" w:space="0" w:color="auto"/>
            </w:tcBorders>
            <w:shd w:val="clear" w:color="000000" w:fill="D9D9D9"/>
            <w:noWrap/>
            <w:vAlign w:val="center"/>
            <w:hideMark/>
          </w:tcPr>
          <w:p w14:paraId="136DCBE6" w14:textId="77777777" w:rsidR="00861E51" w:rsidRPr="00861E51" w:rsidRDefault="00861E51" w:rsidP="00861E51">
            <w:pPr>
              <w:jc w:val="center"/>
              <w:rPr>
                <w:sz w:val="18"/>
                <w:szCs w:val="18"/>
              </w:rPr>
            </w:pPr>
            <w:r w:rsidRPr="00861E51">
              <w:rPr>
                <w:sz w:val="18"/>
                <w:szCs w:val="18"/>
              </w:rPr>
              <w:t>7,55</w:t>
            </w:r>
          </w:p>
        </w:tc>
        <w:tc>
          <w:tcPr>
            <w:tcW w:w="192" w:type="pct"/>
            <w:tcBorders>
              <w:top w:val="nil"/>
              <w:left w:val="nil"/>
              <w:bottom w:val="single" w:sz="4" w:space="0" w:color="auto"/>
              <w:right w:val="single" w:sz="4" w:space="0" w:color="auto"/>
            </w:tcBorders>
            <w:shd w:val="clear" w:color="000000" w:fill="D9D9D9"/>
            <w:noWrap/>
            <w:vAlign w:val="center"/>
            <w:hideMark/>
          </w:tcPr>
          <w:p w14:paraId="7633E6BB"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40278C45"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483D021E"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67870493"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41C766C6"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19BE9EF0"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40E40AF8"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0785A543"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2D21B4A9"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011C8F84"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3FBA5F72"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6BEC5D7F"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65CBC892"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55DA778F"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39297FB8"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0815765C" w14:textId="77777777" w:rsidR="00861E51" w:rsidRPr="00861E51" w:rsidRDefault="00861E51" w:rsidP="00861E51">
            <w:pPr>
              <w:jc w:val="center"/>
              <w:rPr>
                <w:sz w:val="18"/>
                <w:szCs w:val="18"/>
              </w:rPr>
            </w:pPr>
            <w:r w:rsidRPr="00861E51">
              <w:rPr>
                <w:sz w:val="18"/>
                <w:szCs w:val="18"/>
              </w:rPr>
              <w:t>7,77</w:t>
            </w:r>
          </w:p>
        </w:tc>
        <w:tc>
          <w:tcPr>
            <w:tcW w:w="192" w:type="pct"/>
            <w:tcBorders>
              <w:top w:val="nil"/>
              <w:left w:val="nil"/>
              <w:bottom w:val="single" w:sz="4" w:space="0" w:color="auto"/>
              <w:right w:val="single" w:sz="4" w:space="0" w:color="auto"/>
            </w:tcBorders>
            <w:shd w:val="clear" w:color="000000" w:fill="D9D9D9"/>
            <w:noWrap/>
            <w:vAlign w:val="center"/>
            <w:hideMark/>
          </w:tcPr>
          <w:p w14:paraId="3A6A69F5" w14:textId="77777777" w:rsidR="00861E51" w:rsidRPr="00861E51" w:rsidRDefault="00861E51" w:rsidP="00861E51">
            <w:pPr>
              <w:jc w:val="center"/>
              <w:rPr>
                <w:sz w:val="18"/>
                <w:szCs w:val="18"/>
              </w:rPr>
            </w:pPr>
            <w:r w:rsidRPr="00861E51">
              <w:rPr>
                <w:sz w:val="18"/>
                <w:szCs w:val="18"/>
              </w:rPr>
              <w:t>7,77</w:t>
            </w:r>
          </w:p>
        </w:tc>
        <w:tc>
          <w:tcPr>
            <w:tcW w:w="41" w:type="pct"/>
            <w:vAlign w:val="center"/>
            <w:hideMark/>
          </w:tcPr>
          <w:p w14:paraId="1F6FC13C" w14:textId="77777777" w:rsidR="00861E51" w:rsidRPr="00861E51" w:rsidRDefault="00861E51" w:rsidP="00861E51">
            <w:pPr>
              <w:rPr>
                <w:sz w:val="18"/>
                <w:szCs w:val="20"/>
              </w:rPr>
            </w:pPr>
          </w:p>
        </w:tc>
      </w:tr>
      <w:tr w:rsidR="00861E51" w:rsidRPr="00861E51" w14:paraId="623FDBAE"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vAlign w:val="center"/>
            <w:hideMark/>
          </w:tcPr>
          <w:p w14:paraId="5BC1AAD9" w14:textId="77777777" w:rsidR="00861E51" w:rsidRPr="00861E51" w:rsidRDefault="00861E51" w:rsidP="00861E51">
            <w:pPr>
              <w:rPr>
                <w:b/>
                <w:bCs/>
                <w:sz w:val="18"/>
                <w:szCs w:val="18"/>
              </w:rPr>
            </w:pPr>
            <w:r w:rsidRPr="00861E51">
              <w:rPr>
                <w:b/>
                <w:bCs/>
                <w:sz w:val="18"/>
                <w:szCs w:val="18"/>
              </w:rPr>
              <w:t>Принято от потребителей по сети, из них:</w:t>
            </w:r>
          </w:p>
        </w:tc>
        <w:tc>
          <w:tcPr>
            <w:tcW w:w="192" w:type="pct"/>
            <w:tcBorders>
              <w:top w:val="nil"/>
              <w:left w:val="nil"/>
              <w:bottom w:val="single" w:sz="4" w:space="0" w:color="auto"/>
              <w:right w:val="single" w:sz="4" w:space="0" w:color="auto"/>
            </w:tcBorders>
            <w:shd w:val="clear" w:color="auto" w:fill="auto"/>
            <w:noWrap/>
            <w:vAlign w:val="center"/>
            <w:hideMark/>
          </w:tcPr>
          <w:p w14:paraId="2FC427A4" w14:textId="4034D272" w:rsidR="00861E51" w:rsidRPr="00861E51" w:rsidRDefault="00861E51" w:rsidP="00861E51">
            <w:pPr>
              <w:jc w:val="center"/>
              <w:rPr>
                <w:b/>
                <w:bCs/>
                <w:sz w:val="18"/>
                <w:szCs w:val="18"/>
              </w:rPr>
            </w:pPr>
            <w:r w:rsidRPr="00861E51">
              <w:rPr>
                <w:b/>
                <w:bCs/>
                <w:sz w:val="18"/>
                <w:szCs w:val="18"/>
              </w:rPr>
              <w:t>тыс.</w:t>
            </w:r>
            <w:r>
              <w:rPr>
                <w:b/>
                <w:bCs/>
                <w:sz w:val="18"/>
                <w:szCs w:val="18"/>
              </w:rPr>
              <w:t xml:space="preserve"> </w:t>
            </w:r>
            <w:r w:rsidRPr="00861E51">
              <w:rPr>
                <w:b/>
                <w:bCs/>
                <w:sz w:val="18"/>
                <w:szCs w:val="18"/>
              </w:rPr>
              <w:t>м</w:t>
            </w:r>
            <w:r w:rsidRPr="00861E51">
              <w:rPr>
                <w:rFonts w:ascii="Calibri" w:hAnsi="Calibri" w:cs="Calibri"/>
                <w:b/>
                <w:bCs/>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13318C22" w14:textId="77777777" w:rsidR="00861E51" w:rsidRPr="00861E51" w:rsidRDefault="00861E51" w:rsidP="00861E51">
            <w:pPr>
              <w:jc w:val="center"/>
              <w:rPr>
                <w:b/>
                <w:bCs/>
                <w:sz w:val="18"/>
                <w:szCs w:val="18"/>
              </w:rPr>
            </w:pPr>
            <w:r w:rsidRPr="00861E51">
              <w:rPr>
                <w:b/>
                <w:bCs/>
                <w:sz w:val="18"/>
                <w:szCs w:val="18"/>
              </w:rPr>
              <w:t>2 265,85</w:t>
            </w:r>
          </w:p>
        </w:tc>
        <w:tc>
          <w:tcPr>
            <w:tcW w:w="192" w:type="pct"/>
            <w:tcBorders>
              <w:top w:val="nil"/>
              <w:left w:val="nil"/>
              <w:bottom w:val="single" w:sz="4" w:space="0" w:color="auto"/>
              <w:right w:val="single" w:sz="4" w:space="0" w:color="auto"/>
            </w:tcBorders>
            <w:shd w:val="clear" w:color="auto" w:fill="auto"/>
            <w:vAlign w:val="center"/>
            <w:hideMark/>
          </w:tcPr>
          <w:p w14:paraId="6ED9A7C0" w14:textId="77777777" w:rsidR="00861E51" w:rsidRPr="00861E51" w:rsidRDefault="00861E51" w:rsidP="00861E51">
            <w:pPr>
              <w:jc w:val="center"/>
              <w:rPr>
                <w:b/>
                <w:bCs/>
                <w:sz w:val="18"/>
                <w:szCs w:val="18"/>
              </w:rPr>
            </w:pPr>
            <w:r w:rsidRPr="00861E51">
              <w:rPr>
                <w:b/>
                <w:bCs/>
                <w:sz w:val="18"/>
                <w:szCs w:val="18"/>
              </w:rPr>
              <w:t>2 175,73</w:t>
            </w:r>
          </w:p>
        </w:tc>
        <w:tc>
          <w:tcPr>
            <w:tcW w:w="192" w:type="pct"/>
            <w:tcBorders>
              <w:top w:val="nil"/>
              <w:left w:val="nil"/>
              <w:bottom w:val="single" w:sz="4" w:space="0" w:color="auto"/>
              <w:right w:val="single" w:sz="4" w:space="0" w:color="auto"/>
            </w:tcBorders>
            <w:shd w:val="clear" w:color="auto" w:fill="auto"/>
            <w:vAlign w:val="center"/>
            <w:hideMark/>
          </w:tcPr>
          <w:p w14:paraId="2F0561D1" w14:textId="77777777" w:rsidR="00861E51" w:rsidRPr="00861E51" w:rsidRDefault="00861E51" w:rsidP="00861E51">
            <w:pPr>
              <w:jc w:val="center"/>
              <w:rPr>
                <w:b/>
                <w:bCs/>
                <w:sz w:val="18"/>
                <w:szCs w:val="18"/>
              </w:rPr>
            </w:pPr>
            <w:r w:rsidRPr="00861E51">
              <w:rPr>
                <w:b/>
                <w:bCs/>
                <w:sz w:val="18"/>
                <w:szCs w:val="18"/>
              </w:rPr>
              <w:t>2 175,73</w:t>
            </w:r>
          </w:p>
        </w:tc>
        <w:tc>
          <w:tcPr>
            <w:tcW w:w="192" w:type="pct"/>
            <w:tcBorders>
              <w:top w:val="nil"/>
              <w:left w:val="nil"/>
              <w:bottom w:val="single" w:sz="4" w:space="0" w:color="auto"/>
              <w:right w:val="single" w:sz="4" w:space="0" w:color="auto"/>
            </w:tcBorders>
            <w:shd w:val="clear" w:color="auto" w:fill="auto"/>
            <w:vAlign w:val="center"/>
            <w:hideMark/>
          </w:tcPr>
          <w:p w14:paraId="7C866C82" w14:textId="77777777" w:rsidR="00861E51" w:rsidRPr="00861E51" w:rsidRDefault="00861E51" w:rsidP="00861E51">
            <w:pPr>
              <w:jc w:val="center"/>
              <w:rPr>
                <w:b/>
                <w:bCs/>
                <w:sz w:val="18"/>
                <w:szCs w:val="18"/>
              </w:rPr>
            </w:pPr>
            <w:r w:rsidRPr="00861E51">
              <w:rPr>
                <w:b/>
                <w:bCs/>
                <w:sz w:val="18"/>
                <w:szCs w:val="18"/>
              </w:rPr>
              <w:t>2 284,52</w:t>
            </w:r>
          </w:p>
        </w:tc>
        <w:tc>
          <w:tcPr>
            <w:tcW w:w="192" w:type="pct"/>
            <w:tcBorders>
              <w:top w:val="nil"/>
              <w:left w:val="nil"/>
              <w:bottom w:val="single" w:sz="4" w:space="0" w:color="auto"/>
              <w:right w:val="single" w:sz="4" w:space="0" w:color="auto"/>
            </w:tcBorders>
            <w:shd w:val="clear" w:color="auto" w:fill="auto"/>
            <w:vAlign w:val="center"/>
            <w:hideMark/>
          </w:tcPr>
          <w:p w14:paraId="4BFDB269" w14:textId="77777777" w:rsidR="00861E51" w:rsidRPr="00861E51" w:rsidRDefault="00861E51" w:rsidP="00861E51">
            <w:pPr>
              <w:jc w:val="center"/>
              <w:rPr>
                <w:b/>
                <w:bCs/>
                <w:sz w:val="18"/>
                <w:szCs w:val="18"/>
              </w:rPr>
            </w:pPr>
            <w:r w:rsidRPr="00861E51">
              <w:rPr>
                <w:b/>
                <w:bCs/>
                <w:sz w:val="18"/>
                <w:szCs w:val="18"/>
              </w:rPr>
              <w:t>2 307,36</w:t>
            </w:r>
          </w:p>
        </w:tc>
        <w:tc>
          <w:tcPr>
            <w:tcW w:w="192" w:type="pct"/>
            <w:tcBorders>
              <w:top w:val="nil"/>
              <w:left w:val="nil"/>
              <w:bottom w:val="single" w:sz="4" w:space="0" w:color="auto"/>
              <w:right w:val="single" w:sz="4" w:space="0" w:color="auto"/>
            </w:tcBorders>
            <w:shd w:val="clear" w:color="auto" w:fill="auto"/>
            <w:vAlign w:val="center"/>
            <w:hideMark/>
          </w:tcPr>
          <w:p w14:paraId="5EB2314C" w14:textId="77777777" w:rsidR="00861E51" w:rsidRPr="00861E51" w:rsidRDefault="00861E51" w:rsidP="00861E51">
            <w:pPr>
              <w:jc w:val="center"/>
              <w:rPr>
                <w:b/>
                <w:bCs/>
                <w:sz w:val="18"/>
                <w:szCs w:val="18"/>
              </w:rPr>
            </w:pPr>
            <w:r w:rsidRPr="00861E51">
              <w:rPr>
                <w:b/>
                <w:bCs/>
                <w:sz w:val="18"/>
                <w:szCs w:val="18"/>
              </w:rPr>
              <w:t>2 468,88</w:t>
            </w:r>
          </w:p>
        </w:tc>
        <w:tc>
          <w:tcPr>
            <w:tcW w:w="192" w:type="pct"/>
            <w:tcBorders>
              <w:top w:val="nil"/>
              <w:left w:val="nil"/>
              <w:bottom w:val="single" w:sz="4" w:space="0" w:color="auto"/>
              <w:right w:val="single" w:sz="4" w:space="0" w:color="auto"/>
            </w:tcBorders>
            <w:shd w:val="clear" w:color="auto" w:fill="auto"/>
            <w:vAlign w:val="center"/>
            <w:hideMark/>
          </w:tcPr>
          <w:p w14:paraId="751A1190" w14:textId="77777777" w:rsidR="00861E51" w:rsidRPr="00861E51" w:rsidRDefault="00861E51" w:rsidP="00861E51">
            <w:pPr>
              <w:jc w:val="center"/>
              <w:rPr>
                <w:b/>
                <w:bCs/>
                <w:sz w:val="18"/>
                <w:szCs w:val="18"/>
              </w:rPr>
            </w:pPr>
            <w:r w:rsidRPr="00861E51">
              <w:rPr>
                <w:b/>
                <w:bCs/>
                <w:sz w:val="18"/>
                <w:szCs w:val="18"/>
              </w:rPr>
              <w:t>2 468,88</w:t>
            </w:r>
          </w:p>
        </w:tc>
        <w:tc>
          <w:tcPr>
            <w:tcW w:w="192" w:type="pct"/>
            <w:tcBorders>
              <w:top w:val="nil"/>
              <w:left w:val="nil"/>
              <w:bottom w:val="single" w:sz="4" w:space="0" w:color="auto"/>
              <w:right w:val="single" w:sz="4" w:space="0" w:color="auto"/>
            </w:tcBorders>
            <w:shd w:val="clear" w:color="auto" w:fill="auto"/>
            <w:vAlign w:val="center"/>
            <w:hideMark/>
          </w:tcPr>
          <w:p w14:paraId="0420C32B" w14:textId="77777777" w:rsidR="00861E51" w:rsidRPr="00861E51" w:rsidRDefault="00861E51" w:rsidP="00861E51">
            <w:pPr>
              <w:jc w:val="center"/>
              <w:rPr>
                <w:b/>
                <w:bCs/>
                <w:sz w:val="18"/>
                <w:szCs w:val="18"/>
              </w:rPr>
            </w:pPr>
            <w:r w:rsidRPr="00861E51">
              <w:rPr>
                <w:b/>
                <w:bCs/>
                <w:sz w:val="18"/>
                <w:szCs w:val="18"/>
              </w:rPr>
              <w:t>2 641,70</w:t>
            </w:r>
          </w:p>
        </w:tc>
        <w:tc>
          <w:tcPr>
            <w:tcW w:w="192" w:type="pct"/>
            <w:tcBorders>
              <w:top w:val="nil"/>
              <w:left w:val="nil"/>
              <w:bottom w:val="single" w:sz="4" w:space="0" w:color="auto"/>
              <w:right w:val="single" w:sz="4" w:space="0" w:color="auto"/>
            </w:tcBorders>
            <w:shd w:val="clear" w:color="auto" w:fill="auto"/>
            <w:vAlign w:val="center"/>
            <w:hideMark/>
          </w:tcPr>
          <w:p w14:paraId="77EBF3DA" w14:textId="77777777" w:rsidR="00861E51" w:rsidRPr="00861E51" w:rsidRDefault="00861E51" w:rsidP="00861E51">
            <w:pPr>
              <w:jc w:val="center"/>
              <w:rPr>
                <w:b/>
                <w:bCs/>
                <w:sz w:val="18"/>
                <w:szCs w:val="18"/>
              </w:rPr>
            </w:pPr>
            <w:r w:rsidRPr="00861E51">
              <w:rPr>
                <w:b/>
                <w:bCs/>
                <w:sz w:val="18"/>
                <w:szCs w:val="18"/>
              </w:rPr>
              <w:t>2 615,28</w:t>
            </w:r>
          </w:p>
        </w:tc>
        <w:tc>
          <w:tcPr>
            <w:tcW w:w="192" w:type="pct"/>
            <w:tcBorders>
              <w:top w:val="nil"/>
              <w:left w:val="nil"/>
              <w:bottom w:val="single" w:sz="4" w:space="0" w:color="auto"/>
              <w:right w:val="single" w:sz="4" w:space="0" w:color="auto"/>
            </w:tcBorders>
            <w:shd w:val="clear" w:color="auto" w:fill="auto"/>
            <w:vAlign w:val="center"/>
            <w:hideMark/>
          </w:tcPr>
          <w:p w14:paraId="31F6EAFB" w14:textId="77777777" w:rsidR="00861E51" w:rsidRPr="00861E51" w:rsidRDefault="00861E51" w:rsidP="00861E51">
            <w:pPr>
              <w:jc w:val="center"/>
              <w:rPr>
                <w:b/>
                <w:bCs/>
                <w:sz w:val="18"/>
                <w:szCs w:val="18"/>
              </w:rPr>
            </w:pPr>
            <w:r w:rsidRPr="00861E51">
              <w:rPr>
                <w:b/>
                <w:bCs/>
                <w:sz w:val="18"/>
                <w:szCs w:val="18"/>
              </w:rPr>
              <w:t>2 693,74</w:t>
            </w:r>
          </w:p>
        </w:tc>
        <w:tc>
          <w:tcPr>
            <w:tcW w:w="192" w:type="pct"/>
            <w:tcBorders>
              <w:top w:val="nil"/>
              <w:left w:val="nil"/>
              <w:bottom w:val="single" w:sz="4" w:space="0" w:color="auto"/>
              <w:right w:val="single" w:sz="4" w:space="0" w:color="auto"/>
            </w:tcBorders>
            <w:shd w:val="clear" w:color="auto" w:fill="auto"/>
            <w:vAlign w:val="center"/>
            <w:hideMark/>
          </w:tcPr>
          <w:p w14:paraId="68A17187" w14:textId="77777777" w:rsidR="00861E51" w:rsidRPr="00861E51" w:rsidRDefault="00861E51" w:rsidP="00861E51">
            <w:pPr>
              <w:jc w:val="center"/>
              <w:rPr>
                <w:b/>
                <w:bCs/>
                <w:sz w:val="18"/>
                <w:szCs w:val="18"/>
              </w:rPr>
            </w:pPr>
            <w:r w:rsidRPr="00861E51">
              <w:rPr>
                <w:b/>
                <w:bCs/>
                <w:sz w:val="18"/>
                <w:szCs w:val="18"/>
              </w:rPr>
              <w:t>2 801,49</w:t>
            </w:r>
          </w:p>
        </w:tc>
        <w:tc>
          <w:tcPr>
            <w:tcW w:w="192" w:type="pct"/>
            <w:tcBorders>
              <w:top w:val="nil"/>
              <w:left w:val="nil"/>
              <w:bottom w:val="single" w:sz="4" w:space="0" w:color="auto"/>
              <w:right w:val="single" w:sz="4" w:space="0" w:color="auto"/>
            </w:tcBorders>
            <w:shd w:val="clear" w:color="auto" w:fill="auto"/>
            <w:vAlign w:val="center"/>
            <w:hideMark/>
          </w:tcPr>
          <w:p w14:paraId="148D39C9" w14:textId="77777777" w:rsidR="00861E51" w:rsidRPr="00861E51" w:rsidRDefault="00861E51" w:rsidP="00861E51">
            <w:pPr>
              <w:jc w:val="center"/>
              <w:rPr>
                <w:b/>
                <w:bCs/>
                <w:sz w:val="18"/>
                <w:szCs w:val="18"/>
              </w:rPr>
            </w:pPr>
            <w:r w:rsidRPr="00861E51">
              <w:rPr>
                <w:b/>
                <w:bCs/>
                <w:sz w:val="18"/>
                <w:szCs w:val="18"/>
              </w:rPr>
              <w:t>3 081,64</w:t>
            </w:r>
          </w:p>
        </w:tc>
        <w:tc>
          <w:tcPr>
            <w:tcW w:w="192" w:type="pct"/>
            <w:tcBorders>
              <w:top w:val="nil"/>
              <w:left w:val="nil"/>
              <w:bottom w:val="single" w:sz="4" w:space="0" w:color="auto"/>
              <w:right w:val="single" w:sz="4" w:space="0" w:color="auto"/>
            </w:tcBorders>
            <w:shd w:val="clear" w:color="auto" w:fill="auto"/>
            <w:vAlign w:val="center"/>
            <w:hideMark/>
          </w:tcPr>
          <w:p w14:paraId="08EEA386" w14:textId="77777777" w:rsidR="00861E51" w:rsidRPr="00861E51" w:rsidRDefault="00861E51" w:rsidP="00861E51">
            <w:pPr>
              <w:jc w:val="center"/>
              <w:rPr>
                <w:b/>
                <w:bCs/>
                <w:sz w:val="18"/>
                <w:szCs w:val="18"/>
              </w:rPr>
            </w:pPr>
            <w:r w:rsidRPr="00861E51">
              <w:rPr>
                <w:b/>
                <w:bCs/>
                <w:sz w:val="18"/>
                <w:szCs w:val="18"/>
              </w:rPr>
              <w:t>2 958,37</w:t>
            </w:r>
          </w:p>
        </w:tc>
        <w:tc>
          <w:tcPr>
            <w:tcW w:w="192" w:type="pct"/>
            <w:tcBorders>
              <w:top w:val="nil"/>
              <w:left w:val="nil"/>
              <w:bottom w:val="single" w:sz="4" w:space="0" w:color="auto"/>
              <w:right w:val="single" w:sz="4" w:space="0" w:color="auto"/>
            </w:tcBorders>
            <w:shd w:val="clear" w:color="auto" w:fill="auto"/>
            <w:vAlign w:val="center"/>
            <w:hideMark/>
          </w:tcPr>
          <w:p w14:paraId="4603F471" w14:textId="77777777" w:rsidR="00861E51" w:rsidRPr="00861E51" w:rsidRDefault="00861E51" w:rsidP="00861E51">
            <w:pPr>
              <w:jc w:val="center"/>
              <w:rPr>
                <w:b/>
                <w:bCs/>
                <w:sz w:val="18"/>
                <w:szCs w:val="18"/>
              </w:rPr>
            </w:pPr>
            <w:r w:rsidRPr="00861E51">
              <w:rPr>
                <w:b/>
                <w:bCs/>
                <w:sz w:val="18"/>
                <w:szCs w:val="18"/>
              </w:rPr>
              <w:t>2 928,79</w:t>
            </w:r>
          </w:p>
        </w:tc>
        <w:tc>
          <w:tcPr>
            <w:tcW w:w="192" w:type="pct"/>
            <w:tcBorders>
              <w:top w:val="nil"/>
              <w:left w:val="nil"/>
              <w:bottom w:val="single" w:sz="4" w:space="0" w:color="auto"/>
              <w:right w:val="single" w:sz="4" w:space="0" w:color="auto"/>
            </w:tcBorders>
            <w:shd w:val="clear" w:color="auto" w:fill="auto"/>
            <w:vAlign w:val="center"/>
            <w:hideMark/>
          </w:tcPr>
          <w:p w14:paraId="20C565B3" w14:textId="77777777" w:rsidR="00861E51" w:rsidRPr="00861E51" w:rsidRDefault="00861E51" w:rsidP="00861E51">
            <w:pPr>
              <w:jc w:val="center"/>
              <w:rPr>
                <w:b/>
                <w:bCs/>
                <w:sz w:val="18"/>
                <w:szCs w:val="18"/>
              </w:rPr>
            </w:pPr>
            <w:r w:rsidRPr="00861E51">
              <w:rPr>
                <w:b/>
                <w:bCs/>
                <w:sz w:val="18"/>
                <w:szCs w:val="18"/>
              </w:rPr>
              <w:t>3 045,94</w:t>
            </w:r>
          </w:p>
        </w:tc>
        <w:tc>
          <w:tcPr>
            <w:tcW w:w="192" w:type="pct"/>
            <w:tcBorders>
              <w:top w:val="nil"/>
              <w:left w:val="nil"/>
              <w:bottom w:val="single" w:sz="4" w:space="0" w:color="auto"/>
              <w:right w:val="single" w:sz="4" w:space="0" w:color="auto"/>
            </w:tcBorders>
            <w:shd w:val="clear" w:color="auto" w:fill="auto"/>
            <w:vAlign w:val="center"/>
            <w:hideMark/>
          </w:tcPr>
          <w:p w14:paraId="4FDB44EA" w14:textId="77777777" w:rsidR="00861E51" w:rsidRPr="00861E51" w:rsidRDefault="00861E51" w:rsidP="00861E51">
            <w:pPr>
              <w:jc w:val="center"/>
              <w:rPr>
                <w:b/>
                <w:bCs/>
                <w:sz w:val="18"/>
                <w:szCs w:val="18"/>
              </w:rPr>
            </w:pPr>
            <w:r w:rsidRPr="00861E51">
              <w:rPr>
                <w:b/>
                <w:bCs/>
                <w:sz w:val="18"/>
                <w:szCs w:val="18"/>
              </w:rPr>
              <w:t>3 015,48</w:t>
            </w:r>
          </w:p>
        </w:tc>
        <w:tc>
          <w:tcPr>
            <w:tcW w:w="192" w:type="pct"/>
            <w:tcBorders>
              <w:top w:val="nil"/>
              <w:left w:val="nil"/>
              <w:bottom w:val="single" w:sz="4" w:space="0" w:color="auto"/>
              <w:right w:val="single" w:sz="4" w:space="0" w:color="auto"/>
            </w:tcBorders>
            <w:shd w:val="clear" w:color="auto" w:fill="auto"/>
            <w:vAlign w:val="center"/>
            <w:hideMark/>
          </w:tcPr>
          <w:p w14:paraId="29EFAA63" w14:textId="77777777" w:rsidR="00861E51" w:rsidRPr="00861E51" w:rsidRDefault="00861E51" w:rsidP="00861E51">
            <w:pPr>
              <w:jc w:val="center"/>
              <w:rPr>
                <w:b/>
                <w:bCs/>
                <w:sz w:val="18"/>
                <w:szCs w:val="18"/>
              </w:rPr>
            </w:pPr>
            <w:r w:rsidRPr="00861E51">
              <w:rPr>
                <w:b/>
                <w:bCs/>
                <w:sz w:val="18"/>
                <w:szCs w:val="18"/>
              </w:rPr>
              <w:t>3 015,48</w:t>
            </w:r>
          </w:p>
        </w:tc>
        <w:tc>
          <w:tcPr>
            <w:tcW w:w="192" w:type="pct"/>
            <w:tcBorders>
              <w:top w:val="nil"/>
              <w:left w:val="nil"/>
              <w:bottom w:val="single" w:sz="4" w:space="0" w:color="auto"/>
              <w:right w:val="single" w:sz="4" w:space="0" w:color="auto"/>
            </w:tcBorders>
            <w:shd w:val="clear" w:color="auto" w:fill="auto"/>
            <w:vAlign w:val="center"/>
            <w:hideMark/>
          </w:tcPr>
          <w:p w14:paraId="6A686896" w14:textId="77777777" w:rsidR="00861E51" w:rsidRPr="00861E51" w:rsidRDefault="00861E51" w:rsidP="00861E51">
            <w:pPr>
              <w:jc w:val="center"/>
              <w:rPr>
                <w:b/>
                <w:bCs/>
                <w:sz w:val="18"/>
                <w:szCs w:val="18"/>
              </w:rPr>
            </w:pPr>
            <w:r w:rsidRPr="00861E51">
              <w:rPr>
                <w:b/>
                <w:bCs/>
                <w:sz w:val="18"/>
                <w:szCs w:val="18"/>
              </w:rPr>
              <w:t>2 894,86</w:t>
            </w:r>
          </w:p>
        </w:tc>
        <w:tc>
          <w:tcPr>
            <w:tcW w:w="192" w:type="pct"/>
            <w:tcBorders>
              <w:top w:val="nil"/>
              <w:left w:val="nil"/>
              <w:bottom w:val="single" w:sz="4" w:space="0" w:color="auto"/>
              <w:right w:val="single" w:sz="4" w:space="0" w:color="auto"/>
            </w:tcBorders>
            <w:shd w:val="clear" w:color="auto" w:fill="auto"/>
            <w:vAlign w:val="center"/>
            <w:hideMark/>
          </w:tcPr>
          <w:p w14:paraId="42812D6A" w14:textId="77777777" w:rsidR="00861E51" w:rsidRPr="00861E51" w:rsidRDefault="00861E51" w:rsidP="00861E51">
            <w:pPr>
              <w:jc w:val="center"/>
              <w:rPr>
                <w:b/>
                <w:bCs/>
                <w:sz w:val="18"/>
                <w:szCs w:val="18"/>
              </w:rPr>
            </w:pPr>
            <w:r w:rsidRPr="00861E51">
              <w:rPr>
                <w:b/>
                <w:bCs/>
                <w:sz w:val="18"/>
                <w:szCs w:val="18"/>
              </w:rPr>
              <w:t>2 779,07</w:t>
            </w:r>
          </w:p>
        </w:tc>
        <w:tc>
          <w:tcPr>
            <w:tcW w:w="41" w:type="pct"/>
            <w:vAlign w:val="center"/>
            <w:hideMark/>
          </w:tcPr>
          <w:p w14:paraId="70B81D10" w14:textId="77777777" w:rsidR="00861E51" w:rsidRPr="00861E51" w:rsidRDefault="00861E51" w:rsidP="00861E51">
            <w:pPr>
              <w:rPr>
                <w:sz w:val="18"/>
                <w:szCs w:val="20"/>
              </w:rPr>
            </w:pPr>
          </w:p>
        </w:tc>
      </w:tr>
      <w:tr w:rsidR="00861E51" w:rsidRPr="00861E51" w14:paraId="19F9727C"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46DB9F91" w14:textId="77777777" w:rsidR="00861E51" w:rsidRPr="00861E51" w:rsidRDefault="00861E51" w:rsidP="00861E51">
            <w:pPr>
              <w:rPr>
                <w:sz w:val="18"/>
                <w:szCs w:val="18"/>
              </w:rPr>
            </w:pPr>
            <w:r w:rsidRPr="00861E51">
              <w:rPr>
                <w:i/>
                <w:iCs/>
                <w:sz w:val="18"/>
                <w:szCs w:val="18"/>
              </w:rPr>
              <w:t>по приборам учета</w:t>
            </w:r>
          </w:p>
        </w:tc>
        <w:tc>
          <w:tcPr>
            <w:tcW w:w="192" w:type="pct"/>
            <w:tcBorders>
              <w:top w:val="nil"/>
              <w:left w:val="nil"/>
              <w:bottom w:val="single" w:sz="4" w:space="0" w:color="auto"/>
              <w:right w:val="single" w:sz="4" w:space="0" w:color="auto"/>
            </w:tcBorders>
            <w:shd w:val="clear" w:color="auto" w:fill="auto"/>
            <w:noWrap/>
            <w:vAlign w:val="center"/>
            <w:hideMark/>
          </w:tcPr>
          <w:p w14:paraId="72855317" w14:textId="457A2C97" w:rsidR="00861E51" w:rsidRPr="00861E51" w:rsidRDefault="00861E51" w:rsidP="00861E51">
            <w:pPr>
              <w:jc w:val="center"/>
              <w:rPr>
                <w:sz w:val="18"/>
                <w:szCs w:val="18"/>
              </w:rPr>
            </w:pPr>
            <w:r w:rsidRPr="00861E51">
              <w:rPr>
                <w:sz w:val="18"/>
                <w:szCs w:val="18"/>
              </w:rPr>
              <w:t>тыс.</w:t>
            </w:r>
            <w:r>
              <w:rPr>
                <w:sz w:val="18"/>
                <w:szCs w:val="18"/>
              </w:rPr>
              <w:t xml:space="preserve"> </w:t>
            </w:r>
            <w:r w:rsidRPr="00861E51">
              <w:rPr>
                <w:sz w:val="18"/>
                <w:szCs w:val="18"/>
              </w:rPr>
              <w:t>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7FD19C40" w14:textId="77777777" w:rsidR="00861E51" w:rsidRPr="00861E51" w:rsidRDefault="00861E51" w:rsidP="00861E51">
            <w:pPr>
              <w:jc w:val="center"/>
              <w:rPr>
                <w:sz w:val="18"/>
                <w:szCs w:val="18"/>
              </w:rPr>
            </w:pPr>
            <w:r w:rsidRPr="00861E51">
              <w:rPr>
                <w:sz w:val="18"/>
                <w:szCs w:val="18"/>
              </w:rPr>
              <w:t>1 849,55</w:t>
            </w:r>
          </w:p>
        </w:tc>
        <w:tc>
          <w:tcPr>
            <w:tcW w:w="192" w:type="pct"/>
            <w:tcBorders>
              <w:top w:val="nil"/>
              <w:left w:val="nil"/>
              <w:bottom w:val="single" w:sz="4" w:space="0" w:color="auto"/>
              <w:right w:val="single" w:sz="4" w:space="0" w:color="auto"/>
            </w:tcBorders>
            <w:shd w:val="clear" w:color="auto" w:fill="auto"/>
            <w:vAlign w:val="center"/>
            <w:hideMark/>
          </w:tcPr>
          <w:p w14:paraId="2764500B" w14:textId="77777777" w:rsidR="00861E51" w:rsidRPr="00861E51" w:rsidRDefault="00861E51" w:rsidP="00861E51">
            <w:pPr>
              <w:jc w:val="center"/>
              <w:rPr>
                <w:sz w:val="18"/>
                <w:szCs w:val="18"/>
              </w:rPr>
            </w:pPr>
            <w:r w:rsidRPr="00861E51">
              <w:rPr>
                <w:sz w:val="18"/>
                <w:szCs w:val="18"/>
              </w:rPr>
              <w:t>1 757,38</w:t>
            </w:r>
          </w:p>
        </w:tc>
        <w:tc>
          <w:tcPr>
            <w:tcW w:w="192" w:type="pct"/>
            <w:tcBorders>
              <w:top w:val="nil"/>
              <w:left w:val="nil"/>
              <w:bottom w:val="single" w:sz="4" w:space="0" w:color="auto"/>
              <w:right w:val="single" w:sz="4" w:space="0" w:color="auto"/>
            </w:tcBorders>
            <w:shd w:val="clear" w:color="auto" w:fill="auto"/>
            <w:vAlign w:val="center"/>
            <w:hideMark/>
          </w:tcPr>
          <w:p w14:paraId="4E5F7529" w14:textId="77777777" w:rsidR="00861E51" w:rsidRPr="00861E51" w:rsidRDefault="00861E51" w:rsidP="00861E51">
            <w:pPr>
              <w:jc w:val="center"/>
              <w:rPr>
                <w:sz w:val="18"/>
                <w:szCs w:val="18"/>
              </w:rPr>
            </w:pPr>
            <w:r w:rsidRPr="00861E51">
              <w:rPr>
                <w:sz w:val="18"/>
                <w:szCs w:val="18"/>
              </w:rPr>
              <w:t>1 757,38</w:t>
            </w:r>
          </w:p>
        </w:tc>
        <w:tc>
          <w:tcPr>
            <w:tcW w:w="192" w:type="pct"/>
            <w:tcBorders>
              <w:top w:val="nil"/>
              <w:left w:val="nil"/>
              <w:bottom w:val="single" w:sz="4" w:space="0" w:color="auto"/>
              <w:right w:val="single" w:sz="4" w:space="0" w:color="auto"/>
            </w:tcBorders>
            <w:shd w:val="clear" w:color="auto" w:fill="auto"/>
            <w:vAlign w:val="center"/>
            <w:hideMark/>
          </w:tcPr>
          <w:p w14:paraId="3F1E8474" w14:textId="77777777" w:rsidR="00861E51" w:rsidRPr="00861E51" w:rsidRDefault="00861E51" w:rsidP="00861E51">
            <w:pPr>
              <w:jc w:val="center"/>
              <w:rPr>
                <w:sz w:val="18"/>
                <w:szCs w:val="18"/>
              </w:rPr>
            </w:pPr>
            <w:r w:rsidRPr="00861E51">
              <w:rPr>
                <w:sz w:val="18"/>
                <w:szCs w:val="18"/>
              </w:rPr>
              <w:t>1 845,25</w:t>
            </w:r>
          </w:p>
        </w:tc>
        <w:tc>
          <w:tcPr>
            <w:tcW w:w="192" w:type="pct"/>
            <w:tcBorders>
              <w:top w:val="nil"/>
              <w:left w:val="nil"/>
              <w:bottom w:val="single" w:sz="4" w:space="0" w:color="auto"/>
              <w:right w:val="single" w:sz="4" w:space="0" w:color="auto"/>
            </w:tcBorders>
            <w:shd w:val="clear" w:color="auto" w:fill="auto"/>
            <w:vAlign w:val="center"/>
            <w:hideMark/>
          </w:tcPr>
          <w:p w14:paraId="10CC38D3" w14:textId="77777777" w:rsidR="00861E51" w:rsidRPr="00861E51" w:rsidRDefault="00861E51" w:rsidP="00861E51">
            <w:pPr>
              <w:jc w:val="center"/>
              <w:rPr>
                <w:sz w:val="18"/>
                <w:szCs w:val="18"/>
              </w:rPr>
            </w:pPr>
            <w:r w:rsidRPr="00861E51">
              <w:rPr>
                <w:sz w:val="18"/>
                <w:szCs w:val="18"/>
              </w:rPr>
              <w:t>1 863,70</w:t>
            </w:r>
          </w:p>
        </w:tc>
        <w:tc>
          <w:tcPr>
            <w:tcW w:w="192" w:type="pct"/>
            <w:tcBorders>
              <w:top w:val="nil"/>
              <w:left w:val="nil"/>
              <w:bottom w:val="single" w:sz="4" w:space="0" w:color="auto"/>
              <w:right w:val="single" w:sz="4" w:space="0" w:color="auto"/>
            </w:tcBorders>
            <w:shd w:val="clear" w:color="auto" w:fill="auto"/>
            <w:vAlign w:val="center"/>
            <w:hideMark/>
          </w:tcPr>
          <w:p w14:paraId="05ACB299" w14:textId="77777777" w:rsidR="00861E51" w:rsidRPr="00861E51" w:rsidRDefault="00861E51" w:rsidP="00861E51">
            <w:pPr>
              <w:jc w:val="center"/>
              <w:rPr>
                <w:sz w:val="18"/>
                <w:szCs w:val="18"/>
              </w:rPr>
            </w:pPr>
            <w:r w:rsidRPr="00861E51">
              <w:rPr>
                <w:sz w:val="18"/>
                <w:szCs w:val="18"/>
              </w:rPr>
              <w:t>1 994,16</w:t>
            </w:r>
          </w:p>
        </w:tc>
        <w:tc>
          <w:tcPr>
            <w:tcW w:w="192" w:type="pct"/>
            <w:tcBorders>
              <w:top w:val="nil"/>
              <w:left w:val="nil"/>
              <w:bottom w:val="single" w:sz="4" w:space="0" w:color="auto"/>
              <w:right w:val="single" w:sz="4" w:space="0" w:color="auto"/>
            </w:tcBorders>
            <w:shd w:val="clear" w:color="auto" w:fill="auto"/>
            <w:vAlign w:val="center"/>
            <w:hideMark/>
          </w:tcPr>
          <w:p w14:paraId="4D4C570C" w14:textId="77777777" w:rsidR="00861E51" w:rsidRPr="00861E51" w:rsidRDefault="00861E51" w:rsidP="00861E51">
            <w:pPr>
              <w:jc w:val="center"/>
              <w:rPr>
                <w:sz w:val="18"/>
                <w:szCs w:val="18"/>
              </w:rPr>
            </w:pPr>
            <w:r w:rsidRPr="00861E51">
              <w:rPr>
                <w:sz w:val="18"/>
                <w:szCs w:val="18"/>
              </w:rPr>
              <w:t>1 994,16</w:t>
            </w:r>
          </w:p>
        </w:tc>
        <w:tc>
          <w:tcPr>
            <w:tcW w:w="192" w:type="pct"/>
            <w:tcBorders>
              <w:top w:val="nil"/>
              <w:left w:val="nil"/>
              <w:bottom w:val="single" w:sz="4" w:space="0" w:color="auto"/>
              <w:right w:val="single" w:sz="4" w:space="0" w:color="auto"/>
            </w:tcBorders>
            <w:shd w:val="clear" w:color="auto" w:fill="auto"/>
            <w:vAlign w:val="center"/>
            <w:hideMark/>
          </w:tcPr>
          <w:p w14:paraId="04B43B6F" w14:textId="77777777" w:rsidR="00861E51" w:rsidRPr="00861E51" w:rsidRDefault="00861E51" w:rsidP="00861E51">
            <w:pPr>
              <w:jc w:val="center"/>
              <w:rPr>
                <w:sz w:val="18"/>
                <w:szCs w:val="18"/>
              </w:rPr>
            </w:pPr>
            <w:r w:rsidRPr="00861E51">
              <w:rPr>
                <w:sz w:val="18"/>
                <w:szCs w:val="18"/>
              </w:rPr>
              <w:t>2 133,75</w:t>
            </w:r>
          </w:p>
        </w:tc>
        <w:tc>
          <w:tcPr>
            <w:tcW w:w="192" w:type="pct"/>
            <w:tcBorders>
              <w:top w:val="nil"/>
              <w:left w:val="nil"/>
              <w:bottom w:val="single" w:sz="4" w:space="0" w:color="auto"/>
              <w:right w:val="single" w:sz="4" w:space="0" w:color="auto"/>
            </w:tcBorders>
            <w:shd w:val="clear" w:color="auto" w:fill="auto"/>
            <w:vAlign w:val="center"/>
            <w:hideMark/>
          </w:tcPr>
          <w:p w14:paraId="1158BD29" w14:textId="77777777" w:rsidR="00861E51" w:rsidRPr="00861E51" w:rsidRDefault="00861E51" w:rsidP="00861E51">
            <w:pPr>
              <w:jc w:val="center"/>
              <w:rPr>
                <w:sz w:val="18"/>
                <w:szCs w:val="18"/>
              </w:rPr>
            </w:pPr>
            <w:r w:rsidRPr="00861E51">
              <w:rPr>
                <w:sz w:val="18"/>
                <w:szCs w:val="18"/>
              </w:rPr>
              <w:t>2 112,42</w:t>
            </w:r>
          </w:p>
        </w:tc>
        <w:tc>
          <w:tcPr>
            <w:tcW w:w="192" w:type="pct"/>
            <w:tcBorders>
              <w:top w:val="nil"/>
              <w:left w:val="nil"/>
              <w:bottom w:val="single" w:sz="4" w:space="0" w:color="auto"/>
              <w:right w:val="single" w:sz="4" w:space="0" w:color="auto"/>
            </w:tcBorders>
            <w:shd w:val="clear" w:color="auto" w:fill="auto"/>
            <w:vAlign w:val="center"/>
            <w:hideMark/>
          </w:tcPr>
          <w:p w14:paraId="145D8B57" w14:textId="77777777" w:rsidR="00861E51" w:rsidRPr="00861E51" w:rsidRDefault="00861E51" w:rsidP="00861E51">
            <w:pPr>
              <w:jc w:val="center"/>
              <w:rPr>
                <w:sz w:val="18"/>
                <w:szCs w:val="18"/>
              </w:rPr>
            </w:pPr>
            <w:r w:rsidRPr="00861E51">
              <w:rPr>
                <w:sz w:val="18"/>
                <w:szCs w:val="18"/>
              </w:rPr>
              <w:t>2 175,79</w:t>
            </w:r>
          </w:p>
        </w:tc>
        <w:tc>
          <w:tcPr>
            <w:tcW w:w="192" w:type="pct"/>
            <w:tcBorders>
              <w:top w:val="nil"/>
              <w:left w:val="nil"/>
              <w:bottom w:val="single" w:sz="4" w:space="0" w:color="auto"/>
              <w:right w:val="single" w:sz="4" w:space="0" w:color="auto"/>
            </w:tcBorders>
            <w:shd w:val="clear" w:color="auto" w:fill="auto"/>
            <w:vAlign w:val="center"/>
            <w:hideMark/>
          </w:tcPr>
          <w:p w14:paraId="63B739FB" w14:textId="77777777" w:rsidR="00861E51" w:rsidRPr="00861E51" w:rsidRDefault="00861E51" w:rsidP="00861E51">
            <w:pPr>
              <w:jc w:val="center"/>
              <w:rPr>
                <w:sz w:val="18"/>
                <w:szCs w:val="18"/>
              </w:rPr>
            </w:pPr>
            <w:r w:rsidRPr="00861E51">
              <w:rPr>
                <w:sz w:val="18"/>
                <w:szCs w:val="18"/>
              </w:rPr>
              <w:t>2 262,82</w:t>
            </w:r>
          </w:p>
        </w:tc>
        <w:tc>
          <w:tcPr>
            <w:tcW w:w="192" w:type="pct"/>
            <w:tcBorders>
              <w:top w:val="nil"/>
              <w:left w:val="nil"/>
              <w:bottom w:val="single" w:sz="4" w:space="0" w:color="auto"/>
              <w:right w:val="single" w:sz="4" w:space="0" w:color="auto"/>
            </w:tcBorders>
            <w:shd w:val="clear" w:color="auto" w:fill="auto"/>
            <w:vAlign w:val="center"/>
            <w:hideMark/>
          </w:tcPr>
          <w:p w14:paraId="073846ED" w14:textId="77777777" w:rsidR="00861E51" w:rsidRPr="00861E51" w:rsidRDefault="00861E51" w:rsidP="00861E51">
            <w:pPr>
              <w:jc w:val="center"/>
              <w:rPr>
                <w:sz w:val="18"/>
                <w:szCs w:val="18"/>
              </w:rPr>
            </w:pPr>
            <w:r w:rsidRPr="00861E51">
              <w:rPr>
                <w:sz w:val="18"/>
                <w:szCs w:val="18"/>
              </w:rPr>
              <w:t>2 489,10</w:t>
            </w:r>
          </w:p>
        </w:tc>
        <w:tc>
          <w:tcPr>
            <w:tcW w:w="192" w:type="pct"/>
            <w:tcBorders>
              <w:top w:val="nil"/>
              <w:left w:val="nil"/>
              <w:bottom w:val="single" w:sz="4" w:space="0" w:color="auto"/>
              <w:right w:val="single" w:sz="4" w:space="0" w:color="auto"/>
            </w:tcBorders>
            <w:shd w:val="clear" w:color="auto" w:fill="auto"/>
            <w:vAlign w:val="center"/>
            <w:hideMark/>
          </w:tcPr>
          <w:p w14:paraId="1505A56D" w14:textId="77777777" w:rsidR="00861E51" w:rsidRPr="00861E51" w:rsidRDefault="00861E51" w:rsidP="00861E51">
            <w:pPr>
              <w:jc w:val="center"/>
              <w:rPr>
                <w:sz w:val="18"/>
                <w:szCs w:val="18"/>
              </w:rPr>
            </w:pPr>
            <w:r w:rsidRPr="00861E51">
              <w:rPr>
                <w:sz w:val="18"/>
                <w:szCs w:val="18"/>
              </w:rPr>
              <w:t>2 389,54</w:t>
            </w:r>
          </w:p>
        </w:tc>
        <w:tc>
          <w:tcPr>
            <w:tcW w:w="192" w:type="pct"/>
            <w:tcBorders>
              <w:top w:val="nil"/>
              <w:left w:val="nil"/>
              <w:bottom w:val="single" w:sz="4" w:space="0" w:color="auto"/>
              <w:right w:val="single" w:sz="4" w:space="0" w:color="auto"/>
            </w:tcBorders>
            <w:shd w:val="clear" w:color="auto" w:fill="auto"/>
            <w:vAlign w:val="center"/>
            <w:hideMark/>
          </w:tcPr>
          <w:p w14:paraId="14A80A56" w14:textId="77777777" w:rsidR="00861E51" w:rsidRPr="00861E51" w:rsidRDefault="00861E51" w:rsidP="00861E51">
            <w:pPr>
              <w:jc w:val="center"/>
              <w:rPr>
                <w:sz w:val="18"/>
                <w:szCs w:val="18"/>
              </w:rPr>
            </w:pPr>
            <w:r w:rsidRPr="00861E51">
              <w:rPr>
                <w:sz w:val="18"/>
                <w:szCs w:val="18"/>
              </w:rPr>
              <w:t>2 365,64</w:t>
            </w:r>
          </w:p>
        </w:tc>
        <w:tc>
          <w:tcPr>
            <w:tcW w:w="192" w:type="pct"/>
            <w:tcBorders>
              <w:top w:val="nil"/>
              <w:left w:val="nil"/>
              <w:bottom w:val="single" w:sz="4" w:space="0" w:color="auto"/>
              <w:right w:val="single" w:sz="4" w:space="0" w:color="auto"/>
            </w:tcBorders>
            <w:shd w:val="clear" w:color="auto" w:fill="auto"/>
            <w:vAlign w:val="center"/>
            <w:hideMark/>
          </w:tcPr>
          <w:p w14:paraId="0DA14084" w14:textId="77777777" w:rsidR="00861E51" w:rsidRPr="00861E51" w:rsidRDefault="00861E51" w:rsidP="00861E51">
            <w:pPr>
              <w:jc w:val="center"/>
              <w:rPr>
                <w:sz w:val="18"/>
                <w:szCs w:val="18"/>
              </w:rPr>
            </w:pPr>
            <w:r w:rsidRPr="00861E51">
              <w:rPr>
                <w:sz w:val="18"/>
                <w:szCs w:val="18"/>
              </w:rPr>
              <w:t>2 460,27</w:t>
            </w:r>
          </w:p>
        </w:tc>
        <w:tc>
          <w:tcPr>
            <w:tcW w:w="192" w:type="pct"/>
            <w:tcBorders>
              <w:top w:val="nil"/>
              <w:left w:val="nil"/>
              <w:bottom w:val="single" w:sz="4" w:space="0" w:color="auto"/>
              <w:right w:val="single" w:sz="4" w:space="0" w:color="auto"/>
            </w:tcBorders>
            <w:shd w:val="clear" w:color="auto" w:fill="auto"/>
            <w:vAlign w:val="center"/>
            <w:hideMark/>
          </w:tcPr>
          <w:p w14:paraId="7E34AF10" w14:textId="77777777" w:rsidR="00861E51" w:rsidRPr="00861E51" w:rsidRDefault="00861E51" w:rsidP="00861E51">
            <w:pPr>
              <w:jc w:val="center"/>
              <w:rPr>
                <w:sz w:val="18"/>
                <w:szCs w:val="18"/>
              </w:rPr>
            </w:pPr>
            <w:r w:rsidRPr="00861E51">
              <w:rPr>
                <w:sz w:val="18"/>
                <w:szCs w:val="18"/>
              </w:rPr>
              <w:t>2 435,67</w:t>
            </w:r>
          </w:p>
        </w:tc>
        <w:tc>
          <w:tcPr>
            <w:tcW w:w="192" w:type="pct"/>
            <w:tcBorders>
              <w:top w:val="nil"/>
              <w:left w:val="nil"/>
              <w:bottom w:val="single" w:sz="4" w:space="0" w:color="auto"/>
              <w:right w:val="single" w:sz="4" w:space="0" w:color="auto"/>
            </w:tcBorders>
            <w:shd w:val="clear" w:color="auto" w:fill="auto"/>
            <w:vAlign w:val="center"/>
            <w:hideMark/>
          </w:tcPr>
          <w:p w14:paraId="462CF1F9" w14:textId="77777777" w:rsidR="00861E51" w:rsidRPr="00861E51" w:rsidRDefault="00861E51" w:rsidP="00861E51">
            <w:pPr>
              <w:jc w:val="center"/>
              <w:rPr>
                <w:sz w:val="18"/>
                <w:szCs w:val="18"/>
              </w:rPr>
            </w:pPr>
            <w:r w:rsidRPr="00861E51">
              <w:rPr>
                <w:sz w:val="18"/>
                <w:szCs w:val="18"/>
              </w:rPr>
              <w:t>2 435,67</w:t>
            </w:r>
          </w:p>
        </w:tc>
        <w:tc>
          <w:tcPr>
            <w:tcW w:w="192" w:type="pct"/>
            <w:tcBorders>
              <w:top w:val="nil"/>
              <w:left w:val="nil"/>
              <w:bottom w:val="single" w:sz="4" w:space="0" w:color="auto"/>
              <w:right w:val="single" w:sz="4" w:space="0" w:color="auto"/>
            </w:tcBorders>
            <w:shd w:val="clear" w:color="auto" w:fill="auto"/>
            <w:vAlign w:val="center"/>
            <w:hideMark/>
          </w:tcPr>
          <w:p w14:paraId="454BAC5B" w14:textId="77777777" w:rsidR="00861E51" w:rsidRPr="00861E51" w:rsidRDefault="00861E51" w:rsidP="00861E51">
            <w:pPr>
              <w:jc w:val="center"/>
              <w:rPr>
                <w:sz w:val="18"/>
                <w:szCs w:val="18"/>
              </w:rPr>
            </w:pPr>
            <w:r w:rsidRPr="00861E51">
              <w:rPr>
                <w:sz w:val="18"/>
                <w:szCs w:val="18"/>
              </w:rPr>
              <w:t>2 338,24</w:t>
            </w:r>
          </w:p>
        </w:tc>
        <w:tc>
          <w:tcPr>
            <w:tcW w:w="192" w:type="pct"/>
            <w:tcBorders>
              <w:top w:val="nil"/>
              <w:left w:val="nil"/>
              <w:bottom w:val="single" w:sz="4" w:space="0" w:color="auto"/>
              <w:right w:val="single" w:sz="4" w:space="0" w:color="auto"/>
            </w:tcBorders>
            <w:shd w:val="clear" w:color="auto" w:fill="auto"/>
            <w:vAlign w:val="center"/>
            <w:hideMark/>
          </w:tcPr>
          <w:p w14:paraId="0320032B" w14:textId="77777777" w:rsidR="00861E51" w:rsidRPr="00861E51" w:rsidRDefault="00861E51" w:rsidP="00861E51">
            <w:pPr>
              <w:jc w:val="center"/>
              <w:rPr>
                <w:sz w:val="18"/>
                <w:szCs w:val="18"/>
              </w:rPr>
            </w:pPr>
            <w:r w:rsidRPr="00861E51">
              <w:rPr>
                <w:sz w:val="18"/>
                <w:szCs w:val="18"/>
              </w:rPr>
              <w:t>2 244,71</w:t>
            </w:r>
          </w:p>
        </w:tc>
        <w:tc>
          <w:tcPr>
            <w:tcW w:w="41" w:type="pct"/>
            <w:vAlign w:val="center"/>
            <w:hideMark/>
          </w:tcPr>
          <w:p w14:paraId="7E262F81" w14:textId="77777777" w:rsidR="00861E51" w:rsidRPr="00861E51" w:rsidRDefault="00861E51" w:rsidP="00861E51">
            <w:pPr>
              <w:rPr>
                <w:sz w:val="18"/>
                <w:szCs w:val="20"/>
              </w:rPr>
            </w:pPr>
          </w:p>
        </w:tc>
      </w:tr>
      <w:tr w:rsidR="00861E51" w:rsidRPr="00861E51" w14:paraId="438EF032"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11A9CAF4"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39DBA631"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3A837E71" w14:textId="77777777" w:rsidR="00861E51" w:rsidRPr="00861E51" w:rsidRDefault="00861E51" w:rsidP="00861E51">
            <w:pPr>
              <w:jc w:val="center"/>
              <w:rPr>
                <w:sz w:val="18"/>
                <w:szCs w:val="18"/>
              </w:rPr>
            </w:pPr>
            <w:r w:rsidRPr="00861E51">
              <w:rPr>
                <w:sz w:val="18"/>
                <w:szCs w:val="18"/>
              </w:rPr>
              <w:t>81,63</w:t>
            </w:r>
          </w:p>
        </w:tc>
        <w:tc>
          <w:tcPr>
            <w:tcW w:w="192" w:type="pct"/>
            <w:tcBorders>
              <w:top w:val="nil"/>
              <w:left w:val="nil"/>
              <w:bottom w:val="single" w:sz="4" w:space="0" w:color="auto"/>
              <w:right w:val="single" w:sz="4" w:space="0" w:color="auto"/>
            </w:tcBorders>
            <w:shd w:val="clear" w:color="000000" w:fill="D9D9D9"/>
            <w:noWrap/>
            <w:vAlign w:val="center"/>
            <w:hideMark/>
          </w:tcPr>
          <w:p w14:paraId="61968A51"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67453A63"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65DDD68F"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0A7D09B0"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79E96154"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0947BCCB"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2022732B"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64A8EDAB"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3FB2AA0A"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44321135"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4FCAF459"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380CC8DC"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5D82612F"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6DD729EE"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727071D7"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5ECC31FA"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5AA61AD0" w14:textId="77777777" w:rsidR="00861E51" w:rsidRPr="00861E51" w:rsidRDefault="00861E51" w:rsidP="00861E51">
            <w:pPr>
              <w:jc w:val="center"/>
              <w:rPr>
                <w:sz w:val="18"/>
                <w:szCs w:val="18"/>
              </w:rPr>
            </w:pPr>
            <w:r w:rsidRPr="00861E51">
              <w:rPr>
                <w:sz w:val="18"/>
                <w:szCs w:val="18"/>
              </w:rPr>
              <w:t>80,77</w:t>
            </w:r>
          </w:p>
        </w:tc>
        <w:tc>
          <w:tcPr>
            <w:tcW w:w="192" w:type="pct"/>
            <w:tcBorders>
              <w:top w:val="nil"/>
              <w:left w:val="nil"/>
              <w:bottom w:val="single" w:sz="4" w:space="0" w:color="auto"/>
              <w:right w:val="single" w:sz="4" w:space="0" w:color="auto"/>
            </w:tcBorders>
            <w:shd w:val="clear" w:color="000000" w:fill="D9D9D9"/>
            <w:noWrap/>
            <w:vAlign w:val="center"/>
            <w:hideMark/>
          </w:tcPr>
          <w:p w14:paraId="315F72FB" w14:textId="77777777" w:rsidR="00861E51" w:rsidRPr="00861E51" w:rsidRDefault="00861E51" w:rsidP="00861E51">
            <w:pPr>
              <w:jc w:val="center"/>
              <w:rPr>
                <w:sz w:val="18"/>
                <w:szCs w:val="18"/>
              </w:rPr>
            </w:pPr>
            <w:r w:rsidRPr="00861E51">
              <w:rPr>
                <w:sz w:val="18"/>
                <w:szCs w:val="18"/>
              </w:rPr>
              <w:t>80,77</w:t>
            </w:r>
          </w:p>
        </w:tc>
        <w:tc>
          <w:tcPr>
            <w:tcW w:w="41" w:type="pct"/>
            <w:vAlign w:val="center"/>
            <w:hideMark/>
          </w:tcPr>
          <w:p w14:paraId="35CAE3B9" w14:textId="77777777" w:rsidR="00861E51" w:rsidRPr="00861E51" w:rsidRDefault="00861E51" w:rsidP="00861E51">
            <w:pPr>
              <w:rPr>
                <w:sz w:val="18"/>
                <w:szCs w:val="20"/>
              </w:rPr>
            </w:pPr>
          </w:p>
        </w:tc>
      </w:tr>
      <w:tr w:rsidR="00861E51" w:rsidRPr="00861E51" w14:paraId="0F430888"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5DA18CA6" w14:textId="77777777" w:rsidR="00861E51" w:rsidRPr="00861E51" w:rsidRDefault="00861E51" w:rsidP="00861E51">
            <w:pPr>
              <w:rPr>
                <w:sz w:val="18"/>
                <w:szCs w:val="18"/>
              </w:rPr>
            </w:pPr>
            <w:r w:rsidRPr="00861E51">
              <w:rPr>
                <w:i/>
                <w:iCs/>
                <w:sz w:val="18"/>
                <w:szCs w:val="18"/>
              </w:rPr>
              <w:t>по нормативам</w:t>
            </w:r>
          </w:p>
        </w:tc>
        <w:tc>
          <w:tcPr>
            <w:tcW w:w="192" w:type="pct"/>
            <w:tcBorders>
              <w:top w:val="nil"/>
              <w:left w:val="nil"/>
              <w:bottom w:val="single" w:sz="4" w:space="0" w:color="auto"/>
              <w:right w:val="single" w:sz="4" w:space="0" w:color="auto"/>
            </w:tcBorders>
            <w:shd w:val="clear" w:color="auto" w:fill="auto"/>
            <w:noWrap/>
            <w:vAlign w:val="center"/>
            <w:hideMark/>
          </w:tcPr>
          <w:p w14:paraId="199D9805" w14:textId="7B0D7A23" w:rsidR="00861E51" w:rsidRPr="00861E51" w:rsidRDefault="00861E51" w:rsidP="00861E51">
            <w:pPr>
              <w:jc w:val="center"/>
              <w:rPr>
                <w:sz w:val="18"/>
                <w:szCs w:val="18"/>
              </w:rPr>
            </w:pPr>
            <w:r w:rsidRPr="00861E51">
              <w:rPr>
                <w:sz w:val="18"/>
                <w:szCs w:val="18"/>
              </w:rPr>
              <w:t>тыс.</w:t>
            </w:r>
            <w:r>
              <w:rPr>
                <w:sz w:val="18"/>
                <w:szCs w:val="18"/>
              </w:rPr>
              <w:t xml:space="preserve"> </w:t>
            </w:r>
            <w:r w:rsidRPr="00861E51">
              <w:rPr>
                <w:sz w:val="18"/>
                <w:szCs w:val="18"/>
              </w:rPr>
              <w:t>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4DDDB7E1" w14:textId="77777777" w:rsidR="00861E51" w:rsidRPr="00861E51" w:rsidRDefault="00861E51" w:rsidP="00861E51">
            <w:pPr>
              <w:jc w:val="center"/>
              <w:rPr>
                <w:sz w:val="18"/>
                <w:szCs w:val="18"/>
              </w:rPr>
            </w:pPr>
            <w:r w:rsidRPr="00861E51">
              <w:rPr>
                <w:sz w:val="18"/>
                <w:szCs w:val="18"/>
              </w:rPr>
              <w:t>416,30</w:t>
            </w:r>
          </w:p>
        </w:tc>
        <w:tc>
          <w:tcPr>
            <w:tcW w:w="192" w:type="pct"/>
            <w:tcBorders>
              <w:top w:val="nil"/>
              <w:left w:val="nil"/>
              <w:bottom w:val="single" w:sz="4" w:space="0" w:color="auto"/>
              <w:right w:val="single" w:sz="4" w:space="0" w:color="auto"/>
            </w:tcBorders>
            <w:shd w:val="clear" w:color="auto" w:fill="auto"/>
            <w:vAlign w:val="center"/>
            <w:hideMark/>
          </w:tcPr>
          <w:p w14:paraId="4DE41831" w14:textId="77777777" w:rsidR="00861E51" w:rsidRPr="00861E51" w:rsidRDefault="00861E51" w:rsidP="00861E51">
            <w:pPr>
              <w:jc w:val="center"/>
              <w:rPr>
                <w:sz w:val="18"/>
                <w:szCs w:val="18"/>
              </w:rPr>
            </w:pPr>
            <w:r w:rsidRPr="00861E51">
              <w:rPr>
                <w:sz w:val="18"/>
                <w:szCs w:val="18"/>
              </w:rPr>
              <w:t>418,35</w:t>
            </w:r>
          </w:p>
        </w:tc>
        <w:tc>
          <w:tcPr>
            <w:tcW w:w="192" w:type="pct"/>
            <w:tcBorders>
              <w:top w:val="nil"/>
              <w:left w:val="nil"/>
              <w:bottom w:val="single" w:sz="4" w:space="0" w:color="auto"/>
              <w:right w:val="single" w:sz="4" w:space="0" w:color="auto"/>
            </w:tcBorders>
            <w:shd w:val="clear" w:color="auto" w:fill="auto"/>
            <w:vAlign w:val="center"/>
            <w:hideMark/>
          </w:tcPr>
          <w:p w14:paraId="4280E764" w14:textId="77777777" w:rsidR="00861E51" w:rsidRPr="00861E51" w:rsidRDefault="00861E51" w:rsidP="00861E51">
            <w:pPr>
              <w:jc w:val="center"/>
              <w:rPr>
                <w:sz w:val="18"/>
                <w:szCs w:val="18"/>
              </w:rPr>
            </w:pPr>
            <w:r w:rsidRPr="00861E51">
              <w:rPr>
                <w:sz w:val="18"/>
                <w:szCs w:val="18"/>
              </w:rPr>
              <w:t>418,35</w:t>
            </w:r>
          </w:p>
        </w:tc>
        <w:tc>
          <w:tcPr>
            <w:tcW w:w="192" w:type="pct"/>
            <w:tcBorders>
              <w:top w:val="nil"/>
              <w:left w:val="nil"/>
              <w:bottom w:val="single" w:sz="4" w:space="0" w:color="auto"/>
              <w:right w:val="single" w:sz="4" w:space="0" w:color="auto"/>
            </w:tcBorders>
            <w:shd w:val="clear" w:color="auto" w:fill="auto"/>
            <w:vAlign w:val="center"/>
            <w:hideMark/>
          </w:tcPr>
          <w:p w14:paraId="6639CE21" w14:textId="77777777" w:rsidR="00861E51" w:rsidRPr="00861E51" w:rsidRDefault="00861E51" w:rsidP="00861E51">
            <w:pPr>
              <w:jc w:val="center"/>
              <w:rPr>
                <w:sz w:val="18"/>
                <w:szCs w:val="18"/>
              </w:rPr>
            </w:pPr>
            <w:r w:rsidRPr="00861E51">
              <w:rPr>
                <w:sz w:val="18"/>
                <w:szCs w:val="18"/>
              </w:rPr>
              <w:t>439,27</w:t>
            </w:r>
          </w:p>
        </w:tc>
        <w:tc>
          <w:tcPr>
            <w:tcW w:w="192" w:type="pct"/>
            <w:tcBorders>
              <w:top w:val="nil"/>
              <w:left w:val="nil"/>
              <w:bottom w:val="single" w:sz="4" w:space="0" w:color="auto"/>
              <w:right w:val="single" w:sz="4" w:space="0" w:color="auto"/>
            </w:tcBorders>
            <w:shd w:val="clear" w:color="auto" w:fill="auto"/>
            <w:vAlign w:val="center"/>
            <w:hideMark/>
          </w:tcPr>
          <w:p w14:paraId="52A5A9EB" w14:textId="77777777" w:rsidR="00861E51" w:rsidRPr="00861E51" w:rsidRDefault="00861E51" w:rsidP="00861E51">
            <w:pPr>
              <w:jc w:val="center"/>
              <w:rPr>
                <w:sz w:val="18"/>
                <w:szCs w:val="18"/>
              </w:rPr>
            </w:pPr>
            <w:r w:rsidRPr="00861E51">
              <w:rPr>
                <w:sz w:val="18"/>
                <w:szCs w:val="18"/>
              </w:rPr>
              <w:t>443,66</w:t>
            </w:r>
          </w:p>
        </w:tc>
        <w:tc>
          <w:tcPr>
            <w:tcW w:w="192" w:type="pct"/>
            <w:tcBorders>
              <w:top w:val="nil"/>
              <w:left w:val="nil"/>
              <w:bottom w:val="single" w:sz="4" w:space="0" w:color="auto"/>
              <w:right w:val="single" w:sz="4" w:space="0" w:color="auto"/>
            </w:tcBorders>
            <w:shd w:val="clear" w:color="auto" w:fill="auto"/>
            <w:vAlign w:val="center"/>
            <w:hideMark/>
          </w:tcPr>
          <w:p w14:paraId="387485B9" w14:textId="77777777" w:rsidR="00861E51" w:rsidRPr="00861E51" w:rsidRDefault="00861E51" w:rsidP="00861E51">
            <w:pPr>
              <w:jc w:val="center"/>
              <w:rPr>
                <w:sz w:val="18"/>
                <w:szCs w:val="18"/>
              </w:rPr>
            </w:pPr>
            <w:r w:rsidRPr="00861E51">
              <w:rPr>
                <w:sz w:val="18"/>
                <w:szCs w:val="18"/>
              </w:rPr>
              <w:t>474,71</w:t>
            </w:r>
          </w:p>
        </w:tc>
        <w:tc>
          <w:tcPr>
            <w:tcW w:w="192" w:type="pct"/>
            <w:tcBorders>
              <w:top w:val="nil"/>
              <w:left w:val="nil"/>
              <w:bottom w:val="single" w:sz="4" w:space="0" w:color="auto"/>
              <w:right w:val="single" w:sz="4" w:space="0" w:color="auto"/>
            </w:tcBorders>
            <w:shd w:val="clear" w:color="auto" w:fill="auto"/>
            <w:vAlign w:val="center"/>
            <w:hideMark/>
          </w:tcPr>
          <w:p w14:paraId="693ACC84" w14:textId="77777777" w:rsidR="00861E51" w:rsidRPr="00861E51" w:rsidRDefault="00861E51" w:rsidP="00861E51">
            <w:pPr>
              <w:jc w:val="center"/>
              <w:rPr>
                <w:sz w:val="18"/>
                <w:szCs w:val="18"/>
              </w:rPr>
            </w:pPr>
            <w:r w:rsidRPr="00861E51">
              <w:rPr>
                <w:sz w:val="18"/>
                <w:szCs w:val="18"/>
              </w:rPr>
              <w:t>474,71</w:t>
            </w:r>
          </w:p>
        </w:tc>
        <w:tc>
          <w:tcPr>
            <w:tcW w:w="192" w:type="pct"/>
            <w:tcBorders>
              <w:top w:val="nil"/>
              <w:left w:val="nil"/>
              <w:bottom w:val="single" w:sz="4" w:space="0" w:color="auto"/>
              <w:right w:val="single" w:sz="4" w:space="0" w:color="auto"/>
            </w:tcBorders>
            <w:shd w:val="clear" w:color="auto" w:fill="auto"/>
            <w:vAlign w:val="center"/>
            <w:hideMark/>
          </w:tcPr>
          <w:p w14:paraId="0FC4DAA5" w14:textId="77777777" w:rsidR="00861E51" w:rsidRPr="00861E51" w:rsidRDefault="00861E51" w:rsidP="00861E51">
            <w:pPr>
              <w:jc w:val="center"/>
              <w:rPr>
                <w:sz w:val="18"/>
                <w:szCs w:val="18"/>
              </w:rPr>
            </w:pPr>
            <w:r w:rsidRPr="00861E51">
              <w:rPr>
                <w:sz w:val="18"/>
                <w:szCs w:val="18"/>
              </w:rPr>
              <w:t>507,94</w:t>
            </w:r>
          </w:p>
        </w:tc>
        <w:tc>
          <w:tcPr>
            <w:tcW w:w="192" w:type="pct"/>
            <w:tcBorders>
              <w:top w:val="nil"/>
              <w:left w:val="nil"/>
              <w:bottom w:val="single" w:sz="4" w:space="0" w:color="auto"/>
              <w:right w:val="single" w:sz="4" w:space="0" w:color="auto"/>
            </w:tcBorders>
            <w:shd w:val="clear" w:color="auto" w:fill="auto"/>
            <w:vAlign w:val="center"/>
            <w:hideMark/>
          </w:tcPr>
          <w:p w14:paraId="0E0494A1" w14:textId="77777777" w:rsidR="00861E51" w:rsidRPr="00861E51" w:rsidRDefault="00861E51" w:rsidP="00861E51">
            <w:pPr>
              <w:jc w:val="center"/>
              <w:rPr>
                <w:sz w:val="18"/>
                <w:szCs w:val="18"/>
              </w:rPr>
            </w:pPr>
            <w:r w:rsidRPr="00861E51">
              <w:rPr>
                <w:sz w:val="18"/>
                <w:szCs w:val="18"/>
              </w:rPr>
              <w:t>502,86</w:t>
            </w:r>
          </w:p>
        </w:tc>
        <w:tc>
          <w:tcPr>
            <w:tcW w:w="192" w:type="pct"/>
            <w:tcBorders>
              <w:top w:val="nil"/>
              <w:left w:val="nil"/>
              <w:bottom w:val="single" w:sz="4" w:space="0" w:color="auto"/>
              <w:right w:val="single" w:sz="4" w:space="0" w:color="auto"/>
            </w:tcBorders>
            <w:shd w:val="clear" w:color="auto" w:fill="auto"/>
            <w:vAlign w:val="center"/>
            <w:hideMark/>
          </w:tcPr>
          <w:p w14:paraId="60C6B02A" w14:textId="77777777" w:rsidR="00861E51" w:rsidRPr="00861E51" w:rsidRDefault="00861E51" w:rsidP="00861E51">
            <w:pPr>
              <w:jc w:val="center"/>
              <w:rPr>
                <w:sz w:val="18"/>
                <w:szCs w:val="18"/>
              </w:rPr>
            </w:pPr>
            <w:r w:rsidRPr="00861E51">
              <w:rPr>
                <w:sz w:val="18"/>
                <w:szCs w:val="18"/>
              </w:rPr>
              <w:t>517,95</w:t>
            </w:r>
          </w:p>
        </w:tc>
        <w:tc>
          <w:tcPr>
            <w:tcW w:w="192" w:type="pct"/>
            <w:tcBorders>
              <w:top w:val="nil"/>
              <w:left w:val="nil"/>
              <w:bottom w:val="single" w:sz="4" w:space="0" w:color="auto"/>
              <w:right w:val="single" w:sz="4" w:space="0" w:color="auto"/>
            </w:tcBorders>
            <w:shd w:val="clear" w:color="auto" w:fill="auto"/>
            <w:vAlign w:val="center"/>
            <w:hideMark/>
          </w:tcPr>
          <w:p w14:paraId="416126A1" w14:textId="77777777" w:rsidR="00861E51" w:rsidRPr="00861E51" w:rsidRDefault="00861E51" w:rsidP="00861E51">
            <w:pPr>
              <w:jc w:val="center"/>
              <w:rPr>
                <w:sz w:val="18"/>
                <w:szCs w:val="18"/>
              </w:rPr>
            </w:pPr>
            <w:r w:rsidRPr="00861E51">
              <w:rPr>
                <w:sz w:val="18"/>
                <w:szCs w:val="18"/>
              </w:rPr>
              <w:t>538,67</w:t>
            </w:r>
          </w:p>
        </w:tc>
        <w:tc>
          <w:tcPr>
            <w:tcW w:w="192" w:type="pct"/>
            <w:tcBorders>
              <w:top w:val="nil"/>
              <w:left w:val="nil"/>
              <w:bottom w:val="single" w:sz="4" w:space="0" w:color="auto"/>
              <w:right w:val="single" w:sz="4" w:space="0" w:color="auto"/>
            </w:tcBorders>
            <w:shd w:val="clear" w:color="auto" w:fill="auto"/>
            <w:vAlign w:val="center"/>
            <w:hideMark/>
          </w:tcPr>
          <w:p w14:paraId="4713D37E" w14:textId="77777777" w:rsidR="00861E51" w:rsidRPr="00861E51" w:rsidRDefault="00861E51" w:rsidP="00861E51">
            <w:pPr>
              <w:jc w:val="center"/>
              <w:rPr>
                <w:sz w:val="18"/>
                <w:szCs w:val="18"/>
              </w:rPr>
            </w:pPr>
            <w:r w:rsidRPr="00861E51">
              <w:rPr>
                <w:sz w:val="18"/>
                <w:szCs w:val="18"/>
              </w:rPr>
              <w:t>592,54</w:t>
            </w:r>
          </w:p>
        </w:tc>
        <w:tc>
          <w:tcPr>
            <w:tcW w:w="192" w:type="pct"/>
            <w:tcBorders>
              <w:top w:val="nil"/>
              <w:left w:val="nil"/>
              <w:bottom w:val="single" w:sz="4" w:space="0" w:color="auto"/>
              <w:right w:val="single" w:sz="4" w:space="0" w:color="auto"/>
            </w:tcBorders>
            <w:shd w:val="clear" w:color="auto" w:fill="auto"/>
            <w:vAlign w:val="center"/>
            <w:hideMark/>
          </w:tcPr>
          <w:p w14:paraId="5EA55CEB" w14:textId="77777777" w:rsidR="00861E51" w:rsidRPr="00861E51" w:rsidRDefault="00861E51" w:rsidP="00861E51">
            <w:pPr>
              <w:jc w:val="center"/>
              <w:rPr>
                <w:sz w:val="18"/>
                <w:szCs w:val="18"/>
              </w:rPr>
            </w:pPr>
            <w:r w:rsidRPr="00861E51">
              <w:rPr>
                <w:sz w:val="18"/>
                <w:szCs w:val="18"/>
              </w:rPr>
              <w:t>568,83</w:t>
            </w:r>
          </w:p>
        </w:tc>
        <w:tc>
          <w:tcPr>
            <w:tcW w:w="192" w:type="pct"/>
            <w:tcBorders>
              <w:top w:val="nil"/>
              <w:left w:val="nil"/>
              <w:bottom w:val="single" w:sz="4" w:space="0" w:color="auto"/>
              <w:right w:val="single" w:sz="4" w:space="0" w:color="auto"/>
            </w:tcBorders>
            <w:shd w:val="clear" w:color="auto" w:fill="auto"/>
            <w:vAlign w:val="center"/>
            <w:hideMark/>
          </w:tcPr>
          <w:p w14:paraId="08EA7C8A" w14:textId="77777777" w:rsidR="00861E51" w:rsidRPr="00861E51" w:rsidRDefault="00861E51" w:rsidP="00861E51">
            <w:pPr>
              <w:jc w:val="center"/>
              <w:rPr>
                <w:sz w:val="18"/>
                <w:szCs w:val="18"/>
              </w:rPr>
            </w:pPr>
            <w:r w:rsidRPr="00861E51">
              <w:rPr>
                <w:sz w:val="18"/>
                <w:szCs w:val="18"/>
              </w:rPr>
              <w:t>563,15</w:t>
            </w:r>
          </w:p>
        </w:tc>
        <w:tc>
          <w:tcPr>
            <w:tcW w:w="192" w:type="pct"/>
            <w:tcBorders>
              <w:top w:val="nil"/>
              <w:left w:val="nil"/>
              <w:bottom w:val="single" w:sz="4" w:space="0" w:color="auto"/>
              <w:right w:val="single" w:sz="4" w:space="0" w:color="auto"/>
            </w:tcBorders>
            <w:shd w:val="clear" w:color="auto" w:fill="auto"/>
            <w:vAlign w:val="center"/>
            <w:hideMark/>
          </w:tcPr>
          <w:p w14:paraId="26B87374" w14:textId="77777777" w:rsidR="00861E51" w:rsidRPr="00861E51" w:rsidRDefault="00861E51" w:rsidP="00861E51">
            <w:pPr>
              <w:jc w:val="center"/>
              <w:rPr>
                <w:sz w:val="18"/>
                <w:szCs w:val="18"/>
              </w:rPr>
            </w:pPr>
            <w:r w:rsidRPr="00861E51">
              <w:rPr>
                <w:sz w:val="18"/>
                <w:szCs w:val="18"/>
              </w:rPr>
              <w:t>585,67</w:t>
            </w:r>
          </w:p>
        </w:tc>
        <w:tc>
          <w:tcPr>
            <w:tcW w:w="192" w:type="pct"/>
            <w:tcBorders>
              <w:top w:val="nil"/>
              <w:left w:val="nil"/>
              <w:bottom w:val="single" w:sz="4" w:space="0" w:color="auto"/>
              <w:right w:val="single" w:sz="4" w:space="0" w:color="auto"/>
            </w:tcBorders>
            <w:shd w:val="clear" w:color="auto" w:fill="auto"/>
            <w:vAlign w:val="center"/>
            <w:hideMark/>
          </w:tcPr>
          <w:p w14:paraId="0D320142" w14:textId="77777777" w:rsidR="00861E51" w:rsidRPr="00861E51" w:rsidRDefault="00861E51" w:rsidP="00861E51">
            <w:pPr>
              <w:jc w:val="center"/>
              <w:rPr>
                <w:sz w:val="18"/>
                <w:szCs w:val="18"/>
              </w:rPr>
            </w:pPr>
            <w:r w:rsidRPr="00861E51">
              <w:rPr>
                <w:sz w:val="18"/>
                <w:szCs w:val="18"/>
              </w:rPr>
              <w:t>579,81</w:t>
            </w:r>
          </w:p>
        </w:tc>
        <w:tc>
          <w:tcPr>
            <w:tcW w:w="192" w:type="pct"/>
            <w:tcBorders>
              <w:top w:val="nil"/>
              <w:left w:val="nil"/>
              <w:bottom w:val="single" w:sz="4" w:space="0" w:color="auto"/>
              <w:right w:val="single" w:sz="4" w:space="0" w:color="auto"/>
            </w:tcBorders>
            <w:shd w:val="clear" w:color="auto" w:fill="auto"/>
            <w:vAlign w:val="center"/>
            <w:hideMark/>
          </w:tcPr>
          <w:p w14:paraId="52670BD4" w14:textId="77777777" w:rsidR="00861E51" w:rsidRPr="00861E51" w:rsidRDefault="00861E51" w:rsidP="00861E51">
            <w:pPr>
              <w:jc w:val="center"/>
              <w:rPr>
                <w:sz w:val="18"/>
                <w:szCs w:val="18"/>
              </w:rPr>
            </w:pPr>
            <w:r w:rsidRPr="00861E51">
              <w:rPr>
                <w:sz w:val="18"/>
                <w:szCs w:val="18"/>
              </w:rPr>
              <w:t>579,81</w:t>
            </w:r>
          </w:p>
        </w:tc>
        <w:tc>
          <w:tcPr>
            <w:tcW w:w="192" w:type="pct"/>
            <w:tcBorders>
              <w:top w:val="nil"/>
              <w:left w:val="nil"/>
              <w:bottom w:val="single" w:sz="4" w:space="0" w:color="auto"/>
              <w:right w:val="single" w:sz="4" w:space="0" w:color="auto"/>
            </w:tcBorders>
            <w:shd w:val="clear" w:color="auto" w:fill="auto"/>
            <w:vAlign w:val="center"/>
            <w:hideMark/>
          </w:tcPr>
          <w:p w14:paraId="563DAF76" w14:textId="77777777" w:rsidR="00861E51" w:rsidRPr="00861E51" w:rsidRDefault="00861E51" w:rsidP="00861E51">
            <w:pPr>
              <w:jc w:val="center"/>
              <w:rPr>
                <w:sz w:val="18"/>
                <w:szCs w:val="18"/>
              </w:rPr>
            </w:pPr>
            <w:r w:rsidRPr="00861E51">
              <w:rPr>
                <w:sz w:val="18"/>
                <w:szCs w:val="18"/>
              </w:rPr>
              <w:t>556,62</w:t>
            </w:r>
          </w:p>
        </w:tc>
        <w:tc>
          <w:tcPr>
            <w:tcW w:w="192" w:type="pct"/>
            <w:tcBorders>
              <w:top w:val="nil"/>
              <w:left w:val="nil"/>
              <w:bottom w:val="single" w:sz="4" w:space="0" w:color="auto"/>
              <w:right w:val="single" w:sz="4" w:space="0" w:color="auto"/>
            </w:tcBorders>
            <w:shd w:val="clear" w:color="auto" w:fill="auto"/>
            <w:vAlign w:val="center"/>
            <w:hideMark/>
          </w:tcPr>
          <w:p w14:paraId="17812DD7" w14:textId="77777777" w:rsidR="00861E51" w:rsidRPr="00861E51" w:rsidRDefault="00861E51" w:rsidP="00861E51">
            <w:pPr>
              <w:jc w:val="center"/>
              <w:rPr>
                <w:sz w:val="18"/>
                <w:szCs w:val="18"/>
              </w:rPr>
            </w:pPr>
            <w:r w:rsidRPr="00861E51">
              <w:rPr>
                <w:sz w:val="18"/>
                <w:szCs w:val="18"/>
              </w:rPr>
              <w:t>534,36</w:t>
            </w:r>
          </w:p>
        </w:tc>
        <w:tc>
          <w:tcPr>
            <w:tcW w:w="41" w:type="pct"/>
            <w:vAlign w:val="center"/>
            <w:hideMark/>
          </w:tcPr>
          <w:p w14:paraId="51C86121" w14:textId="77777777" w:rsidR="00861E51" w:rsidRPr="00861E51" w:rsidRDefault="00861E51" w:rsidP="00861E51">
            <w:pPr>
              <w:rPr>
                <w:sz w:val="18"/>
                <w:szCs w:val="20"/>
              </w:rPr>
            </w:pPr>
          </w:p>
        </w:tc>
      </w:tr>
      <w:tr w:rsidR="00861E51" w:rsidRPr="00861E51" w14:paraId="5DFF001C"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19AAFF35"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500D57C3"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2AECC6EE" w14:textId="77777777" w:rsidR="00861E51" w:rsidRPr="00861E51" w:rsidRDefault="00861E51" w:rsidP="00861E51">
            <w:pPr>
              <w:jc w:val="center"/>
              <w:rPr>
                <w:sz w:val="18"/>
                <w:szCs w:val="18"/>
              </w:rPr>
            </w:pPr>
            <w:r w:rsidRPr="00861E51">
              <w:rPr>
                <w:sz w:val="18"/>
                <w:szCs w:val="18"/>
              </w:rPr>
              <w:t>18,37</w:t>
            </w:r>
          </w:p>
        </w:tc>
        <w:tc>
          <w:tcPr>
            <w:tcW w:w="192" w:type="pct"/>
            <w:tcBorders>
              <w:top w:val="nil"/>
              <w:left w:val="nil"/>
              <w:bottom w:val="single" w:sz="4" w:space="0" w:color="auto"/>
              <w:right w:val="single" w:sz="4" w:space="0" w:color="auto"/>
            </w:tcBorders>
            <w:shd w:val="clear" w:color="000000" w:fill="D9D9D9"/>
            <w:noWrap/>
            <w:vAlign w:val="center"/>
            <w:hideMark/>
          </w:tcPr>
          <w:p w14:paraId="5898724C"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6B65C5A4"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3A5C2455"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7BEA9F2D"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72E97A6E"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020ABC2F"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70E2120A"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2BDB07F7"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0CCD62BB"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3E5144CC"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4EC92E09"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16F7E6A4"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3F57CD1D"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26649978"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7C605274"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16481F62"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67E8B429" w14:textId="77777777" w:rsidR="00861E51" w:rsidRPr="00861E51" w:rsidRDefault="00861E51" w:rsidP="00861E51">
            <w:pPr>
              <w:jc w:val="center"/>
              <w:rPr>
                <w:sz w:val="18"/>
                <w:szCs w:val="18"/>
              </w:rPr>
            </w:pPr>
            <w:r w:rsidRPr="00861E51">
              <w:rPr>
                <w:sz w:val="18"/>
                <w:szCs w:val="18"/>
              </w:rPr>
              <w:t>19,23</w:t>
            </w:r>
          </w:p>
        </w:tc>
        <w:tc>
          <w:tcPr>
            <w:tcW w:w="192" w:type="pct"/>
            <w:tcBorders>
              <w:top w:val="nil"/>
              <w:left w:val="nil"/>
              <w:bottom w:val="single" w:sz="4" w:space="0" w:color="auto"/>
              <w:right w:val="single" w:sz="4" w:space="0" w:color="auto"/>
            </w:tcBorders>
            <w:shd w:val="clear" w:color="000000" w:fill="D9D9D9"/>
            <w:noWrap/>
            <w:vAlign w:val="center"/>
            <w:hideMark/>
          </w:tcPr>
          <w:p w14:paraId="6554869F" w14:textId="77777777" w:rsidR="00861E51" w:rsidRPr="00861E51" w:rsidRDefault="00861E51" w:rsidP="00861E51">
            <w:pPr>
              <w:jc w:val="center"/>
              <w:rPr>
                <w:sz w:val="18"/>
                <w:szCs w:val="18"/>
              </w:rPr>
            </w:pPr>
            <w:r w:rsidRPr="00861E51">
              <w:rPr>
                <w:sz w:val="18"/>
                <w:szCs w:val="18"/>
              </w:rPr>
              <w:t>19,23</w:t>
            </w:r>
          </w:p>
        </w:tc>
        <w:tc>
          <w:tcPr>
            <w:tcW w:w="41" w:type="pct"/>
            <w:vAlign w:val="center"/>
            <w:hideMark/>
          </w:tcPr>
          <w:p w14:paraId="76BD7A05" w14:textId="77777777" w:rsidR="00861E51" w:rsidRPr="00861E51" w:rsidRDefault="00861E51" w:rsidP="00861E51">
            <w:pPr>
              <w:rPr>
                <w:sz w:val="18"/>
                <w:szCs w:val="20"/>
              </w:rPr>
            </w:pPr>
          </w:p>
        </w:tc>
      </w:tr>
      <w:tr w:rsidR="00861E51" w:rsidRPr="00861E51" w14:paraId="129A2A4A"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1AB41A66" w14:textId="77777777" w:rsidR="00861E51" w:rsidRPr="00861E51" w:rsidRDefault="00861E51" w:rsidP="00861E51">
            <w:pPr>
              <w:rPr>
                <w:b/>
                <w:bCs/>
                <w:sz w:val="18"/>
                <w:szCs w:val="18"/>
              </w:rPr>
            </w:pPr>
            <w:r w:rsidRPr="00861E51">
              <w:rPr>
                <w:b/>
                <w:bCs/>
                <w:sz w:val="18"/>
                <w:szCs w:val="18"/>
              </w:rPr>
              <w:t xml:space="preserve">населению в </w:t>
            </w:r>
            <w:proofErr w:type="spellStart"/>
            <w:r w:rsidRPr="00861E51">
              <w:rPr>
                <w:b/>
                <w:bCs/>
                <w:sz w:val="18"/>
                <w:szCs w:val="18"/>
              </w:rPr>
              <w:t>т.ч</w:t>
            </w:r>
            <w:proofErr w:type="spellEnd"/>
            <w:r w:rsidRPr="00861E51">
              <w:rPr>
                <w:b/>
                <w:bCs/>
                <w:sz w:val="18"/>
                <w:szCs w:val="18"/>
              </w:rPr>
              <w:t>.:</w:t>
            </w:r>
          </w:p>
        </w:tc>
        <w:tc>
          <w:tcPr>
            <w:tcW w:w="192" w:type="pct"/>
            <w:tcBorders>
              <w:top w:val="nil"/>
              <w:left w:val="nil"/>
              <w:bottom w:val="single" w:sz="4" w:space="0" w:color="auto"/>
              <w:right w:val="single" w:sz="4" w:space="0" w:color="auto"/>
            </w:tcBorders>
            <w:shd w:val="clear" w:color="auto" w:fill="auto"/>
            <w:noWrap/>
            <w:vAlign w:val="center"/>
            <w:hideMark/>
          </w:tcPr>
          <w:p w14:paraId="0A6587EF" w14:textId="77777777" w:rsidR="00861E51" w:rsidRPr="00861E51" w:rsidRDefault="00861E51" w:rsidP="00861E51">
            <w:pPr>
              <w:jc w:val="center"/>
              <w:rPr>
                <w:b/>
                <w:bCs/>
                <w:sz w:val="18"/>
                <w:szCs w:val="18"/>
              </w:rPr>
            </w:pPr>
            <w:r w:rsidRPr="00861E51">
              <w:rPr>
                <w:b/>
                <w:bCs/>
                <w:sz w:val="18"/>
                <w:szCs w:val="18"/>
              </w:rPr>
              <w:t>тыс.м</w:t>
            </w:r>
            <w:r w:rsidRPr="00861E51">
              <w:rPr>
                <w:rFonts w:ascii="Calibri" w:hAnsi="Calibri" w:cs="Calibri"/>
                <w:b/>
                <w:bCs/>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741C9D3C"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08C8F698" w14:textId="77777777" w:rsidR="00861E51" w:rsidRPr="00861E51" w:rsidRDefault="00861E51" w:rsidP="00861E51">
            <w:pPr>
              <w:jc w:val="center"/>
              <w:rPr>
                <w:b/>
                <w:bCs/>
                <w:sz w:val="18"/>
                <w:szCs w:val="18"/>
              </w:rPr>
            </w:pPr>
            <w:r w:rsidRPr="00861E51">
              <w:rPr>
                <w:b/>
                <w:bCs/>
                <w:sz w:val="18"/>
                <w:szCs w:val="18"/>
              </w:rPr>
              <w:t>1 403,44</w:t>
            </w:r>
          </w:p>
        </w:tc>
        <w:tc>
          <w:tcPr>
            <w:tcW w:w="192" w:type="pct"/>
            <w:tcBorders>
              <w:top w:val="nil"/>
              <w:left w:val="nil"/>
              <w:bottom w:val="single" w:sz="4" w:space="0" w:color="auto"/>
              <w:right w:val="single" w:sz="4" w:space="0" w:color="auto"/>
            </w:tcBorders>
            <w:shd w:val="clear" w:color="auto" w:fill="auto"/>
            <w:vAlign w:val="center"/>
            <w:hideMark/>
          </w:tcPr>
          <w:p w14:paraId="20A8D8FF"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089975D3"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0249C233"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62ABC7E3"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7320337E"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35646C6C"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68A04A9E"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685B7200"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17316BB4"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5DFD9BF9"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65559983"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1FEF32AC"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3677C288"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2B6EB147"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5093AA6A"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4BFD7222" w14:textId="77777777" w:rsidR="00861E51" w:rsidRPr="00861E51" w:rsidRDefault="00861E51" w:rsidP="00861E51">
            <w:pPr>
              <w:jc w:val="center"/>
              <w:rPr>
                <w:b/>
                <w:bCs/>
                <w:sz w:val="18"/>
                <w:szCs w:val="18"/>
              </w:rPr>
            </w:pPr>
            <w:r w:rsidRPr="00861E51">
              <w:rPr>
                <w:b/>
                <w:bCs/>
                <w:sz w:val="18"/>
                <w:szCs w:val="18"/>
              </w:rPr>
              <w:t>1 400,95</w:t>
            </w:r>
          </w:p>
        </w:tc>
        <w:tc>
          <w:tcPr>
            <w:tcW w:w="192" w:type="pct"/>
            <w:tcBorders>
              <w:top w:val="nil"/>
              <w:left w:val="nil"/>
              <w:bottom w:val="single" w:sz="4" w:space="0" w:color="auto"/>
              <w:right w:val="single" w:sz="4" w:space="0" w:color="auto"/>
            </w:tcBorders>
            <w:shd w:val="clear" w:color="auto" w:fill="auto"/>
            <w:vAlign w:val="center"/>
            <w:hideMark/>
          </w:tcPr>
          <w:p w14:paraId="55106315" w14:textId="77777777" w:rsidR="00861E51" w:rsidRPr="00861E51" w:rsidRDefault="00861E51" w:rsidP="00861E51">
            <w:pPr>
              <w:jc w:val="center"/>
              <w:rPr>
                <w:b/>
                <w:bCs/>
                <w:sz w:val="18"/>
                <w:szCs w:val="18"/>
              </w:rPr>
            </w:pPr>
            <w:r w:rsidRPr="00861E51">
              <w:rPr>
                <w:b/>
                <w:bCs/>
                <w:sz w:val="18"/>
                <w:szCs w:val="18"/>
              </w:rPr>
              <w:t>1 400,95</w:t>
            </w:r>
          </w:p>
        </w:tc>
        <w:tc>
          <w:tcPr>
            <w:tcW w:w="41" w:type="pct"/>
            <w:vAlign w:val="center"/>
            <w:hideMark/>
          </w:tcPr>
          <w:p w14:paraId="70B60992" w14:textId="77777777" w:rsidR="00861E51" w:rsidRPr="00861E51" w:rsidRDefault="00861E51" w:rsidP="00861E51">
            <w:pPr>
              <w:rPr>
                <w:sz w:val="18"/>
                <w:szCs w:val="20"/>
              </w:rPr>
            </w:pPr>
          </w:p>
        </w:tc>
      </w:tr>
      <w:tr w:rsidR="00861E51" w:rsidRPr="00861E51" w14:paraId="5B2D9C01"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3F552349" w14:textId="77777777" w:rsidR="00861E51" w:rsidRPr="00861E51" w:rsidRDefault="00861E51" w:rsidP="00861E51">
            <w:pPr>
              <w:rPr>
                <w:b/>
                <w:bCs/>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40378F85" w14:textId="77777777" w:rsidR="00861E51" w:rsidRPr="00861E51" w:rsidRDefault="00861E51" w:rsidP="00861E51">
            <w:pPr>
              <w:jc w:val="center"/>
              <w:rPr>
                <w:b/>
                <w:bCs/>
                <w:sz w:val="18"/>
                <w:szCs w:val="18"/>
              </w:rPr>
            </w:pPr>
            <w:r w:rsidRPr="00861E51">
              <w:rPr>
                <w:b/>
                <w:b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2E89BFA7" w14:textId="77777777" w:rsidR="00861E51" w:rsidRPr="00861E51" w:rsidRDefault="00861E51" w:rsidP="00861E51">
            <w:pPr>
              <w:jc w:val="center"/>
              <w:rPr>
                <w:b/>
                <w:bCs/>
                <w:sz w:val="18"/>
                <w:szCs w:val="18"/>
              </w:rPr>
            </w:pPr>
            <w:r w:rsidRPr="00861E51">
              <w:rPr>
                <w:b/>
                <w:bCs/>
                <w:sz w:val="18"/>
                <w:szCs w:val="18"/>
              </w:rPr>
              <w:t>61,83</w:t>
            </w:r>
          </w:p>
        </w:tc>
        <w:tc>
          <w:tcPr>
            <w:tcW w:w="192" w:type="pct"/>
            <w:tcBorders>
              <w:top w:val="nil"/>
              <w:left w:val="nil"/>
              <w:bottom w:val="single" w:sz="4" w:space="0" w:color="auto"/>
              <w:right w:val="single" w:sz="4" w:space="0" w:color="auto"/>
            </w:tcBorders>
            <w:shd w:val="clear" w:color="000000" w:fill="D9D9D9"/>
            <w:noWrap/>
            <w:vAlign w:val="center"/>
            <w:hideMark/>
          </w:tcPr>
          <w:p w14:paraId="758A3771" w14:textId="77777777" w:rsidR="00861E51" w:rsidRPr="00861E51" w:rsidRDefault="00861E51" w:rsidP="00861E51">
            <w:pPr>
              <w:jc w:val="center"/>
              <w:rPr>
                <w:b/>
                <w:bCs/>
                <w:sz w:val="18"/>
                <w:szCs w:val="18"/>
              </w:rPr>
            </w:pPr>
            <w:r w:rsidRPr="00861E51">
              <w:rPr>
                <w:b/>
                <w:bCs/>
                <w:sz w:val="18"/>
                <w:szCs w:val="18"/>
              </w:rPr>
              <w:t>64,50</w:t>
            </w:r>
          </w:p>
        </w:tc>
        <w:tc>
          <w:tcPr>
            <w:tcW w:w="192" w:type="pct"/>
            <w:tcBorders>
              <w:top w:val="nil"/>
              <w:left w:val="nil"/>
              <w:bottom w:val="single" w:sz="4" w:space="0" w:color="auto"/>
              <w:right w:val="single" w:sz="4" w:space="0" w:color="auto"/>
            </w:tcBorders>
            <w:shd w:val="clear" w:color="000000" w:fill="D9D9D9"/>
            <w:noWrap/>
            <w:vAlign w:val="center"/>
            <w:hideMark/>
          </w:tcPr>
          <w:p w14:paraId="527DD8B8" w14:textId="77777777" w:rsidR="00861E51" w:rsidRPr="00861E51" w:rsidRDefault="00861E51" w:rsidP="00861E51">
            <w:pPr>
              <w:jc w:val="center"/>
              <w:rPr>
                <w:b/>
                <w:bCs/>
                <w:sz w:val="18"/>
                <w:szCs w:val="18"/>
              </w:rPr>
            </w:pPr>
            <w:r w:rsidRPr="00861E51">
              <w:rPr>
                <w:b/>
                <w:bCs/>
                <w:sz w:val="18"/>
                <w:szCs w:val="18"/>
              </w:rPr>
              <w:t>64,39</w:t>
            </w:r>
          </w:p>
        </w:tc>
        <w:tc>
          <w:tcPr>
            <w:tcW w:w="192" w:type="pct"/>
            <w:tcBorders>
              <w:top w:val="nil"/>
              <w:left w:val="nil"/>
              <w:bottom w:val="single" w:sz="4" w:space="0" w:color="auto"/>
              <w:right w:val="single" w:sz="4" w:space="0" w:color="auto"/>
            </w:tcBorders>
            <w:shd w:val="clear" w:color="000000" w:fill="D9D9D9"/>
            <w:noWrap/>
            <w:vAlign w:val="center"/>
            <w:hideMark/>
          </w:tcPr>
          <w:p w14:paraId="40EFEF9F" w14:textId="77777777" w:rsidR="00861E51" w:rsidRPr="00861E51" w:rsidRDefault="00861E51" w:rsidP="00861E51">
            <w:pPr>
              <w:jc w:val="center"/>
              <w:rPr>
                <w:b/>
                <w:bCs/>
                <w:sz w:val="18"/>
                <w:szCs w:val="18"/>
              </w:rPr>
            </w:pPr>
            <w:r w:rsidRPr="00861E51">
              <w:rPr>
                <w:b/>
                <w:bCs/>
                <w:sz w:val="18"/>
                <w:szCs w:val="18"/>
              </w:rPr>
              <w:t>61,32</w:t>
            </w:r>
          </w:p>
        </w:tc>
        <w:tc>
          <w:tcPr>
            <w:tcW w:w="192" w:type="pct"/>
            <w:tcBorders>
              <w:top w:val="nil"/>
              <w:left w:val="nil"/>
              <w:bottom w:val="single" w:sz="4" w:space="0" w:color="auto"/>
              <w:right w:val="single" w:sz="4" w:space="0" w:color="auto"/>
            </w:tcBorders>
            <w:shd w:val="clear" w:color="000000" w:fill="D9D9D9"/>
            <w:noWrap/>
            <w:vAlign w:val="center"/>
            <w:hideMark/>
          </w:tcPr>
          <w:p w14:paraId="4FC88C5D" w14:textId="77777777" w:rsidR="00861E51" w:rsidRPr="00861E51" w:rsidRDefault="00861E51" w:rsidP="00861E51">
            <w:pPr>
              <w:jc w:val="center"/>
              <w:rPr>
                <w:b/>
                <w:bCs/>
                <w:sz w:val="18"/>
                <w:szCs w:val="18"/>
              </w:rPr>
            </w:pPr>
            <w:r w:rsidRPr="00861E51">
              <w:rPr>
                <w:b/>
                <w:bCs/>
                <w:sz w:val="18"/>
                <w:szCs w:val="18"/>
              </w:rPr>
              <w:t>60,72</w:t>
            </w:r>
          </w:p>
        </w:tc>
        <w:tc>
          <w:tcPr>
            <w:tcW w:w="192" w:type="pct"/>
            <w:tcBorders>
              <w:top w:val="nil"/>
              <w:left w:val="nil"/>
              <w:bottom w:val="single" w:sz="4" w:space="0" w:color="auto"/>
              <w:right w:val="single" w:sz="4" w:space="0" w:color="auto"/>
            </w:tcBorders>
            <w:shd w:val="clear" w:color="000000" w:fill="D9D9D9"/>
            <w:noWrap/>
            <w:vAlign w:val="center"/>
            <w:hideMark/>
          </w:tcPr>
          <w:p w14:paraId="5BBDB150" w14:textId="77777777" w:rsidR="00861E51" w:rsidRPr="00861E51" w:rsidRDefault="00861E51" w:rsidP="00861E51">
            <w:pPr>
              <w:jc w:val="center"/>
              <w:rPr>
                <w:b/>
                <w:bCs/>
                <w:sz w:val="18"/>
                <w:szCs w:val="18"/>
              </w:rPr>
            </w:pPr>
            <w:r w:rsidRPr="00861E51">
              <w:rPr>
                <w:b/>
                <w:bCs/>
                <w:sz w:val="18"/>
                <w:szCs w:val="18"/>
              </w:rPr>
              <w:t>56,74</w:t>
            </w:r>
          </w:p>
        </w:tc>
        <w:tc>
          <w:tcPr>
            <w:tcW w:w="192" w:type="pct"/>
            <w:tcBorders>
              <w:top w:val="nil"/>
              <w:left w:val="nil"/>
              <w:bottom w:val="single" w:sz="4" w:space="0" w:color="auto"/>
              <w:right w:val="single" w:sz="4" w:space="0" w:color="auto"/>
            </w:tcBorders>
            <w:shd w:val="clear" w:color="000000" w:fill="D9D9D9"/>
            <w:noWrap/>
            <w:vAlign w:val="center"/>
            <w:hideMark/>
          </w:tcPr>
          <w:p w14:paraId="174828A0" w14:textId="77777777" w:rsidR="00861E51" w:rsidRPr="00861E51" w:rsidRDefault="00861E51" w:rsidP="00861E51">
            <w:pPr>
              <w:jc w:val="center"/>
              <w:rPr>
                <w:b/>
                <w:bCs/>
                <w:sz w:val="18"/>
                <w:szCs w:val="18"/>
              </w:rPr>
            </w:pPr>
            <w:r w:rsidRPr="00861E51">
              <w:rPr>
                <w:b/>
                <w:bCs/>
                <w:sz w:val="18"/>
                <w:szCs w:val="18"/>
              </w:rPr>
              <w:t>56,74</w:t>
            </w:r>
          </w:p>
        </w:tc>
        <w:tc>
          <w:tcPr>
            <w:tcW w:w="192" w:type="pct"/>
            <w:tcBorders>
              <w:top w:val="nil"/>
              <w:left w:val="nil"/>
              <w:bottom w:val="single" w:sz="4" w:space="0" w:color="auto"/>
              <w:right w:val="single" w:sz="4" w:space="0" w:color="auto"/>
            </w:tcBorders>
            <w:shd w:val="clear" w:color="000000" w:fill="D9D9D9"/>
            <w:noWrap/>
            <w:vAlign w:val="center"/>
            <w:hideMark/>
          </w:tcPr>
          <w:p w14:paraId="464B3E71" w14:textId="77777777" w:rsidR="00861E51" w:rsidRPr="00861E51" w:rsidRDefault="00861E51" w:rsidP="00861E51">
            <w:pPr>
              <w:jc w:val="center"/>
              <w:rPr>
                <w:b/>
                <w:bCs/>
                <w:sz w:val="18"/>
                <w:szCs w:val="18"/>
              </w:rPr>
            </w:pPr>
            <w:r w:rsidRPr="00861E51">
              <w:rPr>
                <w:b/>
                <w:bCs/>
                <w:sz w:val="18"/>
                <w:szCs w:val="18"/>
              </w:rPr>
              <w:t>53,03</w:t>
            </w:r>
          </w:p>
        </w:tc>
        <w:tc>
          <w:tcPr>
            <w:tcW w:w="192" w:type="pct"/>
            <w:tcBorders>
              <w:top w:val="nil"/>
              <w:left w:val="nil"/>
              <w:bottom w:val="single" w:sz="4" w:space="0" w:color="auto"/>
              <w:right w:val="single" w:sz="4" w:space="0" w:color="auto"/>
            </w:tcBorders>
            <w:shd w:val="clear" w:color="000000" w:fill="D9D9D9"/>
            <w:noWrap/>
            <w:vAlign w:val="center"/>
            <w:hideMark/>
          </w:tcPr>
          <w:p w14:paraId="4FA7575B" w14:textId="77777777" w:rsidR="00861E51" w:rsidRPr="00861E51" w:rsidRDefault="00861E51" w:rsidP="00861E51">
            <w:pPr>
              <w:jc w:val="center"/>
              <w:rPr>
                <w:b/>
                <w:bCs/>
                <w:sz w:val="18"/>
                <w:szCs w:val="18"/>
              </w:rPr>
            </w:pPr>
            <w:r w:rsidRPr="00861E51">
              <w:rPr>
                <w:b/>
                <w:bCs/>
                <w:sz w:val="18"/>
                <w:szCs w:val="18"/>
              </w:rPr>
              <w:t>53,57</w:t>
            </w:r>
          </w:p>
        </w:tc>
        <w:tc>
          <w:tcPr>
            <w:tcW w:w="192" w:type="pct"/>
            <w:tcBorders>
              <w:top w:val="nil"/>
              <w:left w:val="nil"/>
              <w:bottom w:val="single" w:sz="4" w:space="0" w:color="auto"/>
              <w:right w:val="single" w:sz="4" w:space="0" w:color="auto"/>
            </w:tcBorders>
            <w:shd w:val="clear" w:color="000000" w:fill="D9D9D9"/>
            <w:noWrap/>
            <w:vAlign w:val="center"/>
            <w:hideMark/>
          </w:tcPr>
          <w:p w14:paraId="61CF23E2" w14:textId="77777777" w:rsidR="00861E51" w:rsidRPr="00861E51" w:rsidRDefault="00861E51" w:rsidP="00861E51">
            <w:pPr>
              <w:jc w:val="center"/>
              <w:rPr>
                <w:b/>
                <w:bCs/>
                <w:sz w:val="18"/>
                <w:szCs w:val="18"/>
              </w:rPr>
            </w:pPr>
            <w:r w:rsidRPr="00861E51">
              <w:rPr>
                <w:b/>
                <w:bCs/>
                <w:sz w:val="18"/>
                <w:szCs w:val="18"/>
              </w:rPr>
              <w:t>52,01</w:t>
            </w:r>
          </w:p>
        </w:tc>
        <w:tc>
          <w:tcPr>
            <w:tcW w:w="192" w:type="pct"/>
            <w:tcBorders>
              <w:top w:val="nil"/>
              <w:left w:val="nil"/>
              <w:bottom w:val="single" w:sz="4" w:space="0" w:color="auto"/>
              <w:right w:val="single" w:sz="4" w:space="0" w:color="auto"/>
            </w:tcBorders>
            <w:shd w:val="clear" w:color="000000" w:fill="D9D9D9"/>
            <w:noWrap/>
            <w:vAlign w:val="center"/>
            <w:hideMark/>
          </w:tcPr>
          <w:p w14:paraId="62A08F88" w14:textId="77777777" w:rsidR="00861E51" w:rsidRPr="00861E51" w:rsidRDefault="00861E51" w:rsidP="00861E51">
            <w:pPr>
              <w:jc w:val="center"/>
              <w:rPr>
                <w:b/>
                <w:bCs/>
                <w:sz w:val="18"/>
                <w:szCs w:val="18"/>
              </w:rPr>
            </w:pPr>
            <w:r w:rsidRPr="00861E51">
              <w:rPr>
                <w:b/>
                <w:bCs/>
                <w:sz w:val="18"/>
                <w:szCs w:val="18"/>
              </w:rPr>
              <w:t>50,01</w:t>
            </w:r>
          </w:p>
        </w:tc>
        <w:tc>
          <w:tcPr>
            <w:tcW w:w="192" w:type="pct"/>
            <w:tcBorders>
              <w:top w:val="nil"/>
              <w:left w:val="nil"/>
              <w:bottom w:val="single" w:sz="4" w:space="0" w:color="auto"/>
              <w:right w:val="single" w:sz="4" w:space="0" w:color="auto"/>
            </w:tcBorders>
            <w:shd w:val="clear" w:color="000000" w:fill="D9D9D9"/>
            <w:noWrap/>
            <w:vAlign w:val="center"/>
            <w:hideMark/>
          </w:tcPr>
          <w:p w14:paraId="44AF4CF7" w14:textId="77777777" w:rsidR="00861E51" w:rsidRPr="00861E51" w:rsidRDefault="00861E51" w:rsidP="00861E51">
            <w:pPr>
              <w:jc w:val="center"/>
              <w:rPr>
                <w:b/>
                <w:bCs/>
                <w:sz w:val="18"/>
                <w:szCs w:val="18"/>
              </w:rPr>
            </w:pPr>
            <w:r w:rsidRPr="00861E51">
              <w:rPr>
                <w:b/>
                <w:bCs/>
                <w:sz w:val="18"/>
                <w:szCs w:val="18"/>
              </w:rPr>
              <w:t>45,46</w:t>
            </w:r>
          </w:p>
        </w:tc>
        <w:tc>
          <w:tcPr>
            <w:tcW w:w="192" w:type="pct"/>
            <w:tcBorders>
              <w:top w:val="nil"/>
              <w:left w:val="nil"/>
              <w:bottom w:val="single" w:sz="4" w:space="0" w:color="auto"/>
              <w:right w:val="single" w:sz="4" w:space="0" w:color="auto"/>
            </w:tcBorders>
            <w:shd w:val="clear" w:color="000000" w:fill="D9D9D9"/>
            <w:noWrap/>
            <w:vAlign w:val="center"/>
            <w:hideMark/>
          </w:tcPr>
          <w:p w14:paraId="1428838A" w14:textId="77777777" w:rsidR="00861E51" w:rsidRPr="00861E51" w:rsidRDefault="00861E51" w:rsidP="00861E51">
            <w:pPr>
              <w:jc w:val="center"/>
              <w:rPr>
                <w:b/>
                <w:bCs/>
                <w:sz w:val="18"/>
                <w:szCs w:val="18"/>
              </w:rPr>
            </w:pPr>
            <w:r w:rsidRPr="00861E51">
              <w:rPr>
                <w:b/>
                <w:bCs/>
                <w:sz w:val="18"/>
                <w:szCs w:val="18"/>
              </w:rPr>
              <w:t>47,36</w:t>
            </w:r>
          </w:p>
        </w:tc>
        <w:tc>
          <w:tcPr>
            <w:tcW w:w="192" w:type="pct"/>
            <w:tcBorders>
              <w:top w:val="nil"/>
              <w:left w:val="nil"/>
              <w:bottom w:val="single" w:sz="4" w:space="0" w:color="auto"/>
              <w:right w:val="single" w:sz="4" w:space="0" w:color="auto"/>
            </w:tcBorders>
            <w:shd w:val="clear" w:color="000000" w:fill="D9D9D9"/>
            <w:noWrap/>
            <w:vAlign w:val="center"/>
            <w:hideMark/>
          </w:tcPr>
          <w:p w14:paraId="714AF682" w14:textId="77777777" w:rsidR="00861E51" w:rsidRPr="00861E51" w:rsidRDefault="00861E51" w:rsidP="00861E51">
            <w:pPr>
              <w:jc w:val="center"/>
              <w:rPr>
                <w:b/>
                <w:bCs/>
                <w:sz w:val="18"/>
                <w:szCs w:val="18"/>
              </w:rPr>
            </w:pPr>
            <w:r w:rsidRPr="00861E51">
              <w:rPr>
                <w:b/>
                <w:bCs/>
                <w:sz w:val="18"/>
                <w:szCs w:val="18"/>
              </w:rPr>
              <w:t>47,83</w:t>
            </w:r>
          </w:p>
        </w:tc>
        <w:tc>
          <w:tcPr>
            <w:tcW w:w="192" w:type="pct"/>
            <w:tcBorders>
              <w:top w:val="nil"/>
              <w:left w:val="nil"/>
              <w:bottom w:val="single" w:sz="4" w:space="0" w:color="auto"/>
              <w:right w:val="single" w:sz="4" w:space="0" w:color="auto"/>
            </w:tcBorders>
            <w:shd w:val="clear" w:color="000000" w:fill="D9D9D9"/>
            <w:noWrap/>
            <w:vAlign w:val="center"/>
            <w:hideMark/>
          </w:tcPr>
          <w:p w14:paraId="63DFCDF7" w14:textId="77777777" w:rsidR="00861E51" w:rsidRPr="00861E51" w:rsidRDefault="00861E51" w:rsidP="00861E51">
            <w:pPr>
              <w:jc w:val="center"/>
              <w:rPr>
                <w:b/>
                <w:bCs/>
                <w:sz w:val="18"/>
                <w:szCs w:val="18"/>
              </w:rPr>
            </w:pPr>
            <w:r w:rsidRPr="00861E51">
              <w:rPr>
                <w:b/>
                <w:bCs/>
                <w:sz w:val="18"/>
                <w:szCs w:val="18"/>
              </w:rPr>
              <w:t>45,99</w:t>
            </w:r>
          </w:p>
        </w:tc>
        <w:tc>
          <w:tcPr>
            <w:tcW w:w="192" w:type="pct"/>
            <w:tcBorders>
              <w:top w:val="nil"/>
              <w:left w:val="nil"/>
              <w:bottom w:val="single" w:sz="4" w:space="0" w:color="auto"/>
              <w:right w:val="single" w:sz="4" w:space="0" w:color="auto"/>
            </w:tcBorders>
            <w:shd w:val="clear" w:color="000000" w:fill="D9D9D9"/>
            <w:noWrap/>
            <w:vAlign w:val="center"/>
            <w:hideMark/>
          </w:tcPr>
          <w:p w14:paraId="1BED5692" w14:textId="77777777" w:rsidR="00861E51" w:rsidRPr="00861E51" w:rsidRDefault="00861E51" w:rsidP="00861E51">
            <w:pPr>
              <w:jc w:val="center"/>
              <w:rPr>
                <w:b/>
                <w:bCs/>
                <w:sz w:val="18"/>
                <w:szCs w:val="18"/>
              </w:rPr>
            </w:pPr>
            <w:r w:rsidRPr="00861E51">
              <w:rPr>
                <w:b/>
                <w:bCs/>
                <w:sz w:val="18"/>
                <w:szCs w:val="18"/>
              </w:rPr>
              <w:t>46,46</w:t>
            </w:r>
          </w:p>
        </w:tc>
        <w:tc>
          <w:tcPr>
            <w:tcW w:w="192" w:type="pct"/>
            <w:tcBorders>
              <w:top w:val="nil"/>
              <w:left w:val="nil"/>
              <w:bottom w:val="single" w:sz="4" w:space="0" w:color="auto"/>
              <w:right w:val="single" w:sz="4" w:space="0" w:color="auto"/>
            </w:tcBorders>
            <w:shd w:val="clear" w:color="000000" w:fill="D9D9D9"/>
            <w:noWrap/>
            <w:vAlign w:val="center"/>
            <w:hideMark/>
          </w:tcPr>
          <w:p w14:paraId="7B1EF0B5" w14:textId="77777777" w:rsidR="00861E51" w:rsidRPr="00861E51" w:rsidRDefault="00861E51" w:rsidP="00861E51">
            <w:pPr>
              <w:jc w:val="center"/>
              <w:rPr>
                <w:b/>
                <w:bCs/>
                <w:sz w:val="18"/>
                <w:szCs w:val="18"/>
              </w:rPr>
            </w:pPr>
            <w:r w:rsidRPr="00861E51">
              <w:rPr>
                <w:b/>
                <w:bCs/>
                <w:sz w:val="18"/>
                <w:szCs w:val="18"/>
              </w:rPr>
              <w:t>46,46</w:t>
            </w:r>
          </w:p>
        </w:tc>
        <w:tc>
          <w:tcPr>
            <w:tcW w:w="192" w:type="pct"/>
            <w:tcBorders>
              <w:top w:val="nil"/>
              <w:left w:val="nil"/>
              <w:bottom w:val="single" w:sz="4" w:space="0" w:color="auto"/>
              <w:right w:val="single" w:sz="4" w:space="0" w:color="auto"/>
            </w:tcBorders>
            <w:shd w:val="clear" w:color="000000" w:fill="D9D9D9"/>
            <w:noWrap/>
            <w:vAlign w:val="center"/>
            <w:hideMark/>
          </w:tcPr>
          <w:p w14:paraId="6D054F81" w14:textId="77777777" w:rsidR="00861E51" w:rsidRPr="00861E51" w:rsidRDefault="00861E51" w:rsidP="00861E51">
            <w:pPr>
              <w:jc w:val="center"/>
              <w:rPr>
                <w:b/>
                <w:bCs/>
                <w:sz w:val="18"/>
                <w:szCs w:val="18"/>
              </w:rPr>
            </w:pPr>
            <w:r w:rsidRPr="00861E51">
              <w:rPr>
                <w:b/>
                <w:bCs/>
                <w:sz w:val="18"/>
                <w:szCs w:val="18"/>
              </w:rPr>
              <w:t>48,39</w:t>
            </w:r>
          </w:p>
        </w:tc>
        <w:tc>
          <w:tcPr>
            <w:tcW w:w="192" w:type="pct"/>
            <w:tcBorders>
              <w:top w:val="nil"/>
              <w:left w:val="nil"/>
              <w:bottom w:val="single" w:sz="4" w:space="0" w:color="auto"/>
              <w:right w:val="single" w:sz="4" w:space="0" w:color="auto"/>
            </w:tcBorders>
            <w:shd w:val="clear" w:color="000000" w:fill="D9D9D9"/>
            <w:noWrap/>
            <w:vAlign w:val="center"/>
            <w:hideMark/>
          </w:tcPr>
          <w:p w14:paraId="7FC7FC86" w14:textId="77777777" w:rsidR="00861E51" w:rsidRPr="00861E51" w:rsidRDefault="00861E51" w:rsidP="00861E51">
            <w:pPr>
              <w:jc w:val="center"/>
              <w:rPr>
                <w:b/>
                <w:bCs/>
                <w:sz w:val="18"/>
                <w:szCs w:val="18"/>
              </w:rPr>
            </w:pPr>
            <w:r w:rsidRPr="00861E51">
              <w:rPr>
                <w:b/>
                <w:bCs/>
                <w:sz w:val="18"/>
                <w:szCs w:val="18"/>
              </w:rPr>
              <w:t>50,41</w:t>
            </w:r>
          </w:p>
        </w:tc>
        <w:tc>
          <w:tcPr>
            <w:tcW w:w="41" w:type="pct"/>
            <w:vAlign w:val="center"/>
            <w:hideMark/>
          </w:tcPr>
          <w:p w14:paraId="362F99D7" w14:textId="77777777" w:rsidR="00861E51" w:rsidRPr="00861E51" w:rsidRDefault="00861E51" w:rsidP="00861E51">
            <w:pPr>
              <w:rPr>
                <w:sz w:val="18"/>
                <w:szCs w:val="20"/>
              </w:rPr>
            </w:pPr>
          </w:p>
        </w:tc>
      </w:tr>
      <w:tr w:rsidR="00861E51" w:rsidRPr="00861E51" w14:paraId="42482FEA"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7FC6B677" w14:textId="77777777" w:rsidR="00861E51" w:rsidRPr="00861E51" w:rsidRDefault="00861E51" w:rsidP="00861E51">
            <w:pPr>
              <w:rPr>
                <w:sz w:val="18"/>
                <w:szCs w:val="18"/>
              </w:rPr>
            </w:pPr>
            <w:r w:rsidRPr="00861E51">
              <w:rPr>
                <w:i/>
                <w:iCs/>
                <w:sz w:val="18"/>
                <w:szCs w:val="18"/>
              </w:rPr>
              <w:t>по приборам учета</w:t>
            </w:r>
          </w:p>
        </w:tc>
        <w:tc>
          <w:tcPr>
            <w:tcW w:w="192" w:type="pct"/>
            <w:tcBorders>
              <w:top w:val="nil"/>
              <w:left w:val="nil"/>
              <w:bottom w:val="single" w:sz="4" w:space="0" w:color="auto"/>
              <w:right w:val="single" w:sz="4" w:space="0" w:color="auto"/>
            </w:tcBorders>
            <w:shd w:val="clear" w:color="auto" w:fill="auto"/>
            <w:noWrap/>
            <w:vAlign w:val="center"/>
            <w:hideMark/>
          </w:tcPr>
          <w:p w14:paraId="0552E6D9"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586ED0CC" w14:textId="77777777" w:rsidR="00861E51" w:rsidRPr="00861E51" w:rsidRDefault="00861E51" w:rsidP="00861E51">
            <w:pPr>
              <w:jc w:val="center"/>
              <w:rPr>
                <w:sz w:val="18"/>
                <w:szCs w:val="18"/>
              </w:rPr>
            </w:pPr>
            <w:r w:rsidRPr="00861E51">
              <w:rPr>
                <w:sz w:val="18"/>
                <w:szCs w:val="18"/>
              </w:rPr>
              <w:t>1 333,22</w:t>
            </w:r>
          </w:p>
        </w:tc>
        <w:tc>
          <w:tcPr>
            <w:tcW w:w="192" w:type="pct"/>
            <w:tcBorders>
              <w:top w:val="nil"/>
              <w:left w:val="nil"/>
              <w:bottom w:val="single" w:sz="4" w:space="0" w:color="auto"/>
              <w:right w:val="single" w:sz="4" w:space="0" w:color="auto"/>
            </w:tcBorders>
            <w:shd w:val="clear" w:color="auto" w:fill="auto"/>
            <w:vAlign w:val="center"/>
            <w:hideMark/>
          </w:tcPr>
          <w:p w14:paraId="2E4D0444" w14:textId="77777777" w:rsidR="00861E51" w:rsidRPr="00861E51" w:rsidRDefault="00861E51" w:rsidP="00861E51">
            <w:pPr>
              <w:jc w:val="center"/>
              <w:rPr>
                <w:sz w:val="18"/>
                <w:szCs w:val="18"/>
              </w:rPr>
            </w:pPr>
            <w:r w:rsidRPr="00861E51">
              <w:rPr>
                <w:sz w:val="18"/>
                <w:szCs w:val="18"/>
              </w:rPr>
              <w:t>1 100,70</w:t>
            </w:r>
          </w:p>
        </w:tc>
        <w:tc>
          <w:tcPr>
            <w:tcW w:w="192" w:type="pct"/>
            <w:tcBorders>
              <w:top w:val="nil"/>
              <w:left w:val="nil"/>
              <w:bottom w:val="single" w:sz="4" w:space="0" w:color="auto"/>
              <w:right w:val="single" w:sz="4" w:space="0" w:color="auto"/>
            </w:tcBorders>
            <w:shd w:val="clear" w:color="auto" w:fill="auto"/>
            <w:vAlign w:val="center"/>
            <w:hideMark/>
          </w:tcPr>
          <w:p w14:paraId="5BA97C98" w14:textId="77777777" w:rsidR="00861E51" w:rsidRPr="00861E51" w:rsidRDefault="00861E51" w:rsidP="00861E51">
            <w:pPr>
              <w:jc w:val="center"/>
              <w:rPr>
                <w:sz w:val="18"/>
                <w:szCs w:val="18"/>
              </w:rPr>
            </w:pPr>
            <w:r w:rsidRPr="00861E51">
              <w:rPr>
                <w:sz w:val="18"/>
                <w:szCs w:val="18"/>
              </w:rPr>
              <w:t>1 100,70</w:t>
            </w:r>
          </w:p>
        </w:tc>
        <w:tc>
          <w:tcPr>
            <w:tcW w:w="192" w:type="pct"/>
            <w:tcBorders>
              <w:top w:val="nil"/>
              <w:left w:val="nil"/>
              <w:bottom w:val="single" w:sz="4" w:space="0" w:color="auto"/>
              <w:right w:val="single" w:sz="4" w:space="0" w:color="auto"/>
            </w:tcBorders>
            <w:shd w:val="clear" w:color="auto" w:fill="auto"/>
            <w:vAlign w:val="center"/>
            <w:hideMark/>
          </w:tcPr>
          <w:p w14:paraId="101DAF89" w14:textId="77777777" w:rsidR="00861E51" w:rsidRPr="00861E51" w:rsidRDefault="00861E51" w:rsidP="00861E51">
            <w:pPr>
              <w:jc w:val="center"/>
              <w:rPr>
                <w:sz w:val="18"/>
                <w:szCs w:val="18"/>
              </w:rPr>
            </w:pPr>
            <w:r w:rsidRPr="00861E51">
              <w:rPr>
                <w:sz w:val="18"/>
                <w:szCs w:val="18"/>
              </w:rPr>
              <w:t>1 155,74</w:t>
            </w:r>
          </w:p>
        </w:tc>
        <w:tc>
          <w:tcPr>
            <w:tcW w:w="192" w:type="pct"/>
            <w:tcBorders>
              <w:top w:val="nil"/>
              <w:left w:val="nil"/>
              <w:bottom w:val="single" w:sz="4" w:space="0" w:color="auto"/>
              <w:right w:val="single" w:sz="4" w:space="0" w:color="auto"/>
            </w:tcBorders>
            <w:shd w:val="clear" w:color="auto" w:fill="auto"/>
            <w:vAlign w:val="center"/>
            <w:hideMark/>
          </w:tcPr>
          <w:p w14:paraId="5DE3C5DA" w14:textId="77777777" w:rsidR="00861E51" w:rsidRPr="00861E51" w:rsidRDefault="00861E51" w:rsidP="00861E51">
            <w:pPr>
              <w:jc w:val="center"/>
              <w:rPr>
                <w:sz w:val="18"/>
                <w:szCs w:val="18"/>
              </w:rPr>
            </w:pPr>
            <w:r w:rsidRPr="00861E51">
              <w:rPr>
                <w:sz w:val="18"/>
                <w:szCs w:val="18"/>
              </w:rPr>
              <w:t>1 167,29</w:t>
            </w:r>
          </w:p>
        </w:tc>
        <w:tc>
          <w:tcPr>
            <w:tcW w:w="192" w:type="pct"/>
            <w:tcBorders>
              <w:top w:val="nil"/>
              <w:left w:val="nil"/>
              <w:bottom w:val="single" w:sz="4" w:space="0" w:color="auto"/>
              <w:right w:val="single" w:sz="4" w:space="0" w:color="auto"/>
            </w:tcBorders>
            <w:shd w:val="clear" w:color="auto" w:fill="auto"/>
            <w:vAlign w:val="center"/>
            <w:hideMark/>
          </w:tcPr>
          <w:p w14:paraId="062A270C" w14:textId="77777777" w:rsidR="00861E51" w:rsidRPr="00861E51" w:rsidRDefault="00861E51" w:rsidP="00861E51">
            <w:pPr>
              <w:jc w:val="center"/>
              <w:rPr>
                <w:sz w:val="18"/>
                <w:szCs w:val="18"/>
              </w:rPr>
            </w:pPr>
            <w:r w:rsidRPr="00861E51">
              <w:rPr>
                <w:sz w:val="18"/>
                <w:szCs w:val="18"/>
              </w:rPr>
              <w:t>1 249,00</w:t>
            </w:r>
          </w:p>
        </w:tc>
        <w:tc>
          <w:tcPr>
            <w:tcW w:w="192" w:type="pct"/>
            <w:tcBorders>
              <w:top w:val="nil"/>
              <w:left w:val="nil"/>
              <w:bottom w:val="single" w:sz="4" w:space="0" w:color="auto"/>
              <w:right w:val="single" w:sz="4" w:space="0" w:color="auto"/>
            </w:tcBorders>
            <w:shd w:val="clear" w:color="auto" w:fill="auto"/>
            <w:vAlign w:val="center"/>
            <w:hideMark/>
          </w:tcPr>
          <w:p w14:paraId="1A28AB96" w14:textId="77777777" w:rsidR="00861E51" w:rsidRPr="00861E51" w:rsidRDefault="00861E51" w:rsidP="00861E51">
            <w:pPr>
              <w:jc w:val="center"/>
              <w:rPr>
                <w:sz w:val="18"/>
                <w:szCs w:val="18"/>
              </w:rPr>
            </w:pPr>
            <w:r w:rsidRPr="00861E51">
              <w:rPr>
                <w:sz w:val="18"/>
                <w:szCs w:val="18"/>
              </w:rPr>
              <w:t>1 249,00</w:t>
            </w:r>
          </w:p>
        </w:tc>
        <w:tc>
          <w:tcPr>
            <w:tcW w:w="192" w:type="pct"/>
            <w:tcBorders>
              <w:top w:val="nil"/>
              <w:left w:val="nil"/>
              <w:bottom w:val="single" w:sz="4" w:space="0" w:color="auto"/>
              <w:right w:val="single" w:sz="4" w:space="0" w:color="auto"/>
            </w:tcBorders>
            <w:shd w:val="clear" w:color="auto" w:fill="auto"/>
            <w:vAlign w:val="center"/>
            <w:hideMark/>
          </w:tcPr>
          <w:p w14:paraId="254B641F" w14:textId="77777777" w:rsidR="00861E51" w:rsidRPr="00861E51" w:rsidRDefault="00861E51" w:rsidP="00861E51">
            <w:pPr>
              <w:jc w:val="center"/>
              <w:rPr>
                <w:sz w:val="18"/>
                <w:szCs w:val="18"/>
              </w:rPr>
            </w:pPr>
            <w:r w:rsidRPr="00861E51">
              <w:rPr>
                <w:sz w:val="18"/>
                <w:szCs w:val="18"/>
              </w:rPr>
              <w:t>1 336,43</w:t>
            </w:r>
          </w:p>
        </w:tc>
        <w:tc>
          <w:tcPr>
            <w:tcW w:w="192" w:type="pct"/>
            <w:tcBorders>
              <w:top w:val="nil"/>
              <w:left w:val="nil"/>
              <w:bottom w:val="single" w:sz="4" w:space="0" w:color="auto"/>
              <w:right w:val="single" w:sz="4" w:space="0" w:color="auto"/>
            </w:tcBorders>
            <w:shd w:val="clear" w:color="auto" w:fill="auto"/>
            <w:vAlign w:val="center"/>
            <w:hideMark/>
          </w:tcPr>
          <w:p w14:paraId="584CCFCE" w14:textId="77777777" w:rsidR="00861E51" w:rsidRPr="00861E51" w:rsidRDefault="00861E51" w:rsidP="00861E51">
            <w:pPr>
              <w:jc w:val="center"/>
              <w:rPr>
                <w:sz w:val="18"/>
                <w:szCs w:val="18"/>
              </w:rPr>
            </w:pPr>
            <w:r w:rsidRPr="00861E51">
              <w:rPr>
                <w:sz w:val="18"/>
                <w:szCs w:val="18"/>
              </w:rPr>
              <w:t>1 323,07</w:t>
            </w:r>
          </w:p>
        </w:tc>
        <w:tc>
          <w:tcPr>
            <w:tcW w:w="192" w:type="pct"/>
            <w:tcBorders>
              <w:top w:val="nil"/>
              <w:left w:val="nil"/>
              <w:bottom w:val="single" w:sz="4" w:space="0" w:color="auto"/>
              <w:right w:val="single" w:sz="4" w:space="0" w:color="auto"/>
            </w:tcBorders>
            <w:shd w:val="clear" w:color="auto" w:fill="auto"/>
            <w:vAlign w:val="center"/>
            <w:hideMark/>
          </w:tcPr>
          <w:p w14:paraId="15CCE3CF" w14:textId="77777777" w:rsidR="00861E51" w:rsidRPr="00861E51" w:rsidRDefault="00861E51" w:rsidP="00861E51">
            <w:pPr>
              <w:jc w:val="center"/>
              <w:rPr>
                <w:sz w:val="18"/>
                <w:szCs w:val="18"/>
              </w:rPr>
            </w:pPr>
            <w:r w:rsidRPr="00861E51">
              <w:rPr>
                <w:sz w:val="18"/>
                <w:szCs w:val="18"/>
              </w:rPr>
              <w:t>1 362,76</w:t>
            </w:r>
          </w:p>
        </w:tc>
        <w:tc>
          <w:tcPr>
            <w:tcW w:w="192" w:type="pct"/>
            <w:tcBorders>
              <w:top w:val="nil"/>
              <w:left w:val="nil"/>
              <w:bottom w:val="single" w:sz="4" w:space="0" w:color="auto"/>
              <w:right w:val="single" w:sz="4" w:space="0" w:color="auto"/>
            </w:tcBorders>
            <w:shd w:val="clear" w:color="auto" w:fill="auto"/>
            <w:vAlign w:val="center"/>
            <w:hideMark/>
          </w:tcPr>
          <w:p w14:paraId="704C4B19" w14:textId="77777777" w:rsidR="00861E51" w:rsidRPr="00861E51" w:rsidRDefault="00861E51" w:rsidP="00861E51">
            <w:pPr>
              <w:jc w:val="center"/>
              <w:rPr>
                <w:sz w:val="18"/>
                <w:szCs w:val="18"/>
              </w:rPr>
            </w:pPr>
            <w:r w:rsidRPr="00861E51">
              <w:rPr>
                <w:sz w:val="18"/>
                <w:szCs w:val="18"/>
              </w:rPr>
              <w:t>1 417,27</w:t>
            </w:r>
          </w:p>
        </w:tc>
        <w:tc>
          <w:tcPr>
            <w:tcW w:w="192" w:type="pct"/>
            <w:tcBorders>
              <w:top w:val="nil"/>
              <w:left w:val="nil"/>
              <w:bottom w:val="single" w:sz="4" w:space="0" w:color="auto"/>
              <w:right w:val="single" w:sz="4" w:space="0" w:color="auto"/>
            </w:tcBorders>
            <w:shd w:val="clear" w:color="auto" w:fill="auto"/>
            <w:vAlign w:val="center"/>
            <w:hideMark/>
          </w:tcPr>
          <w:p w14:paraId="39E9E230" w14:textId="77777777" w:rsidR="00861E51" w:rsidRPr="00861E51" w:rsidRDefault="00861E51" w:rsidP="00861E51">
            <w:pPr>
              <w:jc w:val="center"/>
              <w:rPr>
                <w:sz w:val="18"/>
                <w:szCs w:val="18"/>
              </w:rPr>
            </w:pPr>
            <w:r w:rsidRPr="00861E51">
              <w:rPr>
                <w:sz w:val="18"/>
                <w:szCs w:val="18"/>
              </w:rPr>
              <w:t>1 559,00</w:t>
            </w:r>
          </w:p>
        </w:tc>
        <w:tc>
          <w:tcPr>
            <w:tcW w:w="192" w:type="pct"/>
            <w:tcBorders>
              <w:top w:val="nil"/>
              <w:left w:val="nil"/>
              <w:bottom w:val="single" w:sz="4" w:space="0" w:color="auto"/>
              <w:right w:val="single" w:sz="4" w:space="0" w:color="auto"/>
            </w:tcBorders>
            <w:shd w:val="clear" w:color="auto" w:fill="auto"/>
            <w:vAlign w:val="center"/>
            <w:hideMark/>
          </w:tcPr>
          <w:p w14:paraId="5C9718B0" w14:textId="77777777" w:rsidR="00861E51" w:rsidRPr="00861E51" w:rsidRDefault="00861E51" w:rsidP="00861E51">
            <w:pPr>
              <w:jc w:val="center"/>
              <w:rPr>
                <w:sz w:val="18"/>
                <w:szCs w:val="18"/>
              </w:rPr>
            </w:pPr>
            <w:r w:rsidRPr="00861E51">
              <w:rPr>
                <w:sz w:val="18"/>
                <w:szCs w:val="18"/>
              </w:rPr>
              <w:t>1 496,64</w:t>
            </w:r>
          </w:p>
        </w:tc>
        <w:tc>
          <w:tcPr>
            <w:tcW w:w="192" w:type="pct"/>
            <w:tcBorders>
              <w:top w:val="nil"/>
              <w:left w:val="nil"/>
              <w:bottom w:val="single" w:sz="4" w:space="0" w:color="auto"/>
              <w:right w:val="single" w:sz="4" w:space="0" w:color="auto"/>
            </w:tcBorders>
            <w:shd w:val="clear" w:color="auto" w:fill="auto"/>
            <w:vAlign w:val="center"/>
            <w:hideMark/>
          </w:tcPr>
          <w:p w14:paraId="2B9AFC31" w14:textId="77777777" w:rsidR="00861E51" w:rsidRPr="00861E51" w:rsidRDefault="00861E51" w:rsidP="00861E51">
            <w:pPr>
              <w:jc w:val="center"/>
              <w:rPr>
                <w:sz w:val="18"/>
                <w:szCs w:val="18"/>
              </w:rPr>
            </w:pPr>
            <w:r w:rsidRPr="00861E51">
              <w:rPr>
                <w:sz w:val="18"/>
                <w:szCs w:val="18"/>
              </w:rPr>
              <w:t>1 481,67</w:t>
            </w:r>
          </w:p>
        </w:tc>
        <w:tc>
          <w:tcPr>
            <w:tcW w:w="192" w:type="pct"/>
            <w:tcBorders>
              <w:top w:val="nil"/>
              <w:left w:val="nil"/>
              <w:bottom w:val="single" w:sz="4" w:space="0" w:color="auto"/>
              <w:right w:val="single" w:sz="4" w:space="0" w:color="auto"/>
            </w:tcBorders>
            <w:shd w:val="clear" w:color="auto" w:fill="auto"/>
            <w:vAlign w:val="center"/>
            <w:hideMark/>
          </w:tcPr>
          <w:p w14:paraId="73C9BEFC" w14:textId="77777777" w:rsidR="00861E51" w:rsidRPr="00861E51" w:rsidRDefault="00861E51" w:rsidP="00861E51">
            <w:pPr>
              <w:jc w:val="center"/>
              <w:rPr>
                <w:sz w:val="18"/>
                <w:szCs w:val="18"/>
              </w:rPr>
            </w:pPr>
            <w:r w:rsidRPr="00861E51">
              <w:rPr>
                <w:sz w:val="18"/>
                <w:szCs w:val="18"/>
              </w:rPr>
              <w:t>1 540,94</w:t>
            </w:r>
          </w:p>
        </w:tc>
        <w:tc>
          <w:tcPr>
            <w:tcW w:w="192" w:type="pct"/>
            <w:tcBorders>
              <w:top w:val="nil"/>
              <w:left w:val="nil"/>
              <w:bottom w:val="single" w:sz="4" w:space="0" w:color="auto"/>
              <w:right w:val="single" w:sz="4" w:space="0" w:color="auto"/>
            </w:tcBorders>
            <w:shd w:val="clear" w:color="auto" w:fill="auto"/>
            <w:vAlign w:val="center"/>
            <w:hideMark/>
          </w:tcPr>
          <w:p w14:paraId="1DB0CBED" w14:textId="77777777" w:rsidR="00861E51" w:rsidRPr="00861E51" w:rsidRDefault="00861E51" w:rsidP="00861E51">
            <w:pPr>
              <w:jc w:val="center"/>
              <w:rPr>
                <w:sz w:val="18"/>
                <w:szCs w:val="18"/>
              </w:rPr>
            </w:pPr>
            <w:r w:rsidRPr="00861E51">
              <w:rPr>
                <w:sz w:val="18"/>
                <w:szCs w:val="18"/>
              </w:rPr>
              <w:t>1 525,53</w:t>
            </w:r>
          </w:p>
        </w:tc>
        <w:tc>
          <w:tcPr>
            <w:tcW w:w="192" w:type="pct"/>
            <w:tcBorders>
              <w:top w:val="nil"/>
              <w:left w:val="nil"/>
              <w:bottom w:val="single" w:sz="4" w:space="0" w:color="auto"/>
              <w:right w:val="single" w:sz="4" w:space="0" w:color="auto"/>
            </w:tcBorders>
            <w:shd w:val="clear" w:color="auto" w:fill="auto"/>
            <w:vAlign w:val="center"/>
            <w:hideMark/>
          </w:tcPr>
          <w:p w14:paraId="228BF8AC" w14:textId="77777777" w:rsidR="00861E51" w:rsidRPr="00861E51" w:rsidRDefault="00861E51" w:rsidP="00861E51">
            <w:pPr>
              <w:jc w:val="center"/>
              <w:rPr>
                <w:sz w:val="18"/>
                <w:szCs w:val="18"/>
              </w:rPr>
            </w:pPr>
            <w:r w:rsidRPr="00861E51">
              <w:rPr>
                <w:sz w:val="18"/>
                <w:szCs w:val="18"/>
              </w:rPr>
              <w:t>1 525,53</w:t>
            </w:r>
          </w:p>
        </w:tc>
        <w:tc>
          <w:tcPr>
            <w:tcW w:w="192" w:type="pct"/>
            <w:tcBorders>
              <w:top w:val="nil"/>
              <w:left w:val="nil"/>
              <w:bottom w:val="single" w:sz="4" w:space="0" w:color="auto"/>
              <w:right w:val="single" w:sz="4" w:space="0" w:color="auto"/>
            </w:tcBorders>
            <w:shd w:val="clear" w:color="auto" w:fill="auto"/>
            <w:vAlign w:val="center"/>
            <w:hideMark/>
          </w:tcPr>
          <w:p w14:paraId="6ECFB373" w14:textId="77777777" w:rsidR="00861E51" w:rsidRPr="00861E51" w:rsidRDefault="00861E51" w:rsidP="00861E51">
            <w:pPr>
              <w:jc w:val="center"/>
              <w:rPr>
                <w:sz w:val="18"/>
                <w:szCs w:val="18"/>
              </w:rPr>
            </w:pPr>
            <w:r w:rsidRPr="00861E51">
              <w:rPr>
                <w:sz w:val="18"/>
                <w:szCs w:val="18"/>
              </w:rPr>
              <w:t>1 464,51</w:t>
            </w:r>
          </w:p>
        </w:tc>
        <w:tc>
          <w:tcPr>
            <w:tcW w:w="192" w:type="pct"/>
            <w:tcBorders>
              <w:top w:val="nil"/>
              <w:left w:val="nil"/>
              <w:bottom w:val="single" w:sz="4" w:space="0" w:color="auto"/>
              <w:right w:val="single" w:sz="4" w:space="0" w:color="auto"/>
            </w:tcBorders>
            <w:shd w:val="clear" w:color="auto" w:fill="auto"/>
            <w:vAlign w:val="center"/>
            <w:hideMark/>
          </w:tcPr>
          <w:p w14:paraId="3124423B" w14:textId="77777777" w:rsidR="00861E51" w:rsidRPr="00861E51" w:rsidRDefault="00861E51" w:rsidP="00861E51">
            <w:pPr>
              <w:jc w:val="center"/>
              <w:rPr>
                <w:sz w:val="18"/>
                <w:szCs w:val="18"/>
              </w:rPr>
            </w:pPr>
            <w:r w:rsidRPr="00861E51">
              <w:rPr>
                <w:sz w:val="18"/>
                <w:szCs w:val="18"/>
              </w:rPr>
              <w:t>1 405,93</w:t>
            </w:r>
          </w:p>
        </w:tc>
        <w:tc>
          <w:tcPr>
            <w:tcW w:w="41" w:type="pct"/>
            <w:vAlign w:val="center"/>
            <w:hideMark/>
          </w:tcPr>
          <w:p w14:paraId="570DAA39" w14:textId="77777777" w:rsidR="00861E51" w:rsidRPr="00861E51" w:rsidRDefault="00861E51" w:rsidP="00861E51">
            <w:pPr>
              <w:rPr>
                <w:sz w:val="18"/>
                <w:szCs w:val="20"/>
              </w:rPr>
            </w:pPr>
          </w:p>
        </w:tc>
      </w:tr>
      <w:tr w:rsidR="00861E51" w:rsidRPr="00861E51" w14:paraId="3D75BDAF"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6662EA5D"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7BC5E120"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715A85AD" w14:textId="77777777" w:rsidR="00861E51" w:rsidRPr="00861E51" w:rsidRDefault="00861E51" w:rsidP="00861E51">
            <w:pPr>
              <w:jc w:val="center"/>
              <w:rPr>
                <w:sz w:val="18"/>
                <w:szCs w:val="18"/>
              </w:rPr>
            </w:pPr>
            <w:r w:rsidRPr="00861E51">
              <w:rPr>
                <w:sz w:val="18"/>
                <w:szCs w:val="18"/>
              </w:rPr>
              <w:t>95,17</w:t>
            </w:r>
          </w:p>
        </w:tc>
        <w:tc>
          <w:tcPr>
            <w:tcW w:w="192" w:type="pct"/>
            <w:tcBorders>
              <w:top w:val="nil"/>
              <w:left w:val="nil"/>
              <w:bottom w:val="single" w:sz="4" w:space="0" w:color="auto"/>
              <w:right w:val="single" w:sz="4" w:space="0" w:color="auto"/>
            </w:tcBorders>
            <w:shd w:val="clear" w:color="000000" w:fill="D9D9D9"/>
            <w:noWrap/>
            <w:vAlign w:val="center"/>
            <w:hideMark/>
          </w:tcPr>
          <w:p w14:paraId="38C74432" w14:textId="77777777" w:rsidR="00861E51" w:rsidRPr="00861E51" w:rsidRDefault="00861E51" w:rsidP="00861E51">
            <w:pPr>
              <w:jc w:val="center"/>
              <w:rPr>
                <w:sz w:val="18"/>
                <w:szCs w:val="18"/>
              </w:rPr>
            </w:pPr>
            <w:r w:rsidRPr="00861E51">
              <w:rPr>
                <w:sz w:val="18"/>
                <w:szCs w:val="18"/>
              </w:rPr>
              <w:t>78,43</w:t>
            </w:r>
          </w:p>
        </w:tc>
        <w:tc>
          <w:tcPr>
            <w:tcW w:w="192" w:type="pct"/>
            <w:tcBorders>
              <w:top w:val="nil"/>
              <w:left w:val="nil"/>
              <w:bottom w:val="single" w:sz="4" w:space="0" w:color="auto"/>
              <w:right w:val="single" w:sz="4" w:space="0" w:color="auto"/>
            </w:tcBorders>
            <w:shd w:val="clear" w:color="000000" w:fill="D9D9D9"/>
            <w:noWrap/>
            <w:vAlign w:val="center"/>
            <w:hideMark/>
          </w:tcPr>
          <w:p w14:paraId="4F8FFFDD" w14:textId="77777777" w:rsidR="00861E51" w:rsidRPr="00861E51" w:rsidRDefault="00861E51" w:rsidP="00861E51">
            <w:pPr>
              <w:jc w:val="center"/>
              <w:rPr>
                <w:sz w:val="18"/>
                <w:szCs w:val="18"/>
              </w:rPr>
            </w:pPr>
            <w:r w:rsidRPr="00861E51">
              <w:rPr>
                <w:sz w:val="18"/>
                <w:szCs w:val="18"/>
              </w:rPr>
              <w:t>78,57</w:t>
            </w:r>
          </w:p>
        </w:tc>
        <w:tc>
          <w:tcPr>
            <w:tcW w:w="192" w:type="pct"/>
            <w:tcBorders>
              <w:top w:val="nil"/>
              <w:left w:val="nil"/>
              <w:bottom w:val="single" w:sz="4" w:space="0" w:color="auto"/>
              <w:right w:val="single" w:sz="4" w:space="0" w:color="auto"/>
            </w:tcBorders>
            <w:shd w:val="clear" w:color="000000" w:fill="D9D9D9"/>
            <w:noWrap/>
            <w:vAlign w:val="center"/>
            <w:hideMark/>
          </w:tcPr>
          <w:p w14:paraId="6257A8FC" w14:textId="77777777" w:rsidR="00861E51" w:rsidRPr="00861E51" w:rsidRDefault="00861E51" w:rsidP="00861E51">
            <w:pPr>
              <w:jc w:val="center"/>
              <w:rPr>
                <w:sz w:val="18"/>
                <w:szCs w:val="18"/>
              </w:rPr>
            </w:pPr>
            <w:r w:rsidRPr="00861E51">
              <w:rPr>
                <w:sz w:val="18"/>
                <w:szCs w:val="18"/>
              </w:rPr>
              <w:t>82,50</w:t>
            </w:r>
          </w:p>
        </w:tc>
        <w:tc>
          <w:tcPr>
            <w:tcW w:w="192" w:type="pct"/>
            <w:tcBorders>
              <w:top w:val="nil"/>
              <w:left w:val="nil"/>
              <w:bottom w:val="single" w:sz="4" w:space="0" w:color="auto"/>
              <w:right w:val="single" w:sz="4" w:space="0" w:color="auto"/>
            </w:tcBorders>
            <w:shd w:val="clear" w:color="000000" w:fill="D9D9D9"/>
            <w:noWrap/>
            <w:vAlign w:val="center"/>
            <w:hideMark/>
          </w:tcPr>
          <w:p w14:paraId="57FAB45F" w14:textId="77777777" w:rsidR="00861E51" w:rsidRPr="00861E51" w:rsidRDefault="00861E51" w:rsidP="00861E51">
            <w:pPr>
              <w:jc w:val="center"/>
              <w:rPr>
                <w:sz w:val="18"/>
                <w:szCs w:val="18"/>
              </w:rPr>
            </w:pPr>
            <w:r w:rsidRPr="00861E51">
              <w:rPr>
                <w:sz w:val="18"/>
                <w:szCs w:val="18"/>
              </w:rPr>
              <w:t>83,32</w:t>
            </w:r>
          </w:p>
        </w:tc>
        <w:tc>
          <w:tcPr>
            <w:tcW w:w="192" w:type="pct"/>
            <w:tcBorders>
              <w:top w:val="nil"/>
              <w:left w:val="nil"/>
              <w:bottom w:val="single" w:sz="4" w:space="0" w:color="auto"/>
              <w:right w:val="single" w:sz="4" w:space="0" w:color="auto"/>
            </w:tcBorders>
            <w:shd w:val="clear" w:color="000000" w:fill="D9D9D9"/>
            <w:noWrap/>
            <w:vAlign w:val="center"/>
            <w:hideMark/>
          </w:tcPr>
          <w:p w14:paraId="47E67EC5" w14:textId="77777777" w:rsidR="00861E51" w:rsidRPr="00861E51" w:rsidRDefault="00861E51" w:rsidP="00861E51">
            <w:pPr>
              <w:jc w:val="center"/>
              <w:rPr>
                <w:sz w:val="18"/>
                <w:szCs w:val="18"/>
              </w:rPr>
            </w:pPr>
            <w:r w:rsidRPr="00861E51">
              <w:rPr>
                <w:sz w:val="18"/>
                <w:szCs w:val="18"/>
              </w:rPr>
              <w:t>89,15</w:t>
            </w:r>
          </w:p>
        </w:tc>
        <w:tc>
          <w:tcPr>
            <w:tcW w:w="192" w:type="pct"/>
            <w:tcBorders>
              <w:top w:val="nil"/>
              <w:left w:val="nil"/>
              <w:bottom w:val="single" w:sz="4" w:space="0" w:color="auto"/>
              <w:right w:val="single" w:sz="4" w:space="0" w:color="auto"/>
            </w:tcBorders>
            <w:shd w:val="clear" w:color="000000" w:fill="D9D9D9"/>
            <w:noWrap/>
            <w:vAlign w:val="center"/>
            <w:hideMark/>
          </w:tcPr>
          <w:p w14:paraId="709A38BC" w14:textId="77777777" w:rsidR="00861E51" w:rsidRPr="00861E51" w:rsidRDefault="00861E51" w:rsidP="00861E51">
            <w:pPr>
              <w:jc w:val="center"/>
              <w:rPr>
                <w:sz w:val="18"/>
                <w:szCs w:val="18"/>
              </w:rPr>
            </w:pPr>
            <w:r w:rsidRPr="00861E51">
              <w:rPr>
                <w:sz w:val="18"/>
                <w:szCs w:val="18"/>
              </w:rPr>
              <w:t>89,15</w:t>
            </w:r>
          </w:p>
        </w:tc>
        <w:tc>
          <w:tcPr>
            <w:tcW w:w="192" w:type="pct"/>
            <w:tcBorders>
              <w:top w:val="nil"/>
              <w:left w:val="nil"/>
              <w:bottom w:val="single" w:sz="4" w:space="0" w:color="auto"/>
              <w:right w:val="single" w:sz="4" w:space="0" w:color="auto"/>
            </w:tcBorders>
            <w:shd w:val="clear" w:color="000000" w:fill="D9D9D9"/>
            <w:noWrap/>
            <w:vAlign w:val="center"/>
            <w:hideMark/>
          </w:tcPr>
          <w:p w14:paraId="677F7716" w14:textId="77777777" w:rsidR="00861E51" w:rsidRPr="00861E51" w:rsidRDefault="00861E51" w:rsidP="00861E51">
            <w:pPr>
              <w:jc w:val="center"/>
              <w:rPr>
                <w:sz w:val="18"/>
                <w:szCs w:val="18"/>
              </w:rPr>
            </w:pPr>
            <w:r w:rsidRPr="00861E51">
              <w:rPr>
                <w:sz w:val="18"/>
                <w:szCs w:val="18"/>
              </w:rPr>
              <w:t>95,39</w:t>
            </w:r>
          </w:p>
        </w:tc>
        <w:tc>
          <w:tcPr>
            <w:tcW w:w="192" w:type="pct"/>
            <w:tcBorders>
              <w:top w:val="nil"/>
              <w:left w:val="nil"/>
              <w:bottom w:val="single" w:sz="4" w:space="0" w:color="auto"/>
              <w:right w:val="single" w:sz="4" w:space="0" w:color="auto"/>
            </w:tcBorders>
            <w:shd w:val="clear" w:color="000000" w:fill="D9D9D9"/>
            <w:noWrap/>
            <w:vAlign w:val="center"/>
            <w:hideMark/>
          </w:tcPr>
          <w:p w14:paraId="20086B53" w14:textId="77777777" w:rsidR="00861E51" w:rsidRPr="00861E51" w:rsidRDefault="00861E51" w:rsidP="00861E51">
            <w:pPr>
              <w:jc w:val="center"/>
              <w:rPr>
                <w:sz w:val="18"/>
                <w:szCs w:val="18"/>
              </w:rPr>
            </w:pPr>
            <w:r w:rsidRPr="00861E51">
              <w:rPr>
                <w:sz w:val="18"/>
                <w:szCs w:val="18"/>
              </w:rPr>
              <w:t>94,44</w:t>
            </w:r>
          </w:p>
        </w:tc>
        <w:tc>
          <w:tcPr>
            <w:tcW w:w="192" w:type="pct"/>
            <w:tcBorders>
              <w:top w:val="nil"/>
              <w:left w:val="nil"/>
              <w:bottom w:val="single" w:sz="4" w:space="0" w:color="auto"/>
              <w:right w:val="single" w:sz="4" w:space="0" w:color="auto"/>
            </w:tcBorders>
            <w:shd w:val="clear" w:color="000000" w:fill="D9D9D9"/>
            <w:noWrap/>
            <w:vAlign w:val="center"/>
            <w:hideMark/>
          </w:tcPr>
          <w:p w14:paraId="7E0A0AF1" w14:textId="77777777" w:rsidR="00861E51" w:rsidRPr="00861E51" w:rsidRDefault="00861E51" w:rsidP="00861E51">
            <w:pPr>
              <w:jc w:val="center"/>
              <w:rPr>
                <w:sz w:val="18"/>
                <w:szCs w:val="18"/>
              </w:rPr>
            </w:pPr>
            <w:r w:rsidRPr="00861E51">
              <w:rPr>
                <w:sz w:val="18"/>
                <w:szCs w:val="18"/>
              </w:rPr>
              <w:t>97,27</w:t>
            </w:r>
          </w:p>
        </w:tc>
        <w:tc>
          <w:tcPr>
            <w:tcW w:w="192" w:type="pct"/>
            <w:tcBorders>
              <w:top w:val="nil"/>
              <w:left w:val="nil"/>
              <w:bottom w:val="single" w:sz="4" w:space="0" w:color="auto"/>
              <w:right w:val="single" w:sz="4" w:space="0" w:color="auto"/>
            </w:tcBorders>
            <w:shd w:val="clear" w:color="000000" w:fill="D9D9D9"/>
            <w:noWrap/>
            <w:vAlign w:val="center"/>
            <w:hideMark/>
          </w:tcPr>
          <w:p w14:paraId="6252BDCE" w14:textId="77777777" w:rsidR="00861E51" w:rsidRPr="00861E51" w:rsidRDefault="00861E51" w:rsidP="00861E51">
            <w:pPr>
              <w:jc w:val="center"/>
              <w:rPr>
                <w:sz w:val="18"/>
                <w:szCs w:val="18"/>
              </w:rPr>
            </w:pPr>
            <w:r w:rsidRPr="00861E51">
              <w:rPr>
                <w:sz w:val="18"/>
                <w:szCs w:val="18"/>
              </w:rPr>
              <w:t>101,17</w:t>
            </w:r>
          </w:p>
        </w:tc>
        <w:tc>
          <w:tcPr>
            <w:tcW w:w="192" w:type="pct"/>
            <w:tcBorders>
              <w:top w:val="nil"/>
              <w:left w:val="nil"/>
              <w:bottom w:val="single" w:sz="4" w:space="0" w:color="auto"/>
              <w:right w:val="single" w:sz="4" w:space="0" w:color="auto"/>
            </w:tcBorders>
            <w:shd w:val="clear" w:color="000000" w:fill="D9D9D9"/>
            <w:noWrap/>
            <w:vAlign w:val="center"/>
            <w:hideMark/>
          </w:tcPr>
          <w:p w14:paraId="1B48643A" w14:textId="77777777" w:rsidR="00861E51" w:rsidRPr="00861E51" w:rsidRDefault="00861E51" w:rsidP="00861E51">
            <w:pPr>
              <w:jc w:val="center"/>
              <w:rPr>
                <w:sz w:val="18"/>
                <w:szCs w:val="18"/>
              </w:rPr>
            </w:pPr>
            <w:r w:rsidRPr="00861E51">
              <w:rPr>
                <w:sz w:val="18"/>
                <w:szCs w:val="18"/>
              </w:rPr>
              <w:t>111,28</w:t>
            </w:r>
          </w:p>
        </w:tc>
        <w:tc>
          <w:tcPr>
            <w:tcW w:w="192" w:type="pct"/>
            <w:tcBorders>
              <w:top w:val="nil"/>
              <w:left w:val="nil"/>
              <w:bottom w:val="single" w:sz="4" w:space="0" w:color="auto"/>
              <w:right w:val="single" w:sz="4" w:space="0" w:color="auto"/>
            </w:tcBorders>
            <w:shd w:val="clear" w:color="000000" w:fill="D9D9D9"/>
            <w:noWrap/>
            <w:vAlign w:val="center"/>
            <w:hideMark/>
          </w:tcPr>
          <w:p w14:paraId="4339B71F" w14:textId="77777777" w:rsidR="00861E51" w:rsidRPr="00861E51" w:rsidRDefault="00861E51" w:rsidP="00861E51">
            <w:pPr>
              <w:jc w:val="center"/>
              <w:rPr>
                <w:sz w:val="18"/>
                <w:szCs w:val="18"/>
              </w:rPr>
            </w:pPr>
            <w:r w:rsidRPr="00861E51">
              <w:rPr>
                <w:sz w:val="18"/>
                <w:szCs w:val="18"/>
              </w:rPr>
              <w:t>106,83</w:t>
            </w:r>
          </w:p>
        </w:tc>
        <w:tc>
          <w:tcPr>
            <w:tcW w:w="192" w:type="pct"/>
            <w:tcBorders>
              <w:top w:val="nil"/>
              <w:left w:val="nil"/>
              <w:bottom w:val="single" w:sz="4" w:space="0" w:color="auto"/>
              <w:right w:val="single" w:sz="4" w:space="0" w:color="auto"/>
            </w:tcBorders>
            <w:shd w:val="clear" w:color="000000" w:fill="D9D9D9"/>
            <w:noWrap/>
            <w:vAlign w:val="center"/>
            <w:hideMark/>
          </w:tcPr>
          <w:p w14:paraId="183306FE" w14:textId="77777777" w:rsidR="00861E51" w:rsidRPr="00861E51" w:rsidRDefault="00861E51" w:rsidP="00861E51">
            <w:pPr>
              <w:jc w:val="center"/>
              <w:rPr>
                <w:sz w:val="18"/>
                <w:szCs w:val="18"/>
              </w:rPr>
            </w:pPr>
            <w:r w:rsidRPr="00861E51">
              <w:rPr>
                <w:sz w:val="18"/>
                <w:szCs w:val="18"/>
              </w:rPr>
              <w:t>105,76</w:t>
            </w:r>
          </w:p>
        </w:tc>
        <w:tc>
          <w:tcPr>
            <w:tcW w:w="192" w:type="pct"/>
            <w:tcBorders>
              <w:top w:val="nil"/>
              <w:left w:val="nil"/>
              <w:bottom w:val="single" w:sz="4" w:space="0" w:color="auto"/>
              <w:right w:val="single" w:sz="4" w:space="0" w:color="auto"/>
            </w:tcBorders>
            <w:shd w:val="clear" w:color="000000" w:fill="D9D9D9"/>
            <w:noWrap/>
            <w:vAlign w:val="center"/>
            <w:hideMark/>
          </w:tcPr>
          <w:p w14:paraId="789FF2DF" w14:textId="77777777" w:rsidR="00861E51" w:rsidRPr="00861E51" w:rsidRDefault="00861E51" w:rsidP="00861E51">
            <w:pPr>
              <w:jc w:val="center"/>
              <w:rPr>
                <w:sz w:val="18"/>
                <w:szCs w:val="18"/>
              </w:rPr>
            </w:pPr>
            <w:r w:rsidRPr="00861E51">
              <w:rPr>
                <w:sz w:val="18"/>
                <w:szCs w:val="18"/>
              </w:rPr>
              <w:t>109,99</w:t>
            </w:r>
          </w:p>
        </w:tc>
        <w:tc>
          <w:tcPr>
            <w:tcW w:w="192" w:type="pct"/>
            <w:tcBorders>
              <w:top w:val="nil"/>
              <w:left w:val="nil"/>
              <w:bottom w:val="single" w:sz="4" w:space="0" w:color="auto"/>
              <w:right w:val="single" w:sz="4" w:space="0" w:color="auto"/>
            </w:tcBorders>
            <w:shd w:val="clear" w:color="000000" w:fill="D9D9D9"/>
            <w:noWrap/>
            <w:vAlign w:val="center"/>
            <w:hideMark/>
          </w:tcPr>
          <w:p w14:paraId="2B35427C" w14:textId="77777777" w:rsidR="00861E51" w:rsidRPr="00861E51" w:rsidRDefault="00861E51" w:rsidP="00861E51">
            <w:pPr>
              <w:jc w:val="center"/>
              <w:rPr>
                <w:sz w:val="18"/>
                <w:szCs w:val="18"/>
              </w:rPr>
            </w:pPr>
            <w:r w:rsidRPr="00861E51">
              <w:rPr>
                <w:sz w:val="18"/>
                <w:szCs w:val="18"/>
              </w:rPr>
              <w:t>108,89</w:t>
            </w:r>
          </w:p>
        </w:tc>
        <w:tc>
          <w:tcPr>
            <w:tcW w:w="192" w:type="pct"/>
            <w:tcBorders>
              <w:top w:val="nil"/>
              <w:left w:val="nil"/>
              <w:bottom w:val="single" w:sz="4" w:space="0" w:color="auto"/>
              <w:right w:val="single" w:sz="4" w:space="0" w:color="auto"/>
            </w:tcBorders>
            <w:shd w:val="clear" w:color="000000" w:fill="D9D9D9"/>
            <w:noWrap/>
            <w:vAlign w:val="center"/>
            <w:hideMark/>
          </w:tcPr>
          <w:p w14:paraId="3544510F" w14:textId="77777777" w:rsidR="00861E51" w:rsidRPr="00861E51" w:rsidRDefault="00861E51" w:rsidP="00861E51">
            <w:pPr>
              <w:jc w:val="center"/>
              <w:rPr>
                <w:sz w:val="18"/>
                <w:szCs w:val="18"/>
              </w:rPr>
            </w:pPr>
            <w:r w:rsidRPr="00861E51">
              <w:rPr>
                <w:sz w:val="18"/>
                <w:szCs w:val="18"/>
              </w:rPr>
              <w:t>108,89</w:t>
            </w:r>
          </w:p>
        </w:tc>
        <w:tc>
          <w:tcPr>
            <w:tcW w:w="192" w:type="pct"/>
            <w:tcBorders>
              <w:top w:val="nil"/>
              <w:left w:val="nil"/>
              <w:bottom w:val="single" w:sz="4" w:space="0" w:color="auto"/>
              <w:right w:val="single" w:sz="4" w:space="0" w:color="auto"/>
            </w:tcBorders>
            <w:shd w:val="clear" w:color="000000" w:fill="D9D9D9"/>
            <w:noWrap/>
            <w:vAlign w:val="center"/>
            <w:hideMark/>
          </w:tcPr>
          <w:p w14:paraId="18E68744" w14:textId="77777777" w:rsidR="00861E51" w:rsidRPr="00861E51" w:rsidRDefault="00861E51" w:rsidP="00861E51">
            <w:pPr>
              <w:jc w:val="center"/>
              <w:rPr>
                <w:sz w:val="18"/>
                <w:szCs w:val="18"/>
              </w:rPr>
            </w:pPr>
            <w:r w:rsidRPr="00861E51">
              <w:rPr>
                <w:sz w:val="18"/>
                <w:szCs w:val="18"/>
              </w:rPr>
              <w:t>104,54</w:t>
            </w:r>
          </w:p>
        </w:tc>
        <w:tc>
          <w:tcPr>
            <w:tcW w:w="192" w:type="pct"/>
            <w:tcBorders>
              <w:top w:val="nil"/>
              <w:left w:val="nil"/>
              <w:bottom w:val="single" w:sz="4" w:space="0" w:color="auto"/>
              <w:right w:val="single" w:sz="4" w:space="0" w:color="auto"/>
            </w:tcBorders>
            <w:shd w:val="clear" w:color="000000" w:fill="D9D9D9"/>
            <w:noWrap/>
            <w:vAlign w:val="center"/>
            <w:hideMark/>
          </w:tcPr>
          <w:p w14:paraId="5EDFF4DF" w14:textId="77777777" w:rsidR="00861E51" w:rsidRPr="00861E51" w:rsidRDefault="00861E51" w:rsidP="00861E51">
            <w:pPr>
              <w:jc w:val="center"/>
              <w:rPr>
                <w:sz w:val="18"/>
                <w:szCs w:val="18"/>
              </w:rPr>
            </w:pPr>
            <w:r w:rsidRPr="00861E51">
              <w:rPr>
                <w:sz w:val="18"/>
                <w:szCs w:val="18"/>
              </w:rPr>
              <w:t>100,36</w:t>
            </w:r>
          </w:p>
        </w:tc>
        <w:tc>
          <w:tcPr>
            <w:tcW w:w="41" w:type="pct"/>
            <w:vAlign w:val="center"/>
            <w:hideMark/>
          </w:tcPr>
          <w:p w14:paraId="50C1FF8E" w14:textId="77777777" w:rsidR="00861E51" w:rsidRPr="00861E51" w:rsidRDefault="00861E51" w:rsidP="00861E51">
            <w:pPr>
              <w:rPr>
                <w:sz w:val="18"/>
                <w:szCs w:val="20"/>
              </w:rPr>
            </w:pPr>
          </w:p>
        </w:tc>
      </w:tr>
      <w:tr w:rsidR="00861E51" w:rsidRPr="00861E51" w14:paraId="2CE09351"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68FAA6E8" w14:textId="77777777" w:rsidR="00861E51" w:rsidRPr="00861E51" w:rsidRDefault="00861E51" w:rsidP="00861E51">
            <w:pPr>
              <w:rPr>
                <w:sz w:val="18"/>
                <w:szCs w:val="18"/>
              </w:rPr>
            </w:pPr>
            <w:r w:rsidRPr="00861E51">
              <w:rPr>
                <w:i/>
                <w:iCs/>
                <w:sz w:val="18"/>
                <w:szCs w:val="18"/>
              </w:rPr>
              <w:t>по нормативам</w:t>
            </w:r>
          </w:p>
        </w:tc>
        <w:tc>
          <w:tcPr>
            <w:tcW w:w="192" w:type="pct"/>
            <w:tcBorders>
              <w:top w:val="nil"/>
              <w:left w:val="nil"/>
              <w:bottom w:val="single" w:sz="4" w:space="0" w:color="auto"/>
              <w:right w:val="single" w:sz="4" w:space="0" w:color="auto"/>
            </w:tcBorders>
            <w:shd w:val="clear" w:color="auto" w:fill="auto"/>
            <w:noWrap/>
            <w:vAlign w:val="center"/>
            <w:hideMark/>
          </w:tcPr>
          <w:p w14:paraId="72E2054B"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63F2077A" w14:textId="77777777" w:rsidR="00861E51" w:rsidRPr="00861E51" w:rsidRDefault="00861E51" w:rsidP="00861E51">
            <w:pPr>
              <w:jc w:val="center"/>
              <w:rPr>
                <w:sz w:val="18"/>
                <w:szCs w:val="18"/>
              </w:rPr>
            </w:pPr>
            <w:r w:rsidRPr="00861E51">
              <w:rPr>
                <w:sz w:val="18"/>
                <w:szCs w:val="18"/>
              </w:rPr>
              <w:t>67,73</w:t>
            </w:r>
          </w:p>
        </w:tc>
        <w:tc>
          <w:tcPr>
            <w:tcW w:w="192" w:type="pct"/>
            <w:tcBorders>
              <w:top w:val="nil"/>
              <w:left w:val="nil"/>
              <w:bottom w:val="single" w:sz="4" w:space="0" w:color="auto"/>
              <w:right w:val="single" w:sz="4" w:space="0" w:color="auto"/>
            </w:tcBorders>
            <w:shd w:val="clear" w:color="auto" w:fill="auto"/>
            <w:noWrap/>
            <w:vAlign w:val="center"/>
            <w:hideMark/>
          </w:tcPr>
          <w:p w14:paraId="5715CFA0" w14:textId="77777777" w:rsidR="00861E51" w:rsidRPr="00861E51" w:rsidRDefault="00861E51" w:rsidP="00861E51">
            <w:pPr>
              <w:jc w:val="center"/>
              <w:rPr>
                <w:sz w:val="18"/>
                <w:szCs w:val="18"/>
              </w:rPr>
            </w:pPr>
            <w:r w:rsidRPr="00861E51">
              <w:rPr>
                <w:sz w:val="18"/>
                <w:szCs w:val="18"/>
              </w:rPr>
              <w:t>302,74</w:t>
            </w:r>
          </w:p>
        </w:tc>
        <w:tc>
          <w:tcPr>
            <w:tcW w:w="192" w:type="pct"/>
            <w:tcBorders>
              <w:top w:val="nil"/>
              <w:left w:val="nil"/>
              <w:bottom w:val="single" w:sz="4" w:space="0" w:color="auto"/>
              <w:right w:val="single" w:sz="4" w:space="0" w:color="auto"/>
            </w:tcBorders>
            <w:shd w:val="clear" w:color="auto" w:fill="auto"/>
            <w:vAlign w:val="center"/>
            <w:hideMark/>
          </w:tcPr>
          <w:p w14:paraId="7ACB1413" w14:textId="77777777" w:rsidR="00861E51" w:rsidRPr="00861E51" w:rsidRDefault="00861E51" w:rsidP="00861E51">
            <w:pPr>
              <w:jc w:val="center"/>
              <w:rPr>
                <w:sz w:val="18"/>
                <w:szCs w:val="18"/>
              </w:rPr>
            </w:pPr>
            <w:r w:rsidRPr="00861E51">
              <w:rPr>
                <w:sz w:val="18"/>
                <w:szCs w:val="18"/>
              </w:rPr>
              <w:t>302,74</w:t>
            </w:r>
          </w:p>
        </w:tc>
        <w:tc>
          <w:tcPr>
            <w:tcW w:w="192" w:type="pct"/>
            <w:tcBorders>
              <w:top w:val="nil"/>
              <w:left w:val="nil"/>
              <w:bottom w:val="single" w:sz="4" w:space="0" w:color="auto"/>
              <w:right w:val="single" w:sz="4" w:space="0" w:color="auto"/>
            </w:tcBorders>
            <w:shd w:val="clear" w:color="auto" w:fill="auto"/>
            <w:vAlign w:val="center"/>
            <w:hideMark/>
          </w:tcPr>
          <w:p w14:paraId="5BCE0CC5" w14:textId="77777777" w:rsidR="00861E51" w:rsidRPr="00861E51" w:rsidRDefault="00861E51" w:rsidP="00861E51">
            <w:pPr>
              <w:jc w:val="center"/>
              <w:rPr>
                <w:sz w:val="18"/>
                <w:szCs w:val="18"/>
              </w:rPr>
            </w:pPr>
            <w:r w:rsidRPr="00861E51">
              <w:rPr>
                <w:sz w:val="18"/>
                <w:szCs w:val="18"/>
              </w:rPr>
              <w:t>317,88</w:t>
            </w:r>
          </w:p>
        </w:tc>
        <w:tc>
          <w:tcPr>
            <w:tcW w:w="192" w:type="pct"/>
            <w:tcBorders>
              <w:top w:val="nil"/>
              <w:left w:val="nil"/>
              <w:bottom w:val="single" w:sz="4" w:space="0" w:color="auto"/>
              <w:right w:val="single" w:sz="4" w:space="0" w:color="auto"/>
            </w:tcBorders>
            <w:shd w:val="clear" w:color="auto" w:fill="auto"/>
            <w:vAlign w:val="center"/>
            <w:hideMark/>
          </w:tcPr>
          <w:p w14:paraId="0ACCC2C1" w14:textId="77777777" w:rsidR="00861E51" w:rsidRPr="00861E51" w:rsidRDefault="00861E51" w:rsidP="00861E51">
            <w:pPr>
              <w:jc w:val="center"/>
              <w:rPr>
                <w:sz w:val="18"/>
                <w:szCs w:val="18"/>
              </w:rPr>
            </w:pPr>
            <w:r w:rsidRPr="00861E51">
              <w:rPr>
                <w:sz w:val="18"/>
                <w:szCs w:val="18"/>
              </w:rPr>
              <w:t>321,06</w:t>
            </w:r>
          </w:p>
        </w:tc>
        <w:tc>
          <w:tcPr>
            <w:tcW w:w="192" w:type="pct"/>
            <w:tcBorders>
              <w:top w:val="nil"/>
              <w:left w:val="nil"/>
              <w:bottom w:val="single" w:sz="4" w:space="0" w:color="auto"/>
              <w:right w:val="single" w:sz="4" w:space="0" w:color="auto"/>
            </w:tcBorders>
            <w:shd w:val="clear" w:color="auto" w:fill="auto"/>
            <w:vAlign w:val="center"/>
            <w:hideMark/>
          </w:tcPr>
          <w:p w14:paraId="6C5809C7" w14:textId="77777777" w:rsidR="00861E51" w:rsidRPr="00861E51" w:rsidRDefault="00861E51" w:rsidP="00861E51">
            <w:pPr>
              <w:jc w:val="center"/>
              <w:rPr>
                <w:sz w:val="18"/>
                <w:szCs w:val="18"/>
              </w:rPr>
            </w:pPr>
            <w:r w:rsidRPr="00861E51">
              <w:rPr>
                <w:sz w:val="18"/>
                <w:szCs w:val="18"/>
              </w:rPr>
              <w:t>343,53</w:t>
            </w:r>
          </w:p>
        </w:tc>
        <w:tc>
          <w:tcPr>
            <w:tcW w:w="192" w:type="pct"/>
            <w:tcBorders>
              <w:top w:val="nil"/>
              <w:left w:val="nil"/>
              <w:bottom w:val="single" w:sz="4" w:space="0" w:color="auto"/>
              <w:right w:val="single" w:sz="4" w:space="0" w:color="auto"/>
            </w:tcBorders>
            <w:shd w:val="clear" w:color="auto" w:fill="auto"/>
            <w:vAlign w:val="center"/>
            <w:hideMark/>
          </w:tcPr>
          <w:p w14:paraId="087C02D2" w14:textId="77777777" w:rsidR="00861E51" w:rsidRPr="00861E51" w:rsidRDefault="00861E51" w:rsidP="00861E51">
            <w:pPr>
              <w:jc w:val="center"/>
              <w:rPr>
                <w:sz w:val="18"/>
                <w:szCs w:val="18"/>
              </w:rPr>
            </w:pPr>
            <w:r w:rsidRPr="00861E51">
              <w:rPr>
                <w:sz w:val="18"/>
                <w:szCs w:val="18"/>
              </w:rPr>
              <w:t>343,53</w:t>
            </w:r>
          </w:p>
        </w:tc>
        <w:tc>
          <w:tcPr>
            <w:tcW w:w="192" w:type="pct"/>
            <w:tcBorders>
              <w:top w:val="nil"/>
              <w:left w:val="nil"/>
              <w:bottom w:val="single" w:sz="4" w:space="0" w:color="auto"/>
              <w:right w:val="single" w:sz="4" w:space="0" w:color="auto"/>
            </w:tcBorders>
            <w:shd w:val="clear" w:color="auto" w:fill="auto"/>
            <w:vAlign w:val="center"/>
            <w:hideMark/>
          </w:tcPr>
          <w:p w14:paraId="1884D895" w14:textId="77777777" w:rsidR="00861E51" w:rsidRPr="00861E51" w:rsidRDefault="00861E51" w:rsidP="00861E51">
            <w:pPr>
              <w:jc w:val="center"/>
              <w:rPr>
                <w:sz w:val="18"/>
                <w:szCs w:val="18"/>
              </w:rPr>
            </w:pPr>
            <w:r w:rsidRPr="00861E51">
              <w:rPr>
                <w:sz w:val="18"/>
                <w:szCs w:val="18"/>
              </w:rPr>
              <w:t>367,58</w:t>
            </w:r>
          </w:p>
        </w:tc>
        <w:tc>
          <w:tcPr>
            <w:tcW w:w="192" w:type="pct"/>
            <w:tcBorders>
              <w:top w:val="nil"/>
              <w:left w:val="nil"/>
              <w:bottom w:val="single" w:sz="4" w:space="0" w:color="auto"/>
              <w:right w:val="single" w:sz="4" w:space="0" w:color="auto"/>
            </w:tcBorders>
            <w:shd w:val="clear" w:color="auto" w:fill="auto"/>
            <w:vAlign w:val="center"/>
            <w:hideMark/>
          </w:tcPr>
          <w:p w14:paraId="3B7578A3" w14:textId="77777777" w:rsidR="00861E51" w:rsidRPr="00861E51" w:rsidRDefault="00861E51" w:rsidP="00861E51">
            <w:pPr>
              <w:jc w:val="center"/>
              <w:rPr>
                <w:sz w:val="18"/>
                <w:szCs w:val="18"/>
              </w:rPr>
            </w:pPr>
            <w:r w:rsidRPr="00861E51">
              <w:rPr>
                <w:sz w:val="18"/>
                <w:szCs w:val="18"/>
              </w:rPr>
              <w:t>363,90</w:t>
            </w:r>
          </w:p>
        </w:tc>
        <w:tc>
          <w:tcPr>
            <w:tcW w:w="192" w:type="pct"/>
            <w:tcBorders>
              <w:top w:val="nil"/>
              <w:left w:val="nil"/>
              <w:bottom w:val="single" w:sz="4" w:space="0" w:color="auto"/>
              <w:right w:val="single" w:sz="4" w:space="0" w:color="auto"/>
            </w:tcBorders>
            <w:shd w:val="clear" w:color="auto" w:fill="auto"/>
            <w:vAlign w:val="center"/>
            <w:hideMark/>
          </w:tcPr>
          <w:p w14:paraId="24A1DB02" w14:textId="77777777" w:rsidR="00861E51" w:rsidRPr="00861E51" w:rsidRDefault="00861E51" w:rsidP="00861E51">
            <w:pPr>
              <w:jc w:val="center"/>
              <w:rPr>
                <w:sz w:val="18"/>
                <w:szCs w:val="18"/>
              </w:rPr>
            </w:pPr>
            <w:r w:rsidRPr="00861E51">
              <w:rPr>
                <w:sz w:val="18"/>
                <w:szCs w:val="18"/>
              </w:rPr>
              <w:t>374,82</w:t>
            </w:r>
          </w:p>
        </w:tc>
        <w:tc>
          <w:tcPr>
            <w:tcW w:w="192" w:type="pct"/>
            <w:tcBorders>
              <w:top w:val="nil"/>
              <w:left w:val="nil"/>
              <w:bottom w:val="single" w:sz="4" w:space="0" w:color="auto"/>
              <w:right w:val="single" w:sz="4" w:space="0" w:color="auto"/>
            </w:tcBorders>
            <w:shd w:val="clear" w:color="auto" w:fill="auto"/>
            <w:vAlign w:val="center"/>
            <w:hideMark/>
          </w:tcPr>
          <w:p w14:paraId="705BB4BD" w14:textId="77777777" w:rsidR="00861E51" w:rsidRPr="00861E51" w:rsidRDefault="00861E51" w:rsidP="00861E51">
            <w:pPr>
              <w:jc w:val="center"/>
              <w:rPr>
                <w:sz w:val="18"/>
                <w:szCs w:val="18"/>
              </w:rPr>
            </w:pPr>
            <w:r w:rsidRPr="00861E51">
              <w:rPr>
                <w:sz w:val="18"/>
                <w:szCs w:val="18"/>
              </w:rPr>
              <w:t>389,81</w:t>
            </w:r>
          </w:p>
        </w:tc>
        <w:tc>
          <w:tcPr>
            <w:tcW w:w="192" w:type="pct"/>
            <w:tcBorders>
              <w:top w:val="nil"/>
              <w:left w:val="nil"/>
              <w:bottom w:val="single" w:sz="4" w:space="0" w:color="auto"/>
              <w:right w:val="single" w:sz="4" w:space="0" w:color="auto"/>
            </w:tcBorders>
            <w:shd w:val="clear" w:color="auto" w:fill="auto"/>
            <w:vAlign w:val="center"/>
            <w:hideMark/>
          </w:tcPr>
          <w:p w14:paraId="0931AEC6" w14:textId="77777777" w:rsidR="00861E51" w:rsidRPr="00861E51" w:rsidRDefault="00861E51" w:rsidP="00861E51">
            <w:pPr>
              <w:jc w:val="center"/>
              <w:rPr>
                <w:sz w:val="18"/>
                <w:szCs w:val="18"/>
              </w:rPr>
            </w:pPr>
            <w:r w:rsidRPr="00861E51">
              <w:rPr>
                <w:sz w:val="18"/>
                <w:szCs w:val="18"/>
              </w:rPr>
              <w:t>428,79</w:t>
            </w:r>
          </w:p>
        </w:tc>
        <w:tc>
          <w:tcPr>
            <w:tcW w:w="192" w:type="pct"/>
            <w:tcBorders>
              <w:top w:val="nil"/>
              <w:left w:val="nil"/>
              <w:bottom w:val="single" w:sz="4" w:space="0" w:color="auto"/>
              <w:right w:val="single" w:sz="4" w:space="0" w:color="auto"/>
            </w:tcBorders>
            <w:shd w:val="clear" w:color="auto" w:fill="auto"/>
            <w:vAlign w:val="center"/>
            <w:hideMark/>
          </w:tcPr>
          <w:p w14:paraId="520A9C00" w14:textId="77777777" w:rsidR="00861E51" w:rsidRPr="00861E51" w:rsidRDefault="00861E51" w:rsidP="00861E51">
            <w:pPr>
              <w:jc w:val="center"/>
              <w:rPr>
                <w:sz w:val="18"/>
                <w:szCs w:val="18"/>
              </w:rPr>
            </w:pPr>
            <w:r w:rsidRPr="00861E51">
              <w:rPr>
                <w:sz w:val="18"/>
                <w:szCs w:val="18"/>
              </w:rPr>
              <w:t>411,64</w:t>
            </w:r>
          </w:p>
        </w:tc>
        <w:tc>
          <w:tcPr>
            <w:tcW w:w="192" w:type="pct"/>
            <w:tcBorders>
              <w:top w:val="nil"/>
              <w:left w:val="nil"/>
              <w:bottom w:val="single" w:sz="4" w:space="0" w:color="auto"/>
              <w:right w:val="single" w:sz="4" w:space="0" w:color="auto"/>
            </w:tcBorders>
            <w:shd w:val="clear" w:color="auto" w:fill="auto"/>
            <w:vAlign w:val="center"/>
            <w:hideMark/>
          </w:tcPr>
          <w:p w14:paraId="7C0F7D12" w14:textId="77777777" w:rsidR="00861E51" w:rsidRPr="00861E51" w:rsidRDefault="00861E51" w:rsidP="00861E51">
            <w:pPr>
              <w:jc w:val="center"/>
              <w:rPr>
                <w:sz w:val="18"/>
                <w:szCs w:val="18"/>
              </w:rPr>
            </w:pPr>
            <w:r w:rsidRPr="00861E51">
              <w:rPr>
                <w:sz w:val="18"/>
                <w:szCs w:val="18"/>
              </w:rPr>
              <w:t>407,52</w:t>
            </w:r>
          </w:p>
        </w:tc>
        <w:tc>
          <w:tcPr>
            <w:tcW w:w="192" w:type="pct"/>
            <w:tcBorders>
              <w:top w:val="nil"/>
              <w:left w:val="nil"/>
              <w:bottom w:val="single" w:sz="4" w:space="0" w:color="auto"/>
              <w:right w:val="single" w:sz="4" w:space="0" w:color="auto"/>
            </w:tcBorders>
            <w:shd w:val="clear" w:color="auto" w:fill="auto"/>
            <w:vAlign w:val="center"/>
            <w:hideMark/>
          </w:tcPr>
          <w:p w14:paraId="793E09E8" w14:textId="77777777" w:rsidR="00861E51" w:rsidRPr="00861E51" w:rsidRDefault="00861E51" w:rsidP="00861E51">
            <w:pPr>
              <w:jc w:val="center"/>
              <w:rPr>
                <w:sz w:val="18"/>
                <w:szCs w:val="18"/>
              </w:rPr>
            </w:pPr>
            <w:r w:rsidRPr="00861E51">
              <w:rPr>
                <w:sz w:val="18"/>
                <w:szCs w:val="18"/>
              </w:rPr>
              <w:t>423,82</w:t>
            </w:r>
          </w:p>
        </w:tc>
        <w:tc>
          <w:tcPr>
            <w:tcW w:w="192" w:type="pct"/>
            <w:tcBorders>
              <w:top w:val="nil"/>
              <w:left w:val="nil"/>
              <w:bottom w:val="single" w:sz="4" w:space="0" w:color="auto"/>
              <w:right w:val="single" w:sz="4" w:space="0" w:color="auto"/>
            </w:tcBorders>
            <w:shd w:val="clear" w:color="auto" w:fill="auto"/>
            <w:vAlign w:val="center"/>
            <w:hideMark/>
          </w:tcPr>
          <w:p w14:paraId="5C0EF88C" w14:textId="77777777" w:rsidR="00861E51" w:rsidRPr="00861E51" w:rsidRDefault="00861E51" w:rsidP="00861E51">
            <w:pPr>
              <w:jc w:val="center"/>
              <w:rPr>
                <w:sz w:val="18"/>
                <w:szCs w:val="18"/>
              </w:rPr>
            </w:pPr>
            <w:r w:rsidRPr="00861E51">
              <w:rPr>
                <w:sz w:val="18"/>
                <w:szCs w:val="18"/>
              </w:rPr>
              <w:t>419,59</w:t>
            </w:r>
          </w:p>
        </w:tc>
        <w:tc>
          <w:tcPr>
            <w:tcW w:w="192" w:type="pct"/>
            <w:tcBorders>
              <w:top w:val="nil"/>
              <w:left w:val="nil"/>
              <w:bottom w:val="single" w:sz="4" w:space="0" w:color="auto"/>
              <w:right w:val="single" w:sz="4" w:space="0" w:color="auto"/>
            </w:tcBorders>
            <w:shd w:val="clear" w:color="auto" w:fill="auto"/>
            <w:vAlign w:val="center"/>
            <w:hideMark/>
          </w:tcPr>
          <w:p w14:paraId="45620905" w14:textId="77777777" w:rsidR="00861E51" w:rsidRPr="00861E51" w:rsidRDefault="00861E51" w:rsidP="00861E51">
            <w:pPr>
              <w:jc w:val="center"/>
              <w:rPr>
                <w:sz w:val="18"/>
                <w:szCs w:val="18"/>
              </w:rPr>
            </w:pPr>
            <w:r w:rsidRPr="00861E51">
              <w:rPr>
                <w:sz w:val="18"/>
                <w:szCs w:val="18"/>
              </w:rPr>
              <w:t>419,59</w:t>
            </w:r>
          </w:p>
        </w:tc>
        <w:tc>
          <w:tcPr>
            <w:tcW w:w="192" w:type="pct"/>
            <w:tcBorders>
              <w:top w:val="nil"/>
              <w:left w:val="nil"/>
              <w:bottom w:val="single" w:sz="4" w:space="0" w:color="auto"/>
              <w:right w:val="single" w:sz="4" w:space="0" w:color="auto"/>
            </w:tcBorders>
            <w:shd w:val="clear" w:color="auto" w:fill="auto"/>
            <w:vAlign w:val="center"/>
            <w:hideMark/>
          </w:tcPr>
          <w:p w14:paraId="5D00EFD0" w14:textId="77777777" w:rsidR="00861E51" w:rsidRPr="00861E51" w:rsidRDefault="00861E51" w:rsidP="00861E51">
            <w:pPr>
              <w:jc w:val="center"/>
              <w:rPr>
                <w:sz w:val="18"/>
                <w:szCs w:val="18"/>
              </w:rPr>
            </w:pPr>
            <w:r w:rsidRPr="00861E51">
              <w:rPr>
                <w:sz w:val="18"/>
                <w:szCs w:val="18"/>
              </w:rPr>
              <w:t>402,80</w:t>
            </w:r>
          </w:p>
        </w:tc>
        <w:tc>
          <w:tcPr>
            <w:tcW w:w="192" w:type="pct"/>
            <w:tcBorders>
              <w:top w:val="nil"/>
              <w:left w:val="nil"/>
              <w:bottom w:val="single" w:sz="4" w:space="0" w:color="auto"/>
              <w:right w:val="single" w:sz="4" w:space="0" w:color="auto"/>
            </w:tcBorders>
            <w:shd w:val="clear" w:color="auto" w:fill="auto"/>
            <w:vAlign w:val="center"/>
            <w:hideMark/>
          </w:tcPr>
          <w:p w14:paraId="07FCE717" w14:textId="77777777" w:rsidR="00861E51" w:rsidRPr="00861E51" w:rsidRDefault="00861E51" w:rsidP="00861E51">
            <w:pPr>
              <w:jc w:val="center"/>
              <w:rPr>
                <w:sz w:val="18"/>
                <w:szCs w:val="18"/>
              </w:rPr>
            </w:pPr>
            <w:r w:rsidRPr="00861E51">
              <w:rPr>
                <w:sz w:val="18"/>
                <w:szCs w:val="18"/>
              </w:rPr>
              <w:t>386,69</w:t>
            </w:r>
          </w:p>
        </w:tc>
        <w:tc>
          <w:tcPr>
            <w:tcW w:w="41" w:type="pct"/>
            <w:vAlign w:val="center"/>
            <w:hideMark/>
          </w:tcPr>
          <w:p w14:paraId="0C3A1FBF" w14:textId="77777777" w:rsidR="00861E51" w:rsidRPr="00861E51" w:rsidRDefault="00861E51" w:rsidP="00861E51">
            <w:pPr>
              <w:rPr>
                <w:sz w:val="18"/>
                <w:szCs w:val="20"/>
              </w:rPr>
            </w:pPr>
          </w:p>
        </w:tc>
      </w:tr>
      <w:tr w:rsidR="00861E51" w:rsidRPr="00861E51" w14:paraId="5A9B2263"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3E80555B"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5C57501C"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1CA92A06" w14:textId="77777777" w:rsidR="00861E51" w:rsidRPr="00861E51" w:rsidRDefault="00861E51" w:rsidP="00861E51">
            <w:pPr>
              <w:jc w:val="center"/>
              <w:rPr>
                <w:sz w:val="18"/>
                <w:szCs w:val="18"/>
              </w:rPr>
            </w:pPr>
            <w:r w:rsidRPr="00861E51">
              <w:rPr>
                <w:sz w:val="18"/>
                <w:szCs w:val="18"/>
              </w:rPr>
              <w:t>4,83</w:t>
            </w:r>
          </w:p>
        </w:tc>
        <w:tc>
          <w:tcPr>
            <w:tcW w:w="192" w:type="pct"/>
            <w:tcBorders>
              <w:top w:val="nil"/>
              <w:left w:val="nil"/>
              <w:bottom w:val="single" w:sz="4" w:space="0" w:color="auto"/>
              <w:right w:val="single" w:sz="4" w:space="0" w:color="auto"/>
            </w:tcBorders>
            <w:shd w:val="clear" w:color="000000" w:fill="D9D9D9"/>
            <w:noWrap/>
            <w:vAlign w:val="center"/>
            <w:hideMark/>
          </w:tcPr>
          <w:p w14:paraId="20BDF894" w14:textId="77777777" w:rsidR="00861E51" w:rsidRPr="00861E51" w:rsidRDefault="00861E51" w:rsidP="00861E51">
            <w:pPr>
              <w:jc w:val="center"/>
              <w:rPr>
                <w:sz w:val="18"/>
                <w:szCs w:val="18"/>
              </w:rPr>
            </w:pPr>
            <w:r w:rsidRPr="00861E51">
              <w:rPr>
                <w:sz w:val="18"/>
                <w:szCs w:val="18"/>
              </w:rPr>
              <w:t>21,57</w:t>
            </w:r>
          </w:p>
        </w:tc>
        <w:tc>
          <w:tcPr>
            <w:tcW w:w="192" w:type="pct"/>
            <w:tcBorders>
              <w:top w:val="nil"/>
              <w:left w:val="nil"/>
              <w:bottom w:val="single" w:sz="4" w:space="0" w:color="auto"/>
              <w:right w:val="single" w:sz="4" w:space="0" w:color="auto"/>
            </w:tcBorders>
            <w:shd w:val="clear" w:color="000000" w:fill="D9D9D9"/>
            <w:noWrap/>
            <w:vAlign w:val="center"/>
            <w:hideMark/>
          </w:tcPr>
          <w:p w14:paraId="32F61BC9" w14:textId="77777777" w:rsidR="00861E51" w:rsidRPr="00861E51" w:rsidRDefault="00861E51" w:rsidP="00861E51">
            <w:pPr>
              <w:jc w:val="center"/>
              <w:rPr>
                <w:sz w:val="18"/>
                <w:szCs w:val="18"/>
              </w:rPr>
            </w:pPr>
            <w:r w:rsidRPr="00861E51">
              <w:rPr>
                <w:sz w:val="18"/>
                <w:szCs w:val="18"/>
              </w:rPr>
              <w:t>21,61</w:t>
            </w:r>
          </w:p>
        </w:tc>
        <w:tc>
          <w:tcPr>
            <w:tcW w:w="192" w:type="pct"/>
            <w:tcBorders>
              <w:top w:val="nil"/>
              <w:left w:val="nil"/>
              <w:bottom w:val="single" w:sz="4" w:space="0" w:color="auto"/>
              <w:right w:val="single" w:sz="4" w:space="0" w:color="auto"/>
            </w:tcBorders>
            <w:shd w:val="clear" w:color="000000" w:fill="D9D9D9"/>
            <w:noWrap/>
            <w:vAlign w:val="center"/>
            <w:hideMark/>
          </w:tcPr>
          <w:p w14:paraId="2694B594" w14:textId="77777777" w:rsidR="00861E51" w:rsidRPr="00861E51" w:rsidRDefault="00861E51" w:rsidP="00861E51">
            <w:pPr>
              <w:jc w:val="center"/>
              <w:rPr>
                <w:sz w:val="18"/>
                <w:szCs w:val="18"/>
              </w:rPr>
            </w:pPr>
            <w:r w:rsidRPr="00861E51">
              <w:rPr>
                <w:sz w:val="18"/>
                <w:szCs w:val="18"/>
              </w:rPr>
              <w:t>22,69</w:t>
            </w:r>
          </w:p>
        </w:tc>
        <w:tc>
          <w:tcPr>
            <w:tcW w:w="192" w:type="pct"/>
            <w:tcBorders>
              <w:top w:val="nil"/>
              <w:left w:val="nil"/>
              <w:bottom w:val="single" w:sz="4" w:space="0" w:color="auto"/>
              <w:right w:val="single" w:sz="4" w:space="0" w:color="auto"/>
            </w:tcBorders>
            <w:shd w:val="clear" w:color="000000" w:fill="D9D9D9"/>
            <w:noWrap/>
            <w:vAlign w:val="center"/>
            <w:hideMark/>
          </w:tcPr>
          <w:p w14:paraId="3206B427" w14:textId="77777777" w:rsidR="00861E51" w:rsidRPr="00861E51" w:rsidRDefault="00861E51" w:rsidP="00861E51">
            <w:pPr>
              <w:jc w:val="center"/>
              <w:rPr>
                <w:sz w:val="18"/>
                <w:szCs w:val="18"/>
              </w:rPr>
            </w:pPr>
            <w:r w:rsidRPr="00861E51">
              <w:rPr>
                <w:sz w:val="18"/>
                <w:szCs w:val="18"/>
              </w:rPr>
              <w:t>22,92</w:t>
            </w:r>
          </w:p>
        </w:tc>
        <w:tc>
          <w:tcPr>
            <w:tcW w:w="192" w:type="pct"/>
            <w:tcBorders>
              <w:top w:val="nil"/>
              <w:left w:val="nil"/>
              <w:bottom w:val="single" w:sz="4" w:space="0" w:color="auto"/>
              <w:right w:val="single" w:sz="4" w:space="0" w:color="auto"/>
            </w:tcBorders>
            <w:shd w:val="clear" w:color="000000" w:fill="D9D9D9"/>
            <w:noWrap/>
            <w:vAlign w:val="center"/>
            <w:hideMark/>
          </w:tcPr>
          <w:p w14:paraId="4639F749" w14:textId="77777777" w:rsidR="00861E51" w:rsidRPr="00861E51" w:rsidRDefault="00861E51" w:rsidP="00861E51">
            <w:pPr>
              <w:jc w:val="center"/>
              <w:rPr>
                <w:sz w:val="18"/>
                <w:szCs w:val="18"/>
              </w:rPr>
            </w:pPr>
            <w:r w:rsidRPr="00861E51">
              <w:rPr>
                <w:sz w:val="18"/>
                <w:szCs w:val="18"/>
              </w:rPr>
              <w:t>24,52</w:t>
            </w:r>
          </w:p>
        </w:tc>
        <w:tc>
          <w:tcPr>
            <w:tcW w:w="192" w:type="pct"/>
            <w:tcBorders>
              <w:top w:val="nil"/>
              <w:left w:val="nil"/>
              <w:bottom w:val="single" w:sz="4" w:space="0" w:color="auto"/>
              <w:right w:val="single" w:sz="4" w:space="0" w:color="auto"/>
            </w:tcBorders>
            <w:shd w:val="clear" w:color="000000" w:fill="D9D9D9"/>
            <w:noWrap/>
            <w:vAlign w:val="center"/>
            <w:hideMark/>
          </w:tcPr>
          <w:p w14:paraId="38D0916C" w14:textId="77777777" w:rsidR="00861E51" w:rsidRPr="00861E51" w:rsidRDefault="00861E51" w:rsidP="00861E51">
            <w:pPr>
              <w:jc w:val="center"/>
              <w:rPr>
                <w:sz w:val="18"/>
                <w:szCs w:val="18"/>
              </w:rPr>
            </w:pPr>
            <w:r w:rsidRPr="00861E51">
              <w:rPr>
                <w:sz w:val="18"/>
                <w:szCs w:val="18"/>
              </w:rPr>
              <w:t>24,52</w:t>
            </w:r>
          </w:p>
        </w:tc>
        <w:tc>
          <w:tcPr>
            <w:tcW w:w="192" w:type="pct"/>
            <w:tcBorders>
              <w:top w:val="nil"/>
              <w:left w:val="nil"/>
              <w:bottom w:val="single" w:sz="4" w:space="0" w:color="auto"/>
              <w:right w:val="single" w:sz="4" w:space="0" w:color="auto"/>
            </w:tcBorders>
            <w:shd w:val="clear" w:color="000000" w:fill="D9D9D9"/>
            <w:noWrap/>
            <w:vAlign w:val="center"/>
            <w:hideMark/>
          </w:tcPr>
          <w:p w14:paraId="3467B746" w14:textId="77777777" w:rsidR="00861E51" w:rsidRPr="00861E51" w:rsidRDefault="00861E51" w:rsidP="00861E51">
            <w:pPr>
              <w:jc w:val="center"/>
              <w:rPr>
                <w:sz w:val="18"/>
                <w:szCs w:val="18"/>
              </w:rPr>
            </w:pPr>
            <w:r w:rsidRPr="00861E51">
              <w:rPr>
                <w:sz w:val="18"/>
                <w:szCs w:val="18"/>
              </w:rPr>
              <w:t>26,24</w:t>
            </w:r>
          </w:p>
        </w:tc>
        <w:tc>
          <w:tcPr>
            <w:tcW w:w="192" w:type="pct"/>
            <w:tcBorders>
              <w:top w:val="nil"/>
              <w:left w:val="nil"/>
              <w:bottom w:val="single" w:sz="4" w:space="0" w:color="auto"/>
              <w:right w:val="single" w:sz="4" w:space="0" w:color="auto"/>
            </w:tcBorders>
            <w:shd w:val="clear" w:color="000000" w:fill="D9D9D9"/>
            <w:noWrap/>
            <w:vAlign w:val="center"/>
            <w:hideMark/>
          </w:tcPr>
          <w:p w14:paraId="09EEC682" w14:textId="77777777" w:rsidR="00861E51" w:rsidRPr="00861E51" w:rsidRDefault="00861E51" w:rsidP="00861E51">
            <w:pPr>
              <w:jc w:val="center"/>
              <w:rPr>
                <w:sz w:val="18"/>
                <w:szCs w:val="18"/>
              </w:rPr>
            </w:pPr>
            <w:r w:rsidRPr="00861E51">
              <w:rPr>
                <w:sz w:val="18"/>
                <w:szCs w:val="18"/>
              </w:rPr>
              <w:t>25,98</w:t>
            </w:r>
          </w:p>
        </w:tc>
        <w:tc>
          <w:tcPr>
            <w:tcW w:w="192" w:type="pct"/>
            <w:tcBorders>
              <w:top w:val="nil"/>
              <w:left w:val="nil"/>
              <w:bottom w:val="single" w:sz="4" w:space="0" w:color="auto"/>
              <w:right w:val="single" w:sz="4" w:space="0" w:color="auto"/>
            </w:tcBorders>
            <w:shd w:val="clear" w:color="000000" w:fill="D9D9D9"/>
            <w:noWrap/>
            <w:vAlign w:val="center"/>
            <w:hideMark/>
          </w:tcPr>
          <w:p w14:paraId="2842270B" w14:textId="77777777" w:rsidR="00861E51" w:rsidRPr="00861E51" w:rsidRDefault="00861E51" w:rsidP="00861E51">
            <w:pPr>
              <w:jc w:val="center"/>
              <w:rPr>
                <w:sz w:val="18"/>
                <w:szCs w:val="18"/>
              </w:rPr>
            </w:pPr>
            <w:r w:rsidRPr="00861E51">
              <w:rPr>
                <w:sz w:val="18"/>
                <w:szCs w:val="18"/>
              </w:rPr>
              <w:t>26,75</w:t>
            </w:r>
          </w:p>
        </w:tc>
        <w:tc>
          <w:tcPr>
            <w:tcW w:w="192" w:type="pct"/>
            <w:tcBorders>
              <w:top w:val="nil"/>
              <w:left w:val="nil"/>
              <w:bottom w:val="single" w:sz="4" w:space="0" w:color="auto"/>
              <w:right w:val="single" w:sz="4" w:space="0" w:color="auto"/>
            </w:tcBorders>
            <w:shd w:val="clear" w:color="000000" w:fill="D9D9D9"/>
            <w:noWrap/>
            <w:vAlign w:val="center"/>
            <w:hideMark/>
          </w:tcPr>
          <w:p w14:paraId="0CE0A538" w14:textId="77777777" w:rsidR="00861E51" w:rsidRPr="00861E51" w:rsidRDefault="00861E51" w:rsidP="00861E51">
            <w:pPr>
              <w:jc w:val="center"/>
              <w:rPr>
                <w:sz w:val="18"/>
                <w:szCs w:val="18"/>
              </w:rPr>
            </w:pPr>
            <w:r w:rsidRPr="00861E51">
              <w:rPr>
                <w:sz w:val="18"/>
                <w:szCs w:val="18"/>
              </w:rPr>
              <w:t>27,82</w:t>
            </w:r>
          </w:p>
        </w:tc>
        <w:tc>
          <w:tcPr>
            <w:tcW w:w="192" w:type="pct"/>
            <w:tcBorders>
              <w:top w:val="nil"/>
              <w:left w:val="nil"/>
              <w:bottom w:val="single" w:sz="4" w:space="0" w:color="auto"/>
              <w:right w:val="single" w:sz="4" w:space="0" w:color="auto"/>
            </w:tcBorders>
            <w:shd w:val="clear" w:color="000000" w:fill="D9D9D9"/>
            <w:noWrap/>
            <w:vAlign w:val="center"/>
            <w:hideMark/>
          </w:tcPr>
          <w:p w14:paraId="212F0F1E" w14:textId="77777777" w:rsidR="00861E51" w:rsidRPr="00861E51" w:rsidRDefault="00861E51" w:rsidP="00861E51">
            <w:pPr>
              <w:jc w:val="center"/>
              <w:rPr>
                <w:sz w:val="18"/>
                <w:szCs w:val="18"/>
              </w:rPr>
            </w:pPr>
            <w:r w:rsidRPr="00861E51">
              <w:rPr>
                <w:sz w:val="18"/>
                <w:szCs w:val="18"/>
              </w:rPr>
              <w:t>30,61</w:t>
            </w:r>
          </w:p>
        </w:tc>
        <w:tc>
          <w:tcPr>
            <w:tcW w:w="192" w:type="pct"/>
            <w:tcBorders>
              <w:top w:val="nil"/>
              <w:left w:val="nil"/>
              <w:bottom w:val="single" w:sz="4" w:space="0" w:color="auto"/>
              <w:right w:val="single" w:sz="4" w:space="0" w:color="auto"/>
            </w:tcBorders>
            <w:shd w:val="clear" w:color="000000" w:fill="D9D9D9"/>
            <w:noWrap/>
            <w:vAlign w:val="center"/>
            <w:hideMark/>
          </w:tcPr>
          <w:p w14:paraId="2563A719" w14:textId="77777777" w:rsidR="00861E51" w:rsidRPr="00861E51" w:rsidRDefault="00861E51" w:rsidP="00861E51">
            <w:pPr>
              <w:jc w:val="center"/>
              <w:rPr>
                <w:sz w:val="18"/>
                <w:szCs w:val="18"/>
              </w:rPr>
            </w:pPr>
            <w:r w:rsidRPr="00861E51">
              <w:rPr>
                <w:sz w:val="18"/>
                <w:szCs w:val="18"/>
              </w:rPr>
              <w:t>29,38</w:t>
            </w:r>
          </w:p>
        </w:tc>
        <w:tc>
          <w:tcPr>
            <w:tcW w:w="192" w:type="pct"/>
            <w:tcBorders>
              <w:top w:val="nil"/>
              <w:left w:val="nil"/>
              <w:bottom w:val="single" w:sz="4" w:space="0" w:color="auto"/>
              <w:right w:val="single" w:sz="4" w:space="0" w:color="auto"/>
            </w:tcBorders>
            <w:shd w:val="clear" w:color="000000" w:fill="D9D9D9"/>
            <w:noWrap/>
            <w:vAlign w:val="center"/>
            <w:hideMark/>
          </w:tcPr>
          <w:p w14:paraId="7B0E4292" w14:textId="77777777" w:rsidR="00861E51" w:rsidRPr="00861E51" w:rsidRDefault="00861E51" w:rsidP="00861E51">
            <w:pPr>
              <w:jc w:val="center"/>
              <w:rPr>
                <w:sz w:val="18"/>
                <w:szCs w:val="18"/>
              </w:rPr>
            </w:pPr>
            <w:r w:rsidRPr="00861E51">
              <w:rPr>
                <w:sz w:val="18"/>
                <w:szCs w:val="18"/>
              </w:rPr>
              <w:t>29,09</w:t>
            </w:r>
          </w:p>
        </w:tc>
        <w:tc>
          <w:tcPr>
            <w:tcW w:w="192" w:type="pct"/>
            <w:tcBorders>
              <w:top w:val="nil"/>
              <w:left w:val="nil"/>
              <w:bottom w:val="single" w:sz="4" w:space="0" w:color="auto"/>
              <w:right w:val="single" w:sz="4" w:space="0" w:color="auto"/>
            </w:tcBorders>
            <w:shd w:val="clear" w:color="000000" w:fill="D9D9D9"/>
            <w:noWrap/>
            <w:vAlign w:val="center"/>
            <w:hideMark/>
          </w:tcPr>
          <w:p w14:paraId="6D1CC8BB" w14:textId="77777777" w:rsidR="00861E51" w:rsidRPr="00861E51" w:rsidRDefault="00861E51" w:rsidP="00861E51">
            <w:pPr>
              <w:jc w:val="center"/>
              <w:rPr>
                <w:sz w:val="18"/>
                <w:szCs w:val="18"/>
              </w:rPr>
            </w:pPr>
            <w:r w:rsidRPr="00861E51">
              <w:rPr>
                <w:sz w:val="18"/>
                <w:szCs w:val="18"/>
              </w:rPr>
              <w:t>30,25</w:t>
            </w:r>
          </w:p>
        </w:tc>
        <w:tc>
          <w:tcPr>
            <w:tcW w:w="192" w:type="pct"/>
            <w:tcBorders>
              <w:top w:val="nil"/>
              <w:left w:val="nil"/>
              <w:bottom w:val="single" w:sz="4" w:space="0" w:color="auto"/>
              <w:right w:val="single" w:sz="4" w:space="0" w:color="auto"/>
            </w:tcBorders>
            <w:shd w:val="clear" w:color="000000" w:fill="D9D9D9"/>
            <w:noWrap/>
            <w:vAlign w:val="center"/>
            <w:hideMark/>
          </w:tcPr>
          <w:p w14:paraId="044DAB25" w14:textId="77777777" w:rsidR="00861E51" w:rsidRPr="00861E51" w:rsidRDefault="00861E51" w:rsidP="00861E51">
            <w:pPr>
              <w:jc w:val="center"/>
              <w:rPr>
                <w:sz w:val="18"/>
                <w:szCs w:val="18"/>
              </w:rPr>
            </w:pPr>
            <w:r w:rsidRPr="00861E51">
              <w:rPr>
                <w:sz w:val="18"/>
                <w:szCs w:val="18"/>
              </w:rPr>
              <w:t>29,95</w:t>
            </w:r>
          </w:p>
        </w:tc>
        <w:tc>
          <w:tcPr>
            <w:tcW w:w="192" w:type="pct"/>
            <w:tcBorders>
              <w:top w:val="nil"/>
              <w:left w:val="nil"/>
              <w:bottom w:val="single" w:sz="4" w:space="0" w:color="auto"/>
              <w:right w:val="single" w:sz="4" w:space="0" w:color="auto"/>
            </w:tcBorders>
            <w:shd w:val="clear" w:color="000000" w:fill="D9D9D9"/>
            <w:noWrap/>
            <w:vAlign w:val="center"/>
            <w:hideMark/>
          </w:tcPr>
          <w:p w14:paraId="32AB4BA3" w14:textId="77777777" w:rsidR="00861E51" w:rsidRPr="00861E51" w:rsidRDefault="00861E51" w:rsidP="00861E51">
            <w:pPr>
              <w:jc w:val="center"/>
              <w:rPr>
                <w:sz w:val="18"/>
                <w:szCs w:val="18"/>
              </w:rPr>
            </w:pPr>
            <w:r w:rsidRPr="00861E51">
              <w:rPr>
                <w:sz w:val="18"/>
                <w:szCs w:val="18"/>
              </w:rPr>
              <w:t>29,95</w:t>
            </w:r>
          </w:p>
        </w:tc>
        <w:tc>
          <w:tcPr>
            <w:tcW w:w="192" w:type="pct"/>
            <w:tcBorders>
              <w:top w:val="nil"/>
              <w:left w:val="nil"/>
              <w:bottom w:val="single" w:sz="4" w:space="0" w:color="auto"/>
              <w:right w:val="single" w:sz="4" w:space="0" w:color="auto"/>
            </w:tcBorders>
            <w:shd w:val="clear" w:color="000000" w:fill="D9D9D9"/>
            <w:noWrap/>
            <w:vAlign w:val="center"/>
            <w:hideMark/>
          </w:tcPr>
          <w:p w14:paraId="70817199" w14:textId="77777777" w:rsidR="00861E51" w:rsidRPr="00861E51" w:rsidRDefault="00861E51" w:rsidP="00861E51">
            <w:pPr>
              <w:jc w:val="center"/>
              <w:rPr>
                <w:sz w:val="18"/>
                <w:szCs w:val="18"/>
              </w:rPr>
            </w:pPr>
            <w:r w:rsidRPr="00861E51">
              <w:rPr>
                <w:sz w:val="18"/>
                <w:szCs w:val="18"/>
              </w:rPr>
              <w:t>28,75</w:t>
            </w:r>
          </w:p>
        </w:tc>
        <w:tc>
          <w:tcPr>
            <w:tcW w:w="192" w:type="pct"/>
            <w:tcBorders>
              <w:top w:val="nil"/>
              <w:left w:val="nil"/>
              <w:bottom w:val="single" w:sz="4" w:space="0" w:color="auto"/>
              <w:right w:val="single" w:sz="4" w:space="0" w:color="auto"/>
            </w:tcBorders>
            <w:shd w:val="clear" w:color="000000" w:fill="D9D9D9"/>
            <w:noWrap/>
            <w:vAlign w:val="center"/>
            <w:hideMark/>
          </w:tcPr>
          <w:p w14:paraId="30EFDC11" w14:textId="77777777" w:rsidR="00861E51" w:rsidRPr="00861E51" w:rsidRDefault="00861E51" w:rsidP="00861E51">
            <w:pPr>
              <w:jc w:val="center"/>
              <w:rPr>
                <w:sz w:val="18"/>
                <w:szCs w:val="18"/>
              </w:rPr>
            </w:pPr>
            <w:r w:rsidRPr="00861E51">
              <w:rPr>
                <w:sz w:val="18"/>
                <w:szCs w:val="18"/>
              </w:rPr>
              <w:t>27,60</w:t>
            </w:r>
          </w:p>
        </w:tc>
        <w:tc>
          <w:tcPr>
            <w:tcW w:w="41" w:type="pct"/>
            <w:vAlign w:val="center"/>
            <w:hideMark/>
          </w:tcPr>
          <w:p w14:paraId="7CDA37C9" w14:textId="77777777" w:rsidR="00861E51" w:rsidRPr="00861E51" w:rsidRDefault="00861E51" w:rsidP="00861E51">
            <w:pPr>
              <w:rPr>
                <w:sz w:val="18"/>
                <w:szCs w:val="20"/>
              </w:rPr>
            </w:pPr>
          </w:p>
        </w:tc>
      </w:tr>
      <w:tr w:rsidR="00861E51" w:rsidRPr="00861E51" w14:paraId="338B46B1"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0C832049" w14:textId="77777777" w:rsidR="00861E51" w:rsidRPr="00861E51" w:rsidRDefault="00861E51" w:rsidP="00861E51">
            <w:pPr>
              <w:rPr>
                <w:b/>
                <w:bCs/>
                <w:sz w:val="18"/>
                <w:szCs w:val="18"/>
              </w:rPr>
            </w:pPr>
            <w:r w:rsidRPr="00861E51">
              <w:rPr>
                <w:b/>
                <w:bCs/>
                <w:sz w:val="18"/>
                <w:szCs w:val="18"/>
              </w:rPr>
              <w:t xml:space="preserve">бюджетным организация м, в </w:t>
            </w:r>
            <w:proofErr w:type="spellStart"/>
            <w:r w:rsidRPr="00861E51">
              <w:rPr>
                <w:b/>
                <w:bCs/>
                <w:sz w:val="18"/>
                <w:szCs w:val="18"/>
              </w:rPr>
              <w:t>т.ч</w:t>
            </w:r>
            <w:proofErr w:type="spellEnd"/>
            <w:r w:rsidRPr="00861E51">
              <w:rPr>
                <w:b/>
                <w:bCs/>
                <w:sz w:val="18"/>
                <w:szCs w:val="18"/>
              </w:rPr>
              <w:t>.:</w:t>
            </w:r>
          </w:p>
        </w:tc>
        <w:tc>
          <w:tcPr>
            <w:tcW w:w="192" w:type="pct"/>
            <w:tcBorders>
              <w:top w:val="nil"/>
              <w:left w:val="nil"/>
              <w:bottom w:val="single" w:sz="4" w:space="0" w:color="auto"/>
              <w:right w:val="single" w:sz="4" w:space="0" w:color="auto"/>
            </w:tcBorders>
            <w:shd w:val="clear" w:color="auto" w:fill="auto"/>
            <w:noWrap/>
            <w:vAlign w:val="center"/>
            <w:hideMark/>
          </w:tcPr>
          <w:p w14:paraId="1D7A4EB6" w14:textId="77777777" w:rsidR="00861E51" w:rsidRPr="00861E51" w:rsidRDefault="00861E51" w:rsidP="00861E51">
            <w:pPr>
              <w:jc w:val="center"/>
              <w:rPr>
                <w:b/>
                <w:bCs/>
                <w:sz w:val="18"/>
                <w:szCs w:val="18"/>
              </w:rPr>
            </w:pPr>
            <w:r w:rsidRPr="00861E51">
              <w:rPr>
                <w:b/>
                <w:bCs/>
                <w:sz w:val="18"/>
                <w:szCs w:val="18"/>
              </w:rPr>
              <w:t>тыс.м</w:t>
            </w:r>
            <w:r w:rsidRPr="00861E51">
              <w:rPr>
                <w:rFonts w:ascii="Calibri" w:hAnsi="Calibri" w:cs="Calibri"/>
                <w:b/>
                <w:bCs/>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782A6CD0"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0E9D5975" w14:textId="77777777" w:rsidR="00861E51" w:rsidRPr="00861E51" w:rsidRDefault="00861E51" w:rsidP="00861E51">
            <w:pPr>
              <w:jc w:val="center"/>
              <w:rPr>
                <w:b/>
                <w:bCs/>
                <w:sz w:val="18"/>
                <w:szCs w:val="18"/>
              </w:rPr>
            </w:pPr>
            <w:r w:rsidRPr="00861E51">
              <w:rPr>
                <w:b/>
                <w:bCs/>
                <w:sz w:val="18"/>
                <w:szCs w:val="18"/>
              </w:rPr>
              <w:t>92,05</w:t>
            </w:r>
          </w:p>
        </w:tc>
        <w:tc>
          <w:tcPr>
            <w:tcW w:w="192" w:type="pct"/>
            <w:tcBorders>
              <w:top w:val="nil"/>
              <w:left w:val="nil"/>
              <w:bottom w:val="single" w:sz="4" w:space="0" w:color="auto"/>
              <w:right w:val="single" w:sz="4" w:space="0" w:color="auto"/>
            </w:tcBorders>
            <w:shd w:val="clear" w:color="auto" w:fill="auto"/>
            <w:noWrap/>
            <w:vAlign w:val="center"/>
            <w:hideMark/>
          </w:tcPr>
          <w:p w14:paraId="457D9494"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7DB9B8A5"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58ED8BB3"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2C153250"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4437EA33"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302076C7"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6879785F"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170BCAAD"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3A6B137C"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38D73E36"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347A6001"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55C1DDA7"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096140F7"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7305E96B"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44D895B9"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43F4AAC1" w14:textId="77777777" w:rsidR="00861E51" w:rsidRPr="00861E51" w:rsidRDefault="00861E51" w:rsidP="00861E51">
            <w:pPr>
              <w:jc w:val="center"/>
              <w:rPr>
                <w:b/>
                <w:bCs/>
                <w:sz w:val="18"/>
                <w:szCs w:val="18"/>
              </w:rPr>
            </w:pPr>
            <w:r w:rsidRPr="00861E51">
              <w:rPr>
                <w:b/>
                <w:bCs/>
                <w:sz w:val="18"/>
                <w:szCs w:val="18"/>
              </w:rPr>
              <w:t>108,74</w:t>
            </w:r>
          </w:p>
        </w:tc>
        <w:tc>
          <w:tcPr>
            <w:tcW w:w="192" w:type="pct"/>
            <w:tcBorders>
              <w:top w:val="nil"/>
              <w:left w:val="nil"/>
              <w:bottom w:val="single" w:sz="4" w:space="0" w:color="auto"/>
              <w:right w:val="single" w:sz="4" w:space="0" w:color="auto"/>
            </w:tcBorders>
            <w:shd w:val="clear" w:color="auto" w:fill="auto"/>
            <w:noWrap/>
            <w:vAlign w:val="center"/>
            <w:hideMark/>
          </w:tcPr>
          <w:p w14:paraId="1C479212" w14:textId="77777777" w:rsidR="00861E51" w:rsidRPr="00861E51" w:rsidRDefault="00861E51" w:rsidP="00861E51">
            <w:pPr>
              <w:jc w:val="center"/>
              <w:rPr>
                <w:b/>
                <w:bCs/>
                <w:sz w:val="18"/>
                <w:szCs w:val="18"/>
              </w:rPr>
            </w:pPr>
            <w:r w:rsidRPr="00861E51">
              <w:rPr>
                <w:b/>
                <w:bCs/>
                <w:sz w:val="18"/>
                <w:szCs w:val="18"/>
              </w:rPr>
              <w:t>108,74</w:t>
            </w:r>
          </w:p>
        </w:tc>
        <w:tc>
          <w:tcPr>
            <w:tcW w:w="41" w:type="pct"/>
            <w:vAlign w:val="center"/>
            <w:hideMark/>
          </w:tcPr>
          <w:p w14:paraId="00BB7BDC" w14:textId="77777777" w:rsidR="00861E51" w:rsidRPr="00861E51" w:rsidRDefault="00861E51" w:rsidP="00861E51">
            <w:pPr>
              <w:rPr>
                <w:sz w:val="18"/>
                <w:szCs w:val="20"/>
              </w:rPr>
            </w:pPr>
          </w:p>
        </w:tc>
      </w:tr>
      <w:tr w:rsidR="00861E51" w:rsidRPr="00861E51" w14:paraId="400B3298"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0123CEBF" w14:textId="77777777" w:rsidR="00861E51" w:rsidRPr="00861E51" w:rsidRDefault="00861E51" w:rsidP="00861E51">
            <w:pPr>
              <w:rPr>
                <w:b/>
                <w:bCs/>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55BF1737" w14:textId="77777777" w:rsidR="00861E51" w:rsidRPr="00861E51" w:rsidRDefault="00861E51" w:rsidP="00861E51">
            <w:pPr>
              <w:jc w:val="center"/>
              <w:rPr>
                <w:b/>
                <w:bCs/>
                <w:sz w:val="18"/>
                <w:szCs w:val="18"/>
              </w:rPr>
            </w:pPr>
            <w:r w:rsidRPr="00861E51">
              <w:rPr>
                <w:b/>
                <w:b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1EEA866B" w14:textId="77777777" w:rsidR="00861E51" w:rsidRPr="00861E51" w:rsidRDefault="00861E51" w:rsidP="00861E51">
            <w:pPr>
              <w:jc w:val="center"/>
              <w:rPr>
                <w:b/>
                <w:bCs/>
                <w:sz w:val="18"/>
                <w:szCs w:val="18"/>
              </w:rPr>
            </w:pPr>
            <w:r w:rsidRPr="00861E51">
              <w:rPr>
                <w:b/>
                <w:bCs/>
                <w:sz w:val="18"/>
                <w:szCs w:val="18"/>
              </w:rPr>
              <w:t>4,80</w:t>
            </w:r>
          </w:p>
        </w:tc>
        <w:tc>
          <w:tcPr>
            <w:tcW w:w="192" w:type="pct"/>
            <w:tcBorders>
              <w:top w:val="nil"/>
              <w:left w:val="nil"/>
              <w:bottom w:val="single" w:sz="4" w:space="0" w:color="auto"/>
              <w:right w:val="single" w:sz="4" w:space="0" w:color="auto"/>
            </w:tcBorders>
            <w:shd w:val="clear" w:color="000000" w:fill="D9D9D9"/>
            <w:noWrap/>
            <w:vAlign w:val="center"/>
            <w:hideMark/>
          </w:tcPr>
          <w:p w14:paraId="26336DA5" w14:textId="77777777" w:rsidR="00861E51" w:rsidRPr="00861E51" w:rsidRDefault="00861E51" w:rsidP="00861E51">
            <w:pPr>
              <w:jc w:val="center"/>
              <w:rPr>
                <w:b/>
                <w:bCs/>
                <w:sz w:val="18"/>
                <w:szCs w:val="18"/>
              </w:rPr>
            </w:pPr>
            <w:r w:rsidRPr="00861E51">
              <w:rPr>
                <w:b/>
                <w:bCs/>
                <w:sz w:val="18"/>
                <w:szCs w:val="18"/>
              </w:rPr>
              <w:t>4,23</w:t>
            </w:r>
          </w:p>
        </w:tc>
        <w:tc>
          <w:tcPr>
            <w:tcW w:w="192" w:type="pct"/>
            <w:tcBorders>
              <w:top w:val="nil"/>
              <w:left w:val="nil"/>
              <w:bottom w:val="single" w:sz="4" w:space="0" w:color="auto"/>
              <w:right w:val="single" w:sz="4" w:space="0" w:color="auto"/>
            </w:tcBorders>
            <w:shd w:val="clear" w:color="000000" w:fill="D9D9D9"/>
            <w:noWrap/>
            <w:vAlign w:val="center"/>
            <w:hideMark/>
          </w:tcPr>
          <w:p w14:paraId="1E022451" w14:textId="77777777" w:rsidR="00861E51" w:rsidRPr="00861E51" w:rsidRDefault="00861E51" w:rsidP="00861E51">
            <w:pPr>
              <w:jc w:val="center"/>
              <w:rPr>
                <w:b/>
                <w:bCs/>
                <w:sz w:val="18"/>
                <w:szCs w:val="18"/>
              </w:rPr>
            </w:pPr>
            <w:r w:rsidRPr="00861E51">
              <w:rPr>
                <w:b/>
                <w:bCs/>
                <w:sz w:val="18"/>
                <w:szCs w:val="18"/>
              </w:rPr>
              <w:t>5,00</w:t>
            </w:r>
          </w:p>
        </w:tc>
        <w:tc>
          <w:tcPr>
            <w:tcW w:w="192" w:type="pct"/>
            <w:tcBorders>
              <w:top w:val="nil"/>
              <w:left w:val="nil"/>
              <w:bottom w:val="single" w:sz="4" w:space="0" w:color="auto"/>
              <w:right w:val="single" w:sz="4" w:space="0" w:color="auto"/>
            </w:tcBorders>
            <w:shd w:val="clear" w:color="000000" w:fill="D9D9D9"/>
            <w:noWrap/>
            <w:vAlign w:val="center"/>
            <w:hideMark/>
          </w:tcPr>
          <w:p w14:paraId="5337F4F1" w14:textId="77777777" w:rsidR="00861E51" w:rsidRPr="00861E51" w:rsidRDefault="00861E51" w:rsidP="00861E51">
            <w:pPr>
              <w:jc w:val="center"/>
              <w:rPr>
                <w:b/>
                <w:bCs/>
                <w:sz w:val="18"/>
                <w:szCs w:val="18"/>
              </w:rPr>
            </w:pPr>
            <w:r w:rsidRPr="00861E51">
              <w:rPr>
                <w:b/>
                <w:bCs/>
                <w:sz w:val="18"/>
                <w:szCs w:val="18"/>
              </w:rPr>
              <w:t>4,76</w:t>
            </w:r>
          </w:p>
        </w:tc>
        <w:tc>
          <w:tcPr>
            <w:tcW w:w="192" w:type="pct"/>
            <w:tcBorders>
              <w:top w:val="nil"/>
              <w:left w:val="nil"/>
              <w:bottom w:val="single" w:sz="4" w:space="0" w:color="auto"/>
              <w:right w:val="single" w:sz="4" w:space="0" w:color="auto"/>
            </w:tcBorders>
            <w:shd w:val="clear" w:color="000000" w:fill="D9D9D9"/>
            <w:noWrap/>
            <w:vAlign w:val="center"/>
            <w:hideMark/>
          </w:tcPr>
          <w:p w14:paraId="24BCA043" w14:textId="77777777" w:rsidR="00861E51" w:rsidRPr="00861E51" w:rsidRDefault="00861E51" w:rsidP="00861E51">
            <w:pPr>
              <w:jc w:val="center"/>
              <w:rPr>
                <w:b/>
                <w:bCs/>
                <w:sz w:val="18"/>
                <w:szCs w:val="18"/>
              </w:rPr>
            </w:pPr>
            <w:r w:rsidRPr="00861E51">
              <w:rPr>
                <w:b/>
                <w:bCs/>
                <w:sz w:val="18"/>
                <w:szCs w:val="18"/>
              </w:rPr>
              <w:t>4,71</w:t>
            </w:r>
          </w:p>
        </w:tc>
        <w:tc>
          <w:tcPr>
            <w:tcW w:w="192" w:type="pct"/>
            <w:tcBorders>
              <w:top w:val="nil"/>
              <w:left w:val="nil"/>
              <w:bottom w:val="single" w:sz="4" w:space="0" w:color="auto"/>
              <w:right w:val="single" w:sz="4" w:space="0" w:color="auto"/>
            </w:tcBorders>
            <w:shd w:val="clear" w:color="000000" w:fill="D9D9D9"/>
            <w:noWrap/>
            <w:vAlign w:val="center"/>
            <w:hideMark/>
          </w:tcPr>
          <w:p w14:paraId="735CF497" w14:textId="77777777" w:rsidR="00861E51" w:rsidRPr="00861E51" w:rsidRDefault="00861E51" w:rsidP="00861E51">
            <w:pPr>
              <w:jc w:val="center"/>
              <w:rPr>
                <w:b/>
                <w:bCs/>
                <w:sz w:val="18"/>
                <w:szCs w:val="18"/>
              </w:rPr>
            </w:pPr>
            <w:r w:rsidRPr="00861E51">
              <w:rPr>
                <w:b/>
                <w:bCs/>
                <w:sz w:val="18"/>
                <w:szCs w:val="18"/>
              </w:rPr>
              <w:t>4,40</w:t>
            </w:r>
          </w:p>
        </w:tc>
        <w:tc>
          <w:tcPr>
            <w:tcW w:w="192" w:type="pct"/>
            <w:tcBorders>
              <w:top w:val="nil"/>
              <w:left w:val="nil"/>
              <w:bottom w:val="single" w:sz="4" w:space="0" w:color="auto"/>
              <w:right w:val="single" w:sz="4" w:space="0" w:color="auto"/>
            </w:tcBorders>
            <w:shd w:val="clear" w:color="000000" w:fill="D9D9D9"/>
            <w:noWrap/>
            <w:vAlign w:val="center"/>
            <w:hideMark/>
          </w:tcPr>
          <w:p w14:paraId="50204548" w14:textId="77777777" w:rsidR="00861E51" w:rsidRPr="00861E51" w:rsidRDefault="00861E51" w:rsidP="00861E51">
            <w:pPr>
              <w:jc w:val="center"/>
              <w:rPr>
                <w:b/>
                <w:bCs/>
                <w:sz w:val="18"/>
                <w:szCs w:val="18"/>
              </w:rPr>
            </w:pPr>
            <w:r w:rsidRPr="00861E51">
              <w:rPr>
                <w:b/>
                <w:bCs/>
                <w:sz w:val="18"/>
                <w:szCs w:val="18"/>
              </w:rPr>
              <w:t>4,40</w:t>
            </w:r>
          </w:p>
        </w:tc>
        <w:tc>
          <w:tcPr>
            <w:tcW w:w="192" w:type="pct"/>
            <w:tcBorders>
              <w:top w:val="nil"/>
              <w:left w:val="nil"/>
              <w:bottom w:val="single" w:sz="4" w:space="0" w:color="auto"/>
              <w:right w:val="single" w:sz="4" w:space="0" w:color="auto"/>
            </w:tcBorders>
            <w:shd w:val="clear" w:color="000000" w:fill="D9D9D9"/>
            <w:noWrap/>
            <w:vAlign w:val="center"/>
            <w:hideMark/>
          </w:tcPr>
          <w:p w14:paraId="010EC1E3" w14:textId="77777777" w:rsidR="00861E51" w:rsidRPr="00861E51" w:rsidRDefault="00861E51" w:rsidP="00861E51">
            <w:pPr>
              <w:jc w:val="center"/>
              <w:rPr>
                <w:b/>
                <w:bCs/>
                <w:sz w:val="18"/>
                <w:szCs w:val="18"/>
              </w:rPr>
            </w:pPr>
            <w:r w:rsidRPr="00861E51">
              <w:rPr>
                <w:b/>
                <w:bCs/>
                <w:sz w:val="18"/>
                <w:szCs w:val="18"/>
              </w:rPr>
              <w:t>4,12</w:t>
            </w:r>
          </w:p>
        </w:tc>
        <w:tc>
          <w:tcPr>
            <w:tcW w:w="192" w:type="pct"/>
            <w:tcBorders>
              <w:top w:val="nil"/>
              <w:left w:val="nil"/>
              <w:bottom w:val="single" w:sz="4" w:space="0" w:color="auto"/>
              <w:right w:val="single" w:sz="4" w:space="0" w:color="auto"/>
            </w:tcBorders>
            <w:shd w:val="clear" w:color="000000" w:fill="D9D9D9"/>
            <w:noWrap/>
            <w:vAlign w:val="center"/>
            <w:hideMark/>
          </w:tcPr>
          <w:p w14:paraId="2E30D611" w14:textId="77777777" w:rsidR="00861E51" w:rsidRPr="00861E51" w:rsidRDefault="00861E51" w:rsidP="00861E51">
            <w:pPr>
              <w:jc w:val="center"/>
              <w:rPr>
                <w:b/>
                <w:bCs/>
                <w:sz w:val="18"/>
                <w:szCs w:val="18"/>
              </w:rPr>
            </w:pPr>
            <w:r w:rsidRPr="00861E51">
              <w:rPr>
                <w:b/>
                <w:bCs/>
                <w:sz w:val="18"/>
                <w:szCs w:val="18"/>
              </w:rPr>
              <w:t>4,16</w:t>
            </w:r>
          </w:p>
        </w:tc>
        <w:tc>
          <w:tcPr>
            <w:tcW w:w="192" w:type="pct"/>
            <w:tcBorders>
              <w:top w:val="nil"/>
              <w:left w:val="nil"/>
              <w:bottom w:val="single" w:sz="4" w:space="0" w:color="auto"/>
              <w:right w:val="single" w:sz="4" w:space="0" w:color="auto"/>
            </w:tcBorders>
            <w:shd w:val="clear" w:color="000000" w:fill="D9D9D9"/>
            <w:noWrap/>
            <w:vAlign w:val="center"/>
            <w:hideMark/>
          </w:tcPr>
          <w:p w14:paraId="22911149" w14:textId="77777777" w:rsidR="00861E51" w:rsidRPr="00861E51" w:rsidRDefault="00861E51" w:rsidP="00861E51">
            <w:pPr>
              <w:jc w:val="center"/>
              <w:rPr>
                <w:b/>
                <w:bCs/>
                <w:sz w:val="18"/>
                <w:szCs w:val="18"/>
              </w:rPr>
            </w:pPr>
            <w:r w:rsidRPr="00861E51">
              <w:rPr>
                <w:b/>
                <w:bCs/>
                <w:sz w:val="18"/>
                <w:szCs w:val="18"/>
              </w:rPr>
              <w:t>4,04</w:t>
            </w:r>
          </w:p>
        </w:tc>
        <w:tc>
          <w:tcPr>
            <w:tcW w:w="192" w:type="pct"/>
            <w:tcBorders>
              <w:top w:val="nil"/>
              <w:left w:val="nil"/>
              <w:bottom w:val="single" w:sz="4" w:space="0" w:color="auto"/>
              <w:right w:val="single" w:sz="4" w:space="0" w:color="auto"/>
            </w:tcBorders>
            <w:shd w:val="clear" w:color="000000" w:fill="D9D9D9"/>
            <w:noWrap/>
            <w:vAlign w:val="center"/>
            <w:hideMark/>
          </w:tcPr>
          <w:p w14:paraId="3250EAF6" w14:textId="77777777" w:rsidR="00861E51" w:rsidRPr="00861E51" w:rsidRDefault="00861E51" w:rsidP="00861E51">
            <w:pPr>
              <w:jc w:val="center"/>
              <w:rPr>
                <w:b/>
                <w:bCs/>
                <w:sz w:val="18"/>
                <w:szCs w:val="18"/>
              </w:rPr>
            </w:pPr>
            <w:r w:rsidRPr="00861E51">
              <w:rPr>
                <w:b/>
                <w:bCs/>
                <w:sz w:val="18"/>
                <w:szCs w:val="18"/>
              </w:rPr>
              <w:t>3,88</w:t>
            </w:r>
          </w:p>
        </w:tc>
        <w:tc>
          <w:tcPr>
            <w:tcW w:w="192" w:type="pct"/>
            <w:tcBorders>
              <w:top w:val="nil"/>
              <w:left w:val="nil"/>
              <w:bottom w:val="single" w:sz="4" w:space="0" w:color="auto"/>
              <w:right w:val="single" w:sz="4" w:space="0" w:color="auto"/>
            </w:tcBorders>
            <w:shd w:val="clear" w:color="000000" w:fill="D9D9D9"/>
            <w:noWrap/>
            <w:vAlign w:val="center"/>
            <w:hideMark/>
          </w:tcPr>
          <w:p w14:paraId="65529B7F" w14:textId="77777777" w:rsidR="00861E51" w:rsidRPr="00861E51" w:rsidRDefault="00861E51" w:rsidP="00861E51">
            <w:pPr>
              <w:jc w:val="center"/>
              <w:rPr>
                <w:b/>
                <w:bCs/>
                <w:sz w:val="18"/>
                <w:szCs w:val="18"/>
              </w:rPr>
            </w:pPr>
            <w:r w:rsidRPr="00861E51">
              <w:rPr>
                <w:b/>
                <w:bCs/>
                <w:sz w:val="18"/>
                <w:szCs w:val="18"/>
              </w:rPr>
              <w:t>3,53</w:t>
            </w:r>
          </w:p>
        </w:tc>
        <w:tc>
          <w:tcPr>
            <w:tcW w:w="192" w:type="pct"/>
            <w:tcBorders>
              <w:top w:val="nil"/>
              <w:left w:val="nil"/>
              <w:bottom w:val="single" w:sz="4" w:space="0" w:color="auto"/>
              <w:right w:val="single" w:sz="4" w:space="0" w:color="auto"/>
            </w:tcBorders>
            <w:shd w:val="clear" w:color="000000" w:fill="D9D9D9"/>
            <w:noWrap/>
            <w:vAlign w:val="center"/>
            <w:hideMark/>
          </w:tcPr>
          <w:p w14:paraId="2D243B34" w14:textId="77777777" w:rsidR="00861E51" w:rsidRPr="00861E51" w:rsidRDefault="00861E51" w:rsidP="00861E51">
            <w:pPr>
              <w:jc w:val="center"/>
              <w:rPr>
                <w:b/>
                <w:bCs/>
                <w:sz w:val="18"/>
                <w:szCs w:val="18"/>
              </w:rPr>
            </w:pPr>
            <w:r w:rsidRPr="00861E51">
              <w:rPr>
                <w:b/>
                <w:bCs/>
                <w:sz w:val="18"/>
                <w:szCs w:val="18"/>
              </w:rPr>
              <w:t>3,68</w:t>
            </w:r>
          </w:p>
        </w:tc>
        <w:tc>
          <w:tcPr>
            <w:tcW w:w="192" w:type="pct"/>
            <w:tcBorders>
              <w:top w:val="nil"/>
              <w:left w:val="nil"/>
              <w:bottom w:val="single" w:sz="4" w:space="0" w:color="auto"/>
              <w:right w:val="single" w:sz="4" w:space="0" w:color="auto"/>
            </w:tcBorders>
            <w:shd w:val="clear" w:color="000000" w:fill="D9D9D9"/>
            <w:noWrap/>
            <w:vAlign w:val="center"/>
            <w:hideMark/>
          </w:tcPr>
          <w:p w14:paraId="620016CD" w14:textId="77777777" w:rsidR="00861E51" w:rsidRPr="00861E51" w:rsidRDefault="00861E51" w:rsidP="00861E51">
            <w:pPr>
              <w:jc w:val="center"/>
              <w:rPr>
                <w:b/>
                <w:bCs/>
                <w:sz w:val="18"/>
                <w:szCs w:val="18"/>
              </w:rPr>
            </w:pPr>
            <w:r w:rsidRPr="00861E51">
              <w:rPr>
                <w:b/>
                <w:bCs/>
                <w:sz w:val="18"/>
                <w:szCs w:val="18"/>
              </w:rPr>
              <w:t>3,71</w:t>
            </w:r>
          </w:p>
        </w:tc>
        <w:tc>
          <w:tcPr>
            <w:tcW w:w="192" w:type="pct"/>
            <w:tcBorders>
              <w:top w:val="nil"/>
              <w:left w:val="nil"/>
              <w:bottom w:val="single" w:sz="4" w:space="0" w:color="auto"/>
              <w:right w:val="single" w:sz="4" w:space="0" w:color="auto"/>
            </w:tcBorders>
            <w:shd w:val="clear" w:color="000000" w:fill="D9D9D9"/>
            <w:noWrap/>
            <w:vAlign w:val="center"/>
            <w:hideMark/>
          </w:tcPr>
          <w:p w14:paraId="3877994E" w14:textId="77777777" w:rsidR="00861E51" w:rsidRPr="00861E51" w:rsidRDefault="00861E51" w:rsidP="00861E51">
            <w:pPr>
              <w:jc w:val="center"/>
              <w:rPr>
                <w:b/>
                <w:bCs/>
                <w:sz w:val="18"/>
                <w:szCs w:val="18"/>
              </w:rPr>
            </w:pPr>
            <w:r w:rsidRPr="00861E51">
              <w:rPr>
                <w:b/>
                <w:bCs/>
                <w:sz w:val="18"/>
                <w:szCs w:val="18"/>
              </w:rPr>
              <w:t>3,57</w:t>
            </w:r>
          </w:p>
        </w:tc>
        <w:tc>
          <w:tcPr>
            <w:tcW w:w="192" w:type="pct"/>
            <w:tcBorders>
              <w:top w:val="nil"/>
              <w:left w:val="nil"/>
              <w:bottom w:val="single" w:sz="4" w:space="0" w:color="auto"/>
              <w:right w:val="single" w:sz="4" w:space="0" w:color="auto"/>
            </w:tcBorders>
            <w:shd w:val="clear" w:color="000000" w:fill="D9D9D9"/>
            <w:noWrap/>
            <w:vAlign w:val="center"/>
            <w:hideMark/>
          </w:tcPr>
          <w:p w14:paraId="5F410F37" w14:textId="77777777" w:rsidR="00861E51" w:rsidRPr="00861E51" w:rsidRDefault="00861E51" w:rsidP="00861E51">
            <w:pPr>
              <w:jc w:val="center"/>
              <w:rPr>
                <w:b/>
                <w:bCs/>
                <w:sz w:val="18"/>
                <w:szCs w:val="18"/>
              </w:rPr>
            </w:pPr>
            <w:r w:rsidRPr="00861E51">
              <w:rPr>
                <w:b/>
                <w:bCs/>
                <w:sz w:val="18"/>
                <w:szCs w:val="18"/>
              </w:rPr>
              <w:t>3,61</w:t>
            </w:r>
          </w:p>
        </w:tc>
        <w:tc>
          <w:tcPr>
            <w:tcW w:w="192" w:type="pct"/>
            <w:tcBorders>
              <w:top w:val="nil"/>
              <w:left w:val="nil"/>
              <w:bottom w:val="single" w:sz="4" w:space="0" w:color="auto"/>
              <w:right w:val="single" w:sz="4" w:space="0" w:color="auto"/>
            </w:tcBorders>
            <w:shd w:val="clear" w:color="000000" w:fill="D9D9D9"/>
            <w:noWrap/>
            <w:vAlign w:val="center"/>
            <w:hideMark/>
          </w:tcPr>
          <w:p w14:paraId="5DF18E90" w14:textId="77777777" w:rsidR="00861E51" w:rsidRPr="00861E51" w:rsidRDefault="00861E51" w:rsidP="00861E51">
            <w:pPr>
              <w:jc w:val="center"/>
              <w:rPr>
                <w:b/>
                <w:bCs/>
                <w:sz w:val="18"/>
                <w:szCs w:val="18"/>
              </w:rPr>
            </w:pPr>
            <w:r w:rsidRPr="00861E51">
              <w:rPr>
                <w:b/>
                <w:bCs/>
                <w:sz w:val="18"/>
                <w:szCs w:val="18"/>
              </w:rPr>
              <w:t>3,61</w:t>
            </w:r>
          </w:p>
        </w:tc>
        <w:tc>
          <w:tcPr>
            <w:tcW w:w="192" w:type="pct"/>
            <w:tcBorders>
              <w:top w:val="nil"/>
              <w:left w:val="nil"/>
              <w:bottom w:val="single" w:sz="4" w:space="0" w:color="auto"/>
              <w:right w:val="single" w:sz="4" w:space="0" w:color="auto"/>
            </w:tcBorders>
            <w:shd w:val="clear" w:color="000000" w:fill="D9D9D9"/>
            <w:noWrap/>
            <w:vAlign w:val="center"/>
            <w:hideMark/>
          </w:tcPr>
          <w:p w14:paraId="16F7257F" w14:textId="77777777" w:rsidR="00861E51" w:rsidRPr="00861E51" w:rsidRDefault="00861E51" w:rsidP="00861E51">
            <w:pPr>
              <w:jc w:val="center"/>
              <w:rPr>
                <w:b/>
                <w:bCs/>
                <w:sz w:val="18"/>
                <w:szCs w:val="18"/>
              </w:rPr>
            </w:pPr>
            <w:r w:rsidRPr="00861E51">
              <w:rPr>
                <w:b/>
                <w:bCs/>
                <w:sz w:val="18"/>
                <w:szCs w:val="18"/>
              </w:rPr>
              <w:t>3,76</w:t>
            </w:r>
          </w:p>
        </w:tc>
        <w:tc>
          <w:tcPr>
            <w:tcW w:w="192" w:type="pct"/>
            <w:tcBorders>
              <w:top w:val="nil"/>
              <w:left w:val="nil"/>
              <w:bottom w:val="single" w:sz="4" w:space="0" w:color="auto"/>
              <w:right w:val="single" w:sz="4" w:space="0" w:color="auto"/>
            </w:tcBorders>
            <w:shd w:val="clear" w:color="000000" w:fill="D9D9D9"/>
            <w:noWrap/>
            <w:vAlign w:val="center"/>
            <w:hideMark/>
          </w:tcPr>
          <w:p w14:paraId="2266444B" w14:textId="77777777" w:rsidR="00861E51" w:rsidRPr="00861E51" w:rsidRDefault="00861E51" w:rsidP="00861E51">
            <w:pPr>
              <w:jc w:val="center"/>
              <w:rPr>
                <w:b/>
                <w:bCs/>
                <w:sz w:val="18"/>
                <w:szCs w:val="18"/>
              </w:rPr>
            </w:pPr>
            <w:r w:rsidRPr="00861E51">
              <w:rPr>
                <w:b/>
                <w:bCs/>
                <w:sz w:val="18"/>
                <w:szCs w:val="18"/>
              </w:rPr>
              <w:t>3,91</w:t>
            </w:r>
          </w:p>
        </w:tc>
        <w:tc>
          <w:tcPr>
            <w:tcW w:w="41" w:type="pct"/>
            <w:vAlign w:val="center"/>
            <w:hideMark/>
          </w:tcPr>
          <w:p w14:paraId="4856ABD7" w14:textId="77777777" w:rsidR="00861E51" w:rsidRPr="00861E51" w:rsidRDefault="00861E51" w:rsidP="00861E51">
            <w:pPr>
              <w:rPr>
                <w:sz w:val="18"/>
                <w:szCs w:val="20"/>
              </w:rPr>
            </w:pPr>
          </w:p>
        </w:tc>
      </w:tr>
      <w:tr w:rsidR="00861E51" w:rsidRPr="00861E51" w14:paraId="441123AD"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08A0C2BF" w14:textId="77777777" w:rsidR="00861E51" w:rsidRPr="00861E51" w:rsidRDefault="00861E51" w:rsidP="00861E51">
            <w:pPr>
              <w:rPr>
                <w:sz w:val="18"/>
                <w:szCs w:val="18"/>
              </w:rPr>
            </w:pPr>
            <w:r w:rsidRPr="00861E51">
              <w:rPr>
                <w:i/>
                <w:iCs/>
                <w:sz w:val="18"/>
                <w:szCs w:val="18"/>
              </w:rPr>
              <w:t>по приборам учета</w:t>
            </w:r>
          </w:p>
        </w:tc>
        <w:tc>
          <w:tcPr>
            <w:tcW w:w="192" w:type="pct"/>
            <w:tcBorders>
              <w:top w:val="nil"/>
              <w:left w:val="nil"/>
              <w:bottom w:val="single" w:sz="4" w:space="0" w:color="auto"/>
              <w:right w:val="single" w:sz="4" w:space="0" w:color="auto"/>
            </w:tcBorders>
            <w:shd w:val="clear" w:color="auto" w:fill="auto"/>
            <w:noWrap/>
            <w:vAlign w:val="center"/>
            <w:hideMark/>
          </w:tcPr>
          <w:p w14:paraId="1A5BBE7B"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4CA724CA" w14:textId="77777777" w:rsidR="00861E51" w:rsidRPr="00861E51" w:rsidRDefault="00861E51" w:rsidP="00861E51">
            <w:pPr>
              <w:jc w:val="center"/>
              <w:rPr>
                <w:sz w:val="18"/>
                <w:szCs w:val="18"/>
              </w:rPr>
            </w:pPr>
            <w:r w:rsidRPr="00861E51">
              <w:rPr>
                <w:sz w:val="18"/>
                <w:szCs w:val="18"/>
              </w:rPr>
              <w:t>103,74</w:t>
            </w:r>
          </w:p>
        </w:tc>
        <w:tc>
          <w:tcPr>
            <w:tcW w:w="192" w:type="pct"/>
            <w:tcBorders>
              <w:top w:val="nil"/>
              <w:left w:val="nil"/>
              <w:bottom w:val="single" w:sz="4" w:space="0" w:color="auto"/>
              <w:right w:val="single" w:sz="4" w:space="0" w:color="auto"/>
            </w:tcBorders>
            <w:shd w:val="clear" w:color="auto" w:fill="auto"/>
            <w:noWrap/>
            <w:vAlign w:val="center"/>
            <w:hideMark/>
          </w:tcPr>
          <w:p w14:paraId="433B2463" w14:textId="77777777" w:rsidR="00861E51" w:rsidRPr="00861E51" w:rsidRDefault="00861E51" w:rsidP="00861E51">
            <w:pPr>
              <w:jc w:val="center"/>
              <w:rPr>
                <w:sz w:val="18"/>
                <w:szCs w:val="18"/>
              </w:rPr>
            </w:pPr>
            <w:r w:rsidRPr="00861E51">
              <w:rPr>
                <w:sz w:val="18"/>
                <w:szCs w:val="18"/>
              </w:rPr>
              <w:t>72,72</w:t>
            </w:r>
          </w:p>
        </w:tc>
        <w:tc>
          <w:tcPr>
            <w:tcW w:w="192" w:type="pct"/>
            <w:tcBorders>
              <w:top w:val="nil"/>
              <w:left w:val="nil"/>
              <w:bottom w:val="single" w:sz="4" w:space="0" w:color="auto"/>
              <w:right w:val="single" w:sz="4" w:space="0" w:color="auto"/>
            </w:tcBorders>
            <w:shd w:val="clear" w:color="auto" w:fill="auto"/>
            <w:vAlign w:val="center"/>
            <w:hideMark/>
          </w:tcPr>
          <w:p w14:paraId="4EEFBCFC" w14:textId="77777777" w:rsidR="00861E51" w:rsidRPr="00861E51" w:rsidRDefault="00861E51" w:rsidP="00861E51">
            <w:pPr>
              <w:jc w:val="center"/>
              <w:rPr>
                <w:sz w:val="18"/>
                <w:szCs w:val="18"/>
              </w:rPr>
            </w:pPr>
            <w:r w:rsidRPr="00861E51">
              <w:rPr>
                <w:sz w:val="18"/>
                <w:szCs w:val="18"/>
              </w:rPr>
              <w:t>72,72</w:t>
            </w:r>
          </w:p>
        </w:tc>
        <w:tc>
          <w:tcPr>
            <w:tcW w:w="192" w:type="pct"/>
            <w:tcBorders>
              <w:top w:val="nil"/>
              <w:left w:val="nil"/>
              <w:bottom w:val="single" w:sz="4" w:space="0" w:color="auto"/>
              <w:right w:val="single" w:sz="4" w:space="0" w:color="auto"/>
            </w:tcBorders>
            <w:shd w:val="clear" w:color="auto" w:fill="auto"/>
            <w:vAlign w:val="center"/>
            <w:hideMark/>
          </w:tcPr>
          <w:p w14:paraId="5E31F346" w14:textId="77777777" w:rsidR="00861E51" w:rsidRPr="00861E51" w:rsidRDefault="00861E51" w:rsidP="00861E51">
            <w:pPr>
              <w:jc w:val="center"/>
              <w:rPr>
                <w:sz w:val="18"/>
                <w:szCs w:val="18"/>
              </w:rPr>
            </w:pPr>
            <w:r w:rsidRPr="00861E51">
              <w:rPr>
                <w:sz w:val="18"/>
                <w:szCs w:val="18"/>
              </w:rPr>
              <w:t>76,36</w:t>
            </w:r>
          </w:p>
        </w:tc>
        <w:tc>
          <w:tcPr>
            <w:tcW w:w="192" w:type="pct"/>
            <w:tcBorders>
              <w:top w:val="nil"/>
              <w:left w:val="nil"/>
              <w:bottom w:val="single" w:sz="4" w:space="0" w:color="auto"/>
              <w:right w:val="single" w:sz="4" w:space="0" w:color="auto"/>
            </w:tcBorders>
            <w:shd w:val="clear" w:color="auto" w:fill="auto"/>
            <w:vAlign w:val="center"/>
            <w:hideMark/>
          </w:tcPr>
          <w:p w14:paraId="3D4EBB91" w14:textId="77777777" w:rsidR="00861E51" w:rsidRPr="00861E51" w:rsidRDefault="00861E51" w:rsidP="00861E51">
            <w:pPr>
              <w:jc w:val="center"/>
              <w:rPr>
                <w:sz w:val="18"/>
                <w:szCs w:val="18"/>
              </w:rPr>
            </w:pPr>
            <w:r w:rsidRPr="00861E51">
              <w:rPr>
                <w:sz w:val="18"/>
                <w:szCs w:val="18"/>
              </w:rPr>
              <w:t>77,12</w:t>
            </w:r>
          </w:p>
        </w:tc>
        <w:tc>
          <w:tcPr>
            <w:tcW w:w="192" w:type="pct"/>
            <w:tcBorders>
              <w:top w:val="nil"/>
              <w:left w:val="nil"/>
              <w:bottom w:val="single" w:sz="4" w:space="0" w:color="auto"/>
              <w:right w:val="single" w:sz="4" w:space="0" w:color="auto"/>
            </w:tcBorders>
            <w:shd w:val="clear" w:color="auto" w:fill="auto"/>
            <w:vAlign w:val="center"/>
            <w:hideMark/>
          </w:tcPr>
          <w:p w14:paraId="107E7C2D" w14:textId="77777777" w:rsidR="00861E51" w:rsidRPr="00861E51" w:rsidRDefault="00861E51" w:rsidP="00861E51">
            <w:pPr>
              <w:jc w:val="center"/>
              <w:rPr>
                <w:sz w:val="18"/>
                <w:szCs w:val="18"/>
              </w:rPr>
            </w:pPr>
            <w:r w:rsidRPr="00861E51">
              <w:rPr>
                <w:sz w:val="18"/>
                <w:szCs w:val="18"/>
              </w:rPr>
              <w:t>82,52</w:t>
            </w:r>
          </w:p>
        </w:tc>
        <w:tc>
          <w:tcPr>
            <w:tcW w:w="192" w:type="pct"/>
            <w:tcBorders>
              <w:top w:val="nil"/>
              <w:left w:val="nil"/>
              <w:bottom w:val="single" w:sz="4" w:space="0" w:color="auto"/>
              <w:right w:val="single" w:sz="4" w:space="0" w:color="auto"/>
            </w:tcBorders>
            <w:shd w:val="clear" w:color="auto" w:fill="auto"/>
            <w:vAlign w:val="center"/>
            <w:hideMark/>
          </w:tcPr>
          <w:p w14:paraId="5F6E7D4C" w14:textId="77777777" w:rsidR="00861E51" w:rsidRPr="00861E51" w:rsidRDefault="00861E51" w:rsidP="00861E51">
            <w:pPr>
              <w:jc w:val="center"/>
              <w:rPr>
                <w:sz w:val="18"/>
                <w:szCs w:val="18"/>
              </w:rPr>
            </w:pPr>
            <w:r w:rsidRPr="00861E51">
              <w:rPr>
                <w:sz w:val="18"/>
                <w:szCs w:val="18"/>
              </w:rPr>
              <w:t>82,52</w:t>
            </w:r>
          </w:p>
        </w:tc>
        <w:tc>
          <w:tcPr>
            <w:tcW w:w="192" w:type="pct"/>
            <w:tcBorders>
              <w:top w:val="nil"/>
              <w:left w:val="nil"/>
              <w:bottom w:val="single" w:sz="4" w:space="0" w:color="auto"/>
              <w:right w:val="single" w:sz="4" w:space="0" w:color="auto"/>
            </w:tcBorders>
            <w:shd w:val="clear" w:color="auto" w:fill="auto"/>
            <w:vAlign w:val="center"/>
            <w:hideMark/>
          </w:tcPr>
          <w:p w14:paraId="2CC9BA3B" w14:textId="77777777" w:rsidR="00861E51" w:rsidRPr="00861E51" w:rsidRDefault="00861E51" w:rsidP="00861E51">
            <w:pPr>
              <w:jc w:val="center"/>
              <w:rPr>
                <w:sz w:val="18"/>
                <w:szCs w:val="18"/>
              </w:rPr>
            </w:pPr>
            <w:r w:rsidRPr="00861E51">
              <w:rPr>
                <w:sz w:val="18"/>
                <w:szCs w:val="18"/>
              </w:rPr>
              <w:t>88,30</w:t>
            </w:r>
          </w:p>
        </w:tc>
        <w:tc>
          <w:tcPr>
            <w:tcW w:w="192" w:type="pct"/>
            <w:tcBorders>
              <w:top w:val="nil"/>
              <w:left w:val="nil"/>
              <w:bottom w:val="single" w:sz="4" w:space="0" w:color="auto"/>
              <w:right w:val="single" w:sz="4" w:space="0" w:color="auto"/>
            </w:tcBorders>
            <w:shd w:val="clear" w:color="auto" w:fill="auto"/>
            <w:vAlign w:val="center"/>
            <w:hideMark/>
          </w:tcPr>
          <w:p w14:paraId="51FA394E" w14:textId="77777777" w:rsidR="00861E51" w:rsidRPr="00861E51" w:rsidRDefault="00861E51" w:rsidP="00861E51">
            <w:pPr>
              <w:jc w:val="center"/>
              <w:rPr>
                <w:sz w:val="18"/>
                <w:szCs w:val="18"/>
              </w:rPr>
            </w:pPr>
            <w:r w:rsidRPr="00861E51">
              <w:rPr>
                <w:sz w:val="18"/>
                <w:szCs w:val="18"/>
              </w:rPr>
              <w:t>87,41</w:t>
            </w:r>
          </w:p>
        </w:tc>
        <w:tc>
          <w:tcPr>
            <w:tcW w:w="192" w:type="pct"/>
            <w:tcBorders>
              <w:top w:val="nil"/>
              <w:left w:val="nil"/>
              <w:bottom w:val="single" w:sz="4" w:space="0" w:color="auto"/>
              <w:right w:val="single" w:sz="4" w:space="0" w:color="auto"/>
            </w:tcBorders>
            <w:shd w:val="clear" w:color="auto" w:fill="auto"/>
            <w:vAlign w:val="center"/>
            <w:hideMark/>
          </w:tcPr>
          <w:p w14:paraId="0775574E" w14:textId="77777777" w:rsidR="00861E51" w:rsidRPr="00861E51" w:rsidRDefault="00861E51" w:rsidP="00861E51">
            <w:pPr>
              <w:jc w:val="center"/>
              <w:rPr>
                <w:sz w:val="18"/>
                <w:szCs w:val="18"/>
              </w:rPr>
            </w:pPr>
            <w:r w:rsidRPr="00861E51">
              <w:rPr>
                <w:sz w:val="18"/>
                <w:szCs w:val="18"/>
              </w:rPr>
              <w:t>90,03</w:t>
            </w:r>
          </w:p>
        </w:tc>
        <w:tc>
          <w:tcPr>
            <w:tcW w:w="192" w:type="pct"/>
            <w:tcBorders>
              <w:top w:val="nil"/>
              <w:left w:val="nil"/>
              <w:bottom w:val="single" w:sz="4" w:space="0" w:color="auto"/>
              <w:right w:val="single" w:sz="4" w:space="0" w:color="auto"/>
            </w:tcBorders>
            <w:shd w:val="clear" w:color="auto" w:fill="auto"/>
            <w:vAlign w:val="center"/>
            <w:hideMark/>
          </w:tcPr>
          <w:p w14:paraId="3BA30961" w14:textId="77777777" w:rsidR="00861E51" w:rsidRPr="00861E51" w:rsidRDefault="00861E51" w:rsidP="00861E51">
            <w:pPr>
              <w:jc w:val="center"/>
              <w:rPr>
                <w:sz w:val="18"/>
                <w:szCs w:val="18"/>
              </w:rPr>
            </w:pPr>
            <w:r w:rsidRPr="00861E51">
              <w:rPr>
                <w:sz w:val="18"/>
                <w:szCs w:val="18"/>
              </w:rPr>
              <w:t>93,64</w:t>
            </w:r>
          </w:p>
        </w:tc>
        <w:tc>
          <w:tcPr>
            <w:tcW w:w="192" w:type="pct"/>
            <w:tcBorders>
              <w:top w:val="nil"/>
              <w:left w:val="nil"/>
              <w:bottom w:val="single" w:sz="4" w:space="0" w:color="auto"/>
              <w:right w:val="single" w:sz="4" w:space="0" w:color="auto"/>
            </w:tcBorders>
            <w:shd w:val="clear" w:color="auto" w:fill="auto"/>
            <w:vAlign w:val="center"/>
            <w:hideMark/>
          </w:tcPr>
          <w:p w14:paraId="78AB90FF" w14:textId="77777777" w:rsidR="00861E51" w:rsidRPr="00861E51" w:rsidRDefault="00861E51" w:rsidP="00861E51">
            <w:pPr>
              <w:jc w:val="center"/>
              <w:rPr>
                <w:sz w:val="18"/>
                <w:szCs w:val="18"/>
              </w:rPr>
            </w:pPr>
            <w:r w:rsidRPr="00861E51">
              <w:rPr>
                <w:sz w:val="18"/>
                <w:szCs w:val="18"/>
              </w:rPr>
              <w:t>103,00</w:t>
            </w:r>
          </w:p>
        </w:tc>
        <w:tc>
          <w:tcPr>
            <w:tcW w:w="192" w:type="pct"/>
            <w:tcBorders>
              <w:top w:val="nil"/>
              <w:left w:val="nil"/>
              <w:bottom w:val="single" w:sz="4" w:space="0" w:color="auto"/>
              <w:right w:val="single" w:sz="4" w:space="0" w:color="auto"/>
            </w:tcBorders>
            <w:shd w:val="clear" w:color="auto" w:fill="auto"/>
            <w:vAlign w:val="center"/>
            <w:hideMark/>
          </w:tcPr>
          <w:p w14:paraId="68E680C5" w14:textId="77777777" w:rsidR="00861E51" w:rsidRPr="00861E51" w:rsidRDefault="00861E51" w:rsidP="00861E51">
            <w:pPr>
              <w:jc w:val="center"/>
              <w:rPr>
                <w:sz w:val="18"/>
                <w:szCs w:val="18"/>
              </w:rPr>
            </w:pPr>
            <w:r w:rsidRPr="00861E51">
              <w:rPr>
                <w:sz w:val="18"/>
                <w:szCs w:val="18"/>
              </w:rPr>
              <w:t>98,88</w:t>
            </w:r>
          </w:p>
        </w:tc>
        <w:tc>
          <w:tcPr>
            <w:tcW w:w="192" w:type="pct"/>
            <w:tcBorders>
              <w:top w:val="nil"/>
              <w:left w:val="nil"/>
              <w:bottom w:val="single" w:sz="4" w:space="0" w:color="auto"/>
              <w:right w:val="single" w:sz="4" w:space="0" w:color="auto"/>
            </w:tcBorders>
            <w:shd w:val="clear" w:color="auto" w:fill="auto"/>
            <w:vAlign w:val="center"/>
            <w:hideMark/>
          </w:tcPr>
          <w:p w14:paraId="6DE6E266" w14:textId="77777777" w:rsidR="00861E51" w:rsidRPr="00861E51" w:rsidRDefault="00861E51" w:rsidP="00861E51">
            <w:pPr>
              <w:jc w:val="center"/>
              <w:rPr>
                <w:sz w:val="18"/>
                <w:szCs w:val="18"/>
              </w:rPr>
            </w:pPr>
            <w:r w:rsidRPr="00861E51">
              <w:rPr>
                <w:sz w:val="18"/>
                <w:szCs w:val="18"/>
              </w:rPr>
              <w:t>97,89</w:t>
            </w:r>
          </w:p>
        </w:tc>
        <w:tc>
          <w:tcPr>
            <w:tcW w:w="192" w:type="pct"/>
            <w:tcBorders>
              <w:top w:val="nil"/>
              <w:left w:val="nil"/>
              <w:bottom w:val="single" w:sz="4" w:space="0" w:color="auto"/>
              <w:right w:val="single" w:sz="4" w:space="0" w:color="auto"/>
            </w:tcBorders>
            <w:shd w:val="clear" w:color="auto" w:fill="auto"/>
            <w:vAlign w:val="center"/>
            <w:hideMark/>
          </w:tcPr>
          <w:p w14:paraId="4D886548" w14:textId="77777777" w:rsidR="00861E51" w:rsidRPr="00861E51" w:rsidRDefault="00861E51" w:rsidP="00861E51">
            <w:pPr>
              <w:jc w:val="center"/>
              <w:rPr>
                <w:sz w:val="18"/>
                <w:szCs w:val="18"/>
              </w:rPr>
            </w:pPr>
            <w:r w:rsidRPr="00861E51">
              <w:rPr>
                <w:sz w:val="18"/>
                <w:szCs w:val="18"/>
              </w:rPr>
              <w:t>101,81</w:t>
            </w:r>
          </w:p>
        </w:tc>
        <w:tc>
          <w:tcPr>
            <w:tcW w:w="192" w:type="pct"/>
            <w:tcBorders>
              <w:top w:val="nil"/>
              <w:left w:val="nil"/>
              <w:bottom w:val="single" w:sz="4" w:space="0" w:color="auto"/>
              <w:right w:val="single" w:sz="4" w:space="0" w:color="auto"/>
            </w:tcBorders>
            <w:shd w:val="clear" w:color="auto" w:fill="auto"/>
            <w:vAlign w:val="center"/>
            <w:hideMark/>
          </w:tcPr>
          <w:p w14:paraId="04A2494F" w14:textId="77777777" w:rsidR="00861E51" w:rsidRPr="00861E51" w:rsidRDefault="00861E51" w:rsidP="00861E51">
            <w:pPr>
              <w:jc w:val="center"/>
              <w:rPr>
                <w:sz w:val="18"/>
                <w:szCs w:val="18"/>
              </w:rPr>
            </w:pPr>
            <w:r w:rsidRPr="00861E51">
              <w:rPr>
                <w:sz w:val="18"/>
                <w:szCs w:val="18"/>
              </w:rPr>
              <w:t>100,79</w:t>
            </w:r>
          </w:p>
        </w:tc>
        <w:tc>
          <w:tcPr>
            <w:tcW w:w="192" w:type="pct"/>
            <w:tcBorders>
              <w:top w:val="nil"/>
              <w:left w:val="nil"/>
              <w:bottom w:val="single" w:sz="4" w:space="0" w:color="auto"/>
              <w:right w:val="single" w:sz="4" w:space="0" w:color="auto"/>
            </w:tcBorders>
            <w:shd w:val="clear" w:color="auto" w:fill="auto"/>
            <w:vAlign w:val="center"/>
            <w:hideMark/>
          </w:tcPr>
          <w:p w14:paraId="60E3207B" w14:textId="77777777" w:rsidR="00861E51" w:rsidRPr="00861E51" w:rsidRDefault="00861E51" w:rsidP="00861E51">
            <w:pPr>
              <w:jc w:val="center"/>
              <w:rPr>
                <w:sz w:val="18"/>
                <w:szCs w:val="18"/>
              </w:rPr>
            </w:pPr>
            <w:r w:rsidRPr="00861E51">
              <w:rPr>
                <w:sz w:val="18"/>
                <w:szCs w:val="18"/>
              </w:rPr>
              <w:t>100,79</w:t>
            </w:r>
          </w:p>
        </w:tc>
        <w:tc>
          <w:tcPr>
            <w:tcW w:w="192" w:type="pct"/>
            <w:tcBorders>
              <w:top w:val="nil"/>
              <w:left w:val="nil"/>
              <w:bottom w:val="single" w:sz="4" w:space="0" w:color="auto"/>
              <w:right w:val="single" w:sz="4" w:space="0" w:color="auto"/>
            </w:tcBorders>
            <w:shd w:val="clear" w:color="auto" w:fill="auto"/>
            <w:vAlign w:val="center"/>
            <w:hideMark/>
          </w:tcPr>
          <w:p w14:paraId="04620526" w14:textId="77777777" w:rsidR="00861E51" w:rsidRPr="00861E51" w:rsidRDefault="00861E51" w:rsidP="00861E51">
            <w:pPr>
              <w:jc w:val="center"/>
              <w:rPr>
                <w:sz w:val="18"/>
                <w:szCs w:val="18"/>
              </w:rPr>
            </w:pPr>
            <w:r w:rsidRPr="00861E51">
              <w:rPr>
                <w:sz w:val="18"/>
                <w:szCs w:val="18"/>
              </w:rPr>
              <w:t>96,76</w:t>
            </w:r>
          </w:p>
        </w:tc>
        <w:tc>
          <w:tcPr>
            <w:tcW w:w="192" w:type="pct"/>
            <w:tcBorders>
              <w:top w:val="nil"/>
              <w:left w:val="nil"/>
              <w:bottom w:val="single" w:sz="4" w:space="0" w:color="auto"/>
              <w:right w:val="single" w:sz="4" w:space="0" w:color="auto"/>
            </w:tcBorders>
            <w:shd w:val="clear" w:color="auto" w:fill="auto"/>
            <w:vAlign w:val="center"/>
            <w:hideMark/>
          </w:tcPr>
          <w:p w14:paraId="3F6C3CF3" w14:textId="77777777" w:rsidR="00861E51" w:rsidRPr="00861E51" w:rsidRDefault="00861E51" w:rsidP="00861E51">
            <w:pPr>
              <w:jc w:val="center"/>
              <w:rPr>
                <w:sz w:val="18"/>
                <w:szCs w:val="18"/>
              </w:rPr>
            </w:pPr>
            <w:r w:rsidRPr="00861E51">
              <w:rPr>
                <w:sz w:val="18"/>
                <w:szCs w:val="18"/>
              </w:rPr>
              <w:t>92,89</w:t>
            </w:r>
          </w:p>
        </w:tc>
        <w:tc>
          <w:tcPr>
            <w:tcW w:w="41" w:type="pct"/>
            <w:vAlign w:val="center"/>
            <w:hideMark/>
          </w:tcPr>
          <w:p w14:paraId="366B0E52" w14:textId="77777777" w:rsidR="00861E51" w:rsidRPr="00861E51" w:rsidRDefault="00861E51" w:rsidP="00861E51">
            <w:pPr>
              <w:rPr>
                <w:sz w:val="18"/>
                <w:szCs w:val="20"/>
              </w:rPr>
            </w:pPr>
          </w:p>
        </w:tc>
      </w:tr>
      <w:tr w:rsidR="00861E51" w:rsidRPr="00861E51" w14:paraId="6A3A2A5A"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60926D0D"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6C6E7751"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64E45855" w14:textId="77777777" w:rsidR="00861E51" w:rsidRPr="00861E51" w:rsidRDefault="00861E51" w:rsidP="00861E51">
            <w:pPr>
              <w:jc w:val="center"/>
              <w:rPr>
                <w:sz w:val="18"/>
                <w:szCs w:val="18"/>
              </w:rPr>
            </w:pPr>
            <w:r w:rsidRPr="00861E51">
              <w:rPr>
                <w:sz w:val="18"/>
                <w:szCs w:val="18"/>
              </w:rPr>
              <w:t>95,40</w:t>
            </w:r>
          </w:p>
        </w:tc>
        <w:tc>
          <w:tcPr>
            <w:tcW w:w="192" w:type="pct"/>
            <w:tcBorders>
              <w:top w:val="nil"/>
              <w:left w:val="nil"/>
              <w:bottom w:val="single" w:sz="4" w:space="0" w:color="auto"/>
              <w:right w:val="single" w:sz="4" w:space="0" w:color="auto"/>
            </w:tcBorders>
            <w:shd w:val="clear" w:color="000000" w:fill="D9D9D9"/>
            <w:noWrap/>
            <w:vAlign w:val="center"/>
            <w:hideMark/>
          </w:tcPr>
          <w:p w14:paraId="271DA31A" w14:textId="77777777" w:rsidR="00861E51" w:rsidRPr="00861E51" w:rsidRDefault="00861E51" w:rsidP="00861E51">
            <w:pPr>
              <w:jc w:val="center"/>
              <w:rPr>
                <w:sz w:val="18"/>
                <w:szCs w:val="18"/>
              </w:rPr>
            </w:pPr>
            <w:r w:rsidRPr="00861E51">
              <w:rPr>
                <w:sz w:val="18"/>
                <w:szCs w:val="18"/>
              </w:rPr>
              <w:t>79,00</w:t>
            </w:r>
          </w:p>
        </w:tc>
        <w:tc>
          <w:tcPr>
            <w:tcW w:w="192" w:type="pct"/>
            <w:tcBorders>
              <w:top w:val="nil"/>
              <w:left w:val="nil"/>
              <w:bottom w:val="single" w:sz="4" w:space="0" w:color="auto"/>
              <w:right w:val="single" w:sz="4" w:space="0" w:color="auto"/>
            </w:tcBorders>
            <w:shd w:val="clear" w:color="000000" w:fill="D9D9D9"/>
            <w:noWrap/>
            <w:vAlign w:val="center"/>
            <w:hideMark/>
          </w:tcPr>
          <w:p w14:paraId="3706D757" w14:textId="77777777" w:rsidR="00861E51" w:rsidRPr="00861E51" w:rsidRDefault="00861E51" w:rsidP="00861E51">
            <w:pPr>
              <w:jc w:val="center"/>
              <w:rPr>
                <w:sz w:val="18"/>
                <w:szCs w:val="18"/>
              </w:rPr>
            </w:pPr>
            <w:r w:rsidRPr="00861E51">
              <w:rPr>
                <w:sz w:val="18"/>
                <w:szCs w:val="18"/>
              </w:rPr>
              <w:t>66,88</w:t>
            </w:r>
          </w:p>
        </w:tc>
        <w:tc>
          <w:tcPr>
            <w:tcW w:w="192" w:type="pct"/>
            <w:tcBorders>
              <w:top w:val="nil"/>
              <w:left w:val="nil"/>
              <w:bottom w:val="single" w:sz="4" w:space="0" w:color="auto"/>
              <w:right w:val="single" w:sz="4" w:space="0" w:color="auto"/>
            </w:tcBorders>
            <w:shd w:val="clear" w:color="000000" w:fill="D9D9D9"/>
            <w:noWrap/>
            <w:vAlign w:val="center"/>
            <w:hideMark/>
          </w:tcPr>
          <w:p w14:paraId="1C7FF59B" w14:textId="77777777" w:rsidR="00861E51" w:rsidRPr="00861E51" w:rsidRDefault="00861E51" w:rsidP="00861E51">
            <w:pPr>
              <w:jc w:val="center"/>
              <w:rPr>
                <w:sz w:val="18"/>
                <w:szCs w:val="18"/>
              </w:rPr>
            </w:pPr>
            <w:r w:rsidRPr="00861E51">
              <w:rPr>
                <w:sz w:val="18"/>
                <w:szCs w:val="18"/>
              </w:rPr>
              <w:t>70,22</w:t>
            </w:r>
          </w:p>
        </w:tc>
        <w:tc>
          <w:tcPr>
            <w:tcW w:w="192" w:type="pct"/>
            <w:tcBorders>
              <w:top w:val="nil"/>
              <w:left w:val="nil"/>
              <w:bottom w:val="single" w:sz="4" w:space="0" w:color="auto"/>
              <w:right w:val="single" w:sz="4" w:space="0" w:color="auto"/>
            </w:tcBorders>
            <w:shd w:val="clear" w:color="000000" w:fill="D9D9D9"/>
            <w:noWrap/>
            <w:vAlign w:val="center"/>
            <w:hideMark/>
          </w:tcPr>
          <w:p w14:paraId="73FDFC58" w14:textId="77777777" w:rsidR="00861E51" w:rsidRPr="00861E51" w:rsidRDefault="00861E51" w:rsidP="00861E51">
            <w:pPr>
              <w:jc w:val="center"/>
              <w:rPr>
                <w:sz w:val="18"/>
                <w:szCs w:val="18"/>
              </w:rPr>
            </w:pPr>
            <w:r w:rsidRPr="00861E51">
              <w:rPr>
                <w:sz w:val="18"/>
                <w:szCs w:val="18"/>
              </w:rPr>
              <w:t>70,92</w:t>
            </w:r>
          </w:p>
        </w:tc>
        <w:tc>
          <w:tcPr>
            <w:tcW w:w="192" w:type="pct"/>
            <w:tcBorders>
              <w:top w:val="nil"/>
              <w:left w:val="nil"/>
              <w:bottom w:val="single" w:sz="4" w:space="0" w:color="auto"/>
              <w:right w:val="single" w:sz="4" w:space="0" w:color="auto"/>
            </w:tcBorders>
            <w:shd w:val="clear" w:color="000000" w:fill="D9D9D9"/>
            <w:noWrap/>
            <w:vAlign w:val="center"/>
            <w:hideMark/>
          </w:tcPr>
          <w:p w14:paraId="71C6AF48" w14:textId="77777777" w:rsidR="00861E51" w:rsidRPr="00861E51" w:rsidRDefault="00861E51" w:rsidP="00861E51">
            <w:pPr>
              <w:jc w:val="center"/>
              <w:rPr>
                <w:sz w:val="18"/>
                <w:szCs w:val="18"/>
              </w:rPr>
            </w:pPr>
            <w:r w:rsidRPr="00861E51">
              <w:rPr>
                <w:sz w:val="18"/>
                <w:szCs w:val="18"/>
              </w:rPr>
              <w:t>75,89</w:t>
            </w:r>
          </w:p>
        </w:tc>
        <w:tc>
          <w:tcPr>
            <w:tcW w:w="192" w:type="pct"/>
            <w:tcBorders>
              <w:top w:val="nil"/>
              <w:left w:val="nil"/>
              <w:bottom w:val="single" w:sz="4" w:space="0" w:color="auto"/>
              <w:right w:val="single" w:sz="4" w:space="0" w:color="auto"/>
            </w:tcBorders>
            <w:shd w:val="clear" w:color="000000" w:fill="D9D9D9"/>
            <w:noWrap/>
            <w:vAlign w:val="center"/>
            <w:hideMark/>
          </w:tcPr>
          <w:p w14:paraId="6E3F4BF9" w14:textId="77777777" w:rsidR="00861E51" w:rsidRPr="00861E51" w:rsidRDefault="00861E51" w:rsidP="00861E51">
            <w:pPr>
              <w:jc w:val="center"/>
              <w:rPr>
                <w:sz w:val="18"/>
                <w:szCs w:val="18"/>
              </w:rPr>
            </w:pPr>
            <w:r w:rsidRPr="00861E51">
              <w:rPr>
                <w:sz w:val="18"/>
                <w:szCs w:val="18"/>
              </w:rPr>
              <w:t>75,89</w:t>
            </w:r>
          </w:p>
        </w:tc>
        <w:tc>
          <w:tcPr>
            <w:tcW w:w="192" w:type="pct"/>
            <w:tcBorders>
              <w:top w:val="nil"/>
              <w:left w:val="nil"/>
              <w:bottom w:val="single" w:sz="4" w:space="0" w:color="auto"/>
              <w:right w:val="single" w:sz="4" w:space="0" w:color="auto"/>
            </w:tcBorders>
            <w:shd w:val="clear" w:color="000000" w:fill="D9D9D9"/>
            <w:noWrap/>
            <w:vAlign w:val="center"/>
            <w:hideMark/>
          </w:tcPr>
          <w:p w14:paraId="0D52822D" w14:textId="77777777" w:rsidR="00861E51" w:rsidRPr="00861E51" w:rsidRDefault="00861E51" w:rsidP="00861E51">
            <w:pPr>
              <w:jc w:val="center"/>
              <w:rPr>
                <w:sz w:val="18"/>
                <w:szCs w:val="18"/>
              </w:rPr>
            </w:pPr>
            <w:r w:rsidRPr="00861E51">
              <w:rPr>
                <w:sz w:val="18"/>
                <w:szCs w:val="18"/>
              </w:rPr>
              <w:t>81,20</w:t>
            </w:r>
          </w:p>
        </w:tc>
        <w:tc>
          <w:tcPr>
            <w:tcW w:w="192" w:type="pct"/>
            <w:tcBorders>
              <w:top w:val="nil"/>
              <w:left w:val="nil"/>
              <w:bottom w:val="single" w:sz="4" w:space="0" w:color="auto"/>
              <w:right w:val="single" w:sz="4" w:space="0" w:color="auto"/>
            </w:tcBorders>
            <w:shd w:val="clear" w:color="000000" w:fill="D9D9D9"/>
            <w:noWrap/>
            <w:vAlign w:val="center"/>
            <w:hideMark/>
          </w:tcPr>
          <w:p w14:paraId="3158AF6C" w14:textId="77777777" w:rsidR="00861E51" w:rsidRPr="00861E51" w:rsidRDefault="00861E51" w:rsidP="00861E51">
            <w:pPr>
              <w:jc w:val="center"/>
              <w:rPr>
                <w:sz w:val="18"/>
                <w:szCs w:val="18"/>
              </w:rPr>
            </w:pPr>
            <w:r w:rsidRPr="00861E51">
              <w:rPr>
                <w:sz w:val="18"/>
                <w:szCs w:val="18"/>
              </w:rPr>
              <w:t>80,39</w:t>
            </w:r>
          </w:p>
        </w:tc>
        <w:tc>
          <w:tcPr>
            <w:tcW w:w="192" w:type="pct"/>
            <w:tcBorders>
              <w:top w:val="nil"/>
              <w:left w:val="nil"/>
              <w:bottom w:val="single" w:sz="4" w:space="0" w:color="auto"/>
              <w:right w:val="single" w:sz="4" w:space="0" w:color="auto"/>
            </w:tcBorders>
            <w:shd w:val="clear" w:color="000000" w:fill="D9D9D9"/>
            <w:noWrap/>
            <w:vAlign w:val="center"/>
            <w:hideMark/>
          </w:tcPr>
          <w:p w14:paraId="324E891E" w14:textId="77777777" w:rsidR="00861E51" w:rsidRPr="00861E51" w:rsidRDefault="00861E51" w:rsidP="00861E51">
            <w:pPr>
              <w:jc w:val="center"/>
              <w:rPr>
                <w:sz w:val="18"/>
                <w:szCs w:val="18"/>
              </w:rPr>
            </w:pPr>
            <w:r w:rsidRPr="00861E51">
              <w:rPr>
                <w:sz w:val="18"/>
                <w:szCs w:val="18"/>
              </w:rPr>
              <w:t>82,80</w:t>
            </w:r>
          </w:p>
        </w:tc>
        <w:tc>
          <w:tcPr>
            <w:tcW w:w="192" w:type="pct"/>
            <w:tcBorders>
              <w:top w:val="nil"/>
              <w:left w:val="nil"/>
              <w:bottom w:val="single" w:sz="4" w:space="0" w:color="auto"/>
              <w:right w:val="single" w:sz="4" w:space="0" w:color="auto"/>
            </w:tcBorders>
            <w:shd w:val="clear" w:color="000000" w:fill="D9D9D9"/>
            <w:noWrap/>
            <w:vAlign w:val="center"/>
            <w:hideMark/>
          </w:tcPr>
          <w:p w14:paraId="09EF174C" w14:textId="77777777" w:rsidR="00861E51" w:rsidRPr="00861E51" w:rsidRDefault="00861E51" w:rsidP="00861E51">
            <w:pPr>
              <w:jc w:val="center"/>
              <w:rPr>
                <w:sz w:val="18"/>
                <w:szCs w:val="18"/>
              </w:rPr>
            </w:pPr>
            <w:r w:rsidRPr="00861E51">
              <w:rPr>
                <w:sz w:val="18"/>
                <w:szCs w:val="18"/>
              </w:rPr>
              <w:t>86,11</w:t>
            </w:r>
          </w:p>
        </w:tc>
        <w:tc>
          <w:tcPr>
            <w:tcW w:w="192" w:type="pct"/>
            <w:tcBorders>
              <w:top w:val="nil"/>
              <w:left w:val="nil"/>
              <w:bottom w:val="single" w:sz="4" w:space="0" w:color="auto"/>
              <w:right w:val="single" w:sz="4" w:space="0" w:color="auto"/>
            </w:tcBorders>
            <w:shd w:val="clear" w:color="000000" w:fill="D9D9D9"/>
            <w:noWrap/>
            <w:vAlign w:val="center"/>
            <w:hideMark/>
          </w:tcPr>
          <w:p w14:paraId="345D7874" w14:textId="77777777" w:rsidR="00861E51" w:rsidRPr="00861E51" w:rsidRDefault="00861E51" w:rsidP="00861E51">
            <w:pPr>
              <w:jc w:val="center"/>
              <w:rPr>
                <w:sz w:val="18"/>
                <w:szCs w:val="18"/>
              </w:rPr>
            </w:pPr>
            <w:r w:rsidRPr="00861E51">
              <w:rPr>
                <w:sz w:val="18"/>
                <w:szCs w:val="18"/>
              </w:rPr>
              <w:t>94,72</w:t>
            </w:r>
          </w:p>
        </w:tc>
        <w:tc>
          <w:tcPr>
            <w:tcW w:w="192" w:type="pct"/>
            <w:tcBorders>
              <w:top w:val="nil"/>
              <w:left w:val="nil"/>
              <w:bottom w:val="single" w:sz="4" w:space="0" w:color="auto"/>
              <w:right w:val="single" w:sz="4" w:space="0" w:color="auto"/>
            </w:tcBorders>
            <w:shd w:val="clear" w:color="000000" w:fill="D9D9D9"/>
            <w:noWrap/>
            <w:vAlign w:val="center"/>
            <w:hideMark/>
          </w:tcPr>
          <w:p w14:paraId="00E2DCAD" w14:textId="77777777" w:rsidR="00861E51" w:rsidRPr="00861E51" w:rsidRDefault="00861E51" w:rsidP="00861E51">
            <w:pPr>
              <w:jc w:val="center"/>
              <w:rPr>
                <w:sz w:val="18"/>
                <w:szCs w:val="18"/>
              </w:rPr>
            </w:pPr>
            <w:r w:rsidRPr="00861E51">
              <w:rPr>
                <w:sz w:val="18"/>
                <w:szCs w:val="18"/>
              </w:rPr>
              <w:t>90,93</w:t>
            </w:r>
          </w:p>
        </w:tc>
        <w:tc>
          <w:tcPr>
            <w:tcW w:w="192" w:type="pct"/>
            <w:tcBorders>
              <w:top w:val="nil"/>
              <w:left w:val="nil"/>
              <w:bottom w:val="single" w:sz="4" w:space="0" w:color="auto"/>
              <w:right w:val="single" w:sz="4" w:space="0" w:color="auto"/>
            </w:tcBorders>
            <w:shd w:val="clear" w:color="000000" w:fill="D9D9D9"/>
            <w:noWrap/>
            <w:vAlign w:val="center"/>
            <w:hideMark/>
          </w:tcPr>
          <w:p w14:paraId="1A3886DB" w14:textId="77777777" w:rsidR="00861E51" w:rsidRPr="00861E51" w:rsidRDefault="00861E51" w:rsidP="00861E51">
            <w:pPr>
              <w:jc w:val="center"/>
              <w:rPr>
                <w:sz w:val="18"/>
                <w:szCs w:val="18"/>
              </w:rPr>
            </w:pPr>
            <w:r w:rsidRPr="00861E51">
              <w:rPr>
                <w:sz w:val="18"/>
                <w:szCs w:val="18"/>
              </w:rPr>
              <w:t>90,02</w:t>
            </w:r>
          </w:p>
        </w:tc>
        <w:tc>
          <w:tcPr>
            <w:tcW w:w="192" w:type="pct"/>
            <w:tcBorders>
              <w:top w:val="nil"/>
              <w:left w:val="nil"/>
              <w:bottom w:val="single" w:sz="4" w:space="0" w:color="auto"/>
              <w:right w:val="single" w:sz="4" w:space="0" w:color="auto"/>
            </w:tcBorders>
            <w:shd w:val="clear" w:color="000000" w:fill="D9D9D9"/>
            <w:noWrap/>
            <w:vAlign w:val="center"/>
            <w:hideMark/>
          </w:tcPr>
          <w:p w14:paraId="059A4745" w14:textId="77777777" w:rsidR="00861E51" w:rsidRPr="00861E51" w:rsidRDefault="00861E51" w:rsidP="00861E51">
            <w:pPr>
              <w:jc w:val="center"/>
              <w:rPr>
                <w:sz w:val="18"/>
                <w:szCs w:val="18"/>
              </w:rPr>
            </w:pPr>
            <w:r w:rsidRPr="00861E51">
              <w:rPr>
                <w:sz w:val="18"/>
                <w:szCs w:val="18"/>
              </w:rPr>
              <w:t>93,62</w:t>
            </w:r>
          </w:p>
        </w:tc>
        <w:tc>
          <w:tcPr>
            <w:tcW w:w="192" w:type="pct"/>
            <w:tcBorders>
              <w:top w:val="nil"/>
              <w:left w:val="nil"/>
              <w:bottom w:val="single" w:sz="4" w:space="0" w:color="auto"/>
              <w:right w:val="single" w:sz="4" w:space="0" w:color="auto"/>
            </w:tcBorders>
            <w:shd w:val="clear" w:color="000000" w:fill="D9D9D9"/>
            <w:noWrap/>
            <w:vAlign w:val="center"/>
            <w:hideMark/>
          </w:tcPr>
          <w:p w14:paraId="0AACDA87" w14:textId="77777777" w:rsidR="00861E51" w:rsidRPr="00861E51" w:rsidRDefault="00861E51" w:rsidP="00861E51">
            <w:pPr>
              <w:jc w:val="center"/>
              <w:rPr>
                <w:sz w:val="18"/>
                <w:szCs w:val="18"/>
              </w:rPr>
            </w:pPr>
            <w:r w:rsidRPr="00861E51">
              <w:rPr>
                <w:sz w:val="18"/>
                <w:szCs w:val="18"/>
              </w:rPr>
              <w:t>92,69</w:t>
            </w:r>
          </w:p>
        </w:tc>
        <w:tc>
          <w:tcPr>
            <w:tcW w:w="192" w:type="pct"/>
            <w:tcBorders>
              <w:top w:val="nil"/>
              <w:left w:val="nil"/>
              <w:bottom w:val="single" w:sz="4" w:space="0" w:color="auto"/>
              <w:right w:val="single" w:sz="4" w:space="0" w:color="auto"/>
            </w:tcBorders>
            <w:shd w:val="clear" w:color="000000" w:fill="D9D9D9"/>
            <w:noWrap/>
            <w:vAlign w:val="center"/>
            <w:hideMark/>
          </w:tcPr>
          <w:p w14:paraId="24482E92" w14:textId="77777777" w:rsidR="00861E51" w:rsidRPr="00861E51" w:rsidRDefault="00861E51" w:rsidP="00861E51">
            <w:pPr>
              <w:jc w:val="center"/>
              <w:rPr>
                <w:sz w:val="18"/>
                <w:szCs w:val="18"/>
              </w:rPr>
            </w:pPr>
            <w:r w:rsidRPr="00861E51">
              <w:rPr>
                <w:sz w:val="18"/>
                <w:szCs w:val="18"/>
              </w:rPr>
              <w:t>92,69</w:t>
            </w:r>
          </w:p>
        </w:tc>
        <w:tc>
          <w:tcPr>
            <w:tcW w:w="192" w:type="pct"/>
            <w:tcBorders>
              <w:top w:val="nil"/>
              <w:left w:val="nil"/>
              <w:bottom w:val="single" w:sz="4" w:space="0" w:color="auto"/>
              <w:right w:val="single" w:sz="4" w:space="0" w:color="auto"/>
            </w:tcBorders>
            <w:shd w:val="clear" w:color="000000" w:fill="D9D9D9"/>
            <w:noWrap/>
            <w:vAlign w:val="center"/>
            <w:hideMark/>
          </w:tcPr>
          <w:p w14:paraId="002F57BE" w14:textId="77777777" w:rsidR="00861E51" w:rsidRPr="00861E51" w:rsidRDefault="00861E51" w:rsidP="00861E51">
            <w:pPr>
              <w:jc w:val="center"/>
              <w:rPr>
                <w:sz w:val="18"/>
                <w:szCs w:val="18"/>
              </w:rPr>
            </w:pPr>
            <w:r w:rsidRPr="00861E51">
              <w:rPr>
                <w:sz w:val="18"/>
                <w:szCs w:val="18"/>
              </w:rPr>
              <w:t>88,98</w:t>
            </w:r>
          </w:p>
        </w:tc>
        <w:tc>
          <w:tcPr>
            <w:tcW w:w="192" w:type="pct"/>
            <w:tcBorders>
              <w:top w:val="nil"/>
              <w:left w:val="nil"/>
              <w:bottom w:val="single" w:sz="4" w:space="0" w:color="auto"/>
              <w:right w:val="single" w:sz="4" w:space="0" w:color="auto"/>
            </w:tcBorders>
            <w:shd w:val="clear" w:color="000000" w:fill="D9D9D9"/>
            <w:noWrap/>
            <w:vAlign w:val="center"/>
            <w:hideMark/>
          </w:tcPr>
          <w:p w14:paraId="3345D4CD" w14:textId="77777777" w:rsidR="00861E51" w:rsidRPr="00861E51" w:rsidRDefault="00861E51" w:rsidP="00861E51">
            <w:pPr>
              <w:jc w:val="center"/>
              <w:rPr>
                <w:sz w:val="18"/>
                <w:szCs w:val="18"/>
              </w:rPr>
            </w:pPr>
            <w:r w:rsidRPr="00861E51">
              <w:rPr>
                <w:sz w:val="18"/>
                <w:szCs w:val="18"/>
              </w:rPr>
              <w:t>85,42</w:t>
            </w:r>
          </w:p>
        </w:tc>
        <w:tc>
          <w:tcPr>
            <w:tcW w:w="41" w:type="pct"/>
            <w:vAlign w:val="center"/>
            <w:hideMark/>
          </w:tcPr>
          <w:p w14:paraId="19018438" w14:textId="77777777" w:rsidR="00861E51" w:rsidRPr="00861E51" w:rsidRDefault="00861E51" w:rsidP="00861E51">
            <w:pPr>
              <w:rPr>
                <w:sz w:val="18"/>
                <w:szCs w:val="20"/>
              </w:rPr>
            </w:pPr>
          </w:p>
        </w:tc>
      </w:tr>
      <w:tr w:rsidR="00861E51" w:rsidRPr="00861E51" w14:paraId="358E2ABC"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5477A442" w14:textId="77777777" w:rsidR="00861E51" w:rsidRPr="00861E51" w:rsidRDefault="00861E51" w:rsidP="00861E51">
            <w:pPr>
              <w:rPr>
                <w:sz w:val="18"/>
                <w:szCs w:val="18"/>
              </w:rPr>
            </w:pPr>
            <w:r w:rsidRPr="00861E51">
              <w:rPr>
                <w:i/>
                <w:iCs/>
                <w:sz w:val="18"/>
                <w:szCs w:val="18"/>
              </w:rPr>
              <w:t>по нормативам</w:t>
            </w:r>
          </w:p>
        </w:tc>
        <w:tc>
          <w:tcPr>
            <w:tcW w:w="192" w:type="pct"/>
            <w:tcBorders>
              <w:top w:val="nil"/>
              <w:left w:val="nil"/>
              <w:bottom w:val="single" w:sz="4" w:space="0" w:color="auto"/>
              <w:right w:val="single" w:sz="4" w:space="0" w:color="auto"/>
            </w:tcBorders>
            <w:shd w:val="clear" w:color="auto" w:fill="auto"/>
            <w:noWrap/>
            <w:vAlign w:val="center"/>
            <w:hideMark/>
          </w:tcPr>
          <w:p w14:paraId="0CE56D2B"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5899C164" w14:textId="77777777" w:rsidR="00861E51" w:rsidRPr="00861E51" w:rsidRDefault="00861E51" w:rsidP="00861E51">
            <w:pPr>
              <w:jc w:val="center"/>
              <w:rPr>
                <w:sz w:val="18"/>
                <w:szCs w:val="18"/>
              </w:rPr>
            </w:pPr>
            <w:r w:rsidRPr="00861E51">
              <w:rPr>
                <w:sz w:val="18"/>
                <w:szCs w:val="18"/>
              </w:rPr>
              <w:t>5,00</w:t>
            </w:r>
          </w:p>
        </w:tc>
        <w:tc>
          <w:tcPr>
            <w:tcW w:w="192" w:type="pct"/>
            <w:tcBorders>
              <w:top w:val="nil"/>
              <w:left w:val="nil"/>
              <w:bottom w:val="single" w:sz="4" w:space="0" w:color="auto"/>
              <w:right w:val="single" w:sz="4" w:space="0" w:color="auto"/>
            </w:tcBorders>
            <w:shd w:val="clear" w:color="auto" w:fill="auto"/>
            <w:noWrap/>
            <w:vAlign w:val="center"/>
            <w:hideMark/>
          </w:tcPr>
          <w:p w14:paraId="1D9D1111" w14:textId="77777777" w:rsidR="00861E51" w:rsidRPr="00861E51" w:rsidRDefault="00861E51" w:rsidP="00861E51">
            <w:pPr>
              <w:jc w:val="center"/>
              <w:rPr>
                <w:sz w:val="18"/>
                <w:szCs w:val="18"/>
              </w:rPr>
            </w:pPr>
            <w:r w:rsidRPr="00861E51">
              <w:rPr>
                <w:sz w:val="18"/>
                <w:szCs w:val="18"/>
              </w:rPr>
              <w:t>19,33</w:t>
            </w:r>
          </w:p>
        </w:tc>
        <w:tc>
          <w:tcPr>
            <w:tcW w:w="192" w:type="pct"/>
            <w:tcBorders>
              <w:top w:val="nil"/>
              <w:left w:val="nil"/>
              <w:bottom w:val="single" w:sz="4" w:space="0" w:color="auto"/>
              <w:right w:val="single" w:sz="4" w:space="0" w:color="auto"/>
            </w:tcBorders>
            <w:shd w:val="clear" w:color="auto" w:fill="auto"/>
            <w:vAlign w:val="center"/>
            <w:hideMark/>
          </w:tcPr>
          <w:p w14:paraId="2DA476B1" w14:textId="77777777" w:rsidR="00861E51" w:rsidRPr="00861E51" w:rsidRDefault="00861E51" w:rsidP="00861E51">
            <w:pPr>
              <w:jc w:val="center"/>
              <w:rPr>
                <w:sz w:val="18"/>
                <w:szCs w:val="18"/>
              </w:rPr>
            </w:pPr>
            <w:r w:rsidRPr="00861E51">
              <w:rPr>
                <w:sz w:val="18"/>
                <w:szCs w:val="18"/>
              </w:rPr>
              <w:t>19,33</w:t>
            </w:r>
          </w:p>
        </w:tc>
        <w:tc>
          <w:tcPr>
            <w:tcW w:w="192" w:type="pct"/>
            <w:tcBorders>
              <w:top w:val="nil"/>
              <w:left w:val="nil"/>
              <w:bottom w:val="single" w:sz="4" w:space="0" w:color="auto"/>
              <w:right w:val="single" w:sz="4" w:space="0" w:color="auto"/>
            </w:tcBorders>
            <w:shd w:val="clear" w:color="auto" w:fill="auto"/>
            <w:vAlign w:val="center"/>
            <w:hideMark/>
          </w:tcPr>
          <w:p w14:paraId="196A4303" w14:textId="77777777" w:rsidR="00861E51" w:rsidRPr="00861E51" w:rsidRDefault="00861E51" w:rsidP="00861E51">
            <w:pPr>
              <w:jc w:val="center"/>
              <w:rPr>
                <w:sz w:val="18"/>
                <w:szCs w:val="18"/>
              </w:rPr>
            </w:pPr>
            <w:r w:rsidRPr="00861E51">
              <w:rPr>
                <w:sz w:val="18"/>
                <w:szCs w:val="18"/>
              </w:rPr>
              <w:t>20,30</w:t>
            </w:r>
          </w:p>
        </w:tc>
        <w:tc>
          <w:tcPr>
            <w:tcW w:w="192" w:type="pct"/>
            <w:tcBorders>
              <w:top w:val="nil"/>
              <w:left w:val="nil"/>
              <w:bottom w:val="single" w:sz="4" w:space="0" w:color="auto"/>
              <w:right w:val="single" w:sz="4" w:space="0" w:color="auto"/>
            </w:tcBorders>
            <w:shd w:val="clear" w:color="auto" w:fill="auto"/>
            <w:vAlign w:val="center"/>
            <w:hideMark/>
          </w:tcPr>
          <w:p w14:paraId="1C999459" w14:textId="77777777" w:rsidR="00861E51" w:rsidRPr="00861E51" w:rsidRDefault="00861E51" w:rsidP="00861E51">
            <w:pPr>
              <w:jc w:val="center"/>
              <w:rPr>
                <w:sz w:val="18"/>
                <w:szCs w:val="18"/>
              </w:rPr>
            </w:pPr>
            <w:r w:rsidRPr="00861E51">
              <w:rPr>
                <w:sz w:val="18"/>
                <w:szCs w:val="18"/>
              </w:rPr>
              <w:t>20,50</w:t>
            </w:r>
          </w:p>
        </w:tc>
        <w:tc>
          <w:tcPr>
            <w:tcW w:w="192" w:type="pct"/>
            <w:tcBorders>
              <w:top w:val="nil"/>
              <w:left w:val="nil"/>
              <w:bottom w:val="single" w:sz="4" w:space="0" w:color="auto"/>
              <w:right w:val="single" w:sz="4" w:space="0" w:color="auto"/>
            </w:tcBorders>
            <w:shd w:val="clear" w:color="auto" w:fill="auto"/>
            <w:vAlign w:val="center"/>
            <w:hideMark/>
          </w:tcPr>
          <w:p w14:paraId="4ADCCE08" w14:textId="77777777" w:rsidR="00861E51" w:rsidRPr="00861E51" w:rsidRDefault="00861E51" w:rsidP="00861E51">
            <w:pPr>
              <w:jc w:val="center"/>
              <w:rPr>
                <w:sz w:val="18"/>
                <w:szCs w:val="18"/>
              </w:rPr>
            </w:pPr>
            <w:r w:rsidRPr="00861E51">
              <w:rPr>
                <w:sz w:val="18"/>
                <w:szCs w:val="18"/>
              </w:rPr>
              <w:t>21,94</w:t>
            </w:r>
          </w:p>
        </w:tc>
        <w:tc>
          <w:tcPr>
            <w:tcW w:w="192" w:type="pct"/>
            <w:tcBorders>
              <w:top w:val="nil"/>
              <w:left w:val="nil"/>
              <w:bottom w:val="single" w:sz="4" w:space="0" w:color="auto"/>
              <w:right w:val="single" w:sz="4" w:space="0" w:color="auto"/>
            </w:tcBorders>
            <w:shd w:val="clear" w:color="auto" w:fill="auto"/>
            <w:vAlign w:val="center"/>
            <w:hideMark/>
          </w:tcPr>
          <w:p w14:paraId="13D8EF7C" w14:textId="77777777" w:rsidR="00861E51" w:rsidRPr="00861E51" w:rsidRDefault="00861E51" w:rsidP="00861E51">
            <w:pPr>
              <w:jc w:val="center"/>
              <w:rPr>
                <w:sz w:val="18"/>
                <w:szCs w:val="18"/>
              </w:rPr>
            </w:pPr>
            <w:r w:rsidRPr="00861E51">
              <w:rPr>
                <w:sz w:val="18"/>
                <w:szCs w:val="18"/>
              </w:rPr>
              <w:t>21,94</w:t>
            </w:r>
          </w:p>
        </w:tc>
        <w:tc>
          <w:tcPr>
            <w:tcW w:w="192" w:type="pct"/>
            <w:tcBorders>
              <w:top w:val="nil"/>
              <w:left w:val="nil"/>
              <w:bottom w:val="single" w:sz="4" w:space="0" w:color="auto"/>
              <w:right w:val="single" w:sz="4" w:space="0" w:color="auto"/>
            </w:tcBorders>
            <w:shd w:val="clear" w:color="auto" w:fill="auto"/>
            <w:vAlign w:val="center"/>
            <w:hideMark/>
          </w:tcPr>
          <w:p w14:paraId="04683514" w14:textId="77777777" w:rsidR="00861E51" w:rsidRPr="00861E51" w:rsidRDefault="00861E51" w:rsidP="00861E51">
            <w:pPr>
              <w:jc w:val="center"/>
              <w:rPr>
                <w:sz w:val="18"/>
                <w:szCs w:val="18"/>
              </w:rPr>
            </w:pPr>
            <w:r w:rsidRPr="00861E51">
              <w:rPr>
                <w:sz w:val="18"/>
                <w:szCs w:val="18"/>
              </w:rPr>
              <w:t>23,47</w:t>
            </w:r>
          </w:p>
        </w:tc>
        <w:tc>
          <w:tcPr>
            <w:tcW w:w="192" w:type="pct"/>
            <w:tcBorders>
              <w:top w:val="nil"/>
              <w:left w:val="nil"/>
              <w:bottom w:val="single" w:sz="4" w:space="0" w:color="auto"/>
              <w:right w:val="single" w:sz="4" w:space="0" w:color="auto"/>
            </w:tcBorders>
            <w:shd w:val="clear" w:color="auto" w:fill="auto"/>
            <w:vAlign w:val="center"/>
            <w:hideMark/>
          </w:tcPr>
          <w:p w14:paraId="2CC8E941" w14:textId="77777777" w:rsidR="00861E51" w:rsidRPr="00861E51" w:rsidRDefault="00861E51" w:rsidP="00861E51">
            <w:pPr>
              <w:jc w:val="center"/>
              <w:rPr>
                <w:sz w:val="18"/>
                <w:szCs w:val="18"/>
              </w:rPr>
            </w:pPr>
            <w:r w:rsidRPr="00861E51">
              <w:rPr>
                <w:sz w:val="18"/>
                <w:szCs w:val="18"/>
              </w:rPr>
              <w:t>23,24</w:t>
            </w:r>
          </w:p>
        </w:tc>
        <w:tc>
          <w:tcPr>
            <w:tcW w:w="192" w:type="pct"/>
            <w:tcBorders>
              <w:top w:val="nil"/>
              <w:left w:val="nil"/>
              <w:bottom w:val="single" w:sz="4" w:space="0" w:color="auto"/>
              <w:right w:val="single" w:sz="4" w:space="0" w:color="auto"/>
            </w:tcBorders>
            <w:shd w:val="clear" w:color="auto" w:fill="auto"/>
            <w:vAlign w:val="center"/>
            <w:hideMark/>
          </w:tcPr>
          <w:p w14:paraId="32A923CD" w14:textId="77777777" w:rsidR="00861E51" w:rsidRPr="00861E51" w:rsidRDefault="00861E51" w:rsidP="00861E51">
            <w:pPr>
              <w:jc w:val="center"/>
              <w:rPr>
                <w:sz w:val="18"/>
                <w:szCs w:val="18"/>
              </w:rPr>
            </w:pPr>
            <w:r w:rsidRPr="00861E51">
              <w:rPr>
                <w:sz w:val="18"/>
                <w:szCs w:val="18"/>
              </w:rPr>
              <w:t>23,93</w:t>
            </w:r>
          </w:p>
        </w:tc>
        <w:tc>
          <w:tcPr>
            <w:tcW w:w="192" w:type="pct"/>
            <w:tcBorders>
              <w:top w:val="nil"/>
              <w:left w:val="nil"/>
              <w:bottom w:val="single" w:sz="4" w:space="0" w:color="auto"/>
              <w:right w:val="single" w:sz="4" w:space="0" w:color="auto"/>
            </w:tcBorders>
            <w:shd w:val="clear" w:color="auto" w:fill="auto"/>
            <w:vAlign w:val="center"/>
            <w:hideMark/>
          </w:tcPr>
          <w:p w14:paraId="1DCF4A5D" w14:textId="77777777" w:rsidR="00861E51" w:rsidRPr="00861E51" w:rsidRDefault="00861E51" w:rsidP="00861E51">
            <w:pPr>
              <w:jc w:val="center"/>
              <w:rPr>
                <w:sz w:val="18"/>
                <w:szCs w:val="18"/>
              </w:rPr>
            </w:pPr>
            <w:r w:rsidRPr="00861E51">
              <w:rPr>
                <w:sz w:val="18"/>
                <w:szCs w:val="18"/>
              </w:rPr>
              <w:t>24,89</w:t>
            </w:r>
          </w:p>
        </w:tc>
        <w:tc>
          <w:tcPr>
            <w:tcW w:w="192" w:type="pct"/>
            <w:tcBorders>
              <w:top w:val="nil"/>
              <w:left w:val="nil"/>
              <w:bottom w:val="single" w:sz="4" w:space="0" w:color="auto"/>
              <w:right w:val="single" w:sz="4" w:space="0" w:color="auto"/>
            </w:tcBorders>
            <w:shd w:val="clear" w:color="auto" w:fill="auto"/>
            <w:vAlign w:val="center"/>
            <w:hideMark/>
          </w:tcPr>
          <w:p w14:paraId="346491ED" w14:textId="77777777" w:rsidR="00861E51" w:rsidRPr="00861E51" w:rsidRDefault="00861E51" w:rsidP="00861E51">
            <w:pPr>
              <w:jc w:val="center"/>
              <w:rPr>
                <w:sz w:val="18"/>
                <w:szCs w:val="18"/>
              </w:rPr>
            </w:pPr>
            <w:r w:rsidRPr="00861E51">
              <w:rPr>
                <w:sz w:val="18"/>
                <w:szCs w:val="18"/>
              </w:rPr>
              <w:t>27,38</w:t>
            </w:r>
          </w:p>
        </w:tc>
        <w:tc>
          <w:tcPr>
            <w:tcW w:w="192" w:type="pct"/>
            <w:tcBorders>
              <w:top w:val="nil"/>
              <w:left w:val="nil"/>
              <w:bottom w:val="single" w:sz="4" w:space="0" w:color="auto"/>
              <w:right w:val="single" w:sz="4" w:space="0" w:color="auto"/>
            </w:tcBorders>
            <w:shd w:val="clear" w:color="auto" w:fill="auto"/>
            <w:vAlign w:val="center"/>
            <w:hideMark/>
          </w:tcPr>
          <w:p w14:paraId="113EF729" w14:textId="77777777" w:rsidR="00861E51" w:rsidRPr="00861E51" w:rsidRDefault="00861E51" w:rsidP="00861E51">
            <w:pPr>
              <w:jc w:val="center"/>
              <w:rPr>
                <w:sz w:val="18"/>
                <w:szCs w:val="18"/>
              </w:rPr>
            </w:pPr>
            <w:r w:rsidRPr="00861E51">
              <w:rPr>
                <w:sz w:val="18"/>
                <w:szCs w:val="18"/>
              </w:rPr>
              <w:t>26,28</w:t>
            </w:r>
          </w:p>
        </w:tc>
        <w:tc>
          <w:tcPr>
            <w:tcW w:w="192" w:type="pct"/>
            <w:tcBorders>
              <w:top w:val="nil"/>
              <w:left w:val="nil"/>
              <w:bottom w:val="single" w:sz="4" w:space="0" w:color="auto"/>
              <w:right w:val="single" w:sz="4" w:space="0" w:color="auto"/>
            </w:tcBorders>
            <w:shd w:val="clear" w:color="auto" w:fill="auto"/>
            <w:vAlign w:val="center"/>
            <w:hideMark/>
          </w:tcPr>
          <w:p w14:paraId="379C8D01" w14:textId="77777777" w:rsidR="00861E51" w:rsidRPr="00861E51" w:rsidRDefault="00861E51" w:rsidP="00861E51">
            <w:pPr>
              <w:jc w:val="center"/>
              <w:rPr>
                <w:sz w:val="18"/>
                <w:szCs w:val="18"/>
              </w:rPr>
            </w:pPr>
            <w:r w:rsidRPr="00861E51">
              <w:rPr>
                <w:sz w:val="18"/>
                <w:szCs w:val="18"/>
              </w:rPr>
              <w:t>26,02</w:t>
            </w:r>
          </w:p>
        </w:tc>
        <w:tc>
          <w:tcPr>
            <w:tcW w:w="192" w:type="pct"/>
            <w:tcBorders>
              <w:top w:val="nil"/>
              <w:left w:val="nil"/>
              <w:bottom w:val="single" w:sz="4" w:space="0" w:color="auto"/>
              <w:right w:val="single" w:sz="4" w:space="0" w:color="auto"/>
            </w:tcBorders>
            <w:shd w:val="clear" w:color="auto" w:fill="auto"/>
            <w:vAlign w:val="center"/>
            <w:hideMark/>
          </w:tcPr>
          <w:p w14:paraId="0BDA202E" w14:textId="77777777" w:rsidR="00861E51" w:rsidRPr="00861E51" w:rsidRDefault="00861E51" w:rsidP="00861E51">
            <w:pPr>
              <w:jc w:val="center"/>
              <w:rPr>
                <w:sz w:val="18"/>
                <w:szCs w:val="18"/>
              </w:rPr>
            </w:pPr>
            <w:r w:rsidRPr="00861E51">
              <w:rPr>
                <w:sz w:val="18"/>
                <w:szCs w:val="18"/>
              </w:rPr>
              <w:t>27,06</w:t>
            </w:r>
          </w:p>
        </w:tc>
        <w:tc>
          <w:tcPr>
            <w:tcW w:w="192" w:type="pct"/>
            <w:tcBorders>
              <w:top w:val="nil"/>
              <w:left w:val="nil"/>
              <w:bottom w:val="single" w:sz="4" w:space="0" w:color="auto"/>
              <w:right w:val="single" w:sz="4" w:space="0" w:color="auto"/>
            </w:tcBorders>
            <w:shd w:val="clear" w:color="auto" w:fill="auto"/>
            <w:vAlign w:val="center"/>
            <w:hideMark/>
          </w:tcPr>
          <w:p w14:paraId="4A113CC2" w14:textId="77777777" w:rsidR="00861E51" w:rsidRPr="00861E51" w:rsidRDefault="00861E51" w:rsidP="00861E51">
            <w:pPr>
              <w:jc w:val="center"/>
              <w:rPr>
                <w:sz w:val="18"/>
                <w:szCs w:val="18"/>
              </w:rPr>
            </w:pPr>
            <w:r w:rsidRPr="00861E51">
              <w:rPr>
                <w:sz w:val="18"/>
                <w:szCs w:val="18"/>
              </w:rPr>
              <w:t>26,79</w:t>
            </w:r>
          </w:p>
        </w:tc>
        <w:tc>
          <w:tcPr>
            <w:tcW w:w="192" w:type="pct"/>
            <w:tcBorders>
              <w:top w:val="nil"/>
              <w:left w:val="nil"/>
              <w:bottom w:val="single" w:sz="4" w:space="0" w:color="auto"/>
              <w:right w:val="single" w:sz="4" w:space="0" w:color="auto"/>
            </w:tcBorders>
            <w:shd w:val="clear" w:color="auto" w:fill="auto"/>
            <w:vAlign w:val="center"/>
            <w:hideMark/>
          </w:tcPr>
          <w:p w14:paraId="1254B339" w14:textId="77777777" w:rsidR="00861E51" w:rsidRPr="00861E51" w:rsidRDefault="00861E51" w:rsidP="00861E51">
            <w:pPr>
              <w:jc w:val="center"/>
              <w:rPr>
                <w:sz w:val="18"/>
                <w:szCs w:val="18"/>
              </w:rPr>
            </w:pPr>
            <w:r w:rsidRPr="00861E51">
              <w:rPr>
                <w:sz w:val="18"/>
                <w:szCs w:val="18"/>
              </w:rPr>
              <w:t>26,79</w:t>
            </w:r>
          </w:p>
        </w:tc>
        <w:tc>
          <w:tcPr>
            <w:tcW w:w="192" w:type="pct"/>
            <w:tcBorders>
              <w:top w:val="nil"/>
              <w:left w:val="nil"/>
              <w:bottom w:val="single" w:sz="4" w:space="0" w:color="auto"/>
              <w:right w:val="single" w:sz="4" w:space="0" w:color="auto"/>
            </w:tcBorders>
            <w:shd w:val="clear" w:color="auto" w:fill="auto"/>
            <w:vAlign w:val="center"/>
            <w:hideMark/>
          </w:tcPr>
          <w:p w14:paraId="566C55E4" w14:textId="77777777" w:rsidR="00861E51" w:rsidRPr="00861E51" w:rsidRDefault="00861E51" w:rsidP="00861E51">
            <w:pPr>
              <w:jc w:val="center"/>
              <w:rPr>
                <w:sz w:val="18"/>
                <w:szCs w:val="18"/>
              </w:rPr>
            </w:pPr>
            <w:r w:rsidRPr="00861E51">
              <w:rPr>
                <w:sz w:val="18"/>
                <w:szCs w:val="18"/>
              </w:rPr>
              <w:t>25,72</w:t>
            </w:r>
          </w:p>
        </w:tc>
        <w:tc>
          <w:tcPr>
            <w:tcW w:w="192" w:type="pct"/>
            <w:tcBorders>
              <w:top w:val="nil"/>
              <w:left w:val="nil"/>
              <w:bottom w:val="single" w:sz="4" w:space="0" w:color="auto"/>
              <w:right w:val="single" w:sz="4" w:space="0" w:color="auto"/>
            </w:tcBorders>
            <w:shd w:val="clear" w:color="auto" w:fill="auto"/>
            <w:vAlign w:val="center"/>
            <w:hideMark/>
          </w:tcPr>
          <w:p w14:paraId="1527F0E9" w14:textId="77777777" w:rsidR="00861E51" w:rsidRPr="00861E51" w:rsidRDefault="00861E51" w:rsidP="00861E51">
            <w:pPr>
              <w:jc w:val="center"/>
              <w:rPr>
                <w:sz w:val="18"/>
                <w:szCs w:val="18"/>
              </w:rPr>
            </w:pPr>
            <w:r w:rsidRPr="00861E51">
              <w:rPr>
                <w:sz w:val="18"/>
                <w:szCs w:val="18"/>
              </w:rPr>
              <w:t>24,69</w:t>
            </w:r>
          </w:p>
        </w:tc>
        <w:tc>
          <w:tcPr>
            <w:tcW w:w="41" w:type="pct"/>
            <w:vAlign w:val="center"/>
            <w:hideMark/>
          </w:tcPr>
          <w:p w14:paraId="3851CF65" w14:textId="77777777" w:rsidR="00861E51" w:rsidRPr="00861E51" w:rsidRDefault="00861E51" w:rsidP="00861E51">
            <w:pPr>
              <w:rPr>
                <w:sz w:val="18"/>
                <w:szCs w:val="20"/>
              </w:rPr>
            </w:pPr>
          </w:p>
        </w:tc>
      </w:tr>
      <w:tr w:rsidR="00861E51" w:rsidRPr="00861E51" w14:paraId="678CEA10"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2A0A4E5B"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686CCDA7"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311A5C48" w14:textId="77777777" w:rsidR="00861E51" w:rsidRPr="00861E51" w:rsidRDefault="00861E51" w:rsidP="00861E51">
            <w:pPr>
              <w:jc w:val="center"/>
              <w:rPr>
                <w:sz w:val="18"/>
                <w:szCs w:val="18"/>
              </w:rPr>
            </w:pPr>
            <w:r w:rsidRPr="00861E51">
              <w:rPr>
                <w:sz w:val="18"/>
                <w:szCs w:val="18"/>
              </w:rPr>
              <w:t>4,60</w:t>
            </w:r>
          </w:p>
        </w:tc>
        <w:tc>
          <w:tcPr>
            <w:tcW w:w="192" w:type="pct"/>
            <w:tcBorders>
              <w:top w:val="nil"/>
              <w:left w:val="nil"/>
              <w:bottom w:val="single" w:sz="4" w:space="0" w:color="auto"/>
              <w:right w:val="single" w:sz="4" w:space="0" w:color="auto"/>
            </w:tcBorders>
            <w:shd w:val="clear" w:color="000000" w:fill="D9D9D9"/>
            <w:noWrap/>
            <w:vAlign w:val="center"/>
            <w:hideMark/>
          </w:tcPr>
          <w:p w14:paraId="5B52FD1D" w14:textId="77777777" w:rsidR="00861E51" w:rsidRPr="00861E51" w:rsidRDefault="00861E51" w:rsidP="00861E51">
            <w:pPr>
              <w:jc w:val="center"/>
              <w:rPr>
                <w:sz w:val="18"/>
                <w:szCs w:val="18"/>
              </w:rPr>
            </w:pPr>
            <w:r w:rsidRPr="00861E51">
              <w:rPr>
                <w:sz w:val="18"/>
                <w:szCs w:val="18"/>
              </w:rPr>
              <w:t>21,00</w:t>
            </w:r>
          </w:p>
        </w:tc>
        <w:tc>
          <w:tcPr>
            <w:tcW w:w="192" w:type="pct"/>
            <w:tcBorders>
              <w:top w:val="nil"/>
              <w:left w:val="nil"/>
              <w:bottom w:val="single" w:sz="4" w:space="0" w:color="auto"/>
              <w:right w:val="single" w:sz="4" w:space="0" w:color="auto"/>
            </w:tcBorders>
            <w:shd w:val="clear" w:color="000000" w:fill="D9D9D9"/>
            <w:noWrap/>
            <w:vAlign w:val="center"/>
            <w:hideMark/>
          </w:tcPr>
          <w:p w14:paraId="19C51BE7" w14:textId="77777777" w:rsidR="00861E51" w:rsidRPr="00861E51" w:rsidRDefault="00861E51" w:rsidP="00861E51">
            <w:pPr>
              <w:jc w:val="center"/>
              <w:rPr>
                <w:sz w:val="18"/>
                <w:szCs w:val="18"/>
              </w:rPr>
            </w:pPr>
            <w:r w:rsidRPr="00861E51">
              <w:rPr>
                <w:sz w:val="18"/>
                <w:szCs w:val="18"/>
              </w:rPr>
              <w:t>17,78</w:t>
            </w:r>
          </w:p>
        </w:tc>
        <w:tc>
          <w:tcPr>
            <w:tcW w:w="192" w:type="pct"/>
            <w:tcBorders>
              <w:top w:val="nil"/>
              <w:left w:val="nil"/>
              <w:bottom w:val="single" w:sz="4" w:space="0" w:color="auto"/>
              <w:right w:val="single" w:sz="4" w:space="0" w:color="auto"/>
            </w:tcBorders>
            <w:shd w:val="clear" w:color="000000" w:fill="D9D9D9"/>
            <w:noWrap/>
            <w:vAlign w:val="center"/>
            <w:hideMark/>
          </w:tcPr>
          <w:p w14:paraId="39CC22A4" w14:textId="77777777" w:rsidR="00861E51" w:rsidRPr="00861E51" w:rsidRDefault="00861E51" w:rsidP="00861E51">
            <w:pPr>
              <w:jc w:val="center"/>
              <w:rPr>
                <w:sz w:val="18"/>
                <w:szCs w:val="18"/>
              </w:rPr>
            </w:pPr>
            <w:r w:rsidRPr="00861E51">
              <w:rPr>
                <w:sz w:val="18"/>
                <w:szCs w:val="18"/>
              </w:rPr>
              <w:t>18,67</w:t>
            </w:r>
          </w:p>
        </w:tc>
        <w:tc>
          <w:tcPr>
            <w:tcW w:w="192" w:type="pct"/>
            <w:tcBorders>
              <w:top w:val="nil"/>
              <w:left w:val="nil"/>
              <w:bottom w:val="single" w:sz="4" w:space="0" w:color="auto"/>
              <w:right w:val="single" w:sz="4" w:space="0" w:color="auto"/>
            </w:tcBorders>
            <w:shd w:val="clear" w:color="000000" w:fill="D9D9D9"/>
            <w:noWrap/>
            <w:vAlign w:val="center"/>
            <w:hideMark/>
          </w:tcPr>
          <w:p w14:paraId="6759D07B" w14:textId="77777777" w:rsidR="00861E51" w:rsidRPr="00861E51" w:rsidRDefault="00861E51" w:rsidP="00861E51">
            <w:pPr>
              <w:jc w:val="center"/>
              <w:rPr>
                <w:sz w:val="18"/>
                <w:szCs w:val="18"/>
              </w:rPr>
            </w:pPr>
            <w:r w:rsidRPr="00861E51">
              <w:rPr>
                <w:sz w:val="18"/>
                <w:szCs w:val="18"/>
              </w:rPr>
              <w:t>18,85</w:t>
            </w:r>
          </w:p>
        </w:tc>
        <w:tc>
          <w:tcPr>
            <w:tcW w:w="192" w:type="pct"/>
            <w:tcBorders>
              <w:top w:val="nil"/>
              <w:left w:val="nil"/>
              <w:bottom w:val="single" w:sz="4" w:space="0" w:color="auto"/>
              <w:right w:val="single" w:sz="4" w:space="0" w:color="auto"/>
            </w:tcBorders>
            <w:shd w:val="clear" w:color="000000" w:fill="D9D9D9"/>
            <w:noWrap/>
            <w:vAlign w:val="center"/>
            <w:hideMark/>
          </w:tcPr>
          <w:p w14:paraId="7B9FF5E4" w14:textId="77777777" w:rsidR="00861E51" w:rsidRPr="00861E51" w:rsidRDefault="00861E51" w:rsidP="00861E51">
            <w:pPr>
              <w:jc w:val="center"/>
              <w:rPr>
                <w:sz w:val="18"/>
                <w:szCs w:val="18"/>
              </w:rPr>
            </w:pPr>
            <w:r w:rsidRPr="00861E51">
              <w:rPr>
                <w:sz w:val="18"/>
                <w:szCs w:val="18"/>
              </w:rPr>
              <w:t>20,17</w:t>
            </w:r>
          </w:p>
        </w:tc>
        <w:tc>
          <w:tcPr>
            <w:tcW w:w="192" w:type="pct"/>
            <w:tcBorders>
              <w:top w:val="nil"/>
              <w:left w:val="nil"/>
              <w:bottom w:val="single" w:sz="4" w:space="0" w:color="auto"/>
              <w:right w:val="single" w:sz="4" w:space="0" w:color="auto"/>
            </w:tcBorders>
            <w:shd w:val="clear" w:color="000000" w:fill="D9D9D9"/>
            <w:noWrap/>
            <w:vAlign w:val="center"/>
            <w:hideMark/>
          </w:tcPr>
          <w:p w14:paraId="42A92BA8" w14:textId="77777777" w:rsidR="00861E51" w:rsidRPr="00861E51" w:rsidRDefault="00861E51" w:rsidP="00861E51">
            <w:pPr>
              <w:jc w:val="center"/>
              <w:rPr>
                <w:sz w:val="18"/>
                <w:szCs w:val="18"/>
              </w:rPr>
            </w:pPr>
            <w:r w:rsidRPr="00861E51">
              <w:rPr>
                <w:sz w:val="18"/>
                <w:szCs w:val="18"/>
              </w:rPr>
              <w:t>20,17</w:t>
            </w:r>
          </w:p>
        </w:tc>
        <w:tc>
          <w:tcPr>
            <w:tcW w:w="192" w:type="pct"/>
            <w:tcBorders>
              <w:top w:val="nil"/>
              <w:left w:val="nil"/>
              <w:bottom w:val="single" w:sz="4" w:space="0" w:color="auto"/>
              <w:right w:val="single" w:sz="4" w:space="0" w:color="auto"/>
            </w:tcBorders>
            <w:shd w:val="clear" w:color="000000" w:fill="D9D9D9"/>
            <w:noWrap/>
            <w:vAlign w:val="center"/>
            <w:hideMark/>
          </w:tcPr>
          <w:p w14:paraId="6EFCA15F" w14:textId="77777777" w:rsidR="00861E51" w:rsidRPr="00861E51" w:rsidRDefault="00861E51" w:rsidP="00861E51">
            <w:pPr>
              <w:jc w:val="center"/>
              <w:rPr>
                <w:sz w:val="18"/>
                <w:szCs w:val="18"/>
              </w:rPr>
            </w:pPr>
            <w:r w:rsidRPr="00861E51">
              <w:rPr>
                <w:sz w:val="18"/>
                <w:szCs w:val="18"/>
              </w:rPr>
              <w:t>21,58</w:t>
            </w:r>
          </w:p>
        </w:tc>
        <w:tc>
          <w:tcPr>
            <w:tcW w:w="192" w:type="pct"/>
            <w:tcBorders>
              <w:top w:val="nil"/>
              <w:left w:val="nil"/>
              <w:bottom w:val="single" w:sz="4" w:space="0" w:color="auto"/>
              <w:right w:val="single" w:sz="4" w:space="0" w:color="auto"/>
            </w:tcBorders>
            <w:shd w:val="clear" w:color="000000" w:fill="D9D9D9"/>
            <w:noWrap/>
            <w:vAlign w:val="center"/>
            <w:hideMark/>
          </w:tcPr>
          <w:p w14:paraId="6CC7B571" w14:textId="77777777" w:rsidR="00861E51" w:rsidRPr="00861E51" w:rsidRDefault="00861E51" w:rsidP="00861E51">
            <w:pPr>
              <w:jc w:val="center"/>
              <w:rPr>
                <w:sz w:val="18"/>
                <w:szCs w:val="18"/>
              </w:rPr>
            </w:pPr>
            <w:r w:rsidRPr="00861E51">
              <w:rPr>
                <w:sz w:val="18"/>
                <w:szCs w:val="18"/>
              </w:rPr>
              <w:t>21,37</w:t>
            </w:r>
          </w:p>
        </w:tc>
        <w:tc>
          <w:tcPr>
            <w:tcW w:w="192" w:type="pct"/>
            <w:tcBorders>
              <w:top w:val="nil"/>
              <w:left w:val="nil"/>
              <w:bottom w:val="single" w:sz="4" w:space="0" w:color="auto"/>
              <w:right w:val="single" w:sz="4" w:space="0" w:color="auto"/>
            </w:tcBorders>
            <w:shd w:val="clear" w:color="000000" w:fill="D9D9D9"/>
            <w:noWrap/>
            <w:vAlign w:val="center"/>
            <w:hideMark/>
          </w:tcPr>
          <w:p w14:paraId="44889AAC" w14:textId="77777777" w:rsidR="00861E51" w:rsidRPr="00861E51" w:rsidRDefault="00861E51" w:rsidP="00861E51">
            <w:pPr>
              <w:jc w:val="center"/>
              <w:rPr>
                <w:sz w:val="18"/>
                <w:szCs w:val="18"/>
              </w:rPr>
            </w:pPr>
            <w:r w:rsidRPr="00861E51">
              <w:rPr>
                <w:sz w:val="18"/>
                <w:szCs w:val="18"/>
              </w:rPr>
              <w:t>22,01</w:t>
            </w:r>
          </w:p>
        </w:tc>
        <w:tc>
          <w:tcPr>
            <w:tcW w:w="192" w:type="pct"/>
            <w:tcBorders>
              <w:top w:val="nil"/>
              <w:left w:val="nil"/>
              <w:bottom w:val="single" w:sz="4" w:space="0" w:color="auto"/>
              <w:right w:val="single" w:sz="4" w:space="0" w:color="auto"/>
            </w:tcBorders>
            <w:shd w:val="clear" w:color="000000" w:fill="D9D9D9"/>
            <w:noWrap/>
            <w:vAlign w:val="center"/>
            <w:hideMark/>
          </w:tcPr>
          <w:p w14:paraId="47A2A49B" w14:textId="77777777" w:rsidR="00861E51" w:rsidRPr="00861E51" w:rsidRDefault="00861E51" w:rsidP="00861E51">
            <w:pPr>
              <w:jc w:val="center"/>
              <w:rPr>
                <w:sz w:val="18"/>
                <w:szCs w:val="18"/>
              </w:rPr>
            </w:pPr>
            <w:r w:rsidRPr="00861E51">
              <w:rPr>
                <w:sz w:val="18"/>
                <w:szCs w:val="18"/>
              </w:rPr>
              <w:t>22,89</w:t>
            </w:r>
          </w:p>
        </w:tc>
        <w:tc>
          <w:tcPr>
            <w:tcW w:w="192" w:type="pct"/>
            <w:tcBorders>
              <w:top w:val="nil"/>
              <w:left w:val="nil"/>
              <w:bottom w:val="single" w:sz="4" w:space="0" w:color="auto"/>
              <w:right w:val="single" w:sz="4" w:space="0" w:color="auto"/>
            </w:tcBorders>
            <w:shd w:val="clear" w:color="000000" w:fill="D9D9D9"/>
            <w:noWrap/>
            <w:vAlign w:val="center"/>
            <w:hideMark/>
          </w:tcPr>
          <w:p w14:paraId="4591AC45" w14:textId="77777777" w:rsidR="00861E51" w:rsidRPr="00861E51" w:rsidRDefault="00861E51" w:rsidP="00861E51">
            <w:pPr>
              <w:jc w:val="center"/>
              <w:rPr>
                <w:sz w:val="18"/>
                <w:szCs w:val="18"/>
              </w:rPr>
            </w:pPr>
            <w:r w:rsidRPr="00861E51">
              <w:rPr>
                <w:sz w:val="18"/>
                <w:szCs w:val="18"/>
              </w:rPr>
              <w:t>25,18</w:t>
            </w:r>
          </w:p>
        </w:tc>
        <w:tc>
          <w:tcPr>
            <w:tcW w:w="192" w:type="pct"/>
            <w:tcBorders>
              <w:top w:val="nil"/>
              <w:left w:val="nil"/>
              <w:bottom w:val="single" w:sz="4" w:space="0" w:color="auto"/>
              <w:right w:val="single" w:sz="4" w:space="0" w:color="auto"/>
            </w:tcBorders>
            <w:shd w:val="clear" w:color="000000" w:fill="D9D9D9"/>
            <w:noWrap/>
            <w:vAlign w:val="center"/>
            <w:hideMark/>
          </w:tcPr>
          <w:p w14:paraId="008AA45E" w14:textId="77777777" w:rsidR="00861E51" w:rsidRPr="00861E51" w:rsidRDefault="00861E51" w:rsidP="00861E51">
            <w:pPr>
              <w:jc w:val="center"/>
              <w:rPr>
                <w:sz w:val="18"/>
                <w:szCs w:val="18"/>
              </w:rPr>
            </w:pPr>
            <w:r w:rsidRPr="00861E51">
              <w:rPr>
                <w:sz w:val="18"/>
                <w:szCs w:val="18"/>
              </w:rPr>
              <w:t>24,17</w:t>
            </w:r>
          </w:p>
        </w:tc>
        <w:tc>
          <w:tcPr>
            <w:tcW w:w="192" w:type="pct"/>
            <w:tcBorders>
              <w:top w:val="nil"/>
              <w:left w:val="nil"/>
              <w:bottom w:val="single" w:sz="4" w:space="0" w:color="auto"/>
              <w:right w:val="single" w:sz="4" w:space="0" w:color="auto"/>
            </w:tcBorders>
            <w:shd w:val="clear" w:color="000000" w:fill="D9D9D9"/>
            <w:noWrap/>
            <w:vAlign w:val="center"/>
            <w:hideMark/>
          </w:tcPr>
          <w:p w14:paraId="61D060B2" w14:textId="77777777" w:rsidR="00861E51" w:rsidRPr="00861E51" w:rsidRDefault="00861E51" w:rsidP="00861E51">
            <w:pPr>
              <w:jc w:val="center"/>
              <w:rPr>
                <w:sz w:val="18"/>
                <w:szCs w:val="18"/>
              </w:rPr>
            </w:pPr>
            <w:r w:rsidRPr="00861E51">
              <w:rPr>
                <w:sz w:val="18"/>
                <w:szCs w:val="18"/>
              </w:rPr>
              <w:t>23,93</w:t>
            </w:r>
          </w:p>
        </w:tc>
        <w:tc>
          <w:tcPr>
            <w:tcW w:w="192" w:type="pct"/>
            <w:tcBorders>
              <w:top w:val="nil"/>
              <w:left w:val="nil"/>
              <w:bottom w:val="single" w:sz="4" w:space="0" w:color="auto"/>
              <w:right w:val="single" w:sz="4" w:space="0" w:color="auto"/>
            </w:tcBorders>
            <w:shd w:val="clear" w:color="000000" w:fill="D9D9D9"/>
            <w:noWrap/>
            <w:vAlign w:val="center"/>
            <w:hideMark/>
          </w:tcPr>
          <w:p w14:paraId="121A6F80" w14:textId="77777777" w:rsidR="00861E51" w:rsidRPr="00861E51" w:rsidRDefault="00861E51" w:rsidP="00861E51">
            <w:pPr>
              <w:jc w:val="center"/>
              <w:rPr>
                <w:sz w:val="18"/>
                <w:szCs w:val="18"/>
              </w:rPr>
            </w:pPr>
            <w:r w:rsidRPr="00861E51">
              <w:rPr>
                <w:sz w:val="18"/>
                <w:szCs w:val="18"/>
              </w:rPr>
              <w:t>24,89</w:t>
            </w:r>
          </w:p>
        </w:tc>
        <w:tc>
          <w:tcPr>
            <w:tcW w:w="192" w:type="pct"/>
            <w:tcBorders>
              <w:top w:val="nil"/>
              <w:left w:val="nil"/>
              <w:bottom w:val="single" w:sz="4" w:space="0" w:color="auto"/>
              <w:right w:val="single" w:sz="4" w:space="0" w:color="auto"/>
            </w:tcBorders>
            <w:shd w:val="clear" w:color="000000" w:fill="D9D9D9"/>
            <w:noWrap/>
            <w:vAlign w:val="center"/>
            <w:hideMark/>
          </w:tcPr>
          <w:p w14:paraId="1B34307C" w14:textId="77777777" w:rsidR="00861E51" w:rsidRPr="00861E51" w:rsidRDefault="00861E51" w:rsidP="00861E51">
            <w:pPr>
              <w:jc w:val="center"/>
              <w:rPr>
                <w:sz w:val="18"/>
                <w:szCs w:val="18"/>
              </w:rPr>
            </w:pPr>
            <w:r w:rsidRPr="00861E51">
              <w:rPr>
                <w:sz w:val="18"/>
                <w:szCs w:val="18"/>
              </w:rPr>
              <w:t>24,64</w:t>
            </w:r>
          </w:p>
        </w:tc>
        <w:tc>
          <w:tcPr>
            <w:tcW w:w="192" w:type="pct"/>
            <w:tcBorders>
              <w:top w:val="nil"/>
              <w:left w:val="nil"/>
              <w:bottom w:val="single" w:sz="4" w:space="0" w:color="auto"/>
              <w:right w:val="single" w:sz="4" w:space="0" w:color="auto"/>
            </w:tcBorders>
            <w:shd w:val="clear" w:color="000000" w:fill="D9D9D9"/>
            <w:noWrap/>
            <w:vAlign w:val="center"/>
            <w:hideMark/>
          </w:tcPr>
          <w:p w14:paraId="3C34B441" w14:textId="77777777" w:rsidR="00861E51" w:rsidRPr="00861E51" w:rsidRDefault="00861E51" w:rsidP="00861E51">
            <w:pPr>
              <w:jc w:val="center"/>
              <w:rPr>
                <w:sz w:val="18"/>
                <w:szCs w:val="18"/>
              </w:rPr>
            </w:pPr>
            <w:r w:rsidRPr="00861E51">
              <w:rPr>
                <w:sz w:val="18"/>
                <w:szCs w:val="18"/>
              </w:rPr>
              <w:t>24,64</w:t>
            </w:r>
          </w:p>
        </w:tc>
        <w:tc>
          <w:tcPr>
            <w:tcW w:w="192" w:type="pct"/>
            <w:tcBorders>
              <w:top w:val="nil"/>
              <w:left w:val="nil"/>
              <w:bottom w:val="single" w:sz="4" w:space="0" w:color="auto"/>
              <w:right w:val="single" w:sz="4" w:space="0" w:color="auto"/>
            </w:tcBorders>
            <w:shd w:val="clear" w:color="000000" w:fill="D9D9D9"/>
            <w:noWrap/>
            <w:vAlign w:val="center"/>
            <w:hideMark/>
          </w:tcPr>
          <w:p w14:paraId="4CF3E5B9" w14:textId="77777777" w:rsidR="00861E51" w:rsidRPr="00861E51" w:rsidRDefault="00861E51" w:rsidP="00861E51">
            <w:pPr>
              <w:jc w:val="center"/>
              <w:rPr>
                <w:sz w:val="18"/>
                <w:szCs w:val="18"/>
              </w:rPr>
            </w:pPr>
            <w:r w:rsidRPr="00861E51">
              <w:rPr>
                <w:sz w:val="18"/>
                <w:szCs w:val="18"/>
              </w:rPr>
              <w:t>23,65</w:t>
            </w:r>
          </w:p>
        </w:tc>
        <w:tc>
          <w:tcPr>
            <w:tcW w:w="192" w:type="pct"/>
            <w:tcBorders>
              <w:top w:val="nil"/>
              <w:left w:val="nil"/>
              <w:bottom w:val="single" w:sz="4" w:space="0" w:color="auto"/>
              <w:right w:val="single" w:sz="4" w:space="0" w:color="auto"/>
            </w:tcBorders>
            <w:shd w:val="clear" w:color="000000" w:fill="D9D9D9"/>
            <w:noWrap/>
            <w:vAlign w:val="center"/>
            <w:hideMark/>
          </w:tcPr>
          <w:p w14:paraId="43C0C851" w14:textId="77777777" w:rsidR="00861E51" w:rsidRPr="00861E51" w:rsidRDefault="00861E51" w:rsidP="00861E51">
            <w:pPr>
              <w:jc w:val="center"/>
              <w:rPr>
                <w:sz w:val="18"/>
                <w:szCs w:val="18"/>
              </w:rPr>
            </w:pPr>
            <w:r w:rsidRPr="00861E51">
              <w:rPr>
                <w:sz w:val="18"/>
                <w:szCs w:val="18"/>
              </w:rPr>
              <w:t>22,71</w:t>
            </w:r>
          </w:p>
        </w:tc>
        <w:tc>
          <w:tcPr>
            <w:tcW w:w="41" w:type="pct"/>
            <w:vAlign w:val="center"/>
            <w:hideMark/>
          </w:tcPr>
          <w:p w14:paraId="55D1AAA9" w14:textId="77777777" w:rsidR="00861E51" w:rsidRPr="00861E51" w:rsidRDefault="00861E51" w:rsidP="00861E51">
            <w:pPr>
              <w:rPr>
                <w:sz w:val="18"/>
                <w:szCs w:val="20"/>
              </w:rPr>
            </w:pPr>
          </w:p>
        </w:tc>
      </w:tr>
      <w:tr w:rsidR="00861E51" w:rsidRPr="00861E51" w14:paraId="11D95C32"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23FC4B65" w14:textId="77777777" w:rsidR="00861E51" w:rsidRPr="00861E51" w:rsidRDefault="00861E51" w:rsidP="00861E51">
            <w:pPr>
              <w:rPr>
                <w:b/>
                <w:bCs/>
                <w:sz w:val="18"/>
                <w:szCs w:val="18"/>
              </w:rPr>
            </w:pPr>
            <w:r w:rsidRPr="00861E51">
              <w:rPr>
                <w:b/>
                <w:bCs/>
                <w:sz w:val="18"/>
                <w:szCs w:val="18"/>
              </w:rPr>
              <w:t xml:space="preserve">прочим, в </w:t>
            </w:r>
            <w:proofErr w:type="spellStart"/>
            <w:r w:rsidRPr="00861E51">
              <w:rPr>
                <w:b/>
                <w:bCs/>
                <w:sz w:val="18"/>
                <w:szCs w:val="18"/>
              </w:rPr>
              <w:t>т.ч</w:t>
            </w:r>
            <w:proofErr w:type="spellEnd"/>
            <w:r w:rsidRPr="00861E51">
              <w:rPr>
                <w:b/>
                <w:bCs/>
                <w:sz w:val="18"/>
                <w:szCs w:val="18"/>
              </w:rPr>
              <w:t>.:</w:t>
            </w:r>
          </w:p>
        </w:tc>
        <w:tc>
          <w:tcPr>
            <w:tcW w:w="192" w:type="pct"/>
            <w:tcBorders>
              <w:top w:val="nil"/>
              <w:left w:val="nil"/>
              <w:bottom w:val="single" w:sz="4" w:space="0" w:color="auto"/>
              <w:right w:val="single" w:sz="4" w:space="0" w:color="auto"/>
            </w:tcBorders>
            <w:shd w:val="clear" w:color="auto" w:fill="auto"/>
            <w:noWrap/>
            <w:vAlign w:val="center"/>
            <w:hideMark/>
          </w:tcPr>
          <w:p w14:paraId="20E52488" w14:textId="77777777" w:rsidR="00861E51" w:rsidRPr="00861E51" w:rsidRDefault="00861E51" w:rsidP="00861E51">
            <w:pPr>
              <w:jc w:val="center"/>
              <w:rPr>
                <w:b/>
                <w:bCs/>
                <w:sz w:val="18"/>
                <w:szCs w:val="18"/>
              </w:rPr>
            </w:pPr>
            <w:r w:rsidRPr="00861E51">
              <w:rPr>
                <w:b/>
                <w:bCs/>
                <w:sz w:val="18"/>
                <w:szCs w:val="18"/>
              </w:rPr>
              <w:t>тыс.м</w:t>
            </w:r>
            <w:r w:rsidRPr="00861E51">
              <w:rPr>
                <w:rFonts w:ascii="Calibri" w:hAnsi="Calibri" w:cs="Calibri"/>
                <w:b/>
                <w:bCs/>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11B729C9"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3ACAB639" w14:textId="77777777" w:rsidR="00861E51" w:rsidRPr="00861E51" w:rsidRDefault="00861E51" w:rsidP="00861E51">
            <w:pPr>
              <w:jc w:val="center"/>
              <w:rPr>
                <w:b/>
                <w:bCs/>
                <w:sz w:val="18"/>
                <w:szCs w:val="18"/>
              </w:rPr>
            </w:pPr>
            <w:r w:rsidRPr="00861E51">
              <w:rPr>
                <w:b/>
                <w:bCs/>
                <w:sz w:val="18"/>
                <w:szCs w:val="18"/>
              </w:rPr>
              <w:t>680,24</w:t>
            </w:r>
          </w:p>
        </w:tc>
        <w:tc>
          <w:tcPr>
            <w:tcW w:w="192" w:type="pct"/>
            <w:tcBorders>
              <w:top w:val="nil"/>
              <w:left w:val="nil"/>
              <w:bottom w:val="single" w:sz="4" w:space="0" w:color="auto"/>
              <w:right w:val="single" w:sz="4" w:space="0" w:color="auto"/>
            </w:tcBorders>
            <w:shd w:val="clear" w:color="auto" w:fill="auto"/>
            <w:noWrap/>
            <w:vAlign w:val="center"/>
            <w:hideMark/>
          </w:tcPr>
          <w:p w14:paraId="0DBD7703"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388B5A73"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5519B5A2"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5659E91C"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5250A82B"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7B506105"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55A6F021"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005710D0"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272CA17A"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763B9BB6"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67D18DE6"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6D3DA943"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71936114"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3E003247"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2895AAEE"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10CB3DD6" w14:textId="77777777" w:rsidR="00861E51" w:rsidRPr="00861E51" w:rsidRDefault="00861E51" w:rsidP="00861E51">
            <w:pPr>
              <w:jc w:val="center"/>
              <w:rPr>
                <w:b/>
                <w:bCs/>
                <w:sz w:val="18"/>
                <w:szCs w:val="18"/>
              </w:rPr>
            </w:pPr>
            <w:r w:rsidRPr="00861E51">
              <w:rPr>
                <w:b/>
                <w:bCs/>
                <w:sz w:val="18"/>
                <w:szCs w:val="18"/>
              </w:rPr>
              <w:t>756,16</w:t>
            </w:r>
          </w:p>
        </w:tc>
        <w:tc>
          <w:tcPr>
            <w:tcW w:w="192" w:type="pct"/>
            <w:tcBorders>
              <w:top w:val="nil"/>
              <w:left w:val="nil"/>
              <w:bottom w:val="single" w:sz="4" w:space="0" w:color="auto"/>
              <w:right w:val="single" w:sz="4" w:space="0" w:color="auto"/>
            </w:tcBorders>
            <w:shd w:val="clear" w:color="auto" w:fill="auto"/>
            <w:noWrap/>
            <w:vAlign w:val="center"/>
            <w:hideMark/>
          </w:tcPr>
          <w:p w14:paraId="600FF842" w14:textId="77777777" w:rsidR="00861E51" w:rsidRPr="00861E51" w:rsidRDefault="00861E51" w:rsidP="00861E51">
            <w:pPr>
              <w:jc w:val="center"/>
              <w:rPr>
                <w:b/>
                <w:bCs/>
                <w:sz w:val="18"/>
                <w:szCs w:val="18"/>
              </w:rPr>
            </w:pPr>
            <w:r w:rsidRPr="00861E51">
              <w:rPr>
                <w:b/>
                <w:bCs/>
                <w:sz w:val="18"/>
                <w:szCs w:val="18"/>
              </w:rPr>
              <w:t>756,16</w:t>
            </w:r>
          </w:p>
        </w:tc>
        <w:tc>
          <w:tcPr>
            <w:tcW w:w="41" w:type="pct"/>
            <w:vAlign w:val="center"/>
            <w:hideMark/>
          </w:tcPr>
          <w:p w14:paraId="5FB3DAAF" w14:textId="77777777" w:rsidR="00861E51" w:rsidRPr="00861E51" w:rsidRDefault="00861E51" w:rsidP="00861E51">
            <w:pPr>
              <w:rPr>
                <w:sz w:val="18"/>
                <w:szCs w:val="20"/>
              </w:rPr>
            </w:pPr>
          </w:p>
        </w:tc>
      </w:tr>
      <w:tr w:rsidR="00861E51" w:rsidRPr="00861E51" w14:paraId="31F9F089"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5AB29DDD" w14:textId="77777777" w:rsidR="00861E51" w:rsidRPr="00861E51" w:rsidRDefault="00861E51" w:rsidP="00861E51">
            <w:pPr>
              <w:rPr>
                <w:b/>
                <w:bCs/>
                <w:sz w:val="18"/>
                <w:szCs w:val="18"/>
              </w:rPr>
            </w:pPr>
          </w:p>
        </w:tc>
        <w:tc>
          <w:tcPr>
            <w:tcW w:w="192" w:type="pct"/>
            <w:tcBorders>
              <w:top w:val="nil"/>
              <w:left w:val="nil"/>
              <w:bottom w:val="single" w:sz="4" w:space="0" w:color="auto"/>
              <w:right w:val="single" w:sz="4" w:space="0" w:color="auto"/>
            </w:tcBorders>
            <w:shd w:val="clear" w:color="auto" w:fill="auto"/>
            <w:noWrap/>
            <w:vAlign w:val="center"/>
            <w:hideMark/>
          </w:tcPr>
          <w:p w14:paraId="115F0DDD" w14:textId="77777777" w:rsidR="00861E51" w:rsidRPr="00861E51" w:rsidRDefault="00861E51" w:rsidP="00861E51">
            <w:pPr>
              <w:jc w:val="center"/>
              <w:rPr>
                <w:b/>
                <w:bCs/>
                <w:sz w:val="18"/>
                <w:szCs w:val="18"/>
              </w:rPr>
            </w:pPr>
            <w:r w:rsidRPr="00861E51">
              <w:rPr>
                <w:b/>
                <w:bCs/>
                <w:sz w:val="18"/>
                <w:szCs w:val="18"/>
              </w:rPr>
              <w:t>%</w:t>
            </w:r>
          </w:p>
        </w:tc>
        <w:tc>
          <w:tcPr>
            <w:tcW w:w="192" w:type="pct"/>
            <w:tcBorders>
              <w:top w:val="nil"/>
              <w:left w:val="nil"/>
              <w:bottom w:val="single" w:sz="4" w:space="0" w:color="auto"/>
              <w:right w:val="single" w:sz="4" w:space="0" w:color="auto"/>
            </w:tcBorders>
            <w:shd w:val="clear" w:color="auto" w:fill="auto"/>
            <w:noWrap/>
            <w:vAlign w:val="center"/>
            <w:hideMark/>
          </w:tcPr>
          <w:p w14:paraId="06A3A451" w14:textId="77777777" w:rsidR="00861E51" w:rsidRPr="00861E51" w:rsidRDefault="00861E51" w:rsidP="00861E51">
            <w:pPr>
              <w:jc w:val="center"/>
              <w:rPr>
                <w:b/>
                <w:bCs/>
                <w:sz w:val="18"/>
                <w:szCs w:val="18"/>
              </w:rPr>
            </w:pPr>
            <w:r w:rsidRPr="00861E51">
              <w:rPr>
                <w:b/>
                <w:bCs/>
                <w:sz w:val="18"/>
                <w:szCs w:val="18"/>
              </w:rPr>
              <w:t>33,37</w:t>
            </w:r>
          </w:p>
        </w:tc>
        <w:tc>
          <w:tcPr>
            <w:tcW w:w="192" w:type="pct"/>
            <w:tcBorders>
              <w:top w:val="nil"/>
              <w:left w:val="nil"/>
              <w:bottom w:val="single" w:sz="4" w:space="0" w:color="auto"/>
              <w:right w:val="single" w:sz="4" w:space="0" w:color="auto"/>
            </w:tcBorders>
            <w:shd w:val="clear" w:color="auto" w:fill="auto"/>
            <w:noWrap/>
            <w:vAlign w:val="center"/>
            <w:hideMark/>
          </w:tcPr>
          <w:p w14:paraId="4EE36069" w14:textId="77777777" w:rsidR="00861E51" w:rsidRPr="00861E51" w:rsidRDefault="00861E51" w:rsidP="00861E51">
            <w:pPr>
              <w:jc w:val="center"/>
              <w:rPr>
                <w:b/>
                <w:bCs/>
                <w:sz w:val="18"/>
                <w:szCs w:val="18"/>
              </w:rPr>
            </w:pPr>
            <w:r w:rsidRPr="00861E51">
              <w:rPr>
                <w:b/>
                <w:bCs/>
                <w:sz w:val="18"/>
                <w:szCs w:val="18"/>
              </w:rPr>
              <w:t>31,26</w:t>
            </w:r>
          </w:p>
        </w:tc>
        <w:tc>
          <w:tcPr>
            <w:tcW w:w="192" w:type="pct"/>
            <w:tcBorders>
              <w:top w:val="nil"/>
              <w:left w:val="nil"/>
              <w:bottom w:val="single" w:sz="4" w:space="0" w:color="auto"/>
              <w:right w:val="single" w:sz="4" w:space="0" w:color="auto"/>
            </w:tcBorders>
            <w:shd w:val="clear" w:color="auto" w:fill="auto"/>
            <w:noWrap/>
            <w:vAlign w:val="center"/>
            <w:hideMark/>
          </w:tcPr>
          <w:p w14:paraId="03F683B3" w14:textId="77777777" w:rsidR="00861E51" w:rsidRPr="00861E51" w:rsidRDefault="00861E51" w:rsidP="00861E51">
            <w:pPr>
              <w:jc w:val="center"/>
              <w:rPr>
                <w:b/>
                <w:bCs/>
                <w:sz w:val="18"/>
                <w:szCs w:val="18"/>
              </w:rPr>
            </w:pPr>
            <w:r w:rsidRPr="00861E51">
              <w:rPr>
                <w:b/>
                <w:bCs/>
                <w:sz w:val="18"/>
                <w:szCs w:val="18"/>
              </w:rPr>
              <w:t>34,75</w:t>
            </w:r>
          </w:p>
        </w:tc>
        <w:tc>
          <w:tcPr>
            <w:tcW w:w="192" w:type="pct"/>
            <w:tcBorders>
              <w:top w:val="nil"/>
              <w:left w:val="nil"/>
              <w:bottom w:val="single" w:sz="4" w:space="0" w:color="auto"/>
              <w:right w:val="single" w:sz="4" w:space="0" w:color="auto"/>
            </w:tcBorders>
            <w:shd w:val="clear" w:color="auto" w:fill="auto"/>
            <w:noWrap/>
            <w:vAlign w:val="center"/>
            <w:hideMark/>
          </w:tcPr>
          <w:p w14:paraId="23271E8E" w14:textId="77777777" w:rsidR="00861E51" w:rsidRPr="00861E51" w:rsidRDefault="00861E51" w:rsidP="00861E51">
            <w:pPr>
              <w:jc w:val="center"/>
              <w:rPr>
                <w:b/>
                <w:bCs/>
                <w:sz w:val="18"/>
                <w:szCs w:val="18"/>
              </w:rPr>
            </w:pPr>
            <w:r w:rsidRPr="00861E51">
              <w:rPr>
                <w:b/>
                <w:bCs/>
                <w:sz w:val="18"/>
                <w:szCs w:val="18"/>
              </w:rPr>
              <w:t>33,10</w:t>
            </w:r>
          </w:p>
        </w:tc>
        <w:tc>
          <w:tcPr>
            <w:tcW w:w="192" w:type="pct"/>
            <w:tcBorders>
              <w:top w:val="nil"/>
              <w:left w:val="nil"/>
              <w:bottom w:val="single" w:sz="4" w:space="0" w:color="auto"/>
              <w:right w:val="single" w:sz="4" w:space="0" w:color="auto"/>
            </w:tcBorders>
            <w:shd w:val="clear" w:color="auto" w:fill="auto"/>
            <w:noWrap/>
            <w:vAlign w:val="center"/>
            <w:hideMark/>
          </w:tcPr>
          <w:p w14:paraId="2ECBEDBA" w14:textId="77777777" w:rsidR="00861E51" w:rsidRPr="00861E51" w:rsidRDefault="00861E51" w:rsidP="00861E51">
            <w:pPr>
              <w:jc w:val="center"/>
              <w:rPr>
                <w:b/>
                <w:bCs/>
                <w:sz w:val="18"/>
                <w:szCs w:val="18"/>
              </w:rPr>
            </w:pPr>
            <w:r w:rsidRPr="00861E51">
              <w:rPr>
                <w:b/>
                <w:bCs/>
                <w:sz w:val="18"/>
                <w:szCs w:val="18"/>
              </w:rPr>
              <w:t>32,77</w:t>
            </w:r>
          </w:p>
        </w:tc>
        <w:tc>
          <w:tcPr>
            <w:tcW w:w="192" w:type="pct"/>
            <w:tcBorders>
              <w:top w:val="nil"/>
              <w:left w:val="nil"/>
              <w:bottom w:val="single" w:sz="4" w:space="0" w:color="auto"/>
              <w:right w:val="single" w:sz="4" w:space="0" w:color="auto"/>
            </w:tcBorders>
            <w:shd w:val="clear" w:color="auto" w:fill="auto"/>
            <w:noWrap/>
            <w:vAlign w:val="center"/>
            <w:hideMark/>
          </w:tcPr>
          <w:p w14:paraId="606BBEA0" w14:textId="77777777" w:rsidR="00861E51" w:rsidRPr="00861E51" w:rsidRDefault="00861E51" w:rsidP="00861E51">
            <w:pPr>
              <w:jc w:val="center"/>
              <w:rPr>
                <w:b/>
                <w:bCs/>
                <w:sz w:val="18"/>
                <w:szCs w:val="18"/>
              </w:rPr>
            </w:pPr>
            <w:r w:rsidRPr="00861E51">
              <w:rPr>
                <w:b/>
                <w:bCs/>
                <w:sz w:val="18"/>
                <w:szCs w:val="18"/>
              </w:rPr>
              <w:t>30,63</w:t>
            </w:r>
          </w:p>
        </w:tc>
        <w:tc>
          <w:tcPr>
            <w:tcW w:w="192" w:type="pct"/>
            <w:tcBorders>
              <w:top w:val="nil"/>
              <w:left w:val="nil"/>
              <w:bottom w:val="single" w:sz="4" w:space="0" w:color="auto"/>
              <w:right w:val="single" w:sz="4" w:space="0" w:color="auto"/>
            </w:tcBorders>
            <w:shd w:val="clear" w:color="auto" w:fill="auto"/>
            <w:noWrap/>
            <w:vAlign w:val="center"/>
            <w:hideMark/>
          </w:tcPr>
          <w:p w14:paraId="207CF9F6" w14:textId="77777777" w:rsidR="00861E51" w:rsidRPr="00861E51" w:rsidRDefault="00861E51" w:rsidP="00861E51">
            <w:pPr>
              <w:jc w:val="center"/>
              <w:rPr>
                <w:b/>
                <w:bCs/>
                <w:sz w:val="18"/>
                <w:szCs w:val="18"/>
              </w:rPr>
            </w:pPr>
            <w:r w:rsidRPr="00861E51">
              <w:rPr>
                <w:b/>
                <w:bCs/>
                <w:sz w:val="18"/>
                <w:szCs w:val="18"/>
              </w:rPr>
              <w:t>30,63</w:t>
            </w:r>
          </w:p>
        </w:tc>
        <w:tc>
          <w:tcPr>
            <w:tcW w:w="192" w:type="pct"/>
            <w:tcBorders>
              <w:top w:val="nil"/>
              <w:left w:val="nil"/>
              <w:bottom w:val="single" w:sz="4" w:space="0" w:color="auto"/>
              <w:right w:val="single" w:sz="4" w:space="0" w:color="auto"/>
            </w:tcBorders>
            <w:shd w:val="clear" w:color="auto" w:fill="auto"/>
            <w:noWrap/>
            <w:vAlign w:val="center"/>
            <w:hideMark/>
          </w:tcPr>
          <w:p w14:paraId="758E132D" w14:textId="77777777" w:rsidR="00861E51" w:rsidRPr="00861E51" w:rsidRDefault="00861E51" w:rsidP="00861E51">
            <w:pPr>
              <w:jc w:val="center"/>
              <w:rPr>
                <w:b/>
                <w:bCs/>
                <w:sz w:val="18"/>
                <w:szCs w:val="18"/>
              </w:rPr>
            </w:pPr>
            <w:r w:rsidRPr="00861E51">
              <w:rPr>
                <w:b/>
                <w:bCs/>
                <w:sz w:val="18"/>
                <w:szCs w:val="18"/>
              </w:rPr>
              <w:t>28,62</w:t>
            </w:r>
          </w:p>
        </w:tc>
        <w:tc>
          <w:tcPr>
            <w:tcW w:w="192" w:type="pct"/>
            <w:tcBorders>
              <w:top w:val="nil"/>
              <w:left w:val="nil"/>
              <w:bottom w:val="single" w:sz="4" w:space="0" w:color="auto"/>
              <w:right w:val="single" w:sz="4" w:space="0" w:color="auto"/>
            </w:tcBorders>
            <w:shd w:val="clear" w:color="auto" w:fill="auto"/>
            <w:noWrap/>
            <w:vAlign w:val="center"/>
            <w:hideMark/>
          </w:tcPr>
          <w:p w14:paraId="6682AA1E" w14:textId="77777777" w:rsidR="00861E51" w:rsidRPr="00861E51" w:rsidRDefault="00861E51" w:rsidP="00861E51">
            <w:pPr>
              <w:jc w:val="center"/>
              <w:rPr>
                <w:b/>
                <w:bCs/>
                <w:sz w:val="18"/>
                <w:szCs w:val="18"/>
              </w:rPr>
            </w:pPr>
            <w:r w:rsidRPr="00861E51">
              <w:rPr>
                <w:b/>
                <w:bCs/>
                <w:sz w:val="18"/>
                <w:szCs w:val="18"/>
              </w:rPr>
              <w:t>28,91</w:t>
            </w:r>
          </w:p>
        </w:tc>
        <w:tc>
          <w:tcPr>
            <w:tcW w:w="192" w:type="pct"/>
            <w:tcBorders>
              <w:top w:val="nil"/>
              <w:left w:val="nil"/>
              <w:bottom w:val="single" w:sz="4" w:space="0" w:color="auto"/>
              <w:right w:val="single" w:sz="4" w:space="0" w:color="auto"/>
            </w:tcBorders>
            <w:shd w:val="clear" w:color="auto" w:fill="auto"/>
            <w:noWrap/>
            <w:vAlign w:val="center"/>
            <w:hideMark/>
          </w:tcPr>
          <w:p w14:paraId="3DC53C02" w14:textId="77777777" w:rsidR="00861E51" w:rsidRPr="00861E51" w:rsidRDefault="00861E51" w:rsidP="00861E51">
            <w:pPr>
              <w:jc w:val="center"/>
              <w:rPr>
                <w:b/>
                <w:bCs/>
                <w:sz w:val="18"/>
                <w:szCs w:val="18"/>
              </w:rPr>
            </w:pPr>
            <w:r w:rsidRPr="00861E51">
              <w:rPr>
                <w:b/>
                <w:bCs/>
                <w:sz w:val="18"/>
                <w:szCs w:val="18"/>
              </w:rPr>
              <w:t>28,07</w:t>
            </w:r>
          </w:p>
        </w:tc>
        <w:tc>
          <w:tcPr>
            <w:tcW w:w="192" w:type="pct"/>
            <w:tcBorders>
              <w:top w:val="nil"/>
              <w:left w:val="nil"/>
              <w:bottom w:val="single" w:sz="4" w:space="0" w:color="auto"/>
              <w:right w:val="single" w:sz="4" w:space="0" w:color="auto"/>
            </w:tcBorders>
            <w:shd w:val="clear" w:color="auto" w:fill="auto"/>
            <w:noWrap/>
            <w:vAlign w:val="center"/>
            <w:hideMark/>
          </w:tcPr>
          <w:p w14:paraId="529BDCE9" w14:textId="77777777" w:rsidR="00861E51" w:rsidRPr="00861E51" w:rsidRDefault="00861E51" w:rsidP="00861E51">
            <w:pPr>
              <w:jc w:val="center"/>
              <w:rPr>
                <w:b/>
                <w:bCs/>
                <w:sz w:val="18"/>
                <w:szCs w:val="18"/>
              </w:rPr>
            </w:pPr>
            <w:r w:rsidRPr="00861E51">
              <w:rPr>
                <w:b/>
                <w:bCs/>
                <w:sz w:val="18"/>
                <w:szCs w:val="18"/>
              </w:rPr>
              <w:t>26,99</w:t>
            </w:r>
          </w:p>
        </w:tc>
        <w:tc>
          <w:tcPr>
            <w:tcW w:w="192" w:type="pct"/>
            <w:tcBorders>
              <w:top w:val="nil"/>
              <w:left w:val="nil"/>
              <w:bottom w:val="single" w:sz="4" w:space="0" w:color="auto"/>
              <w:right w:val="single" w:sz="4" w:space="0" w:color="auto"/>
            </w:tcBorders>
            <w:shd w:val="clear" w:color="auto" w:fill="auto"/>
            <w:noWrap/>
            <w:vAlign w:val="center"/>
            <w:hideMark/>
          </w:tcPr>
          <w:p w14:paraId="4076BBB9" w14:textId="77777777" w:rsidR="00861E51" w:rsidRPr="00861E51" w:rsidRDefault="00861E51" w:rsidP="00861E51">
            <w:pPr>
              <w:jc w:val="center"/>
              <w:rPr>
                <w:b/>
                <w:bCs/>
                <w:sz w:val="18"/>
                <w:szCs w:val="18"/>
              </w:rPr>
            </w:pPr>
            <w:r w:rsidRPr="00861E51">
              <w:rPr>
                <w:b/>
                <w:bCs/>
                <w:sz w:val="18"/>
                <w:szCs w:val="18"/>
              </w:rPr>
              <w:t>24,54</w:t>
            </w:r>
          </w:p>
        </w:tc>
        <w:tc>
          <w:tcPr>
            <w:tcW w:w="192" w:type="pct"/>
            <w:tcBorders>
              <w:top w:val="nil"/>
              <w:left w:val="nil"/>
              <w:bottom w:val="single" w:sz="4" w:space="0" w:color="auto"/>
              <w:right w:val="single" w:sz="4" w:space="0" w:color="auto"/>
            </w:tcBorders>
            <w:shd w:val="clear" w:color="auto" w:fill="auto"/>
            <w:noWrap/>
            <w:vAlign w:val="center"/>
            <w:hideMark/>
          </w:tcPr>
          <w:p w14:paraId="260C8352" w14:textId="77777777" w:rsidR="00861E51" w:rsidRPr="00861E51" w:rsidRDefault="00861E51" w:rsidP="00861E51">
            <w:pPr>
              <w:jc w:val="center"/>
              <w:rPr>
                <w:b/>
                <w:bCs/>
                <w:sz w:val="18"/>
                <w:szCs w:val="18"/>
              </w:rPr>
            </w:pPr>
            <w:r w:rsidRPr="00861E51">
              <w:rPr>
                <w:b/>
                <w:bCs/>
                <w:sz w:val="18"/>
                <w:szCs w:val="18"/>
              </w:rPr>
              <w:t>25,56</w:t>
            </w:r>
          </w:p>
        </w:tc>
        <w:tc>
          <w:tcPr>
            <w:tcW w:w="192" w:type="pct"/>
            <w:tcBorders>
              <w:top w:val="nil"/>
              <w:left w:val="nil"/>
              <w:bottom w:val="single" w:sz="4" w:space="0" w:color="auto"/>
              <w:right w:val="single" w:sz="4" w:space="0" w:color="auto"/>
            </w:tcBorders>
            <w:shd w:val="clear" w:color="auto" w:fill="auto"/>
            <w:noWrap/>
            <w:vAlign w:val="center"/>
            <w:hideMark/>
          </w:tcPr>
          <w:p w14:paraId="4916B5D5" w14:textId="77777777" w:rsidR="00861E51" w:rsidRPr="00861E51" w:rsidRDefault="00861E51" w:rsidP="00861E51">
            <w:pPr>
              <w:jc w:val="center"/>
              <w:rPr>
                <w:b/>
                <w:bCs/>
                <w:sz w:val="18"/>
                <w:szCs w:val="18"/>
              </w:rPr>
            </w:pPr>
            <w:r w:rsidRPr="00861E51">
              <w:rPr>
                <w:b/>
                <w:bCs/>
                <w:sz w:val="18"/>
                <w:szCs w:val="18"/>
              </w:rPr>
              <w:t>25,82</w:t>
            </w:r>
          </w:p>
        </w:tc>
        <w:tc>
          <w:tcPr>
            <w:tcW w:w="192" w:type="pct"/>
            <w:tcBorders>
              <w:top w:val="nil"/>
              <w:left w:val="nil"/>
              <w:bottom w:val="single" w:sz="4" w:space="0" w:color="auto"/>
              <w:right w:val="single" w:sz="4" w:space="0" w:color="auto"/>
            </w:tcBorders>
            <w:shd w:val="clear" w:color="auto" w:fill="auto"/>
            <w:noWrap/>
            <w:vAlign w:val="center"/>
            <w:hideMark/>
          </w:tcPr>
          <w:p w14:paraId="074A8C71" w14:textId="77777777" w:rsidR="00861E51" w:rsidRPr="00861E51" w:rsidRDefault="00861E51" w:rsidP="00861E51">
            <w:pPr>
              <w:jc w:val="center"/>
              <w:rPr>
                <w:b/>
                <w:bCs/>
                <w:sz w:val="18"/>
                <w:szCs w:val="18"/>
              </w:rPr>
            </w:pPr>
            <w:r w:rsidRPr="00861E51">
              <w:rPr>
                <w:b/>
                <w:bCs/>
                <w:sz w:val="18"/>
                <w:szCs w:val="18"/>
              </w:rPr>
              <w:t>24,83</w:t>
            </w:r>
          </w:p>
        </w:tc>
        <w:tc>
          <w:tcPr>
            <w:tcW w:w="192" w:type="pct"/>
            <w:tcBorders>
              <w:top w:val="nil"/>
              <w:left w:val="nil"/>
              <w:bottom w:val="single" w:sz="4" w:space="0" w:color="auto"/>
              <w:right w:val="single" w:sz="4" w:space="0" w:color="auto"/>
            </w:tcBorders>
            <w:shd w:val="clear" w:color="auto" w:fill="auto"/>
            <w:noWrap/>
            <w:vAlign w:val="center"/>
            <w:hideMark/>
          </w:tcPr>
          <w:p w14:paraId="51FA7948" w14:textId="77777777" w:rsidR="00861E51" w:rsidRPr="00861E51" w:rsidRDefault="00861E51" w:rsidP="00861E51">
            <w:pPr>
              <w:jc w:val="center"/>
              <w:rPr>
                <w:b/>
                <w:bCs/>
                <w:sz w:val="18"/>
                <w:szCs w:val="18"/>
              </w:rPr>
            </w:pPr>
            <w:r w:rsidRPr="00861E51">
              <w:rPr>
                <w:b/>
                <w:bCs/>
                <w:sz w:val="18"/>
                <w:szCs w:val="18"/>
              </w:rPr>
              <w:t>25,08</w:t>
            </w:r>
          </w:p>
        </w:tc>
        <w:tc>
          <w:tcPr>
            <w:tcW w:w="192" w:type="pct"/>
            <w:tcBorders>
              <w:top w:val="nil"/>
              <w:left w:val="nil"/>
              <w:bottom w:val="single" w:sz="4" w:space="0" w:color="auto"/>
              <w:right w:val="single" w:sz="4" w:space="0" w:color="auto"/>
            </w:tcBorders>
            <w:shd w:val="clear" w:color="auto" w:fill="auto"/>
            <w:noWrap/>
            <w:vAlign w:val="center"/>
            <w:hideMark/>
          </w:tcPr>
          <w:p w14:paraId="110B9BC5" w14:textId="77777777" w:rsidR="00861E51" w:rsidRPr="00861E51" w:rsidRDefault="00861E51" w:rsidP="00861E51">
            <w:pPr>
              <w:jc w:val="center"/>
              <w:rPr>
                <w:b/>
                <w:bCs/>
                <w:sz w:val="18"/>
                <w:szCs w:val="18"/>
              </w:rPr>
            </w:pPr>
            <w:r w:rsidRPr="00861E51">
              <w:rPr>
                <w:b/>
                <w:bCs/>
                <w:sz w:val="18"/>
                <w:szCs w:val="18"/>
              </w:rPr>
              <w:t>25,08</w:t>
            </w:r>
          </w:p>
        </w:tc>
        <w:tc>
          <w:tcPr>
            <w:tcW w:w="192" w:type="pct"/>
            <w:tcBorders>
              <w:top w:val="nil"/>
              <w:left w:val="nil"/>
              <w:bottom w:val="single" w:sz="4" w:space="0" w:color="auto"/>
              <w:right w:val="single" w:sz="4" w:space="0" w:color="auto"/>
            </w:tcBorders>
            <w:shd w:val="clear" w:color="auto" w:fill="auto"/>
            <w:noWrap/>
            <w:vAlign w:val="center"/>
            <w:hideMark/>
          </w:tcPr>
          <w:p w14:paraId="05639B87" w14:textId="77777777" w:rsidR="00861E51" w:rsidRPr="00861E51" w:rsidRDefault="00861E51" w:rsidP="00861E51">
            <w:pPr>
              <w:jc w:val="center"/>
              <w:rPr>
                <w:b/>
                <w:bCs/>
                <w:sz w:val="18"/>
                <w:szCs w:val="18"/>
              </w:rPr>
            </w:pPr>
            <w:r w:rsidRPr="00861E51">
              <w:rPr>
                <w:b/>
                <w:bCs/>
                <w:sz w:val="18"/>
                <w:szCs w:val="18"/>
              </w:rPr>
              <w:t>26,12</w:t>
            </w:r>
          </w:p>
        </w:tc>
        <w:tc>
          <w:tcPr>
            <w:tcW w:w="192" w:type="pct"/>
            <w:tcBorders>
              <w:top w:val="nil"/>
              <w:left w:val="nil"/>
              <w:bottom w:val="single" w:sz="4" w:space="0" w:color="auto"/>
              <w:right w:val="single" w:sz="4" w:space="0" w:color="auto"/>
            </w:tcBorders>
            <w:shd w:val="clear" w:color="auto" w:fill="auto"/>
            <w:noWrap/>
            <w:vAlign w:val="center"/>
            <w:hideMark/>
          </w:tcPr>
          <w:p w14:paraId="59523E0B" w14:textId="77777777" w:rsidR="00861E51" w:rsidRPr="00861E51" w:rsidRDefault="00861E51" w:rsidP="00861E51">
            <w:pPr>
              <w:jc w:val="center"/>
              <w:rPr>
                <w:b/>
                <w:bCs/>
                <w:sz w:val="18"/>
                <w:szCs w:val="18"/>
              </w:rPr>
            </w:pPr>
            <w:r w:rsidRPr="00861E51">
              <w:rPr>
                <w:b/>
                <w:bCs/>
                <w:sz w:val="18"/>
                <w:szCs w:val="18"/>
              </w:rPr>
              <w:t>27,21</w:t>
            </w:r>
          </w:p>
        </w:tc>
        <w:tc>
          <w:tcPr>
            <w:tcW w:w="41" w:type="pct"/>
            <w:vAlign w:val="center"/>
            <w:hideMark/>
          </w:tcPr>
          <w:p w14:paraId="43230815" w14:textId="77777777" w:rsidR="00861E51" w:rsidRPr="00861E51" w:rsidRDefault="00861E51" w:rsidP="00861E51">
            <w:pPr>
              <w:rPr>
                <w:sz w:val="18"/>
                <w:szCs w:val="20"/>
              </w:rPr>
            </w:pPr>
          </w:p>
        </w:tc>
      </w:tr>
      <w:tr w:rsidR="00861E51" w:rsidRPr="00861E51" w14:paraId="59CF1351"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5C8D889E" w14:textId="77777777" w:rsidR="00861E51" w:rsidRPr="00861E51" w:rsidRDefault="00861E51" w:rsidP="00861E51">
            <w:pPr>
              <w:rPr>
                <w:sz w:val="18"/>
                <w:szCs w:val="18"/>
              </w:rPr>
            </w:pPr>
            <w:r w:rsidRPr="00861E51">
              <w:rPr>
                <w:i/>
                <w:iCs/>
                <w:sz w:val="18"/>
                <w:szCs w:val="18"/>
              </w:rPr>
              <w:t>по приборам учета</w:t>
            </w:r>
          </w:p>
        </w:tc>
        <w:tc>
          <w:tcPr>
            <w:tcW w:w="192" w:type="pct"/>
            <w:tcBorders>
              <w:top w:val="nil"/>
              <w:left w:val="nil"/>
              <w:bottom w:val="single" w:sz="4" w:space="0" w:color="auto"/>
              <w:right w:val="single" w:sz="4" w:space="0" w:color="auto"/>
            </w:tcBorders>
            <w:shd w:val="clear" w:color="auto" w:fill="auto"/>
            <w:noWrap/>
            <w:vAlign w:val="center"/>
            <w:hideMark/>
          </w:tcPr>
          <w:p w14:paraId="3CBEEEDD"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03DE697C" w14:textId="77777777" w:rsidR="00861E51" w:rsidRPr="00861E51" w:rsidRDefault="00861E51" w:rsidP="00861E51">
            <w:pPr>
              <w:jc w:val="center"/>
              <w:rPr>
                <w:sz w:val="18"/>
                <w:szCs w:val="18"/>
              </w:rPr>
            </w:pPr>
            <w:r w:rsidRPr="00861E51">
              <w:rPr>
                <w:sz w:val="18"/>
                <w:szCs w:val="18"/>
              </w:rPr>
              <w:t>412,59</w:t>
            </w:r>
          </w:p>
        </w:tc>
        <w:tc>
          <w:tcPr>
            <w:tcW w:w="192" w:type="pct"/>
            <w:tcBorders>
              <w:top w:val="nil"/>
              <w:left w:val="nil"/>
              <w:bottom w:val="single" w:sz="4" w:space="0" w:color="auto"/>
              <w:right w:val="single" w:sz="4" w:space="0" w:color="auto"/>
            </w:tcBorders>
            <w:shd w:val="clear" w:color="auto" w:fill="auto"/>
            <w:noWrap/>
            <w:vAlign w:val="center"/>
            <w:hideMark/>
          </w:tcPr>
          <w:p w14:paraId="06815B52" w14:textId="77777777" w:rsidR="00861E51" w:rsidRPr="00861E51" w:rsidRDefault="00861E51" w:rsidP="00861E51">
            <w:pPr>
              <w:jc w:val="center"/>
              <w:rPr>
                <w:sz w:val="18"/>
                <w:szCs w:val="18"/>
              </w:rPr>
            </w:pPr>
            <w:r w:rsidRPr="00861E51">
              <w:rPr>
                <w:sz w:val="18"/>
                <w:szCs w:val="18"/>
              </w:rPr>
              <w:t>583,96</w:t>
            </w:r>
          </w:p>
        </w:tc>
        <w:tc>
          <w:tcPr>
            <w:tcW w:w="192" w:type="pct"/>
            <w:tcBorders>
              <w:top w:val="nil"/>
              <w:left w:val="nil"/>
              <w:bottom w:val="single" w:sz="4" w:space="0" w:color="auto"/>
              <w:right w:val="single" w:sz="4" w:space="0" w:color="auto"/>
            </w:tcBorders>
            <w:shd w:val="clear" w:color="auto" w:fill="auto"/>
            <w:vAlign w:val="center"/>
            <w:hideMark/>
          </w:tcPr>
          <w:p w14:paraId="2B98FEC7" w14:textId="77777777" w:rsidR="00861E51" w:rsidRPr="00861E51" w:rsidRDefault="00861E51" w:rsidP="00861E51">
            <w:pPr>
              <w:jc w:val="center"/>
              <w:rPr>
                <w:sz w:val="18"/>
                <w:szCs w:val="18"/>
              </w:rPr>
            </w:pPr>
            <w:r w:rsidRPr="00861E51">
              <w:rPr>
                <w:sz w:val="18"/>
                <w:szCs w:val="18"/>
              </w:rPr>
              <w:t>583,96</w:t>
            </w:r>
          </w:p>
        </w:tc>
        <w:tc>
          <w:tcPr>
            <w:tcW w:w="192" w:type="pct"/>
            <w:tcBorders>
              <w:top w:val="nil"/>
              <w:left w:val="nil"/>
              <w:bottom w:val="single" w:sz="4" w:space="0" w:color="auto"/>
              <w:right w:val="single" w:sz="4" w:space="0" w:color="auto"/>
            </w:tcBorders>
            <w:shd w:val="clear" w:color="auto" w:fill="auto"/>
            <w:vAlign w:val="center"/>
            <w:hideMark/>
          </w:tcPr>
          <w:p w14:paraId="2772F5A8" w14:textId="77777777" w:rsidR="00861E51" w:rsidRPr="00861E51" w:rsidRDefault="00861E51" w:rsidP="00861E51">
            <w:pPr>
              <w:jc w:val="center"/>
              <w:rPr>
                <w:sz w:val="18"/>
                <w:szCs w:val="18"/>
              </w:rPr>
            </w:pPr>
            <w:r w:rsidRPr="00861E51">
              <w:rPr>
                <w:sz w:val="18"/>
                <w:szCs w:val="18"/>
              </w:rPr>
              <w:t>613,16</w:t>
            </w:r>
          </w:p>
        </w:tc>
        <w:tc>
          <w:tcPr>
            <w:tcW w:w="192" w:type="pct"/>
            <w:tcBorders>
              <w:top w:val="nil"/>
              <w:left w:val="nil"/>
              <w:bottom w:val="single" w:sz="4" w:space="0" w:color="auto"/>
              <w:right w:val="single" w:sz="4" w:space="0" w:color="auto"/>
            </w:tcBorders>
            <w:shd w:val="clear" w:color="auto" w:fill="auto"/>
            <w:vAlign w:val="center"/>
            <w:hideMark/>
          </w:tcPr>
          <w:p w14:paraId="0046EDF3" w14:textId="77777777" w:rsidR="00861E51" w:rsidRPr="00861E51" w:rsidRDefault="00861E51" w:rsidP="00861E51">
            <w:pPr>
              <w:jc w:val="center"/>
              <w:rPr>
                <w:sz w:val="18"/>
                <w:szCs w:val="18"/>
              </w:rPr>
            </w:pPr>
            <w:r w:rsidRPr="00861E51">
              <w:rPr>
                <w:sz w:val="18"/>
                <w:szCs w:val="18"/>
              </w:rPr>
              <w:t>619,29</w:t>
            </w:r>
          </w:p>
        </w:tc>
        <w:tc>
          <w:tcPr>
            <w:tcW w:w="192" w:type="pct"/>
            <w:tcBorders>
              <w:top w:val="nil"/>
              <w:left w:val="nil"/>
              <w:bottom w:val="single" w:sz="4" w:space="0" w:color="auto"/>
              <w:right w:val="single" w:sz="4" w:space="0" w:color="auto"/>
            </w:tcBorders>
            <w:shd w:val="clear" w:color="auto" w:fill="auto"/>
            <w:vAlign w:val="center"/>
            <w:hideMark/>
          </w:tcPr>
          <w:p w14:paraId="3C23346E" w14:textId="77777777" w:rsidR="00861E51" w:rsidRPr="00861E51" w:rsidRDefault="00861E51" w:rsidP="00861E51">
            <w:pPr>
              <w:jc w:val="center"/>
              <w:rPr>
                <w:sz w:val="18"/>
                <w:szCs w:val="18"/>
              </w:rPr>
            </w:pPr>
            <w:r w:rsidRPr="00861E51">
              <w:rPr>
                <w:sz w:val="18"/>
                <w:szCs w:val="18"/>
              </w:rPr>
              <w:t>662,64</w:t>
            </w:r>
          </w:p>
        </w:tc>
        <w:tc>
          <w:tcPr>
            <w:tcW w:w="192" w:type="pct"/>
            <w:tcBorders>
              <w:top w:val="nil"/>
              <w:left w:val="nil"/>
              <w:bottom w:val="single" w:sz="4" w:space="0" w:color="auto"/>
              <w:right w:val="single" w:sz="4" w:space="0" w:color="auto"/>
            </w:tcBorders>
            <w:shd w:val="clear" w:color="auto" w:fill="auto"/>
            <w:vAlign w:val="center"/>
            <w:hideMark/>
          </w:tcPr>
          <w:p w14:paraId="2D9F3FCC" w14:textId="77777777" w:rsidR="00861E51" w:rsidRPr="00861E51" w:rsidRDefault="00861E51" w:rsidP="00861E51">
            <w:pPr>
              <w:jc w:val="center"/>
              <w:rPr>
                <w:sz w:val="18"/>
                <w:szCs w:val="18"/>
              </w:rPr>
            </w:pPr>
            <w:r w:rsidRPr="00861E51">
              <w:rPr>
                <w:sz w:val="18"/>
                <w:szCs w:val="18"/>
              </w:rPr>
              <w:t>662,64</w:t>
            </w:r>
          </w:p>
        </w:tc>
        <w:tc>
          <w:tcPr>
            <w:tcW w:w="192" w:type="pct"/>
            <w:tcBorders>
              <w:top w:val="nil"/>
              <w:left w:val="nil"/>
              <w:bottom w:val="single" w:sz="4" w:space="0" w:color="auto"/>
              <w:right w:val="single" w:sz="4" w:space="0" w:color="auto"/>
            </w:tcBorders>
            <w:shd w:val="clear" w:color="auto" w:fill="auto"/>
            <w:vAlign w:val="center"/>
            <w:hideMark/>
          </w:tcPr>
          <w:p w14:paraId="515F432F" w14:textId="77777777" w:rsidR="00861E51" w:rsidRPr="00861E51" w:rsidRDefault="00861E51" w:rsidP="00861E51">
            <w:pPr>
              <w:jc w:val="center"/>
              <w:rPr>
                <w:sz w:val="18"/>
                <w:szCs w:val="18"/>
              </w:rPr>
            </w:pPr>
            <w:r w:rsidRPr="00861E51">
              <w:rPr>
                <w:sz w:val="18"/>
                <w:szCs w:val="18"/>
              </w:rPr>
              <w:t>709,02</w:t>
            </w:r>
          </w:p>
        </w:tc>
        <w:tc>
          <w:tcPr>
            <w:tcW w:w="192" w:type="pct"/>
            <w:tcBorders>
              <w:top w:val="nil"/>
              <w:left w:val="nil"/>
              <w:bottom w:val="single" w:sz="4" w:space="0" w:color="auto"/>
              <w:right w:val="single" w:sz="4" w:space="0" w:color="auto"/>
            </w:tcBorders>
            <w:shd w:val="clear" w:color="auto" w:fill="auto"/>
            <w:vAlign w:val="center"/>
            <w:hideMark/>
          </w:tcPr>
          <w:p w14:paraId="4EA14641" w14:textId="77777777" w:rsidR="00861E51" w:rsidRPr="00861E51" w:rsidRDefault="00861E51" w:rsidP="00861E51">
            <w:pPr>
              <w:jc w:val="center"/>
              <w:rPr>
                <w:sz w:val="18"/>
                <w:szCs w:val="18"/>
              </w:rPr>
            </w:pPr>
            <w:r w:rsidRPr="00861E51">
              <w:rPr>
                <w:sz w:val="18"/>
                <w:szCs w:val="18"/>
              </w:rPr>
              <w:t>701,93</w:t>
            </w:r>
          </w:p>
        </w:tc>
        <w:tc>
          <w:tcPr>
            <w:tcW w:w="192" w:type="pct"/>
            <w:tcBorders>
              <w:top w:val="nil"/>
              <w:left w:val="nil"/>
              <w:bottom w:val="single" w:sz="4" w:space="0" w:color="auto"/>
              <w:right w:val="single" w:sz="4" w:space="0" w:color="auto"/>
            </w:tcBorders>
            <w:shd w:val="clear" w:color="auto" w:fill="auto"/>
            <w:vAlign w:val="center"/>
            <w:hideMark/>
          </w:tcPr>
          <w:p w14:paraId="1C10FFD6" w14:textId="77777777" w:rsidR="00861E51" w:rsidRPr="00861E51" w:rsidRDefault="00861E51" w:rsidP="00861E51">
            <w:pPr>
              <w:jc w:val="center"/>
              <w:rPr>
                <w:sz w:val="18"/>
                <w:szCs w:val="18"/>
              </w:rPr>
            </w:pPr>
            <w:r w:rsidRPr="00861E51">
              <w:rPr>
                <w:sz w:val="18"/>
                <w:szCs w:val="18"/>
              </w:rPr>
              <w:t>722,99</w:t>
            </w:r>
          </w:p>
        </w:tc>
        <w:tc>
          <w:tcPr>
            <w:tcW w:w="192" w:type="pct"/>
            <w:tcBorders>
              <w:top w:val="nil"/>
              <w:left w:val="nil"/>
              <w:bottom w:val="single" w:sz="4" w:space="0" w:color="auto"/>
              <w:right w:val="single" w:sz="4" w:space="0" w:color="auto"/>
            </w:tcBorders>
            <w:shd w:val="clear" w:color="auto" w:fill="auto"/>
            <w:vAlign w:val="center"/>
            <w:hideMark/>
          </w:tcPr>
          <w:p w14:paraId="53336E83" w14:textId="77777777" w:rsidR="00861E51" w:rsidRPr="00861E51" w:rsidRDefault="00861E51" w:rsidP="00861E51">
            <w:pPr>
              <w:jc w:val="center"/>
              <w:rPr>
                <w:sz w:val="18"/>
                <w:szCs w:val="18"/>
              </w:rPr>
            </w:pPr>
            <w:r w:rsidRPr="00861E51">
              <w:rPr>
                <w:sz w:val="18"/>
                <w:szCs w:val="18"/>
              </w:rPr>
              <w:t>751,91</w:t>
            </w:r>
          </w:p>
        </w:tc>
        <w:tc>
          <w:tcPr>
            <w:tcW w:w="192" w:type="pct"/>
            <w:tcBorders>
              <w:top w:val="nil"/>
              <w:left w:val="nil"/>
              <w:bottom w:val="single" w:sz="4" w:space="0" w:color="auto"/>
              <w:right w:val="single" w:sz="4" w:space="0" w:color="auto"/>
            </w:tcBorders>
            <w:shd w:val="clear" w:color="auto" w:fill="auto"/>
            <w:vAlign w:val="center"/>
            <w:hideMark/>
          </w:tcPr>
          <w:p w14:paraId="77237326" w14:textId="77777777" w:rsidR="00861E51" w:rsidRPr="00861E51" w:rsidRDefault="00861E51" w:rsidP="00861E51">
            <w:pPr>
              <w:jc w:val="center"/>
              <w:rPr>
                <w:sz w:val="18"/>
                <w:szCs w:val="18"/>
              </w:rPr>
            </w:pPr>
            <w:r w:rsidRPr="00861E51">
              <w:rPr>
                <w:sz w:val="18"/>
                <w:szCs w:val="18"/>
              </w:rPr>
              <w:t>827,10</w:t>
            </w:r>
          </w:p>
        </w:tc>
        <w:tc>
          <w:tcPr>
            <w:tcW w:w="192" w:type="pct"/>
            <w:tcBorders>
              <w:top w:val="nil"/>
              <w:left w:val="nil"/>
              <w:bottom w:val="single" w:sz="4" w:space="0" w:color="auto"/>
              <w:right w:val="single" w:sz="4" w:space="0" w:color="auto"/>
            </w:tcBorders>
            <w:shd w:val="clear" w:color="auto" w:fill="auto"/>
            <w:vAlign w:val="center"/>
            <w:hideMark/>
          </w:tcPr>
          <w:p w14:paraId="260577A9" w14:textId="77777777" w:rsidR="00861E51" w:rsidRPr="00861E51" w:rsidRDefault="00861E51" w:rsidP="00861E51">
            <w:pPr>
              <w:jc w:val="center"/>
              <w:rPr>
                <w:sz w:val="18"/>
                <w:szCs w:val="18"/>
              </w:rPr>
            </w:pPr>
            <w:r w:rsidRPr="00861E51">
              <w:rPr>
                <w:sz w:val="18"/>
                <w:szCs w:val="18"/>
              </w:rPr>
              <w:t>794,02</w:t>
            </w:r>
          </w:p>
        </w:tc>
        <w:tc>
          <w:tcPr>
            <w:tcW w:w="192" w:type="pct"/>
            <w:tcBorders>
              <w:top w:val="nil"/>
              <w:left w:val="nil"/>
              <w:bottom w:val="single" w:sz="4" w:space="0" w:color="auto"/>
              <w:right w:val="single" w:sz="4" w:space="0" w:color="auto"/>
            </w:tcBorders>
            <w:shd w:val="clear" w:color="auto" w:fill="auto"/>
            <w:vAlign w:val="center"/>
            <w:hideMark/>
          </w:tcPr>
          <w:p w14:paraId="3ACC55CD" w14:textId="77777777" w:rsidR="00861E51" w:rsidRPr="00861E51" w:rsidRDefault="00861E51" w:rsidP="00861E51">
            <w:pPr>
              <w:jc w:val="center"/>
              <w:rPr>
                <w:sz w:val="18"/>
                <w:szCs w:val="18"/>
              </w:rPr>
            </w:pPr>
            <w:r w:rsidRPr="00861E51">
              <w:rPr>
                <w:sz w:val="18"/>
                <w:szCs w:val="18"/>
              </w:rPr>
              <w:t>786,08</w:t>
            </w:r>
          </w:p>
        </w:tc>
        <w:tc>
          <w:tcPr>
            <w:tcW w:w="192" w:type="pct"/>
            <w:tcBorders>
              <w:top w:val="nil"/>
              <w:left w:val="nil"/>
              <w:bottom w:val="single" w:sz="4" w:space="0" w:color="auto"/>
              <w:right w:val="single" w:sz="4" w:space="0" w:color="auto"/>
            </w:tcBorders>
            <w:shd w:val="clear" w:color="auto" w:fill="auto"/>
            <w:vAlign w:val="center"/>
            <w:hideMark/>
          </w:tcPr>
          <w:p w14:paraId="4C047748" w14:textId="77777777" w:rsidR="00861E51" w:rsidRPr="00861E51" w:rsidRDefault="00861E51" w:rsidP="00861E51">
            <w:pPr>
              <w:jc w:val="center"/>
              <w:rPr>
                <w:sz w:val="18"/>
                <w:szCs w:val="18"/>
              </w:rPr>
            </w:pPr>
            <w:r w:rsidRPr="00861E51">
              <w:rPr>
                <w:sz w:val="18"/>
                <w:szCs w:val="18"/>
              </w:rPr>
              <w:t>817,52</w:t>
            </w:r>
          </w:p>
        </w:tc>
        <w:tc>
          <w:tcPr>
            <w:tcW w:w="192" w:type="pct"/>
            <w:tcBorders>
              <w:top w:val="nil"/>
              <w:left w:val="nil"/>
              <w:bottom w:val="single" w:sz="4" w:space="0" w:color="auto"/>
              <w:right w:val="single" w:sz="4" w:space="0" w:color="auto"/>
            </w:tcBorders>
            <w:shd w:val="clear" w:color="auto" w:fill="auto"/>
            <w:vAlign w:val="center"/>
            <w:hideMark/>
          </w:tcPr>
          <w:p w14:paraId="6260EEE1" w14:textId="77777777" w:rsidR="00861E51" w:rsidRPr="00861E51" w:rsidRDefault="00861E51" w:rsidP="00861E51">
            <w:pPr>
              <w:jc w:val="center"/>
              <w:rPr>
                <w:sz w:val="18"/>
                <w:szCs w:val="18"/>
              </w:rPr>
            </w:pPr>
            <w:r w:rsidRPr="00861E51">
              <w:rPr>
                <w:sz w:val="18"/>
                <w:szCs w:val="18"/>
              </w:rPr>
              <w:t>809,35</w:t>
            </w:r>
          </w:p>
        </w:tc>
        <w:tc>
          <w:tcPr>
            <w:tcW w:w="192" w:type="pct"/>
            <w:tcBorders>
              <w:top w:val="nil"/>
              <w:left w:val="nil"/>
              <w:bottom w:val="single" w:sz="4" w:space="0" w:color="auto"/>
              <w:right w:val="single" w:sz="4" w:space="0" w:color="auto"/>
            </w:tcBorders>
            <w:shd w:val="clear" w:color="auto" w:fill="auto"/>
            <w:vAlign w:val="center"/>
            <w:hideMark/>
          </w:tcPr>
          <w:p w14:paraId="3BB912E4" w14:textId="77777777" w:rsidR="00861E51" w:rsidRPr="00861E51" w:rsidRDefault="00861E51" w:rsidP="00861E51">
            <w:pPr>
              <w:jc w:val="center"/>
              <w:rPr>
                <w:sz w:val="18"/>
                <w:szCs w:val="18"/>
              </w:rPr>
            </w:pPr>
            <w:r w:rsidRPr="00861E51">
              <w:rPr>
                <w:sz w:val="18"/>
                <w:szCs w:val="18"/>
              </w:rPr>
              <w:t>809,35</w:t>
            </w:r>
          </w:p>
        </w:tc>
        <w:tc>
          <w:tcPr>
            <w:tcW w:w="192" w:type="pct"/>
            <w:tcBorders>
              <w:top w:val="nil"/>
              <w:left w:val="nil"/>
              <w:bottom w:val="single" w:sz="4" w:space="0" w:color="auto"/>
              <w:right w:val="single" w:sz="4" w:space="0" w:color="auto"/>
            </w:tcBorders>
            <w:shd w:val="clear" w:color="auto" w:fill="auto"/>
            <w:vAlign w:val="center"/>
            <w:hideMark/>
          </w:tcPr>
          <w:p w14:paraId="461696E9" w14:textId="77777777" w:rsidR="00861E51" w:rsidRPr="00861E51" w:rsidRDefault="00861E51" w:rsidP="00861E51">
            <w:pPr>
              <w:jc w:val="center"/>
              <w:rPr>
                <w:sz w:val="18"/>
                <w:szCs w:val="18"/>
              </w:rPr>
            </w:pPr>
            <w:r w:rsidRPr="00861E51">
              <w:rPr>
                <w:sz w:val="18"/>
                <w:szCs w:val="18"/>
              </w:rPr>
              <w:t>776,97</w:t>
            </w:r>
          </w:p>
        </w:tc>
        <w:tc>
          <w:tcPr>
            <w:tcW w:w="192" w:type="pct"/>
            <w:tcBorders>
              <w:top w:val="nil"/>
              <w:left w:val="nil"/>
              <w:bottom w:val="single" w:sz="4" w:space="0" w:color="auto"/>
              <w:right w:val="single" w:sz="4" w:space="0" w:color="auto"/>
            </w:tcBorders>
            <w:shd w:val="clear" w:color="auto" w:fill="auto"/>
            <w:vAlign w:val="center"/>
            <w:hideMark/>
          </w:tcPr>
          <w:p w14:paraId="6BA83991" w14:textId="77777777" w:rsidR="00861E51" w:rsidRPr="00861E51" w:rsidRDefault="00861E51" w:rsidP="00861E51">
            <w:pPr>
              <w:jc w:val="center"/>
              <w:rPr>
                <w:sz w:val="18"/>
                <w:szCs w:val="18"/>
              </w:rPr>
            </w:pPr>
            <w:r w:rsidRPr="00861E51">
              <w:rPr>
                <w:sz w:val="18"/>
                <w:szCs w:val="18"/>
              </w:rPr>
              <w:t>745,89</w:t>
            </w:r>
          </w:p>
        </w:tc>
        <w:tc>
          <w:tcPr>
            <w:tcW w:w="41" w:type="pct"/>
            <w:vAlign w:val="center"/>
            <w:hideMark/>
          </w:tcPr>
          <w:p w14:paraId="2FB5501C" w14:textId="77777777" w:rsidR="00861E51" w:rsidRPr="00861E51" w:rsidRDefault="00861E51" w:rsidP="00861E51">
            <w:pPr>
              <w:rPr>
                <w:sz w:val="18"/>
                <w:szCs w:val="20"/>
              </w:rPr>
            </w:pPr>
          </w:p>
        </w:tc>
      </w:tr>
      <w:tr w:rsidR="00861E51" w:rsidRPr="00861E51" w14:paraId="3A1CDE17"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7824FFC3"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3E74C6EA"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20FFC837" w14:textId="77777777" w:rsidR="00861E51" w:rsidRPr="00861E51" w:rsidRDefault="00861E51" w:rsidP="00861E51">
            <w:pPr>
              <w:jc w:val="center"/>
              <w:rPr>
                <w:sz w:val="18"/>
                <w:szCs w:val="18"/>
              </w:rPr>
            </w:pPr>
            <w:r w:rsidRPr="00861E51">
              <w:rPr>
                <w:sz w:val="18"/>
                <w:szCs w:val="18"/>
              </w:rPr>
              <w:t>54,56</w:t>
            </w:r>
          </w:p>
        </w:tc>
        <w:tc>
          <w:tcPr>
            <w:tcW w:w="192" w:type="pct"/>
            <w:tcBorders>
              <w:top w:val="nil"/>
              <w:left w:val="nil"/>
              <w:bottom w:val="single" w:sz="4" w:space="0" w:color="auto"/>
              <w:right w:val="single" w:sz="4" w:space="0" w:color="auto"/>
            </w:tcBorders>
            <w:shd w:val="clear" w:color="000000" w:fill="D9D9D9"/>
            <w:noWrap/>
            <w:vAlign w:val="center"/>
            <w:hideMark/>
          </w:tcPr>
          <w:p w14:paraId="0FB0AB38" w14:textId="77777777" w:rsidR="00861E51" w:rsidRPr="00861E51" w:rsidRDefault="00861E51" w:rsidP="00861E51">
            <w:pPr>
              <w:jc w:val="center"/>
              <w:rPr>
                <w:sz w:val="18"/>
                <w:szCs w:val="18"/>
              </w:rPr>
            </w:pPr>
            <w:r w:rsidRPr="00861E51">
              <w:rPr>
                <w:sz w:val="18"/>
                <w:szCs w:val="18"/>
              </w:rPr>
              <w:t>85,85</w:t>
            </w:r>
          </w:p>
        </w:tc>
        <w:tc>
          <w:tcPr>
            <w:tcW w:w="192" w:type="pct"/>
            <w:tcBorders>
              <w:top w:val="nil"/>
              <w:left w:val="nil"/>
              <w:bottom w:val="single" w:sz="4" w:space="0" w:color="auto"/>
              <w:right w:val="single" w:sz="4" w:space="0" w:color="auto"/>
            </w:tcBorders>
            <w:shd w:val="clear" w:color="000000" w:fill="D9D9D9"/>
            <w:noWrap/>
            <w:vAlign w:val="center"/>
            <w:hideMark/>
          </w:tcPr>
          <w:p w14:paraId="07A53087" w14:textId="77777777" w:rsidR="00861E51" w:rsidRPr="00861E51" w:rsidRDefault="00861E51" w:rsidP="00861E51">
            <w:pPr>
              <w:jc w:val="center"/>
              <w:rPr>
                <w:sz w:val="18"/>
                <w:szCs w:val="18"/>
              </w:rPr>
            </w:pPr>
            <w:r w:rsidRPr="00861E51">
              <w:rPr>
                <w:sz w:val="18"/>
                <w:szCs w:val="18"/>
              </w:rPr>
              <w:t>77,23</w:t>
            </w:r>
          </w:p>
        </w:tc>
        <w:tc>
          <w:tcPr>
            <w:tcW w:w="192" w:type="pct"/>
            <w:tcBorders>
              <w:top w:val="nil"/>
              <w:left w:val="nil"/>
              <w:bottom w:val="single" w:sz="4" w:space="0" w:color="auto"/>
              <w:right w:val="single" w:sz="4" w:space="0" w:color="auto"/>
            </w:tcBorders>
            <w:shd w:val="clear" w:color="000000" w:fill="D9D9D9"/>
            <w:noWrap/>
            <w:vAlign w:val="center"/>
            <w:hideMark/>
          </w:tcPr>
          <w:p w14:paraId="674372D2" w14:textId="77777777" w:rsidR="00861E51" w:rsidRPr="00861E51" w:rsidRDefault="00861E51" w:rsidP="00861E51">
            <w:pPr>
              <w:jc w:val="center"/>
              <w:rPr>
                <w:sz w:val="18"/>
                <w:szCs w:val="18"/>
              </w:rPr>
            </w:pPr>
            <w:r w:rsidRPr="00861E51">
              <w:rPr>
                <w:sz w:val="18"/>
                <w:szCs w:val="18"/>
              </w:rPr>
              <w:t>81,09</w:t>
            </w:r>
          </w:p>
        </w:tc>
        <w:tc>
          <w:tcPr>
            <w:tcW w:w="192" w:type="pct"/>
            <w:tcBorders>
              <w:top w:val="nil"/>
              <w:left w:val="nil"/>
              <w:bottom w:val="single" w:sz="4" w:space="0" w:color="auto"/>
              <w:right w:val="single" w:sz="4" w:space="0" w:color="auto"/>
            </w:tcBorders>
            <w:shd w:val="clear" w:color="000000" w:fill="D9D9D9"/>
            <w:noWrap/>
            <w:vAlign w:val="center"/>
            <w:hideMark/>
          </w:tcPr>
          <w:p w14:paraId="2198E2F1" w14:textId="77777777" w:rsidR="00861E51" w:rsidRPr="00861E51" w:rsidRDefault="00861E51" w:rsidP="00861E51">
            <w:pPr>
              <w:jc w:val="center"/>
              <w:rPr>
                <w:sz w:val="18"/>
                <w:szCs w:val="18"/>
              </w:rPr>
            </w:pPr>
            <w:r w:rsidRPr="00861E51">
              <w:rPr>
                <w:sz w:val="18"/>
                <w:szCs w:val="18"/>
              </w:rPr>
              <w:t>81,90</w:t>
            </w:r>
          </w:p>
        </w:tc>
        <w:tc>
          <w:tcPr>
            <w:tcW w:w="192" w:type="pct"/>
            <w:tcBorders>
              <w:top w:val="nil"/>
              <w:left w:val="nil"/>
              <w:bottom w:val="single" w:sz="4" w:space="0" w:color="auto"/>
              <w:right w:val="single" w:sz="4" w:space="0" w:color="auto"/>
            </w:tcBorders>
            <w:shd w:val="clear" w:color="000000" w:fill="D9D9D9"/>
            <w:noWrap/>
            <w:vAlign w:val="center"/>
            <w:hideMark/>
          </w:tcPr>
          <w:p w14:paraId="01470CAC" w14:textId="77777777" w:rsidR="00861E51" w:rsidRPr="00861E51" w:rsidRDefault="00861E51" w:rsidP="00861E51">
            <w:pPr>
              <w:jc w:val="center"/>
              <w:rPr>
                <w:sz w:val="18"/>
                <w:szCs w:val="18"/>
              </w:rPr>
            </w:pPr>
            <w:r w:rsidRPr="00861E51">
              <w:rPr>
                <w:sz w:val="18"/>
                <w:szCs w:val="18"/>
              </w:rPr>
              <w:t>87,63</w:t>
            </w:r>
          </w:p>
        </w:tc>
        <w:tc>
          <w:tcPr>
            <w:tcW w:w="192" w:type="pct"/>
            <w:tcBorders>
              <w:top w:val="nil"/>
              <w:left w:val="nil"/>
              <w:bottom w:val="single" w:sz="4" w:space="0" w:color="auto"/>
              <w:right w:val="single" w:sz="4" w:space="0" w:color="auto"/>
            </w:tcBorders>
            <w:shd w:val="clear" w:color="000000" w:fill="D9D9D9"/>
            <w:noWrap/>
            <w:vAlign w:val="center"/>
            <w:hideMark/>
          </w:tcPr>
          <w:p w14:paraId="1DBDE326" w14:textId="77777777" w:rsidR="00861E51" w:rsidRPr="00861E51" w:rsidRDefault="00861E51" w:rsidP="00861E51">
            <w:pPr>
              <w:jc w:val="center"/>
              <w:rPr>
                <w:sz w:val="18"/>
                <w:szCs w:val="18"/>
              </w:rPr>
            </w:pPr>
            <w:r w:rsidRPr="00861E51">
              <w:rPr>
                <w:sz w:val="18"/>
                <w:szCs w:val="18"/>
              </w:rPr>
              <w:t>87,63</w:t>
            </w:r>
          </w:p>
        </w:tc>
        <w:tc>
          <w:tcPr>
            <w:tcW w:w="192" w:type="pct"/>
            <w:tcBorders>
              <w:top w:val="nil"/>
              <w:left w:val="nil"/>
              <w:bottom w:val="single" w:sz="4" w:space="0" w:color="auto"/>
              <w:right w:val="single" w:sz="4" w:space="0" w:color="auto"/>
            </w:tcBorders>
            <w:shd w:val="clear" w:color="000000" w:fill="D9D9D9"/>
            <w:noWrap/>
            <w:vAlign w:val="center"/>
            <w:hideMark/>
          </w:tcPr>
          <w:p w14:paraId="18BFF948" w14:textId="77777777" w:rsidR="00861E51" w:rsidRPr="00861E51" w:rsidRDefault="00861E51" w:rsidP="00861E51">
            <w:pPr>
              <w:jc w:val="center"/>
              <w:rPr>
                <w:sz w:val="18"/>
                <w:szCs w:val="18"/>
              </w:rPr>
            </w:pPr>
            <w:r w:rsidRPr="00861E51">
              <w:rPr>
                <w:sz w:val="18"/>
                <w:szCs w:val="18"/>
              </w:rPr>
              <w:t>93,77</w:t>
            </w:r>
          </w:p>
        </w:tc>
        <w:tc>
          <w:tcPr>
            <w:tcW w:w="192" w:type="pct"/>
            <w:tcBorders>
              <w:top w:val="nil"/>
              <w:left w:val="nil"/>
              <w:bottom w:val="single" w:sz="4" w:space="0" w:color="auto"/>
              <w:right w:val="single" w:sz="4" w:space="0" w:color="auto"/>
            </w:tcBorders>
            <w:shd w:val="clear" w:color="000000" w:fill="D9D9D9"/>
            <w:noWrap/>
            <w:vAlign w:val="center"/>
            <w:hideMark/>
          </w:tcPr>
          <w:p w14:paraId="17CB0149" w14:textId="77777777" w:rsidR="00861E51" w:rsidRPr="00861E51" w:rsidRDefault="00861E51" w:rsidP="00861E51">
            <w:pPr>
              <w:jc w:val="center"/>
              <w:rPr>
                <w:sz w:val="18"/>
                <w:szCs w:val="18"/>
              </w:rPr>
            </w:pPr>
            <w:r w:rsidRPr="00861E51">
              <w:rPr>
                <w:sz w:val="18"/>
                <w:szCs w:val="18"/>
              </w:rPr>
              <w:t>92,83</w:t>
            </w:r>
          </w:p>
        </w:tc>
        <w:tc>
          <w:tcPr>
            <w:tcW w:w="192" w:type="pct"/>
            <w:tcBorders>
              <w:top w:val="nil"/>
              <w:left w:val="nil"/>
              <w:bottom w:val="single" w:sz="4" w:space="0" w:color="auto"/>
              <w:right w:val="single" w:sz="4" w:space="0" w:color="auto"/>
            </w:tcBorders>
            <w:shd w:val="clear" w:color="000000" w:fill="D9D9D9"/>
            <w:noWrap/>
            <w:vAlign w:val="center"/>
            <w:hideMark/>
          </w:tcPr>
          <w:p w14:paraId="61FCF93D" w14:textId="77777777" w:rsidR="00861E51" w:rsidRPr="00861E51" w:rsidRDefault="00861E51" w:rsidP="00861E51">
            <w:pPr>
              <w:jc w:val="center"/>
              <w:rPr>
                <w:sz w:val="18"/>
                <w:szCs w:val="18"/>
              </w:rPr>
            </w:pPr>
            <w:r w:rsidRPr="00861E51">
              <w:rPr>
                <w:sz w:val="18"/>
                <w:szCs w:val="18"/>
              </w:rPr>
              <w:t>95,61</w:t>
            </w:r>
          </w:p>
        </w:tc>
        <w:tc>
          <w:tcPr>
            <w:tcW w:w="192" w:type="pct"/>
            <w:tcBorders>
              <w:top w:val="nil"/>
              <w:left w:val="nil"/>
              <w:bottom w:val="single" w:sz="4" w:space="0" w:color="auto"/>
              <w:right w:val="single" w:sz="4" w:space="0" w:color="auto"/>
            </w:tcBorders>
            <w:shd w:val="clear" w:color="000000" w:fill="D9D9D9"/>
            <w:noWrap/>
            <w:vAlign w:val="center"/>
            <w:hideMark/>
          </w:tcPr>
          <w:p w14:paraId="40F285B2" w14:textId="77777777" w:rsidR="00861E51" w:rsidRPr="00861E51" w:rsidRDefault="00861E51" w:rsidP="00861E51">
            <w:pPr>
              <w:jc w:val="center"/>
              <w:rPr>
                <w:sz w:val="18"/>
                <w:szCs w:val="18"/>
              </w:rPr>
            </w:pPr>
            <w:r w:rsidRPr="00861E51">
              <w:rPr>
                <w:sz w:val="18"/>
                <w:szCs w:val="18"/>
              </w:rPr>
              <w:t>99,44</w:t>
            </w:r>
          </w:p>
        </w:tc>
        <w:tc>
          <w:tcPr>
            <w:tcW w:w="192" w:type="pct"/>
            <w:tcBorders>
              <w:top w:val="nil"/>
              <w:left w:val="nil"/>
              <w:bottom w:val="single" w:sz="4" w:space="0" w:color="auto"/>
              <w:right w:val="single" w:sz="4" w:space="0" w:color="auto"/>
            </w:tcBorders>
            <w:shd w:val="clear" w:color="000000" w:fill="D9D9D9"/>
            <w:noWrap/>
            <w:vAlign w:val="center"/>
            <w:hideMark/>
          </w:tcPr>
          <w:p w14:paraId="32FFC872" w14:textId="77777777" w:rsidR="00861E51" w:rsidRPr="00861E51" w:rsidRDefault="00861E51" w:rsidP="00861E51">
            <w:pPr>
              <w:jc w:val="center"/>
              <w:rPr>
                <w:sz w:val="18"/>
                <w:szCs w:val="18"/>
              </w:rPr>
            </w:pPr>
            <w:r w:rsidRPr="00861E51">
              <w:rPr>
                <w:sz w:val="18"/>
                <w:szCs w:val="18"/>
              </w:rPr>
              <w:t>109,38</w:t>
            </w:r>
          </w:p>
        </w:tc>
        <w:tc>
          <w:tcPr>
            <w:tcW w:w="192" w:type="pct"/>
            <w:tcBorders>
              <w:top w:val="nil"/>
              <w:left w:val="nil"/>
              <w:bottom w:val="single" w:sz="4" w:space="0" w:color="auto"/>
              <w:right w:val="single" w:sz="4" w:space="0" w:color="auto"/>
            </w:tcBorders>
            <w:shd w:val="clear" w:color="000000" w:fill="D9D9D9"/>
            <w:noWrap/>
            <w:vAlign w:val="center"/>
            <w:hideMark/>
          </w:tcPr>
          <w:p w14:paraId="19B97B88" w14:textId="77777777" w:rsidR="00861E51" w:rsidRPr="00861E51" w:rsidRDefault="00861E51" w:rsidP="00861E51">
            <w:pPr>
              <w:jc w:val="center"/>
              <w:rPr>
                <w:sz w:val="18"/>
                <w:szCs w:val="18"/>
              </w:rPr>
            </w:pPr>
            <w:r w:rsidRPr="00861E51">
              <w:rPr>
                <w:sz w:val="18"/>
                <w:szCs w:val="18"/>
              </w:rPr>
              <w:t>105,01</w:t>
            </w:r>
          </w:p>
        </w:tc>
        <w:tc>
          <w:tcPr>
            <w:tcW w:w="192" w:type="pct"/>
            <w:tcBorders>
              <w:top w:val="nil"/>
              <w:left w:val="nil"/>
              <w:bottom w:val="single" w:sz="4" w:space="0" w:color="auto"/>
              <w:right w:val="single" w:sz="4" w:space="0" w:color="auto"/>
            </w:tcBorders>
            <w:shd w:val="clear" w:color="000000" w:fill="D9D9D9"/>
            <w:noWrap/>
            <w:vAlign w:val="center"/>
            <w:hideMark/>
          </w:tcPr>
          <w:p w14:paraId="7BC4DA22" w14:textId="77777777" w:rsidR="00861E51" w:rsidRPr="00861E51" w:rsidRDefault="00861E51" w:rsidP="00861E51">
            <w:pPr>
              <w:jc w:val="center"/>
              <w:rPr>
                <w:sz w:val="18"/>
                <w:szCs w:val="18"/>
              </w:rPr>
            </w:pPr>
            <w:r w:rsidRPr="00861E51">
              <w:rPr>
                <w:sz w:val="18"/>
                <w:szCs w:val="18"/>
              </w:rPr>
              <w:t>103,96</w:t>
            </w:r>
          </w:p>
        </w:tc>
        <w:tc>
          <w:tcPr>
            <w:tcW w:w="192" w:type="pct"/>
            <w:tcBorders>
              <w:top w:val="nil"/>
              <w:left w:val="nil"/>
              <w:bottom w:val="single" w:sz="4" w:space="0" w:color="auto"/>
              <w:right w:val="single" w:sz="4" w:space="0" w:color="auto"/>
            </w:tcBorders>
            <w:shd w:val="clear" w:color="000000" w:fill="D9D9D9"/>
            <w:noWrap/>
            <w:vAlign w:val="center"/>
            <w:hideMark/>
          </w:tcPr>
          <w:p w14:paraId="49F1405D" w14:textId="77777777" w:rsidR="00861E51" w:rsidRPr="00861E51" w:rsidRDefault="00861E51" w:rsidP="00861E51">
            <w:pPr>
              <w:jc w:val="center"/>
              <w:rPr>
                <w:sz w:val="18"/>
                <w:szCs w:val="18"/>
              </w:rPr>
            </w:pPr>
            <w:r w:rsidRPr="00861E51">
              <w:rPr>
                <w:sz w:val="18"/>
                <w:szCs w:val="18"/>
              </w:rPr>
              <w:t>108,11</w:t>
            </w:r>
          </w:p>
        </w:tc>
        <w:tc>
          <w:tcPr>
            <w:tcW w:w="192" w:type="pct"/>
            <w:tcBorders>
              <w:top w:val="nil"/>
              <w:left w:val="nil"/>
              <w:bottom w:val="single" w:sz="4" w:space="0" w:color="auto"/>
              <w:right w:val="single" w:sz="4" w:space="0" w:color="auto"/>
            </w:tcBorders>
            <w:shd w:val="clear" w:color="000000" w:fill="D9D9D9"/>
            <w:noWrap/>
            <w:vAlign w:val="center"/>
            <w:hideMark/>
          </w:tcPr>
          <w:p w14:paraId="473F0CEC" w14:textId="77777777" w:rsidR="00861E51" w:rsidRPr="00861E51" w:rsidRDefault="00861E51" w:rsidP="00861E51">
            <w:pPr>
              <w:jc w:val="center"/>
              <w:rPr>
                <w:sz w:val="18"/>
                <w:szCs w:val="18"/>
              </w:rPr>
            </w:pPr>
            <w:r w:rsidRPr="00861E51">
              <w:rPr>
                <w:sz w:val="18"/>
                <w:szCs w:val="18"/>
              </w:rPr>
              <w:t>107,03</w:t>
            </w:r>
          </w:p>
        </w:tc>
        <w:tc>
          <w:tcPr>
            <w:tcW w:w="192" w:type="pct"/>
            <w:tcBorders>
              <w:top w:val="nil"/>
              <w:left w:val="nil"/>
              <w:bottom w:val="single" w:sz="4" w:space="0" w:color="auto"/>
              <w:right w:val="single" w:sz="4" w:space="0" w:color="auto"/>
            </w:tcBorders>
            <w:shd w:val="clear" w:color="000000" w:fill="D9D9D9"/>
            <w:noWrap/>
            <w:vAlign w:val="center"/>
            <w:hideMark/>
          </w:tcPr>
          <w:p w14:paraId="58DF8B1B" w14:textId="77777777" w:rsidR="00861E51" w:rsidRPr="00861E51" w:rsidRDefault="00861E51" w:rsidP="00861E51">
            <w:pPr>
              <w:jc w:val="center"/>
              <w:rPr>
                <w:sz w:val="18"/>
                <w:szCs w:val="18"/>
              </w:rPr>
            </w:pPr>
            <w:r w:rsidRPr="00861E51">
              <w:rPr>
                <w:sz w:val="18"/>
                <w:szCs w:val="18"/>
              </w:rPr>
              <w:t>107,03</w:t>
            </w:r>
          </w:p>
        </w:tc>
        <w:tc>
          <w:tcPr>
            <w:tcW w:w="192" w:type="pct"/>
            <w:tcBorders>
              <w:top w:val="nil"/>
              <w:left w:val="nil"/>
              <w:bottom w:val="single" w:sz="4" w:space="0" w:color="auto"/>
              <w:right w:val="single" w:sz="4" w:space="0" w:color="auto"/>
            </w:tcBorders>
            <w:shd w:val="clear" w:color="000000" w:fill="D9D9D9"/>
            <w:noWrap/>
            <w:vAlign w:val="center"/>
            <w:hideMark/>
          </w:tcPr>
          <w:p w14:paraId="12E86EB1" w14:textId="77777777" w:rsidR="00861E51" w:rsidRPr="00861E51" w:rsidRDefault="00861E51" w:rsidP="00861E51">
            <w:pPr>
              <w:jc w:val="center"/>
              <w:rPr>
                <w:sz w:val="18"/>
                <w:szCs w:val="18"/>
              </w:rPr>
            </w:pPr>
            <w:r w:rsidRPr="00861E51">
              <w:rPr>
                <w:sz w:val="18"/>
                <w:szCs w:val="18"/>
              </w:rPr>
              <w:t>102,75</w:t>
            </w:r>
          </w:p>
        </w:tc>
        <w:tc>
          <w:tcPr>
            <w:tcW w:w="192" w:type="pct"/>
            <w:tcBorders>
              <w:top w:val="nil"/>
              <w:left w:val="nil"/>
              <w:bottom w:val="single" w:sz="4" w:space="0" w:color="auto"/>
              <w:right w:val="single" w:sz="4" w:space="0" w:color="auto"/>
            </w:tcBorders>
            <w:shd w:val="clear" w:color="000000" w:fill="D9D9D9"/>
            <w:noWrap/>
            <w:vAlign w:val="center"/>
            <w:hideMark/>
          </w:tcPr>
          <w:p w14:paraId="79EB34A5" w14:textId="77777777" w:rsidR="00861E51" w:rsidRPr="00861E51" w:rsidRDefault="00861E51" w:rsidP="00861E51">
            <w:pPr>
              <w:jc w:val="center"/>
              <w:rPr>
                <w:sz w:val="18"/>
                <w:szCs w:val="18"/>
              </w:rPr>
            </w:pPr>
            <w:r w:rsidRPr="00861E51">
              <w:rPr>
                <w:sz w:val="18"/>
                <w:szCs w:val="18"/>
              </w:rPr>
              <w:t>98,64</w:t>
            </w:r>
          </w:p>
        </w:tc>
        <w:tc>
          <w:tcPr>
            <w:tcW w:w="41" w:type="pct"/>
            <w:vAlign w:val="center"/>
            <w:hideMark/>
          </w:tcPr>
          <w:p w14:paraId="4F4F8E8F" w14:textId="77777777" w:rsidR="00861E51" w:rsidRPr="00861E51" w:rsidRDefault="00861E51" w:rsidP="00861E51">
            <w:pPr>
              <w:rPr>
                <w:sz w:val="18"/>
                <w:szCs w:val="20"/>
              </w:rPr>
            </w:pPr>
          </w:p>
        </w:tc>
      </w:tr>
      <w:tr w:rsidR="00861E51" w:rsidRPr="00861E51" w14:paraId="002E23E7" w14:textId="77777777" w:rsidTr="00861E51">
        <w:trPr>
          <w:trHeight w:val="20"/>
        </w:trPr>
        <w:tc>
          <w:tcPr>
            <w:tcW w:w="1119" w:type="pct"/>
            <w:vMerge w:val="restart"/>
            <w:tcBorders>
              <w:top w:val="nil"/>
              <w:left w:val="single" w:sz="4" w:space="0" w:color="auto"/>
              <w:bottom w:val="single" w:sz="4" w:space="0" w:color="auto"/>
              <w:right w:val="single" w:sz="4" w:space="0" w:color="auto"/>
            </w:tcBorders>
            <w:shd w:val="clear" w:color="auto" w:fill="auto"/>
            <w:vAlign w:val="center"/>
            <w:hideMark/>
          </w:tcPr>
          <w:p w14:paraId="0080DF8B" w14:textId="77777777" w:rsidR="00861E51" w:rsidRPr="00861E51" w:rsidRDefault="00861E51" w:rsidP="00861E51">
            <w:pPr>
              <w:rPr>
                <w:sz w:val="18"/>
                <w:szCs w:val="18"/>
              </w:rPr>
            </w:pPr>
            <w:r w:rsidRPr="00861E51">
              <w:rPr>
                <w:i/>
                <w:iCs/>
                <w:sz w:val="18"/>
                <w:szCs w:val="18"/>
              </w:rPr>
              <w:t>по нормативам</w:t>
            </w:r>
          </w:p>
        </w:tc>
        <w:tc>
          <w:tcPr>
            <w:tcW w:w="192" w:type="pct"/>
            <w:tcBorders>
              <w:top w:val="nil"/>
              <w:left w:val="nil"/>
              <w:bottom w:val="single" w:sz="4" w:space="0" w:color="auto"/>
              <w:right w:val="single" w:sz="4" w:space="0" w:color="auto"/>
            </w:tcBorders>
            <w:shd w:val="clear" w:color="auto" w:fill="auto"/>
            <w:noWrap/>
            <w:vAlign w:val="center"/>
            <w:hideMark/>
          </w:tcPr>
          <w:p w14:paraId="6B0C7A09"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58B2A15B" w14:textId="77777777" w:rsidR="00861E51" w:rsidRPr="00861E51" w:rsidRDefault="00861E51" w:rsidP="00861E51">
            <w:pPr>
              <w:jc w:val="center"/>
              <w:rPr>
                <w:sz w:val="18"/>
                <w:szCs w:val="18"/>
              </w:rPr>
            </w:pPr>
            <w:r w:rsidRPr="00861E51">
              <w:rPr>
                <w:sz w:val="18"/>
                <w:szCs w:val="18"/>
              </w:rPr>
              <w:t>343,57</w:t>
            </w:r>
          </w:p>
        </w:tc>
        <w:tc>
          <w:tcPr>
            <w:tcW w:w="192" w:type="pct"/>
            <w:tcBorders>
              <w:top w:val="nil"/>
              <w:left w:val="nil"/>
              <w:bottom w:val="single" w:sz="4" w:space="0" w:color="auto"/>
              <w:right w:val="single" w:sz="4" w:space="0" w:color="auto"/>
            </w:tcBorders>
            <w:shd w:val="clear" w:color="auto" w:fill="auto"/>
            <w:noWrap/>
            <w:vAlign w:val="center"/>
            <w:hideMark/>
          </w:tcPr>
          <w:p w14:paraId="57E50FA0" w14:textId="77777777" w:rsidR="00861E51" w:rsidRPr="00861E51" w:rsidRDefault="00861E51" w:rsidP="00861E51">
            <w:pPr>
              <w:jc w:val="center"/>
              <w:rPr>
                <w:sz w:val="18"/>
                <w:szCs w:val="18"/>
              </w:rPr>
            </w:pPr>
            <w:r w:rsidRPr="00861E51">
              <w:rPr>
                <w:sz w:val="18"/>
                <w:szCs w:val="18"/>
              </w:rPr>
              <w:t>96,28</w:t>
            </w:r>
          </w:p>
        </w:tc>
        <w:tc>
          <w:tcPr>
            <w:tcW w:w="192" w:type="pct"/>
            <w:tcBorders>
              <w:top w:val="nil"/>
              <w:left w:val="nil"/>
              <w:bottom w:val="single" w:sz="4" w:space="0" w:color="auto"/>
              <w:right w:val="single" w:sz="4" w:space="0" w:color="auto"/>
            </w:tcBorders>
            <w:shd w:val="clear" w:color="auto" w:fill="auto"/>
            <w:vAlign w:val="center"/>
            <w:hideMark/>
          </w:tcPr>
          <w:p w14:paraId="099558BA" w14:textId="77777777" w:rsidR="00861E51" w:rsidRPr="00861E51" w:rsidRDefault="00861E51" w:rsidP="00861E51">
            <w:pPr>
              <w:jc w:val="center"/>
              <w:rPr>
                <w:sz w:val="18"/>
                <w:szCs w:val="18"/>
              </w:rPr>
            </w:pPr>
            <w:r w:rsidRPr="00861E51">
              <w:rPr>
                <w:sz w:val="18"/>
                <w:szCs w:val="18"/>
              </w:rPr>
              <w:t>96,28</w:t>
            </w:r>
          </w:p>
        </w:tc>
        <w:tc>
          <w:tcPr>
            <w:tcW w:w="192" w:type="pct"/>
            <w:tcBorders>
              <w:top w:val="nil"/>
              <w:left w:val="nil"/>
              <w:bottom w:val="single" w:sz="4" w:space="0" w:color="auto"/>
              <w:right w:val="single" w:sz="4" w:space="0" w:color="auto"/>
            </w:tcBorders>
            <w:shd w:val="clear" w:color="auto" w:fill="auto"/>
            <w:vAlign w:val="center"/>
            <w:hideMark/>
          </w:tcPr>
          <w:p w14:paraId="417984C1" w14:textId="77777777" w:rsidR="00861E51" w:rsidRPr="00861E51" w:rsidRDefault="00861E51" w:rsidP="00861E51">
            <w:pPr>
              <w:jc w:val="center"/>
              <w:rPr>
                <w:sz w:val="18"/>
                <w:szCs w:val="18"/>
              </w:rPr>
            </w:pPr>
            <w:r w:rsidRPr="00861E51">
              <w:rPr>
                <w:sz w:val="18"/>
                <w:szCs w:val="18"/>
              </w:rPr>
              <w:t>101,09</w:t>
            </w:r>
          </w:p>
        </w:tc>
        <w:tc>
          <w:tcPr>
            <w:tcW w:w="192" w:type="pct"/>
            <w:tcBorders>
              <w:top w:val="nil"/>
              <w:left w:val="nil"/>
              <w:bottom w:val="single" w:sz="4" w:space="0" w:color="auto"/>
              <w:right w:val="single" w:sz="4" w:space="0" w:color="auto"/>
            </w:tcBorders>
            <w:shd w:val="clear" w:color="auto" w:fill="auto"/>
            <w:vAlign w:val="center"/>
            <w:hideMark/>
          </w:tcPr>
          <w:p w14:paraId="6DE6A7E4" w14:textId="77777777" w:rsidR="00861E51" w:rsidRPr="00861E51" w:rsidRDefault="00861E51" w:rsidP="00861E51">
            <w:pPr>
              <w:jc w:val="center"/>
              <w:rPr>
                <w:sz w:val="18"/>
                <w:szCs w:val="18"/>
              </w:rPr>
            </w:pPr>
            <w:r w:rsidRPr="00861E51">
              <w:rPr>
                <w:sz w:val="18"/>
                <w:szCs w:val="18"/>
              </w:rPr>
              <w:t>102,10</w:t>
            </w:r>
          </w:p>
        </w:tc>
        <w:tc>
          <w:tcPr>
            <w:tcW w:w="192" w:type="pct"/>
            <w:tcBorders>
              <w:top w:val="nil"/>
              <w:left w:val="nil"/>
              <w:bottom w:val="single" w:sz="4" w:space="0" w:color="auto"/>
              <w:right w:val="single" w:sz="4" w:space="0" w:color="auto"/>
            </w:tcBorders>
            <w:shd w:val="clear" w:color="auto" w:fill="auto"/>
            <w:vAlign w:val="center"/>
            <w:hideMark/>
          </w:tcPr>
          <w:p w14:paraId="44C3D67B" w14:textId="77777777" w:rsidR="00861E51" w:rsidRPr="00861E51" w:rsidRDefault="00861E51" w:rsidP="00861E51">
            <w:pPr>
              <w:jc w:val="center"/>
              <w:rPr>
                <w:sz w:val="18"/>
                <w:szCs w:val="18"/>
              </w:rPr>
            </w:pPr>
            <w:r w:rsidRPr="00861E51">
              <w:rPr>
                <w:sz w:val="18"/>
                <w:szCs w:val="18"/>
              </w:rPr>
              <w:t>109,25</w:t>
            </w:r>
          </w:p>
        </w:tc>
        <w:tc>
          <w:tcPr>
            <w:tcW w:w="192" w:type="pct"/>
            <w:tcBorders>
              <w:top w:val="nil"/>
              <w:left w:val="nil"/>
              <w:bottom w:val="single" w:sz="4" w:space="0" w:color="auto"/>
              <w:right w:val="single" w:sz="4" w:space="0" w:color="auto"/>
            </w:tcBorders>
            <w:shd w:val="clear" w:color="auto" w:fill="auto"/>
            <w:vAlign w:val="center"/>
            <w:hideMark/>
          </w:tcPr>
          <w:p w14:paraId="280801E1" w14:textId="77777777" w:rsidR="00861E51" w:rsidRPr="00861E51" w:rsidRDefault="00861E51" w:rsidP="00861E51">
            <w:pPr>
              <w:jc w:val="center"/>
              <w:rPr>
                <w:sz w:val="18"/>
                <w:szCs w:val="18"/>
              </w:rPr>
            </w:pPr>
            <w:r w:rsidRPr="00861E51">
              <w:rPr>
                <w:sz w:val="18"/>
                <w:szCs w:val="18"/>
              </w:rPr>
              <w:t>109,25</w:t>
            </w:r>
          </w:p>
        </w:tc>
        <w:tc>
          <w:tcPr>
            <w:tcW w:w="192" w:type="pct"/>
            <w:tcBorders>
              <w:top w:val="nil"/>
              <w:left w:val="nil"/>
              <w:bottom w:val="single" w:sz="4" w:space="0" w:color="auto"/>
              <w:right w:val="single" w:sz="4" w:space="0" w:color="auto"/>
            </w:tcBorders>
            <w:shd w:val="clear" w:color="auto" w:fill="auto"/>
            <w:vAlign w:val="center"/>
            <w:hideMark/>
          </w:tcPr>
          <w:p w14:paraId="563CDC5E" w14:textId="77777777" w:rsidR="00861E51" w:rsidRPr="00861E51" w:rsidRDefault="00861E51" w:rsidP="00861E51">
            <w:pPr>
              <w:jc w:val="center"/>
              <w:rPr>
                <w:sz w:val="18"/>
                <w:szCs w:val="18"/>
              </w:rPr>
            </w:pPr>
            <w:r w:rsidRPr="00861E51">
              <w:rPr>
                <w:sz w:val="18"/>
                <w:szCs w:val="18"/>
              </w:rPr>
              <w:t>116,90</w:t>
            </w:r>
          </w:p>
        </w:tc>
        <w:tc>
          <w:tcPr>
            <w:tcW w:w="192" w:type="pct"/>
            <w:tcBorders>
              <w:top w:val="nil"/>
              <w:left w:val="nil"/>
              <w:bottom w:val="single" w:sz="4" w:space="0" w:color="auto"/>
              <w:right w:val="single" w:sz="4" w:space="0" w:color="auto"/>
            </w:tcBorders>
            <w:shd w:val="clear" w:color="auto" w:fill="auto"/>
            <w:vAlign w:val="center"/>
            <w:hideMark/>
          </w:tcPr>
          <w:p w14:paraId="77DEF4DC" w14:textId="77777777" w:rsidR="00861E51" w:rsidRPr="00861E51" w:rsidRDefault="00861E51" w:rsidP="00861E51">
            <w:pPr>
              <w:jc w:val="center"/>
              <w:rPr>
                <w:sz w:val="18"/>
                <w:szCs w:val="18"/>
              </w:rPr>
            </w:pPr>
            <w:r w:rsidRPr="00861E51">
              <w:rPr>
                <w:sz w:val="18"/>
                <w:szCs w:val="18"/>
              </w:rPr>
              <w:t>115,73</w:t>
            </w:r>
          </w:p>
        </w:tc>
        <w:tc>
          <w:tcPr>
            <w:tcW w:w="192" w:type="pct"/>
            <w:tcBorders>
              <w:top w:val="nil"/>
              <w:left w:val="nil"/>
              <w:bottom w:val="single" w:sz="4" w:space="0" w:color="auto"/>
              <w:right w:val="single" w:sz="4" w:space="0" w:color="auto"/>
            </w:tcBorders>
            <w:shd w:val="clear" w:color="auto" w:fill="auto"/>
            <w:vAlign w:val="center"/>
            <w:hideMark/>
          </w:tcPr>
          <w:p w14:paraId="3F649FA5" w14:textId="77777777" w:rsidR="00861E51" w:rsidRPr="00861E51" w:rsidRDefault="00861E51" w:rsidP="00861E51">
            <w:pPr>
              <w:jc w:val="center"/>
              <w:rPr>
                <w:sz w:val="18"/>
                <w:szCs w:val="18"/>
              </w:rPr>
            </w:pPr>
            <w:r w:rsidRPr="00861E51">
              <w:rPr>
                <w:sz w:val="18"/>
                <w:szCs w:val="18"/>
              </w:rPr>
              <w:t>119,20</w:t>
            </w:r>
          </w:p>
        </w:tc>
        <w:tc>
          <w:tcPr>
            <w:tcW w:w="192" w:type="pct"/>
            <w:tcBorders>
              <w:top w:val="nil"/>
              <w:left w:val="nil"/>
              <w:bottom w:val="single" w:sz="4" w:space="0" w:color="auto"/>
              <w:right w:val="single" w:sz="4" w:space="0" w:color="auto"/>
            </w:tcBorders>
            <w:shd w:val="clear" w:color="auto" w:fill="auto"/>
            <w:vAlign w:val="center"/>
            <w:hideMark/>
          </w:tcPr>
          <w:p w14:paraId="124D635F" w14:textId="77777777" w:rsidR="00861E51" w:rsidRPr="00861E51" w:rsidRDefault="00861E51" w:rsidP="00861E51">
            <w:pPr>
              <w:jc w:val="center"/>
              <w:rPr>
                <w:sz w:val="18"/>
                <w:szCs w:val="18"/>
              </w:rPr>
            </w:pPr>
            <w:r w:rsidRPr="00861E51">
              <w:rPr>
                <w:sz w:val="18"/>
                <w:szCs w:val="18"/>
              </w:rPr>
              <w:t>123,97</w:t>
            </w:r>
          </w:p>
        </w:tc>
        <w:tc>
          <w:tcPr>
            <w:tcW w:w="192" w:type="pct"/>
            <w:tcBorders>
              <w:top w:val="nil"/>
              <w:left w:val="nil"/>
              <w:bottom w:val="single" w:sz="4" w:space="0" w:color="auto"/>
              <w:right w:val="single" w:sz="4" w:space="0" w:color="auto"/>
            </w:tcBorders>
            <w:shd w:val="clear" w:color="auto" w:fill="auto"/>
            <w:vAlign w:val="center"/>
            <w:hideMark/>
          </w:tcPr>
          <w:p w14:paraId="3DE9F29A" w14:textId="77777777" w:rsidR="00861E51" w:rsidRPr="00861E51" w:rsidRDefault="00861E51" w:rsidP="00861E51">
            <w:pPr>
              <w:jc w:val="center"/>
              <w:rPr>
                <w:sz w:val="18"/>
                <w:szCs w:val="18"/>
              </w:rPr>
            </w:pPr>
            <w:r w:rsidRPr="00861E51">
              <w:rPr>
                <w:sz w:val="18"/>
                <w:szCs w:val="18"/>
              </w:rPr>
              <w:t>136,36</w:t>
            </w:r>
          </w:p>
        </w:tc>
        <w:tc>
          <w:tcPr>
            <w:tcW w:w="192" w:type="pct"/>
            <w:tcBorders>
              <w:top w:val="nil"/>
              <w:left w:val="nil"/>
              <w:bottom w:val="single" w:sz="4" w:space="0" w:color="auto"/>
              <w:right w:val="single" w:sz="4" w:space="0" w:color="auto"/>
            </w:tcBorders>
            <w:shd w:val="clear" w:color="auto" w:fill="auto"/>
            <w:vAlign w:val="center"/>
            <w:hideMark/>
          </w:tcPr>
          <w:p w14:paraId="530CD589" w14:textId="77777777" w:rsidR="00861E51" w:rsidRPr="00861E51" w:rsidRDefault="00861E51" w:rsidP="00861E51">
            <w:pPr>
              <w:jc w:val="center"/>
              <w:rPr>
                <w:sz w:val="18"/>
                <w:szCs w:val="18"/>
              </w:rPr>
            </w:pPr>
            <w:r w:rsidRPr="00861E51">
              <w:rPr>
                <w:sz w:val="18"/>
                <w:szCs w:val="18"/>
              </w:rPr>
              <w:t>130,91</w:t>
            </w:r>
          </w:p>
        </w:tc>
        <w:tc>
          <w:tcPr>
            <w:tcW w:w="192" w:type="pct"/>
            <w:tcBorders>
              <w:top w:val="nil"/>
              <w:left w:val="nil"/>
              <w:bottom w:val="single" w:sz="4" w:space="0" w:color="auto"/>
              <w:right w:val="single" w:sz="4" w:space="0" w:color="auto"/>
            </w:tcBorders>
            <w:shd w:val="clear" w:color="auto" w:fill="auto"/>
            <w:vAlign w:val="center"/>
            <w:hideMark/>
          </w:tcPr>
          <w:p w14:paraId="2E68CF93" w14:textId="77777777" w:rsidR="00861E51" w:rsidRPr="00861E51" w:rsidRDefault="00861E51" w:rsidP="00861E51">
            <w:pPr>
              <w:jc w:val="center"/>
              <w:rPr>
                <w:sz w:val="18"/>
                <w:szCs w:val="18"/>
              </w:rPr>
            </w:pPr>
            <w:r w:rsidRPr="00861E51">
              <w:rPr>
                <w:sz w:val="18"/>
                <w:szCs w:val="18"/>
              </w:rPr>
              <w:t>129,60</w:t>
            </w:r>
          </w:p>
        </w:tc>
        <w:tc>
          <w:tcPr>
            <w:tcW w:w="192" w:type="pct"/>
            <w:tcBorders>
              <w:top w:val="nil"/>
              <w:left w:val="nil"/>
              <w:bottom w:val="single" w:sz="4" w:space="0" w:color="auto"/>
              <w:right w:val="single" w:sz="4" w:space="0" w:color="auto"/>
            </w:tcBorders>
            <w:shd w:val="clear" w:color="auto" w:fill="auto"/>
            <w:vAlign w:val="center"/>
            <w:hideMark/>
          </w:tcPr>
          <w:p w14:paraId="05EFF5F9" w14:textId="77777777" w:rsidR="00861E51" w:rsidRPr="00861E51" w:rsidRDefault="00861E51" w:rsidP="00861E51">
            <w:pPr>
              <w:jc w:val="center"/>
              <w:rPr>
                <w:sz w:val="18"/>
                <w:szCs w:val="18"/>
              </w:rPr>
            </w:pPr>
            <w:r w:rsidRPr="00861E51">
              <w:rPr>
                <w:sz w:val="18"/>
                <w:szCs w:val="18"/>
              </w:rPr>
              <w:t>134,78</w:t>
            </w:r>
          </w:p>
        </w:tc>
        <w:tc>
          <w:tcPr>
            <w:tcW w:w="192" w:type="pct"/>
            <w:tcBorders>
              <w:top w:val="nil"/>
              <w:left w:val="nil"/>
              <w:bottom w:val="single" w:sz="4" w:space="0" w:color="auto"/>
              <w:right w:val="single" w:sz="4" w:space="0" w:color="auto"/>
            </w:tcBorders>
            <w:shd w:val="clear" w:color="auto" w:fill="auto"/>
            <w:vAlign w:val="center"/>
            <w:hideMark/>
          </w:tcPr>
          <w:p w14:paraId="61BC1471" w14:textId="77777777" w:rsidR="00861E51" w:rsidRPr="00861E51" w:rsidRDefault="00861E51" w:rsidP="00861E51">
            <w:pPr>
              <w:jc w:val="center"/>
              <w:rPr>
                <w:sz w:val="18"/>
                <w:szCs w:val="18"/>
              </w:rPr>
            </w:pPr>
            <w:r w:rsidRPr="00861E51">
              <w:rPr>
                <w:sz w:val="18"/>
                <w:szCs w:val="18"/>
              </w:rPr>
              <w:t>133,44</w:t>
            </w:r>
          </w:p>
        </w:tc>
        <w:tc>
          <w:tcPr>
            <w:tcW w:w="192" w:type="pct"/>
            <w:tcBorders>
              <w:top w:val="nil"/>
              <w:left w:val="nil"/>
              <w:bottom w:val="single" w:sz="4" w:space="0" w:color="auto"/>
              <w:right w:val="single" w:sz="4" w:space="0" w:color="auto"/>
            </w:tcBorders>
            <w:shd w:val="clear" w:color="auto" w:fill="auto"/>
            <w:vAlign w:val="center"/>
            <w:hideMark/>
          </w:tcPr>
          <w:p w14:paraId="07691BBB" w14:textId="77777777" w:rsidR="00861E51" w:rsidRPr="00861E51" w:rsidRDefault="00861E51" w:rsidP="00861E51">
            <w:pPr>
              <w:jc w:val="center"/>
              <w:rPr>
                <w:sz w:val="18"/>
                <w:szCs w:val="18"/>
              </w:rPr>
            </w:pPr>
            <w:r w:rsidRPr="00861E51">
              <w:rPr>
                <w:sz w:val="18"/>
                <w:szCs w:val="18"/>
              </w:rPr>
              <w:t>133,44</w:t>
            </w:r>
          </w:p>
        </w:tc>
        <w:tc>
          <w:tcPr>
            <w:tcW w:w="192" w:type="pct"/>
            <w:tcBorders>
              <w:top w:val="nil"/>
              <w:left w:val="nil"/>
              <w:bottom w:val="single" w:sz="4" w:space="0" w:color="auto"/>
              <w:right w:val="single" w:sz="4" w:space="0" w:color="auto"/>
            </w:tcBorders>
            <w:shd w:val="clear" w:color="auto" w:fill="auto"/>
            <w:vAlign w:val="center"/>
            <w:hideMark/>
          </w:tcPr>
          <w:p w14:paraId="66597EE4" w14:textId="77777777" w:rsidR="00861E51" w:rsidRPr="00861E51" w:rsidRDefault="00861E51" w:rsidP="00861E51">
            <w:pPr>
              <w:jc w:val="center"/>
              <w:rPr>
                <w:sz w:val="18"/>
                <w:szCs w:val="18"/>
              </w:rPr>
            </w:pPr>
            <w:r w:rsidRPr="00861E51">
              <w:rPr>
                <w:sz w:val="18"/>
                <w:szCs w:val="18"/>
              </w:rPr>
              <w:t>128,10</w:t>
            </w:r>
          </w:p>
        </w:tc>
        <w:tc>
          <w:tcPr>
            <w:tcW w:w="192" w:type="pct"/>
            <w:tcBorders>
              <w:top w:val="nil"/>
              <w:left w:val="nil"/>
              <w:bottom w:val="single" w:sz="4" w:space="0" w:color="auto"/>
              <w:right w:val="single" w:sz="4" w:space="0" w:color="auto"/>
            </w:tcBorders>
            <w:shd w:val="clear" w:color="auto" w:fill="auto"/>
            <w:vAlign w:val="center"/>
            <w:hideMark/>
          </w:tcPr>
          <w:p w14:paraId="1265E63E" w14:textId="77777777" w:rsidR="00861E51" w:rsidRPr="00861E51" w:rsidRDefault="00861E51" w:rsidP="00861E51">
            <w:pPr>
              <w:jc w:val="center"/>
              <w:rPr>
                <w:sz w:val="18"/>
                <w:szCs w:val="18"/>
              </w:rPr>
            </w:pPr>
            <w:r w:rsidRPr="00861E51">
              <w:rPr>
                <w:sz w:val="18"/>
                <w:szCs w:val="18"/>
              </w:rPr>
              <w:t>122,97</w:t>
            </w:r>
          </w:p>
        </w:tc>
        <w:tc>
          <w:tcPr>
            <w:tcW w:w="41" w:type="pct"/>
            <w:vAlign w:val="center"/>
            <w:hideMark/>
          </w:tcPr>
          <w:p w14:paraId="6A3EA433" w14:textId="77777777" w:rsidR="00861E51" w:rsidRPr="00861E51" w:rsidRDefault="00861E51" w:rsidP="00861E51">
            <w:pPr>
              <w:rPr>
                <w:sz w:val="18"/>
                <w:szCs w:val="20"/>
              </w:rPr>
            </w:pPr>
          </w:p>
        </w:tc>
      </w:tr>
      <w:tr w:rsidR="00861E51" w:rsidRPr="00861E51" w14:paraId="6647E903" w14:textId="77777777" w:rsidTr="00861E51">
        <w:trPr>
          <w:trHeight w:val="20"/>
        </w:trPr>
        <w:tc>
          <w:tcPr>
            <w:tcW w:w="1119" w:type="pct"/>
            <w:vMerge/>
            <w:tcBorders>
              <w:top w:val="nil"/>
              <w:left w:val="single" w:sz="4" w:space="0" w:color="auto"/>
              <w:bottom w:val="single" w:sz="4" w:space="0" w:color="auto"/>
              <w:right w:val="single" w:sz="4" w:space="0" w:color="auto"/>
            </w:tcBorders>
            <w:vAlign w:val="center"/>
            <w:hideMark/>
          </w:tcPr>
          <w:p w14:paraId="05241390" w14:textId="77777777" w:rsidR="00861E51" w:rsidRPr="00861E51" w:rsidRDefault="00861E51" w:rsidP="00861E51">
            <w:pPr>
              <w:rPr>
                <w:sz w:val="18"/>
                <w:szCs w:val="18"/>
              </w:rPr>
            </w:pPr>
          </w:p>
        </w:tc>
        <w:tc>
          <w:tcPr>
            <w:tcW w:w="192" w:type="pct"/>
            <w:tcBorders>
              <w:top w:val="nil"/>
              <w:left w:val="nil"/>
              <w:bottom w:val="single" w:sz="4" w:space="0" w:color="auto"/>
              <w:right w:val="single" w:sz="4" w:space="0" w:color="auto"/>
            </w:tcBorders>
            <w:shd w:val="clear" w:color="000000" w:fill="D9D9D9"/>
            <w:noWrap/>
            <w:vAlign w:val="center"/>
            <w:hideMark/>
          </w:tcPr>
          <w:p w14:paraId="540F2918"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64A86541" w14:textId="77777777" w:rsidR="00861E51" w:rsidRPr="00861E51" w:rsidRDefault="00861E51" w:rsidP="00861E51">
            <w:pPr>
              <w:jc w:val="center"/>
              <w:rPr>
                <w:sz w:val="18"/>
                <w:szCs w:val="18"/>
              </w:rPr>
            </w:pPr>
            <w:r w:rsidRPr="00861E51">
              <w:rPr>
                <w:sz w:val="18"/>
                <w:szCs w:val="18"/>
              </w:rPr>
              <w:t>45,44</w:t>
            </w:r>
          </w:p>
        </w:tc>
        <w:tc>
          <w:tcPr>
            <w:tcW w:w="192" w:type="pct"/>
            <w:tcBorders>
              <w:top w:val="nil"/>
              <w:left w:val="nil"/>
              <w:bottom w:val="single" w:sz="4" w:space="0" w:color="auto"/>
              <w:right w:val="single" w:sz="4" w:space="0" w:color="auto"/>
            </w:tcBorders>
            <w:shd w:val="clear" w:color="000000" w:fill="D9D9D9"/>
            <w:noWrap/>
            <w:vAlign w:val="center"/>
            <w:hideMark/>
          </w:tcPr>
          <w:p w14:paraId="2B415903" w14:textId="77777777" w:rsidR="00861E51" w:rsidRPr="00861E51" w:rsidRDefault="00861E51" w:rsidP="00861E51">
            <w:pPr>
              <w:jc w:val="center"/>
              <w:rPr>
                <w:sz w:val="18"/>
                <w:szCs w:val="18"/>
              </w:rPr>
            </w:pPr>
            <w:r w:rsidRPr="00861E51">
              <w:rPr>
                <w:sz w:val="18"/>
                <w:szCs w:val="18"/>
              </w:rPr>
              <w:t>14,15</w:t>
            </w:r>
          </w:p>
        </w:tc>
        <w:tc>
          <w:tcPr>
            <w:tcW w:w="192" w:type="pct"/>
            <w:tcBorders>
              <w:top w:val="nil"/>
              <w:left w:val="nil"/>
              <w:bottom w:val="single" w:sz="4" w:space="0" w:color="auto"/>
              <w:right w:val="single" w:sz="4" w:space="0" w:color="auto"/>
            </w:tcBorders>
            <w:shd w:val="clear" w:color="000000" w:fill="D9D9D9"/>
            <w:noWrap/>
            <w:vAlign w:val="center"/>
            <w:hideMark/>
          </w:tcPr>
          <w:p w14:paraId="05009F3C" w14:textId="77777777" w:rsidR="00861E51" w:rsidRPr="00861E51" w:rsidRDefault="00861E51" w:rsidP="00861E51">
            <w:pPr>
              <w:jc w:val="center"/>
              <w:rPr>
                <w:sz w:val="18"/>
                <w:szCs w:val="18"/>
              </w:rPr>
            </w:pPr>
            <w:r w:rsidRPr="00861E51">
              <w:rPr>
                <w:sz w:val="18"/>
                <w:szCs w:val="18"/>
              </w:rPr>
              <w:t>12,73</w:t>
            </w:r>
          </w:p>
        </w:tc>
        <w:tc>
          <w:tcPr>
            <w:tcW w:w="192" w:type="pct"/>
            <w:tcBorders>
              <w:top w:val="nil"/>
              <w:left w:val="nil"/>
              <w:bottom w:val="single" w:sz="4" w:space="0" w:color="auto"/>
              <w:right w:val="single" w:sz="4" w:space="0" w:color="auto"/>
            </w:tcBorders>
            <w:shd w:val="clear" w:color="000000" w:fill="D9D9D9"/>
            <w:noWrap/>
            <w:vAlign w:val="center"/>
            <w:hideMark/>
          </w:tcPr>
          <w:p w14:paraId="03E97DCB" w14:textId="77777777" w:rsidR="00861E51" w:rsidRPr="00861E51" w:rsidRDefault="00861E51" w:rsidP="00861E51">
            <w:pPr>
              <w:jc w:val="center"/>
              <w:rPr>
                <w:sz w:val="18"/>
                <w:szCs w:val="18"/>
              </w:rPr>
            </w:pPr>
            <w:r w:rsidRPr="00861E51">
              <w:rPr>
                <w:sz w:val="18"/>
                <w:szCs w:val="18"/>
              </w:rPr>
              <w:t>13,37</w:t>
            </w:r>
          </w:p>
        </w:tc>
        <w:tc>
          <w:tcPr>
            <w:tcW w:w="192" w:type="pct"/>
            <w:tcBorders>
              <w:top w:val="nil"/>
              <w:left w:val="nil"/>
              <w:bottom w:val="single" w:sz="4" w:space="0" w:color="auto"/>
              <w:right w:val="single" w:sz="4" w:space="0" w:color="auto"/>
            </w:tcBorders>
            <w:shd w:val="clear" w:color="000000" w:fill="D9D9D9"/>
            <w:noWrap/>
            <w:vAlign w:val="center"/>
            <w:hideMark/>
          </w:tcPr>
          <w:p w14:paraId="2F8B82AE" w14:textId="77777777" w:rsidR="00861E51" w:rsidRPr="00861E51" w:rsidRDefault="00861E51" w:rsidP="00861E51">
            <w:pPr>
              <w:jc w:val="center"/>
              <w:rPr>
                <w:sz w:val="18"/>
                <w:szCs w:val="18"/>
              </w:rPr>
            </w:pPr>
            <w:r w:rsidRPr="00861E51">
              <w:rPr>
                <w:sz w:val="18"/>
                <w:szCs w:val="18"/>
              </w:rPr>
              <w:t>13,50</w:t>
            </w:r>
          </w:p>
        </w:tc>
        <w:tc>
          <w:tcPr>
            <w:tcW w:w="192" w:type="pct"/>
            <w:tcBorders>
              <w:top w:val="nil"/>
              <w:left w:val="nil"/>
              <w:bottom w:val="single" w:sz="4" w:space="0" w:color="auto"/>
              <w:right w:val="single" w:sz="4" w:space="0" w:color="auto"/>
            </w:tcBorders>
            <w:shd w:val="clear" w:color="000000" w:fill="D9D9D9"/>
            <w:noWrap/>
            <w:vAlign w:val="center"/>
            <w:hideMark/>
          </w:tcPr>
          <w:p w14:paraId="16210DF4" w14:textId="77777777" w:rsidR="00861E51" w:rsidRPr="00861E51" w:rsidRDefault="00861E51" w:rsidP="00861E51">
            <w:pPr>
              <w:jc w:val="center"/>
              <w:rPr>
                <w:sz w:val="18"/>
                <w:szCs w:val="18"/>
              </w:rPr>
            </w:pPr>
            <w:r w:rsidRPr="00861E51">
              <w:rPr>
                <w:sz w:val="18"/>
                <w:szCs w:val="18"/>
              </w:rPr>
              <w:t>14,45</w:t>
            </w:r>
          </w:p>
        </w:tc>
        <w:tc>
          <w:tcPr>
            <w:tcW w:w="192" w:type="pct"/>
            <w:tcBorders>
              <w:top w:val="nil"/>
              <w:left w:val="nil"/>
              <w:bottom w:val="single" w:sz="4" w:space="0" w:color="auto"/>
              <w:right w:val="single" w:sz="4" w:space="0" w:color="auto"/>
            </w:tcBorders>
            <w:shd w:val="clear" w:color="000000" w:fill="D9D9D9"/>
            <w:noWrap/>
            <w:vAlign w:val="center"/>
            <w:hideMark/>
          </w:tcPr>
          <w:p w14:paraId="0D20FAB9" w14:textId="77777777" w:rsidR="00861E51" w:rsidRPr="00861E51" w:rsidRDefault="00861E51" w:rsidP="00861E51">
            <w:pPr>
              <w:jc w:val="center"/>
              <w:rPr>
                <w:sz w:val="18"/>
                <w:szCs w:val="18"/>
              </w:rPr>
            </w:pPr>
            <w:r w:rsidRPr="00861E51">
              <w:rPr>
                <w:sz w:val="18"/>
                <w:szCs w:val="18"/>
              </w:rPr>
              <w:t>14,45</w:t>
            </w:r>
          </w:p>
        </w:tc>
        <w:tc>
          <w:tcPr>
            <w:tcW w:w="192" w:type="pct"/>
            <w:tcBorders>
              <w:top w:val="nil"/>
              <w:left w:val="nil"/>
              <w:bottom w:val="single" w:sz="4" w:space="0" w:color="auto"/>
              <w:right w:val="single" w:sz="4" w:space="0" w:color="auto"/>
            </w:tcBorders>
            <w:shd w:val="clear" w:color="000000" w:fill="D9D9D9"/>
            <w:noWrap/>
            <w:vAlign w:val="center"/>
            <w:hideMark/>
          </w:tcPr>
          <w:p w14:paraId="453F3DB5" w14:textId="77777777" w:rsidR="00861E51" w:rsidRPr="00861E51" w:rsidRDefault="00861E51" w:rsidP="00861E51">
            <w:pPr>
              <w:jc w:val="center"/>
              <w:rPr>
                <w:sz w:val="18"/>
                <w:szCs w:val="18"/>
              </w:rPr>
            </w:pPr>
            <w:r w:rsidRPr="00861E51">
              <w:rPr>
                <w:sz w:val="18"/>
                <w:szCs w:val="18"/>
              </w:rPr>
              <w:t>15,46</w:t>
            </w:r>
          </w:p>
        </w:tc>
        <w:tc>
          <w:tcPr>
            <w:tcW w:w="192" w:type="pct"/>
            <w:tcBorders>
              <w:top w:val="nil"/>
              <w:left w:val="nil"/>
              <w:bottom w:val="single" w:sz="4" w:space="0" w:color="auto"/>
              <w:right w:val="single" w:sz="4" w:space="0" w:color="auto"/>
            </w:tcBorders>
            <w:shd w:val="clear" w:color="000000" w:fill="D9D9D9"/>
            <w:noWrap/>
            <w:vAlign w:val="center"/>
            <w:hideMark/>
          </w:tcPr>
          <w:p w14:paraId="262F32EE" w14:textId="77777777" w:rsidR="00861E51" w:rsidRPr="00861E51" w:rsidRDefault="00861E51" w:rsidP="00861E51">
            <w:pPr>
              <w:jc w:val="center"/>
              <w:rPr>
                <w:sz w:val="18"/>
                <w:szCs w:val="18"/>
              </w:rPr>
            </w:pPr>
            <w:r w:rsidRPr="00861E51">
              <w:rPr>
                <w:sz w:val="18"/>
                <w:szCs w:val="18"/>
              </w:rPr>
              <w:t>15,30</w:t>
            </w:r>
          </w:p>
        </w:tc>
        <w:tc>
          <w:tcPr>
            <w:tcW w:w="192" w:type="pct"/>
            <w:tcBorders>
              <w:top w:val="nil"/>
              <w:left w:val="nil"/>
              <w:bottom w:val="single" w:sz="4" w:space="0" w:color="auto"/>
              <w:right w:val="single" w:sz="4" w:space="0" w:color="auto"/>
            </w:tcBorders>
            <w:shd w:val="clear" w:color="000000" w:fill="D9D9D9"/>
            <w:noWrap/>
            <w:vAlign w:val="center"/>
            <w:hideMark/>
          </w:tcPr>
          <w:p w14:paraId="7BC196B2" w14:textId="77777777" w:rsidR="00861E51" w:rsidRPr="00861E51" w:rsidRDefault="00861E51" w:rsidP="00861E51">
            <w:pPr>
              <w:jc w:val="center"/>
              <w:rPr>
                <w:sz w:val="18"/>
                <w:szCs w:val="18"/>
              </w:rPr>
            </w:pPr>
            <w:r w:rsidRPr="00861E51">
              <w:rPr>
                <w:sz w:val="18"/>
                <w:szCs w:val="18"/>
              </w:rPr>
              <w:t>15,76</w:t>
            </w:r>
          </w:p>
        </w:tc>
        <w:tc>
          <w:tcPr>
            <w:tcW w:w="192" w:type="pct"/>
            <w:tcBorders>
              <w:top w:val="nil"/>
              <w:left w:val="nil"/>
              <w:bottom w:val="single" w:sz="4" w:space="0" w:color="auto"/>
              <w:right w:val="single" w:sz="4" w:space="0" w:color="auto"/>
            </w:tcBorders>
            <w:shd w:val="clear" w:color="000000" w:fill="D9D9D9"/>
            <w:noWrap/>
            <w:vAlign w:val="center"/>
            <w:hideMark/>
          </w:tcPr>
          <w:p w14:paraId="4CBF1A62" w14:textId="77777777" w:rsidR="00861E51" w:rsidRPr="00861E51" w:rsidRDefault="00861E51" w:rsidP="00861E51">
            <w:pPr>
              <w:jc w:val="center"/>
              <w:rPr>
                <w:sz w:val="18"/>
                <w:szCs w:val="18"/>
              </w:rPr>
            </w:pPr>
            <w:r w:rsidRPr="00861E51">
              <w:rPr>
                <w:sz w:val="18"/>
                <w:szCs w:val="18"/>
              </w:rPr>
              <w:t>16,39</w:t>
            </w:r>
          </w:p>
        </w:tc>
        <w:tc>
          <w:tcPr>
            <w:tcW w:w="192" w:type="pct"/>
            <w:tcBorders>
              <w:top w:val="nil"/>
              <w:left w:val="nil"/>
              <w:bottom w:val="single" w:sz="4" w:space="0" w:color="auto"/>
              <w:right w:val="single" w:sz="4" w:space="0" w:color="auto"/>
            </w:tcBorders>
            <w:shd w:val="clear" w:color="000000" w:fill="D9D9D9"/>
            <w:noWrap/>
            <w:vAlign w:val="center"/>
            <w:hideMark/>
          </w:tcPr>
          <w:p w14:paraId="5A63F4D8" w14:textId="77777777" w:rsidR="00861E51" w:rsidRPr="00861E51" w:rsidRDefault="00861E51" w:rsidP="00861E51">
            <w:pPr>
              <w:jc w:val="center"/>
              <w:rPr>
                <w:sz w:val="18"/>
                <w:szCs w:val="18"/>
              </w:rPr>
            </w:pPr>
            <w:r w:rsidRPr="00861E51">
              <w:rPr>
                <w:sz w:val="18"/>
                <w:szCs w:val="18"/>
              </w:rPr>
              <w:t>18,03</w:t>
            </w:r>
          </w:p>
        </w:tc>
        <w:tc>
          <w:tcPr>
            <w:tcW w:w="192" w:type="pct"/>
            <w:tcBorders>
              <w:top w:val="nil"/>
              <w:left w:val="nil"/>
              <w:bottom w:val="single" w:sz="4" w:space="0" w:color="auto"/>
              <w:right w:val="single" w:sz="4" w:space="0" w:color="auto"/>
            </w:tcBorders>
            <w:shd w:val="clear" w:color="000000" w:fill="D9D9D9"/>
            <w:noWrap/>
            <w:vAlign w:val="center"/>
            <w:hideMark/>
          </w:tcPr>
          <w:p w14:paraId="47B4FB1A" w14:textId="77777777" w:rsidR="00861E51" w:rsidRPr="00861E51" w:rsidRDefault="00861E51" w:rsidP="00861E51">
            <w:pPr>
              <w:jc w:val="center"/>
              <w:rPr>
                <w:sz w:val="18"/>
                <w:szCs w:val="18"/>
              </w:rPr>
            </w:pPr>
            <w:r w:rsidRPr="00861E51">
              <w:rPr>
                <w:sz w:val="18"/>
                <w:szCs w:val="18"/>
              </w:rPr>
              <w:t>17,31</w:t>
            </w:r>
          </w:p>
        </w:tc>
        <w:tc>
          <w:tcPr>
            <w:tcW w:w="192" w:type="pct"/>
            <w:tcBorders>
              <w:top w:val="nil"/>
              <w:left w:val="nil"/>
              <w:bottom w:val="single" w:sz="4" w:space="0" w:color="auto"/>
              <w:right w:val="single" w:sz="4" w:space="0" w:color="auto"/>
            </w:tcBorders>
            <w:shd w:val="clear" w:color="000000" w:fill="D9D9D9"/>
            <w:noWrap/>
            <w:vAlign w:val="center"/>
            <w:hideMark/>
          </w:tcPr>
          <w:p w14:paraId="0511FF39" w14:textId="77777777" w:rsidR="00861E51" w:rsidRPr="00861E51" w:rsidRDefault="00861E51" w:rsidP="00861E51">
            <w:pPr>
              <w:jc w:val="center"/>
              <w:rPr>
                <w:sz w:val="18"/>
                <w:szCs w:val="18"/>
              </w:rPr>
            </w:pPr>
            <w:r w:rsidRPr="00861E51">
              <w:rPr>
                <w:sz w:val="18"/>
                <w:szCs w:val="18"/>
              </w:rPr>
              <w:t>17,14</w:t>
            </w:r>
          </w:p>
        </w:tc>
        <w:tc>
          <w:tcPr>
            <w:tcW w:w="192" w:type="pct"/>
            <w:tcBorders>
              <w:top w:val="nil"/>
              <w:left w:val="nil"/>
              <w:bottom w:val="single" w:sz="4" w:space="0" w:color="auto"/>
              <w:right w:val="single" w:sz="4" w:space="0" w:color="auto"/>
            </w:tcBorders>
            <w:shd w:val="clear" w:color="000000" w:fill="D9D9D9"/>
            <w:noWrap/>
            <w:vAlign w:val="center"/>
            <w:hideMark/>
          </w:tcPr>
          <w:p w14:paraId="1E78DAF7" w14:textId="77777777" w:rsidR="00861E51" w:rsidRPr="00861E51" w:rsidRDefault="00861E51" w:rsidP="00861E51">
            <w:pPr>
              <w:jc w:val="center"/>
              <w:rPr>
                <w:sz w:val="18"/>
                <w:szCs w:val="18"/>
              </w:rPr>
            </w:pPr>
            <w:r w:rsidRPr="00861E51">
              <w:rPr>
                <w:sz w:val="18"/>
                <w:szCs w:val="18"/>
              </w:rPr>
              <w:t>17,82</w:t>
            </w:r>
          </w:p>
        </w:tc>
        <w:tc>
          <w:tcPr>
            <w:tcW w:w="192" w:type="pct"/>
            <w:tcBorders>
              <w:top w:val="nil"/>
              <w:left w:val="nil"/>
              <w:bottom w:val="single" w:sz="4" w:space="0" w:color="auto"/>
              <w:right w:val="single" w:sz="4" w:space="0" w:color="auto"/>
            </w:tcBorders>
            <w:shd w:val="clear" w:color="000000" w:fill="D9D9D9"/>
            <w:noWrap/>
            <w:vAlign w:val="center"/>
            <w:hideMark/>
          </w:tcPr>
          <w:p w14:paraId="1D75047C" w14:textId="77777777" w:rsidR="00861E51" w:rsidRPr="00861E51" w:rsidRDefault="00861E51" w:rsidP="00861E51">
            <w:pPr>
              <w:jc w:val="center"/>
              <w:rPr>
                <w:sz w:val="18"/>
                <w:szCs w:val="18"/>
              </w:rPr>
            </w:pPr>
            <w:r w:rsidRPr="00861E51">
              <w:rPr>
                <w:sz w:val="18"/>
                <w:szCs w:val="18"/>
              </w:rPr>
              <w:t>17,65</w:t>
            </w:r>
          </w:p>
        </w:tc>
        <w:tc>
          <w:tcPr>
            <w:tcW w:w="192" w:type="pct"/>
            <w:tcBorders>
              <w:top w:val="nil"/>
              <w:left w:val="nil"/>
              <w:bottom w:val="single" w:sz="4" w:space="0" w:color="auto"/>
              <w:right w:val="single" w:sz="4" w:space="0" w:color="auto"/>
            </w:tcBorders>
            <w:shd w:val="clear" w:color="000000" w:fill="D9D9D9"/>
            <w:noWrap/>
            <w:vAlign w:val="center"/>
            <w:hideMark/>
          </w:tcPr>
          <w:p w14:paraId="2D39B8DA" w14:textId="77777777" w:rsidR="00861E51" w:rsidRPr="00861E51" w:rsidRDefault="00861E51" w:rsidP="00861E51">
            <w:pPr>
              <w:jc w:val="center"/>
              <w:rPr>
                <w:sz w:val="18"/>
                <w:szCs w:val="18"/>
              </w:rPr>
            </w:pPr>
            <w:r w:rsidRPr="00861E51">
              <w:rPr>
                <w:sz w:val="18"/>
                <w:szCs w:val="18"/>
              </w:rPr>
              <w:t>17,65</w:t>
            </w:r>
          </w:p>
        </w:tc>
        <w:tc>
          <w:tcPr>
            <w:tcW w:w="192" w:type="pct"/>
            <w:tcBorders>
              <w:top w:val="nil"/>
              <w:left w:val="nil"/>
              <w:bottom w:val="single" w:sz="4" w:space="0" w:color="auto"/>
              <w:right w:val="single" w:sz="4" w:space="0" w:color="auto"/>
            </w:tcBorders>
            <w:shd w:val="clear" w:color="000000" w:fill="D9D9D9"/>
            <w:noWrap/>
            <w:vAlign w:val="center"/>
            <w:hideMark/>
          </w:tcPr>
          <w:p w14:paraId="1A7558B1" w14:textId="77777777" w:rsidR="00861E51" w:rsidRPr="00861E51" w:rsidRDefault="00861E51" w:rsidP="00861E51">
            <w:pPr>
              <w:jc w:val="center"/>
              <w:rPr>
                <w:sz w:val="18"/>
                <w:szCs w:val="18"/>
              </w:rPr>
            </w:pPr>
            <w:r w:rsidRPr="00861E51">
              <w:rPr>
                <w:sz w:val="18"/>
                <w:szCs w:val="18"/>
              </w:rPr>
              <w:t>16,94</w:t>
            </w:r>
          </w:p>
        </w:tc>
        <w:tc>
          <w:tcPr>
            <w:tcW w:w="192" w:type="pct"/>
            <w:tcBorders>
              <w:top w:val="nil"/>
              <w:left w:val="nil"/>
              <w:bottom w:val="single" w:sz="4" w:space="0" w:color="auto"/>
              <w:right w:val="single" w:sz="4" w:space="0" w:color="auto"/>
            </w:tcBorders>
            <w:shd w:val="clear" w:color="000000" w:fill="D9D9D9"/>
            <w:noWrap/>
            <w:vAlign w:val="center"/>
            <w:hideMark/>
          </w:tcPr>
          <w:p w14:paraId="22D83B72" w14:textId="77777777" w:rsidR="00861E51" w:rsidRPr="00861E51" w:rsidRDefault="00861E51" w:rsidP="00861E51">
            <w:pPr>
              <w:jc w:val="center"/>
              <w:rPr>
                <w:sz w:val="18"/>
                <w:szCs w:val="18"/>
              </w:rPr>
            </w:pPr>
            <w:r w:rsidRPr="00861E51">
              <w:rPr>
                <w:sz w:val="18"/>
                <w:szCs w:val="18"/>
              </w:rPr>
              <w:t>16,26</w:t>
            </w:r>
          </w:p>
        </w:tc>
        <w:tc>
          <w:tcPr>
            <w:tcW w:w="41" w:type="pct"/>
            <w:vAlign w:val="center"/>
            <w:hideMark/>
          </w:tcPr>
          <w:p w14:paraId="5C6D4048" w14:textId="77777777" w:rsidR="00861E51" w:rsidRPr="00861E51" w:rsidRDefault="00861E51" w:rsidP="00861E51">
            <w:pPr>
              <w:rPr>
                <w:sz w:val="18"/>
                <w:szCs w:val="20"/>
              </w:rPr>
            </w:pPr>
          </w:p>
        </w:tc>
      </w:tr>
      <w:tr w:rsidR="00861E51" w:rsidRPr="00861E51" w14:paraId="2CB9F077"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vAlign w:val="center"/>
            <w:hideMark/>
          </w:tcPr>
          <w:p w14:paraId="6FC316A4" w14:textId="77777777" w:rsidR="00861E51" w:rsidRPr="00861E51" w:rsidRDefault="00861E51" w:rsidP="00861E51">
            <w:pPr>
              <w:rPr>
                <w:sz w:val="18"/>
                <w:szCs w:val="18"/>
              </w:rPr>
            </w:pPr>
            <w:proofErr w:type="spellStart"/>
            <w:r w:rsidRPr="00861E51">
              <w:rPr>
                <w:sz w:val="18"/>
                <w:szCs w:val="18"/>
              </w:rPr>
              <w:t>Справочно</w:t>
            </w:r>
            <w:proofErr w:type="spellEnd"/>
            <w:r w:rsidRPr="00861E51">
              <w:rPr>
                <w:sz w:val="18"/>
                <w:szCs w:val="18"/>
              </w:rPr>
              <w:t>: ЖБО</w:t>
            </w:r>
          </w:p>
        </w:tc>
        <w:tc>
          <w:tcPr>
            <w:tcW w:w="192" w:type="pct"/>
            <w:tcBorders>
              <w:top w:val="nil"/>
              <w:left w:val="nil"/>
              <w:bottom w:val="single" w:sz="4" w:space="0" w:color="auto"/>
              <w:right w:val="single" w:sz="4" w:space="0" w:color="auto"/>
            </w:tcBorders>
            <w:shd w:val="clear" w:color="auto" w:fill="auto"/>
            <w:noWrap/>
            <w:vAlign w:val="center"/>
            <w:hideMark/>
          </w:tcPr>
          <w:p w14:paraId="2A4889C4"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3BD9E52B"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3139689B" w14:textId="77777777" w:rsidR="00861E51" w:rsidRPr="00861E51" w:rsidRDefault="00861E51" w:rsidP="00861E51">
            <w:pPr>
              <w:jc w:val="center"/>
              <w:rPr>
                <w:sz w:val="18"/>
                <w:szCs w:val="18"/>
              </w:rPr>
            </w:pPr>
            <w:r w:rsidRPr="00861E51">
              <w:rPr>
                <w:sz w:val="18"/>
                <w:szCs w:val="18"/>
              </w:rPr>
              <w:t>74,40</w:t>
            </w:r>
          </w:p>
        </w:tc>
        <w:tc>
          <w:tcPr>
            <w:tcW w:w="192" w:type="pct"/>
            <w:tcBorders>
              <w:top w:val="nil"/>
              <w:left w:val="nil"/>
              <w:bottom w:val="single" w:sz="4" w:space="0" w:color="auto"/>
              <w:right w:val="single" w:sz="4" w:space="0" w:color="auto"/>
            </w:tcBorders>
            <w:shd w:val="clear" w:color="auto" w:fill="auto"/>
            <w:noWrap/>
            <w:vAlign w:val="center"/>
            <w:hideMark/>
          </w:tcPr>
          <w:p w14:paraId="026ECED1"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7000C67E"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68CBD42C"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6E978B40"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46C60C56"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36D42346"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0359FAB7"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2DF4007E"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04C3BC97"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6426A606"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39BC24B9"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01D9A04E"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14E794AC"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133F5724"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7FFEC396"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6BA24494" w14:textId="77777777" w:rsidR="00861E51" w:rsidRPr="00861E51" w:rsidRDefault="00861E51" w:rsidP="00861E51">
            <w:pPr>
              <w:jc w:val="center"/>
              <w:rPr>
                <w:sz w:val="18"/>
                <w:szCs w:val="18"/>
              </w:rPr>
            </w:pPr>
            <w:r w:rsidRPr="00861E51">
              <w:rPr>
                <w:sz w:val="18"/>
                <w:szCs w:val="18"/>
              </w:rPr>
              <w:t>48,10</w:t>
            </w:r>
          </w:p>
        </w:tc>
        <w:tc>
          <w:tcPr>
            <w:tcW w:w="192" w:type="pct"/>
            <w:tcBorders>
              <w:top w:val="nil"/>
              <w:left w:val="nil"/>
              <w:bottom w:val="single" w:sz="4" w:space="0" w:color="auto"/>
              <w:right w:val="single" w:sz="4" w:space="0" w:color="auto"/>
            </w:tcBorders>
            <w:shd w:val="clear" w:color="auto" w:fill="auto"/>
            <w:noWrap/>
            <w:vAlign w:val="center"/>
            <w:hideMark/>
          </w:tcPr>
          <w:p w14:paraId="4B2DE1F8" w14:textId="77777777" w:rsidR="00861E51" w:rsidRPr="00861E51" w:rsidRDefault="00861E51" w:rsidP="00861E51">
            <w:pPr>
              <w:jc w:val="center"/>
              <w:rPr>
                <w:sz w:val="18"/>
                <w:szCs w:val="18"/>
              </w:rPr>
            </w:pPr>
            <w:r w:rsidRPr="00861E51">
              <w:rPr>
                <w:sz w:val="18"/>
                <w:szCs w:val="18"/>
              </w:rPr>
              <w:t>48,10</w:t>
            </w:r>
          </w:p>
        </w:tc>
        <w:tc>
          <w:tcPr>
            <w:tcW w:w="41" w:type="pct"/>
            <w:vAlign w:val="center"/>
            <w:hideMark/>
          </w:tcPr>
          <w:p w14:paraId="3A42B8D7" w14:textId="77777777" w:rsidR="00861E51" w:rsidRPr="00861E51" w:rsidRDefault="00861E51" w:rsidP="00861E51">
            <w:pPr>
              <w:rPr>
                <w:sz w:val="18"/>
                <w:szCs w:val="20"/>
              </w:rPr>
            </w:pPr>
          </w:p>
        </w:tc>
      </w:tr>
      <w:tr w:rsidR="00861E51" w:rsidRPr="00861E51" w14:paraId="2D681968"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vAlign w:val="center"/>
            <w:hideMark/>
          </w:tcPr>
          <w:p w14:paraId="744ACF55" w14:textId="77777777" w:rsidR="00861E51" w:rsidRPr="00861E51" w:rsidRDefault="00861E51" w:rsidP="00861E51">
            <w:pPr>
              <w:rPr>
                <w:sz w:val="18"/>
                <w:szCs w:val="18"/>
              </w:rPr>
            </w:pPr>
            <w:r w:rsidRPr="00861E51">
              <w:rPr>
                <w:sz w:val="18"/>
                <w:szCs w:val="18"/>
              </w:rPr>
              <w:t>Пропущено сточных вод через очистные сооружения, из них:</w:t>
            </w:r>
          </w:p>
        </w:tc>
        <w:tc>
          <w:tcPr>
            <w:tcW w:w="192" w:type="pct"/>
            <w:tcBorders>
              <w:top w:val="nil"/>
              <w:left w:val="nil"/>
              <w:bottom w:val="single" w:sz="4" w:space="0" w:color="auto"/>
              <w:right w:val="single" w:sz="4" w:space="0" w:color="auto"/>
            </w:tcBorders>
            <w:shd w:val="clear" w:color="auto" w:fill="auto"/>
            <w:noWrap/>
            <w:vAlign w:val="center"/>
            <w:hideMark/>
          </w:tcPr>
          <w:p w14:paraId="7500E25E"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3DF91EF8"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925DC73" w14:textId="77777777" w:rsidR="00861E51" w:rsidRPr="00861E51" w:rsidRDefault="00861E51" w:rsidP="00861E51">
            <w:pPr>
              <w:jc w:val="center"/>
              <w:rPr>
                <w:sz w:val="18"/>
                <w:szCs w:val="18"/>
              </w:rPr>
            </w:pPr>
            <w:r w:rsidRPr="00861E51">
              <w:rPr>
                <w:sz w:val="18"/>
                <w:szCs w:val="18"/>
              </w:rPr>
              <w:t>2 575,65</w:t>
            </w:r>
          </w:p>
        </w:tc>
        <w:tc>
          <w:tcPr>
            <w:tcW w:w="192" w:type="pct"/>
            <w:tcBorders>
              <w:top w:val="nil"/>
              <w:left w:val="nil"/>
              <w:bottom w:val="single" w:sz="4" w:space="0" w:color="auto"/>
              <w:right w:val="single" w:sz="4" w:space="0" w:color="auto"/>
            </w:tcBorders>
            <w:shd w:val="clear" w:color="auto" w:fill="auto"/>
            <w:vAlign w:val="center"/>
            <w:hideMark/>
          </w:tcPr>
          <w:p w14:paraId="5C86DEC6"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3D1D3835"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50220C6"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DB00566"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44CC001B"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12CF4C8"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4B788DB"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009F81F"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7980B0CC"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90B85C2"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A1742DD"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96CD487"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3F221A62"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A5AE531"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C173622"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1848C13"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4FE6096" w14:textId="77777777" w:rsidR="00861E51" w:rsidRPr="00861E51" w:rsidRDefault="00861E51" w:rsidP="00861E51">
            <w:pPr>
              <w:jc w:val="center"/>
              <w:rPr>
                <w:sz w:val="18"/>
                <w:szCs w:val="18"/>
              </w:rPr>
            </w:pPr>
            <w:r w:rsidRPr="00861E51">
              <w:rPr>
                <w:sz w:val="18"/>
                <w:szCs w:val="18"/>
              </w:rPr>
              <w:t>2 614,17</w:t>
            </w:r>
          </w:p>
        </w:tc>
        <w:tc>
          <w:tcPr>
            <w:tcW w:w="41" w:type="pct"/>
            <w:vAlign w:val="center"/>
            <w:hideMark/>
          </w:tcPr>
          <w:p w14:paraId="4DCC305C" w14:textId="77777777" w:rsidR="00861E51" w:rsidRPr="00861E51" w:rsidRDefault="00861E51" w:rsidP="00861E51">
            <w:pPr>
              <w:rPr>
                <w:sz w:val="18"/>
                <w:szCs w:val="20"/>
              </w:rPr>
            </w:pPr>
          </w:p>
        </w:tc>
      </w:tr>
      <w:tr w:rsidR="00861E51" w:rsidRPr="00861E51" w14:paraId="2A580076"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vAlign w:val="center"/>
            <w:hideMark/>
          </w:tcPr>
          <w:p w14:paraId="0DA37869" w14:textId="77777777" w:rsidR="00861E51" w:rsidRPr="00861E51" w:rsidRDefault="00861E51" w:rsidP="00861E51">
            <w:pPr>
              <w:rPr>
                <w:sz w:val="18"/>
                <w:szCs w:val="18"/>
              </w:rPr>
            </w:pPr>
            <w:r w:rsidRPr="00861E51">
              <w:rPr>
                <w:i/>
                <w:iCs/>
                <w:sz w:val="18"/>
                <w:szCs w:val="18"/>
              </w:rPr>
              <w:t>нормативно-очищенной</w:t>
            </w:r>
          </w:p>
        </w:tc>
        <w:tc>
          <w:tcPr>
            <w:tcW w:w="192" w:type="pct"/>
            <w:tcBorders>
              <w:top w:val="nil"/>
              <w:left w:val="nil"/>
              <w:bottom w:val="single" w:sz="4" w:space="0" w:color="auto"/>
              <w:right w:val="single" w:sz="4" w:space="0" w:color="auto"/>
            </w:tcBorders>
            <w:shd w:val="clear" w:color="auto" w:fill="auto"/>
            <w:noWrap/>
            <w:vAlign w:val="center"/>
            <w:hideMark/>
          </w:tcPr>
          <w:p w14:paraId="534F0E83"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vAlign w:val="center"/>
            <w:hideMark/>
          </w:tcPr>
          <w:p w14:paraId="1AECA48A"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0370F9A9" w14:textId="77777777" w:rsidR="00861E51" w:rsidRPr="00861E51" w:rsidRDefault="00861E51" w:rsidP="00861E51">
            <w:pPr>
              <w:jc w:val="center"/>
              <w:rPr>
                <w:sz w:val="18"/>
                <w:szCs w:val="18"/>
              </w:rPr>
            </w:pPr>
            <w:r w:rsidRPr="00861E51">
              <w:rPr>
                <w:sz w:val="18"/>
                <w:szCs w:val="18"/>
              </w:rPr>
              <w:t>2 575,65</w:t>
            </w:r>
          </w:p>
        </w:tc>
        <w:tc>
          <w:tcPr>
            <w:tcW w:w="192" w:type="pct"/>
            <w:tcBorders>
              <w:top w:val="nil"/>
              <w:left w:val="nil"/>
              <w:bottom w:val="single" w:sz="4" w:space="0" w:color="auto"/>
              <w:right w:val="single" w:sz="4" w:space="0" w:color="auto"/>
            </w:tcBorders>
            <w:shd w:val="clear" w:color="auto" w:fill="auto"/>
            <w:vAlign w:val="center"/>
            <w:hideMark/>
          </w:tcPr>
          <w:p w14:paraId="20266C5D"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7D17E673"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8F0D299"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9CC0521"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2EDC31D"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0663209B"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3E69175"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F67035A"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0DF88956"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12B96277"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D0327E0"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D1DA281"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4EFF884"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651DCEFF"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439AEDD2"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29A25B52" w14:textId="77777777" w:rsidR="00861E51" w:rsidRPr="00861E51" w:rsidRDefault="00861E51" w:rsidP="00861E51">
            <w:pPr>
              <w:jc w:val="center"/>
              <w:rPr>
                <w:sz w:val="18"/>
                <w:szCs w:val="18"/>
              </w:rPr>
            </w:pPr>
            <w:r w:rsidRPr="00861E51">
              <w:rPr>
                <w:sz w:val="18"/>
                <w:szCs w:val="18"/>
              </w:rPr>
              <w:t>2 614,17</w:t>
            </w:r>
          </w:p>
        </w:tc>
        <w:tc>
          <w:tcPr>
            <w:tcW w:w="192" w:type="pct"/>
            <w:tcBorders>
              <w:top w:val="nil"/>
              <w:left w:val="nil"/>
              <w:bottom w:val="single" w:sz="4" w:space="0" w:color="auto"/>
              <w:right w:val="single" w:sz="4" w:space="0" w:color="auto"/>
            </w:tcBorders>
            <w:shd w:val="clear" w:color="auto" w:fill="auto"/>
            <w:vAlign w:val="center"/>
            <w:hideMark/>
          </w:tcPr>
          <w:p w14:paraId="54961DF2" w14:textId="77777777" w:rsidR="00861E51" w:rsidRPr="00861E51" w:rsidRDefault="00861E51" w:rsidP="00861E51">
            <w:pPr>
              <w:jc w:val="center"/>
              <w:rPr>
                <w:sz w:val="18"/>
                <w:szCs w:val="18"/>
              </w:rPr>
            </w:pPr>
            <w:r w:rsidRPr="00861E51">
              <w:rPr>
                <w:sz w:val="18"/>
                <w:szCs w:val="18"/>
              </w:rPr>
              <w:t>2 614,17</w:t>
            </w:r>
          </w:p>
        </w:tc>
        <w:tc>
          <w:tcPr>
            <w:tcW w:w="41" w:type="pct"/>
            <w:vAlign w:val="center"/>
            <w:hideMark/>
          </w:tcPr>
          <w:p w14:paraId="1E07BFDB" w14:textId="77777777" w:rsidR="00861E51" w:rsidRPr="00861E51" w:rsidRDefault="00861E51" w:rsidP="00861E51">
            <w:pPr>
              <w:rPr>
                <w:sz w:val="18"/>
                <w:szCs w:val="20"/>
              </w:rPr>
            </w:pPr>
          </w:p>
        </w:tc>
      </w:tr>
      <w:tr w:rsidR="00861E51" w:rsidRPr="00861E51" w14:paraId="05BA1DE0" w14:textId="77777777" w:rsidTr="00861E51">
        <w:trPr>
          <w:trHeight w:val="20"/>
        </w:trPr>
        <w:tc>
          <w:tcPr>
            <w:tcW w:w="1119" w:type="pct"/>
            <w:tcBorders>
              <w:top w:val="nil"/>
              <w:left w:val="single" w:sz="4" w:space="0" w:color="auto"/>
              <w:bottom w:val="single" w:sz="4" w:space="0" w:color="auto"/>
              <w:right w:val="single" w:sz="4" w:space="0" w:color="auto"/>
            </w:tcBorders>
            <w:shd w:val="clear" w:color="000000" w:fill="D9D9D9"/>
            <w:noWrap/>
            <w:vAlign w:val="center"/>
            <w:hideMark/>
          </w:tcPr>
          <w:p w14:paraId="0D1688C9" w14:textId="77777777" w:rsidR="00861E51" w:rsidRPr="00861E51" w:rsidRDefault="00861E51" w:rsidP="00861E51">
            <w:pPr>
              <w:rPr>
                <w:sz w:val="18"/>
                <w:szCs w:val="18"/>
              </w:rPr>
            </w:pPr>
            <w:r w:rsidRPr="00861E51">
              <w:rPr>
                <w:sz w:val="18"/>
                <w:szCs w:val="18"/>
              </w:rPr>
              <w:t> </w:t>
            </w:r>
          </w:p>
        </w:tc>
        <w:tc>
          <w:tcPr>
            <w:tcW w:w="192" w:type="pct"/>
            <w:tcBorders>
              <w:top w:val="nil"/>
              <w:left w:val="nil"/>
              <w:bottom w:val="single" w:sz="4" w:space="0" w:color="auto"/>
              <w:right w:val="single" w:sz="4" w:space="0" w:color="auto"/>
            </w:tcBorders>
            <w:shd w:val="clear" w:color="000000" w:fill="D9D9D9"/>
            <w:noWrap/>
            <w:vAlign w:val="center"/>
            <w:hideMark/>
          </w:tcPr>
          <w:p w14:paraId="348A394C"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35C4EDE1"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5EE69F56"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507B94D6"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3009B37B"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7F373213"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0388EC2E"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36D95C21"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4BB03967"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4296EEF9"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335A9608"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353A8700"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2159D987"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0EFAD14F"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473C7F31"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76E85D2E"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4B4B9A82"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2E733D2D"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15FEB9EC" w14:textId="77777777" w:rsidR="00861E51" w:rsidRPr="00861E51" w:rsidRDefault="00861E51" w:rsidP="00861E51">
            <w:pPr>
              <w:jc w:val="center"/>
              <w:rPr>
                <w:sz w:val="18"/>
                <w:szCs w:val="18"/>
              </w:rPr>
            </w:pPr>
            <w:r w:rsidRPr="00861E51">
              <w:rPr>
                <w:sz w:val="18"/>
                <w:szCs w:val="18"/>
              </w:rPr>
              <w:t>100,00</w:t>
            </w:r>
          </w:p>
        </w:tc>
        <w:tc>
          <w:tcPr>
            <w:tcW w:w="192" w:type="pct"/>
            <w:tcBorders>
              <w:top w:val="nil"/>
              <w:left w:val="nil"/>
              <w:bottom w:val="single" w:sz="4" w:space="0" w:color="auto"/>
              <w:right w:val="single" w:sz="4" w:space="0" w:color="auto"/>
            </w:tcBorders>
            <w:shd w:val="clear" w:color="000000" w:fill="D9D9D9"/>
            <w:noWrap/>
            <w:vAlign w:val="center"/>
            <w:hideMark/>
          </w:tcPr>
          <w:p w14:paraId="682F4CA7" w14:textId="77777777" w:rsidR="00861E51" w:rsidRPr="00861E51" w:rsidRDefault="00861E51" w:rsidP="00861E51">
            <w:pPr>
              <w:jc w:val="center"/>
              <w:rPr>
                <w:sz w:val="18"/>
                <w:szCs w:val="18"/>
              </w:rPr>
            </w:pPr>
            <w:r w:rsidRPr="00861E51">
              <w:rPr>
                <w:sz w:val="18"/>
                <w:szCs w:val="18"/>
              </w:rPr>
              <w:t>100,00</w:t>
            </w:r>
          </w:p>
        </w:tc>
        <w:tc>
          <w:tcPr>
            <w:tcW w:w="41" w:type="pct"/>
            <w:vAlign w:val="center"/>
            <w:hideMark/>
          </w:tcPr>
          <w:p w14:paraId="799C8C2A" w14:textId="77777777" w:rsidR="00861E51" w:rsidRPr="00861E51" w:rsidRDefault="00861E51" w:rsidP="00861E51">
            <w:pPr>
              <w:rPr>
                <w:sz w:val="18"/>
                <w:szCs w:val="20"/>
              </w:rPr>
            </w:pPr>
          </w:p>
        </w:tc>
      </w:tr>
      <w:tr w:rsidR="00861E51" w:rsidRPr="00861E51" w14:paraId="245318C2" w14:textId="77777777" w:rsidTr="00861E51">
        <w:trPr>
          <w:trHeight w:val="2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14:paraId="5018BC2B" w14:textId="77777777" w:rsidR="00861E51" w:rsidRPr="00861E51" w:rsidRDefault="00861E51" w:rsidP="00861E51">
            <w:pPr>
              <w:rPr>
                <w:sz w:val="18"/>
                <w:szCs w:val="18"/>
              </w:rPr>
            </w:pPr>
            <w:r w:rsidRPr="00861E51">
              <w:rPr>
                <w:i/>
                <w:iCs/>
                <w:sz w:val="18"/>
                <w:szCs w:val="18"/>
              </w:rPr>
              <w:t>сброшено без</w:t>
            </w:r>
            <w:r w:rsidRPr="00861E51">
              <w:rPr>
                <w:sz w:val="18"/>
                <w:szCs w:val="18"/>
              </w:rPr>
              <w:t xml:space="preserve"> очистки</w:t>
            </w:r>
          </w:p>
        </w:tc>
        <w:tc>
          <w:tcPr>
            <w:tcW w:w="192" w:type="pct"/>
            <w:tcBorders>
              <w:top w:val="nil"/>
              <w:left w:val="nil"/>
              <w:bottom w:val="single" w:sz="4" w:space="0" w:color="auto"/>
              <w:right w:val="single" w:sz="4" w:space="0" w:color="auto"/>
            </w:tcBorders>
            <w:shd w:val="clear" w:color="auto" w:fill="auto"/>
            <w:noWrap/>
            <w:vAlign w:val="center"/>
            <w:hideMark/>
          </w:tcPr>
          <w:p w14:paraId="5FF79463" w14:textId="77777777" w:rsidR="00861E51" w:rsidRPr="00861E51" w:rsidRDefault="00861E51" w:rsidP="00861E51">
            <w:pPr>
              <w:jc w:val="center"/>
              <w:rPr>
                <w:sz w:val="18"/>
                <w:szCs w:val="18"/>
              </w:rPr>
            </w:pPr>
            <w:r w:rsidRPr="00861E51">
              <w:rPr>
                <w:sz w:val="18"/>
                <w:szCs w:val="18"/>
              </w:rPr>
              <w:t>тыс.м</w:t>
            </w:r>
            <w:r w:rsidRPr="00861E51">
              <w:rPr>
                <w:rFonts w:ascii="Calibri" w:hAnsi="Calibri" w:cs="Calibri"/>
                <w:sz w:val="18"/>
                <w:szCs w:val="18"/>
              </w:rPr>
              <w:t>³</w:t>
            </w:r>
          </w:p>
        </w:tc>
        <w:tc>
          <w:tcPr>
            <w:tcW w:w="192" w:type="pct"/>
            <w:tcBorders>
              <w:top w:val="nil"/>
              <w:left w:val="nil"/>
              <w:bottom w:val="single" w:sz="4" w:space="0" w:color="auto"/>
              <w:right w:val="single" w:sz="4" w:space="0" w:color="auto"/>
            </w:tcBorders>
            <w:shd w:val="clear" w:color="auto" w:fill="auto"/>
            <w:noWrap/>
            <w:vAlign w:val="center"/>
            <w:hideMark/>
          </w:tcPr>
          <w:p w14:paraId="380480D8"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1FCFA102"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7B608897"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4164F1E8"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58A11E3B"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3811AC2E"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19072606"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424A6854"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3B91488A"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4F98B0CC"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2FC353B5"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736F192C"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0825A5B3"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2752691E"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1F977A5E"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113E3328"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1A3D3231"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38BB3F2B"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auto" w:fill="auto"/>
            <w:noWrap/>
            <w:vAlign w:val="center"/>
            <w:hideMark/>
          </w:tcPr>
          <w:p w14:paraId="02732566" w14:textId="77777777" w:rsidR="00861E51" w:rsidRPr="00861E51" w:rsidRDefault="00861E51" w:rsidP="00861E51">
            <w:pPr>
              <w:jc w:val="center"/>
              <w:rPr>
                <w:sz w:val="18"/>
                <w:szCs w:val="18"/>
              </w:rPr>
            </w:pPr>
            <w:r w:rsidRPr="00861E51">
              <w:rPr>
                <w:sz w:val="18"/>
                <w:szCs w:val="18"/>
              </w:rPr>
              <w:t>0,00</w:t>
            </w:r>
          </w:p>
        </w:tc>
        <w:tc>
          <w:tcPr>
            <w:tcW w:w="41" w:type="pct"/>
            <w:vAlign w:val="center"/>
            <w:hideMark/>
          </w:tcPr>
          <w:p w14:paraId="166E6631" w14:textId="77777777" w:rsidR="00861E51" w:rsidRPr="00861E51" w:rsidRDefault="00861E51" w:rsidP="00861E51">
            <w:pPr>
              <w:rPr>
                <w:sz w:val="18"/>
                <w:szCs w:val="20"/>
              </w:rPr>
            </w:pPr>
          </w:p>
        </w:tc>
      </w:tr>
      <w:tr w:rsidR="00861E51" w:rsidRPr="00861E51" w14:paraId="5BA93D23" w14:textId="77777777" w:rsidTr="00861E51">
        <w:trPr>
          <w:trHeight w:val="20"/>
        </w:trPr>
        <w:tc>
          <w:tcPr>
            <w:tcW w:w="1119" w:type="pct"/>
            <w:tcBorders>
              <w:top w:val="nil"/>
              <w:left w:val="single" w:sz="4" w:space="0" w:color="auto"/>
              <w:bottom w:val="single" w:sz="4" w:space="0" w:color="auto"/>
              <w:right w:val="single" w:sz="4" w:space="0" w:color="auto"/>
            </w:tcBorders>
            <w:shd w:val="clear" w:color="000000" w:fill="D9D9D9"/>
            <w:noWrap/>
            <w:vAlign w:val="center"/>
            <w:hideMark/>
          </w:tcPr>
          <w:p w14:paraId="22E98260" w14:textId="77777777" w:rsidR="00861E51" w:rsidRPr="00861E51" w:rsidRDefault="00861E51" w:rsidP="00861E51">
            <w:pPr>
              <w:rPr>
                <w:sz w:val="18"/>
                <w:szCs w:val="18"/>
              </w:rPr>
            </w:pPr>
            <w:r w:rsidRPr="00861E51">
              <w:rPr>
                <w:sz w:val="18"/>
                <w:szCs w:val="18"/>
              </w:rPr>
              <w:t> </w:t>
            </w:r>
          </w:p>
        </w:tc>
        <w:tc>
          <w:tcPr>
            <w:tcW w:w="192" w:type="pct"/>
            <w:tcBorders>
              <w:top w:val="nil"/>
              <w:left w:val="nil"/>
              <w:bottom w:val="single" w:sz="4" w:space="0" w:color="auto"/>
              <w:right w:val="single" w:sz="4" w:space="0" w:color="auto"/>
            </w:tcBorders>
            <w:shd w:val="clear" w:color="000000" w:fill="D9D9D9"/>
            <w:noWrap/>
            <w:vAlign w:val="center"/>
            <w:hideMark/>
          </w:tcPr>
          <w:p w14:paraId="733B63AE" w14:textId="77777777" w:rsidR="00861E51" w:rsidRPr="00861E51" w:rsidRDefault="00861E51" w:rsidP="00861E51">
            <w:pPr>
              <w:jc w:val="center"/>
              <w:rPr>
                <w:sz w:val="18"/>
                <w:szCs w:val="18"/>
              </w:rPr>
            </w:pPr>
            <w:r w:rsidRPr="00861E51">
              <w:rPr>
                <w:i/>
                <w:iCs/>
                <w:sz w:val="18"/>
                <w:szCs w:val="18"/>
              </w:rPr>
              <w:t>%</w:t>
            </w:r>
          </w:p>
        </w:tc>
        <w:tc>
          <w:tcPr>
            <w:tcW w:w="192" w:type="pct"/>
            <w:tcBorders>
              <w:top w:val="nil"/>
              <w:left w:val="nil"/>
              <w:bottom w:val="single" w:sz="4" w:space="0" w:color="auto"/>
              <w:right w:val="single" w:sz="4" w:space="0" w:color="auto"/>
            </w:tcBorders>
            <w:shd w:val="clear" w:color="000000" w:fill="D9D9D9"/>
            <w:noWrap/>
            <w:vAlign w:val="center"/>
            <w:hideMark/>
          </w:tcPr>
          <w:p w14:paraId="486BFD00"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71D5CD54"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3232F1AC"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676E2B86"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08889DEF"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7C1F7CAA"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5EFE715A"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624F839A"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1F789918"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7095E1A4"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40FE4C0F"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76B8C279"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290992CC"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6F5152E1"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1DE5797A"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0771FAFD"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3AB68232"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06AD7A2E" w14:textId="77777777" w:rsidR="00861E51" w:rsidRPr="00861E51" w:rsidRDefault="00861E51" w:rsidP="00861E51">
            <w:pPr>
              <w:jc w:val="center"/>
              <w:rPr>
                <w:sz w:val="18"/>
                <w:szCs w:val="18"/>
              </w:rPr>
            </w:pPr>
            <w:r w:rsidRPr="00861E51">
              <w:rPr>
                <w:sz w:val="18"/>
                <w:szCs w:val="18"/>
              </w:rPr>
              <w:t>0,00</w:t>
            </w:r>
          </w:p>
        </w:tc>
        <w:tc>
          <w:tcPr>
            <w:tcW w:w="192" w:type="pct"/>
            <w:tcBorders>
              <w:top w:val="nil"/>
              <w:left w:val="nil"/>
              <w:bottom w:val="single" w:sz="4" w:space="0" w:color="auto"/>
              <w:right w:val="single" w:sz="4" w:space="0" w:color="auto"/>
            </w:tcBorders>
            <w:shd w:val="clear" w:color="000000" w:fill="D9D9D9"/>
            <w:noWrap/>
            <w:vAlign w:val="center"/>
            <w:hideMark/>
          </w:tcPr>
          <w:p w14:paraId="4834EB29" w14:textId="77777777" w:rsidR="00861E51" w:rsidRPr="00861E51" w:rsidRDefault="00861E51" w:rsidP="00861E51">
            <w:pPr>
              <w:jc w:val="center"/>
              <w:rPr>
                <w:sz w:val="18"/>
                <w:szCs w:val="18"/>
              </w:rPr>
            </w:pPr>
            <w:r w:rsidRPr="00861E51">
              <w:rPr>
                <w:sz w:val="18"/>
                <w:szCs w:val="18"/>
              </w:rPr>
              <w:t>0,00</w:t>
            </w:r>
          </w:p>
        </w:tc>
        <w:tc>
          <w:tcPr>
            <w:tcW w:w="41" w:type="pct"/>
            <w:vAlign w:val="center"/>
            <w:hideMark/>
          </w:tcPr>
          <w:p w14:paraId="312E636E" w14:textId="77777777" w:rsidR="00861E51" w:rsidRPr="00861E51" w:rsidRDefault="00861E51" w:rsidP="00861E51">
            <w:pPr>
              <w:rPr>
                <w:sz w:val="18"/>
                <w:szCs w:val="20"/>
              </w:rPr>
            </w:pPr>
          </w:p>
        </w:tc>
      </w:tr>
    </w:tbl>
    <w:p w14:paraId="384BBE2D" w14:textId="4CCB9366" w:rsidR="005209A4" w:rsidRPr="00F70E0E" w:rsidRDefault="005209A4" w:rsidP="00137A76"/>
    <w:p w14:paraId="48C000C9" w14:textId="11C9EF02" w:rsidR="008F4FF4" w:rsidRPr="00F70E0E" w:rsidRDefault="008F4FF4" w:rsidP="009C7DAE">
      <w:pPr>
        <w:keepNext/>
        <w:spacing w:before="120"/>
        <w:rPr>
          <w:b/>
          <w:bCs/>
          <w:noProof/>
          <w:sz w:val="20"/>
          <w:szCs w:val="18"/>
          <w:lang w:eastAsia="en-US"/>
        </w:rPr>
      </w:pPr>
      <w:r w:rsidRPr="00F70E0E">
        <w:rPr>
          <w:b/>
          <w:bCs/>
          <w:noProof/>
          <w:sz w:val="20"/>
          <w:szCs w:val="18"/>
          <w:lang w:eastAsia="en-US"/>
        </w:rPr>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17</w:t>
      </w:r>
      <w:r w:rsidRPr="00F70E0E">
        <w:rPr>
          <w:b/>
          <w:bCs/>
          <w:noProof/>
          <w:sz w:val="20"/>
          <w:szCs w:val="18"/>
          <w:lang w:eastAsia="en-US"/>
        </w:rPr>
        <w:fldChar w:fldCharType="end"/>
      </w:r>
      <w:r w:rsidRPr="00F70E0E">
        <w:rPr>
          <w:b/>
          <w:bCs/>
          <w:noProof/>
          <w:sz w:val="20"/>
          <w:szCs w:val="18"/>
          <w:lang w:eastAsia="en-US"/>
        </w:rPr>
        <w:t>. Прогнозный общий баланс водоотведения «Южно-Балыкский ГПЗ» - филиал АО «СибурТюменьГаз»</w:t>
      </w:r>
    </w:p>
    <w:tbl>
      <w:tblPr>
        <w:tblW w:w="5000" w:type="pct"/>
        <w:tblCellMar>
          <w:left w:w="28" w:type="dxa"/>
          <w:right w:w="28" w:type="dxa"/>
        </w:tblCellMar>
        <w:tblLook w:val="04A0" w:firstRow="1" w:lastRow="0" w:firstColumn="1" w:lastColumn="0" w:noHBand="0" w:noVBand="1"/>
      </w:tblPr>
      <w:tblGrid>
        <w:gridCol w:w="5089"/>
        <w:gridCol w:w="869"/>
        <w:gridCol w:w="869"/>
        <w:gridCol w:w="868"/>
        <w:gridCol w:w="868"/>
        <w:gridCol w:w="868"/>
        <w:gridCol w:w="868"/>
        <w:gridCol w:w="868"/>
        <w:gridCol w:w="868"/>
        <w:gridCol w:w="868"/>
        <w:gridCol w:w="868"/>
        <w:gridCol w:w="868"/>
        <w:gridCol w:w="868"/>
        <w:gridCol w:w="868"/>
        <w:gridCol w:w="868"/>
        <w:gridCol w:w="868"/>
        <w:gridCol w:w="868"/>
        <w:gridCol w:w="868"/>
        <w:gridCol w:w="868"/>
        <w:gridCol w:w="881"/>
      </w:tblGrid>
      <w:tr w:rsidR="00F5366E" w14:paraId="13E2742B" w14:textId="77777777" w:rsidTr="00F5366E">
        <w:trPr>
          <w:trHeight w:val="250"/>
        </w:trPr>
        <w:tc>
          <w:tcPr>
            <w:tcW w:w="11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B3A0EF" w14:textId="77777777" w:rsidR="00F5366E" w:rsidRDefault="00F5366E">
            <w:pPr>
              <w:jc w:val="center"/>
              <w:rPr>
                <w:b/>
                <w:bCs/>
                <w:color w:val="000000"/>
                <w:sz w:val="18"/>
                <w:szCs w:val="18"/>
              </w:rPr>
            </w:pPr>
            <w:r>
              <w:rPr>
                <w:b/>
                <w:bCs/>
                <w:color w:val="000000"/>
                <w:sz w:val="18"/>
              </w:rPr>
              <w:t>Наименование показателя</w:t>
            </w:r>
          </w:p>
        </w:tc>
        <w:tc>
          <w:tcPr>
            <w:tcW w:w="3822" w:type="pct"/>
            <w:gridSpan w:val="19"/>
            <w:tcBorders>
              <w:top w:val="single" w:sz="4" w:space="0" w:color="auto"/>
              <w:left w:val="nil"/>
              <w:bottom w:val="single" w:sz="4" w:space="0" w:color="auto"/>
              <w:right w:val="single" w:sz="4" w:space="0" w:color="000000"/>
            </w:tcBorders>
            <w:shd w:val="clear" w:color="auto" w:fill="auto"/>
            <w:vAlign w:val="center"/>
            <w:hideMark/>
          </w:tcPr>
          <w:p w14:paraId="01722AD9" w14:textId="77777777" w:rsidR="00F5366E" w:rsidRDefault="00F5366E">
            <w:pPr>
              <w:jc w:val="center"/>
              <w:rPr>
                <w:b/>
                <w:bCs/>
                <w:color w:val="000000"/>
                <w:sz w:val="18"/>
                <w:szCs w:val="18"/>
              </w:rPr>
            </w:pPr>
            <w:r>
              <w:rPr>
                <w:b/>
                <w:bCs/>
                <w:color w:val="000000"/>
                <w:sz w:val="18"/>
              </w:rPr>
              <w:t>Фактические и прогнозные показатели, тыс. м³/год</w:t>
            </w:r>
          </w:p>
        </w:tc>
      </w:tr>
      <w:tr w:rsidR="00F5366E" w14:paraId="189C189A" w14:textId="77777777" w:rsidTr="00F5366E">
        <w:trPr>
          <w:trHeight w:val="250"/>
        </w:trPr>
        <w:tc>
          <w:tcPr>
            <w:tcW w:w="1178" w:type="pct"/>
            <w:vMerge/>
            <w:tcBorders>
              <w:top w:val="single" w:sz="4" w:space="0" w:color="auto"/>
              <w:left w:val="single" w:sz="4" w:space="0" w:color="auto"/>
              <w:bottom w:val="single" w:sz="4" w:space="0" w:color="auto"/>
              <w:right w:val="single" w:sz="4" w:space="0" w:color="auto"/>
            </w:tcBorders>
            <w:vAlign w:val="center"/>
            <w:hideMark/>
          </w:tcPr>
          <w:p w14:paraId="718F44F9" w14:textId="77777777" w:rsidR="00F5366E" w:rsidRDefault="00F5366E">
            <w:pPr>
              <w:rPr>
                <w:b/>
                <w:bCs/>
                <w:color w:val="000000"/>
                <w:sz w:val="18"/>
                <w:szCs w:val="18"/>
              </w:rPr>
            </w:pPr>
          </w:p>
        </w:tc>
        <w:tc>
          <w:tcPr>
            <w:tcW w:w="201" w:type="pct"/>
            <w:tcBorders>
              <w:top w:val="nil"/>
              <w:left w:val="nil"/>
              <w:bottom w:val="single" w:sz="4" w:space="0" w:color="auto"/>
              <w:right w:val="single" w:sz="4" w:space="0" w:color="auto"/>
            </w:tcBorders>
            <w:shd w:val="clear" w:color="auto" w:fill="auto"/>
            <w:vAlign w:val="center"/>
            <w:hideMark/>
          </w:tcPr>
          <w:p w14:paraId="1F8BE2C8" w14:textId="77777777" w:rsidR="00F5366E" w:rsidRDefault="00F5366E">
            <w:pPr>
              <w:jc w:val="center"/>
              <w:rPr>
                <w:b/>
                <w:bCs/>
                <w:color w:val="000000"/>
                <w:sz w:val="18"/>
                <w:szCs w:val="18"/>
              </w:rPr>
            </w:pPr>
            <w:r>
              <w:rPr>
                <w:b/>
                <w:bCs/>
                <w:color w:val="000000"/>
                <w:sz w:val="18"/>
              </w:rPr>
              <w:t>2022</w:t>
            </w:r>
          </w:p>
        </w:tc>
        <w:tc>
          <w:tcPr>
            <w:tcW w:w="201" w:type="pct"/>
            <w:tcBorders>
              <w:top w:val="nil"/>
              <w:left w:val="nil"/>
              <w:bottom w:val="single" w:sz="4" w:space="0" w:color="auto"/>
              <w:right w:val="single" w:sz="4" w:space="0" w:color="auto"/>
            </w:tcBorders>
            <w:shd w:val="clear" w:color="auto" w:fill="auto"/>
            <w:vAlign w:val="center"/>
            <w:hideMark/>
          </w:tcPr>
          <w:p w14:paraId="5487C3F5" w14:textId="77777777" w:rsidR="00F5366E" w:rsidRDefault="00F5366E">
            <w:pPr>
              <w:jc w:val="center"/>
              <w:rPr>
                <w:b/>
                <w:bCs/>
                <w:color w:val="000000"/>
                <w:sz w:val="18"/>
                <w:szCs w:val="18"/>
              </w:rPr>
            </w:pPr>
            <w:r>
              <w:rPr>
                <w:b/>
                <w:bCs/>
                <w:color w:val="000000"/>
                <w:sz w:val="18"/>
              </w:rPr>
              <w:t>2023</w:t>
            </w:r>
          </w:p>
        </w:tc>
        <w:tc>
          <w:tcPr>
            <w:tcW w:w="201" w:type="pct"/>
            <w:tcBorders>
              <w:top w:val="nil"/>
              <w:left w:val="nil"/>
              <w:bottom w:val="single" w:sz="4" w:space="0" w:color="auto"/>
              <w:right w:val="single" w:sz="4" w:space="0" w:color="auto"/>
            </w:tcBorders>
            <w:shd w:val="clear" w:color="auto" w:fill="auto"/>
            <w:vAlign w:val="center"/>
            <w:hideMark/>
          </w:tcPr>
          <w:p w14:paraId="77757BC5" w14:textId="77777777" w:rsidR="00F5366E" w:rsidRDefault="00F5366E">
            <w:pPr>
              <w:jc w:val="center"/>
              <w:rPr>
                <w:b/>
                <w:bCs/>
                <w:color w:val="000000"/>
                <w:sz w:val="18"/>
                <w:szCs w:val="18"/>
              </w:rPr>
            </w:pPr>
            <w:r>
              <w:rPr>
                <w:b/>
                <w:bCs/>
                <w:color w:val="000000"/>
                <w:sz w:val="18"/>
              </w:rPr>
              <w:t>2024</w:t>
            </w:r>
          </w:p>
        </w:tc>
        <w:tc>
          <w:tcPr>
            <w:tcW w:w="201" w:type="pct"/>
            <w:tcBorders>
              <w:top w:val="nil"/>
              <w:left w:val="nil"/>
              <w:bottom w:val="single" w:sz="4" w:space="0" w:color="auto"/>
              <w:right w:val="single" w:sz="4" w:space="0" w:color="auto"/>
            </w:tcBorders>
            <w:shd w:val="clear" w:color="auto" w:fill="auto"/>
            <w:vAlign w:val="center"/>
            <w:hideMark/>
          </w:tcPr>
          <w:p w14:paraId="711A38BD" w14:textId="77777777" w:rsidR="00F5366E" w:rsidRDefault="00F5366E">
            <w:pPr>
              <w:jc w:val="center"/>
              <w:rPr>
                <w:b/>
                <w:bCs/>
                <w:color w:val="000000"/>
                <w:sz w:val="18"/>
                <w:szCs w:val="18"/>
              </w:rPr>
            </w:pPr>
            <w:r>
              <w:rPr>
                <w:b/>
                <w:bCs/>
                <w:color w:val="000000"/>
                <w:sz w:val="18"/>
              </w:rPr>
              <w:t>2025</w:t>
            </w:r>
          </w:p>
        </w:tc>
        <w:tc>
          <w:tcPr>
            <w:tcW w:w="201" w:type="pct"/>
            <w:tcBorders>
              <w:top w:val="nil"/>
              <w:left w:val="nil"/>
              <w:bottom w:val="single" w:sz="4" w:space="0" w:color="auto"/>
              <w:right w:val="single" w:sz="4" w:space="0" w:color="auto"/>
            </w:tcBorders>
            <w:shd w:val="clear" w:color="auto" w:fill="auto"/>
            <w:vAlign w:val="center"/>
            <w:hideMark/>
          </w:tcPr>
          <w:p w14:paraId="15FF9463" w14:textId="77777777" w:rsidR="00F5366E" w:rsidRDefault="00F5366E">
            <w:pPr>
              <w:jc w:val="center"/>
              <w:rPr>
                <w:b/>
                <w:bCs/>
                <w:color w:val="000000"/>
                <w:sz w:val="18"/>
                <w:szCs w:val="18"/>
              </w:rPr>
            </w:pPr>
            <w:r>
              <w:rPr>
                <w:b/>
                <w:bCs/>
                <w:color w:val="000000"/>
                <w:sz w:val="18"/>
              </w:rPr>
              <w:t>2026</w:t>
            </w:r>
          </w:p>
        </w:tc>
        <w:tc>
          <w:tcPr>
            <w:tcW w:w="201" w:type="pct"/>
            <w:tcBorders>
              <w:top w:val="nil"/>
              <w:left w:val="nil"/>
              <w:bottom w:val="single" w:sz="4" w:space="0" w:color="auto"/>
              <w:right w:val="single" w:sz="4" w:space="0" w:color="auto"/>
            </w:tcBorders>
            <w:shd w:val="clear" w:color="auto" w:fill="auto"/>
            <w:vAlign w:val="center"/>
            <w:hideMark/>
          </w:tcPr>
          <w:p w14:paraId="08EC58D5" w14:textId="77777777" w:rsidR="00F5366E" w:rsidRDefault="00F5366E">
            <w:pPr>
              <w:jc w:val="center"/>
              <w:rPr>
                <w:b/>
                <w:bCs/>
                <w:color w:val="000000"/>
                <w:sz w:val="18"/>
                <w:szCs w:val="18"/>
              </w:rPr>
            </w:pPr>
            <w:r>
              <w:rPr>
                <w:b/>
                <w:bCs/>
                <w:color w:val="000000"/>
                <w:sz w:val="18"/>
              </w:rPr>
              <w:t>2027</w:t>
            </w:r>
          </w:p>
        </w:tc>
        <w:tc>
          <w:tcPr>
            <w:tcW w:w="201" w:type="pct"/>
            <w:tcBorders>
              <w:top w:val="nil"/>
              <w:left w:val="nil"/>
              <w:bottom w:val="single" w:sz="4" w:space="0" w:color="auto"/>
              <w:right w:val="single" w:sz="4" w:space="0" w:color="auto"/>
            </w:tcBorders>
            <w:shd w:val="clear" w:color="auto" w:fill="auto"/>
            <w:vAlign w:val="center"/>
            <w:hideMark/>
          </w:tcPr>
          <w:p w14:paraId="6E18A610" w14:textId="77777777" w:rsidR="00F5366E" w:rsidRDefault="00F5366E">
            <w:pPr>
              <w:jc w:val="center"/>
              <w:rPr>
                <w:b/>
                <w:bCs/>
                <w:color w:val="000000"/>
                <w:sz w:val="18"/>
                <w:szCs w:val="18"/>
              </w:rPr>
            </w:pPr>
            <w:r>
              <w:rPr>
                <w:b/>
                <w:bCs/>
                <w:color w:val="000000"/>
                <w:sz w:val="18"/>
              </w:rPr>
              <w:t>2028</w:t>
            </w:r>
          </w:p>
        </w:tc>
        <w:tc>
          <w:tcPr>
            <w:tcW w:w="201" w:type="pct"/>
            <w:tcBorders>
              <w:top w:val="nil"/>
              <w:left w:val="nil"/>
              <w:bottom w:val="single" w:sz="4" w:space="0" w:color="auto"/>
              <w:right w:val="single" w:sz="4" w:space="0" w:color="auto"/>
            </w:tcBorders>
            <w:shd w:val="clear" w:color="auto" w:fill="auto"/>
            <w:vAlign w:val="center"/>
            <w:hideMark/>
          </w:tcPr>
          <w:p w14:paraId="42A7A6FA" w14:textId="77777777" w:rsidR="00F5366E" w:rsidRDefault="00F5366E">
            <w:pPr>
              <w:jc w:val="center"/>
              <w:rPr>
                <w:b/>
                <w:bCs/>
                <w:color w:val="000000"/>
                <w:sz w:val="18"/>
                <w:szCs w:val="18"/>
              </w:rPr>
            </w:pPr>
            <w:r>
              <w:rPr>
                <w:b/>
                <w:bCs/>
                <w:color w:val="000000"/>
                <w:sz w:val="18"/>
                <w:szCs w:val="18"/>
              </w:rPr>
              <w:t>2029</w:t>
            </w:r>
          </w:p>
        </w:tc>
        <w:tc>
          <w:tcPr>
            <w:tcW w:w="201" w:type="pct"/>
            <w:tcBorders>
              <w:top w:val="nil"/>
              <w:left w:val="nil"/>
              <w:bottom w:val="single" w:sz="4" w:space="0" w:color="auto"/>
              <w:right w:val="single" w:sz="4" w:space="0" w:color="auto"/>
            </w:tcBorders>
            <w:shd w:val="clear" w:color="auto" w:fill="auto"/>
            <w:vAlign w:val="center"/>
            <w:hideMark/>
          </w:tcPr>
          <w:p w14:paraId="34BDA5B4" w14:textId="77777777" w:rsidR="00F5366E" w:rsidRDefault="00F5366E">
            <w:pPr>
              <w:jc w:val="center"/>
              <w:rPr>
                <w:b/>
                <w:bCs/>
                <w:color w:val="000000"/>
                <w:sz w:val="18"/>
                <w:szCs w:val="18"/>
              </w:rPr>
            </w:pPr>
            <w:r>
              <w:rPr>
                <w:b/>
                <w:bCs/>
                <w:color w:val="000000"/>
                <w:sz w:val="18"/>
                <w:szCs w:val="18"/>
              </w:rPr>
              <w:t>2030</w:t>
            </w:r>
          </w:p>
        </w:tc>
        <w:tc>
          <w:tcPr>
            <w:tcW w:w="201" w:type="pct"/>
            <w:tcBorders>
              <w:top w:val="nil"/>
              <w:left w:val="nil"/>
              <w:bottom w:val="single" w:sz="4" w:space="0" w:color="auto"/>
              <w:right w:val="single" w:sz="4" w:space="0" w:color="auto"/>
            </w:tcBorders>
            <w:shd w:val="clear" w:color="auto" w:fill="auto"/>
            <w:vAlign w:val="center"/>
            <w:hideMark/>
          </w:tcPr>
          <w:p w14:paraId="6A8ABEE8" w14:textId="77777777" w:rsidR="00F5366E" w:rsidRDefault="00F5366E">
            <w:pPr>
              <w:jc w:val="center"/>
              <w:rPr>
                <w:b/>
                <w:bCs/>
                <w:color w:val="000000"/>
                <w:sz w:val="18"/>
                <w:szCs w:val="18"/>
              </w:rPr>
            </w:pPr>
            <w:r>
              <w:rPr>
                <w:b/>
                <w:bCs/>
                <w:color w:val="000000"/>
                <w:sz w:val="18"/>
                <w:szCs w:val="18"/>
              </w:rPr>
              <w:t>2031</w:t>
            </w:r>
          </w:p>
        </w:tc>
        <w:tc>
          <w:tcPr>
            <w:tcW w:w="201" w:type="pct"/>
            <w:tcBorders>
              <w:top w:val="nil"/>
              <w:left w:val="nil"/>
              <w:bottom w:val="single" w:sz="4" w:space="0" w:color="auto"/>
              <w:right w:val="single" w:sz="4" w:space="0" w:color="auto"/>
            </w:tcBorders>
            <w:shd w:val="clear" w:color="auto" w:fill="auto"/>
            <w:vAlign w:val="center"/>
            <w:hideMark/>
          </w:tcPr>
          <w:p w14:paraId="67CAC649" w14:textId="77777777" w:rsidR="00F5366E" w:rsidRDefault="00F5366E">
            <w:pPr>
              <w:jc w:val="center"/>
              <w:rPr>
                <w:b/>
                <w:bCs/>
                <w:color w:val="000000"/>
                <w:sz w:val="18"/>
                <w:szCs w:val="18"/>
              </w:rPr>
            </w:pPr>
            <w:r>
              <w:rPr>
                <w:b/>
                <w:bCs/>
                <w:color w:val="000000"/>
                <w:sz w:val="18"/>
                <w:szCs w:val="18"/>
              </w:rPr>
              <w:t>2032</w:t>
            </w:r>
          </w:p>
        </w:tc>
        <w:tc>
          <w:tcPr>
            <w:tcW w:w="201" w:type="pct"/>
            <w:tcBorders>
              <w:top w:val="nil"/>
              <w:left w:val="nil"/>
              <w:bottom w:val="single" w:sz="4" w:space="0" w:color="auto"/>
              <w:right w:val="single" w:sz="4" w:space="0" w:color="auto"/>
            </w:tcBorders>
            <w:shd w:val="clear" w:color="auto" w:fill="auto"/>
            <w:vAlign w:val="center"/>
            <w:hideMark/>
          </w:tcPr>
          <w:p w14:paraId="6925CFF5" w14:textId="77777777" w:rsidR="00F5366E" w:rsidRDefault="00F5366E">
            <w:pPr>
              <w:jc w:val="center"/>
              <w:rPr>
                <w:b/>
                <w:bCs/>
                <w:color w:val="000000"/>
                <w:sz w:val="18"/>
                <w:szCs w:val="18"/>
              </w:rPr>
            </w:pPr>
            <w:r>
              <w:rPr>
                <w:b/>
                <w:bCs/>
                <w:color w:val="000000"/>
                <w:sz w:val="18"/>
                <w:szCs w:val="18"/>
              </w:rPr>
              <w:t>2033</w:t>
            </w:r>
          </w:p>
        </w:tc>
        <w:tc>
          <w:tcPr>
            <w:tcW w:w="201" w:type="pct"/>
            <w:tcBorders>
              <w:top w:val="nil"/>
              <w:left w:val="nil"/>
              <w:bottom w:val="single" w:sz="4" w:space="0" w:color="auto"/>
              <w:right w:val="single" w:sz="4" w:space="0" w:color="auto"/>
            </w:tcBorders>
            <w:shd w:val="clear" w:color="auto" w:fill="auto"/>
            <w:vAlign w:val="center"/>
            <w:hideMark/>
          </w:tcPr>
          <w:p w14:paraId="6AA7EA5B" w14:textId="77777777" w:rsidR="00F5366E" w:rsidRDefault="00F5366E">
            <w:pPr>
              <w:jc w:val="center"/>
              <w:rPr>
                <w:b/>
                <w:bCs/>
                <w:color w:val="000000"/>
                <w:sz w:val="18"/>
                <w:szCs w:val="18"/>
              </w:rPr>
            </w:pPr>
            <w:r>
              <w:rPr>
                <w:b/>
                <w:bCs/>
                <w:color w:val="000000"/>
                <w:sz w:val="18"/>
                <w:szCs w:val="18"/>
              </w:rPr>
              <w:t>2034</w:t>
            </w:r>
          </w:p>
        </w:tc>
        <w:tc>
          <w:tcPr>
            <w:tcW w:w="201" w:type="pct"/>
            <w:tcBorders>
              <w:top w:val="nil"/>
              <w:left w:val="nil"/>
              <w:bottom w:val="single" w:sz="4" w:space="0" w:color="auto"/>
              <w:right w:val="single" w:sz="4" w:space="0" w:color="auto"/>
            </w:tcBorders>
            <w:shd w:val="clear" w:color="auto" w:fill="auto"/>
            <w:vAlign w:val="center"/>
            <w:hideMark/>
          </w:tcPr>
          <w:p w14:paraId="46D684AB" w14:textId="77777777" w:rsidR="00F5366E" w:rsidRDefault="00F5366E">
            <w:pPr>
              <w:jc w:val="center"/>
              <w:rPr>
                <w:b/>
                <w:bCs/>
                <w:color w:val="000000"/>
                <w:sz w:val="18"/>
                <w:szCs w:val="18"/>
              </w:rPr>
            </w:pPr>
            <w:r>
              <w:rPr>
                <w:b/>
                <w:bCs/>
                <w:color w:val="000000"/>
                <w:sz w:val="18"/>
                <w:szCs w:val="18"/>
              </w:rPr>
              <w:t>2035</w:t>
            </w:r>
          </w:p>
        </w:tc>
        <w:tc>
          <w:tcPr>
            <w:tcW w:w="201" w:type="pct"/>
            <w:tcBorders>
              <w:top w:val="nil"/>
              <w:left w:val="nil"/>
              <w:bottom w:val="single" w:sz="4" w:space="0" w:color="auto"/>
              <w:right w:val="single" w:sz="4" w:space="0" w:color="auto"/>
            </w:tcBorders>
            <w:shd w:val="clear" w:color="auto" w:fill="auto"/>
            <w:vAlign w:val="center"/>
            <w:hideMark/>
          </w:tcPr>
          <w:p w14:paraId="2EAC6545" w14:textId="77777777" w:rsidR="00F5366E" w:rsidRDefault="00F5366E">
            <w:pPr>
              <w:jc w:val="center"/>
              <w:rPr>
                <w:b/>
                <w:bCs/>
                <w:color w:val="000000"/>
                <w:sz w:val="18"/>
                <w:szCs w:val="18"/>
              </w:rPr>
            </w:pPr>
            <w:r>
              <w:rPr>
                <w:b/>
                <w:bCs/>
                <w:color w:val="000000"/>
                <w:sz w:val="18"/>
                <w:szCs w:val="18"/>
              </w:rPr>
              <w:t>2036</w:t>
            </w:r>
          </w:p>
        </w:tc>
        <w:tc>
          <w:tcPr>
            <w:tcW w:w="201" w:type="pct"/>
            <w:tcBorders>
              <w:top w:val="nil"/>
              <w:left w:val="nil"/>
              <w:bottom w:val="single" w:sz="4" w:space="0" w:color="auto"/>
              <w:right w:val="single" w:sz="4" w:space="0" w:color="auto"/>
            </w:tcBorders>
            <w:shd w:val="clear" w:color="auto" w:fill="auto"/>
            <w:vAlign w:val="center"/>
            <w:hideMark/>
          </w:tcPr>
          <w:p w14:paraId="26B5D70B" w14:textId="77777777" w:rsidR="00F5366E" w:rsidRDefault="00F5366E">
            <w:pPr>
              <w:jc w:val="center"/>
              <w:rPr>
                <w:b/>
                <w:bCs/>
                <w:color w:val="000000"/>
                <w:sz w:val="18"/>
                <w:szCs w:val="18"/>
              </w:rPr>
            </w:pPr>
            <w:r>
              <w:rPr>
                <w:b/>
                <w:bCs/>
                <w:color w:val="000000"/>
                <w:sz w:val="18"/>
                <w:szCs w:val="18"/>
              </w:rPr>
              <w:t>2037</w:t>
            </w:r>
          </w:p>
        </w:tc>
        <w:tc>
          <w:tcPr>
            <w:tcW w:w="201" w:type="pct"/>
            <w:tcBorders>
              <w:top w:val="nil"/>
              <w:left w:val="nil"/>
              <w:bottom w:val="single" w:sz="4" w:space="0" w:color="auto"/>
              <w:right w:val="single" w:sz="4" w:space="0" w:color="auto"/>
            </w:tcBorders>
            <w:shd w:val="clear" w:color="auto" w:fill="auto"/>
            <w:vAlign w:val="center"/>
            <w:hideMark/>
          </w:tcPr>
          <w:p w14:paraId="290785B5" w14:textId="77777777" w:rsidR="00F5366E" w:rsidRDefault="00F5366E">
            <w:pPr>
              <w:jc w:val="center"/>
              <w:rPr>
                <w:b/>
                <w:bCs/>
                <w:color w:val="000000"/>
                <w:sz w:val="18"/>
                <w:szCs w:val="18"/>
              </w:rPr>
            </w:pPr>
            <w:r>
              <w:rPr>
                <w:b/>
                <w:bCs/>
                <w:color w:val="000000"/>
                <w:sz w:val="18"/>
                <w:szCs w:val="18"/>
              </w:rPr>
              <w:t>2038</w:t>
            </w:r>
          </w:p>
        </w:tc>
        <w:tc>
          <w:tcPr>
            <w:tcW w:w="201" w:type="pct"/>
            <w:tcBorders>
              <w:top w:val="nil"/>
              <w:left w:val="nil"/>
              <w:bottom w:val="single" w:sz="4" w:space="0" w:color="auto"/>
              <w:right w:val="single" w:sz="4" w:space="0" w:color="auto"/>
            </w:tcBorders>
            <w:shd w:val="clear" w:color="auto" w:fill="auto"/>
            <w:vAlign w:val="center"/>
            <w:hideMark/>
          </w:tcPr>
          <w:p w14:paraId="20A139E3" w14:textId="77777777" w:rsidR="00F5366E" w:rsidRDefault="00F5366E">
            <w:pPr>
              <w:jc w:val="center"/>
              <w:rPr>
                <w:b/>
                <w:bCs/>
                <w:color w:val="000000"/>
                <w:sz w:val="18"/>
                <w:szCs w:val="18"/>
              </w:rPr>
            </w:pPr>
            <w:r>
              <w:rPr>
                <w:b/>
                <w:bCs/>
                <w:color w:val="000000"/>
                <w:sz w:val="18"/>
                <w:szCs w:val="18"/>
              </w:rPr>
              <w:t>2039</w:t>
            </w:r>
          </w:p>
        </w:tc>
        <w:tc>
          <w:tcPr>
            <w:tcW w:w="201" w:type="pct"/>
            <w:tcBorders>
              <w:top w:val="nil"/>
              <w:left w:val="nil"/>
              <w:bottom w:val="single" w:sz="4" w:space="0" w:color="auto"/>
              <w:right w:val="single" w:sz="4" w:space="0" w:color="auto"/>
            </w:tcBorders>
            <w:shd w:val="clear" w:color="auto" w:fill="auto"/>
            <w:vAlign w:val="center"/>
            <w:hideMark/>
          </w:tcPr>
          <w:p w14:paraId="643677BA" w14:textId="77777777" w:rsidR="00F5366E" w:rsidRDefault="00F5366E">
            <w:pPr>
              <w:jc w:val="center"/>
              <w:rPr>
                <w:b/>
                <w:bCs/>
                <w:color w:val="000000"/>
                <w:sz w:val="18"/>
                <w:szCs w:val="18"/>
              </w:rPr>
            </w:pPr>
            <w:r>
              <w:rPr>
                <w:b/>
                <w:bCs/>
                <w:color w:val="000000"/>
                <w:sz w:val="18"/>
                <w:szCs w:val="18"/>
              </w:rPr>
              <w:t>2040</w:t>
            </w:r>
          </w:p>
        </w:tc>
      </w:tr>
      <w:tr w:rsidR="00F5366E" w14:paraId="0934546A"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3768935A" w14:textId="77777777" w:rsidR="00F5366E" w:rsidRDefault="00F5366E">
            <w:pPr>
              <w:rPr>
                <w:color w:val="000000"/>
                <w:sz w:val="18"/>
                <w:szCs w:val="18"/>
              </w:rPr>
            </w:pPr>
            <w:r>
              <w:rPr>
                <w:sz w:val="18"/>
              </w:rPr>
              <w:t>Принято сточных вод всего</w:t>
            </w:r>
          </w:p>
        </w:tc>
        <w:tc>
          <w:tcPr>
            <w:tcW w:w="201" w:type="pct"/>
            <w:tcBorders>
              <w:top w:val="nil"/>
              <w:left w:val="nil"/>
              <w:bottom w:val="single" w:sz="4" w:space="0" w:color="auto"/>
              <w:right w:val="single" w:sz="4" w:space="0" w:color="auto"/>
            </w:tcBorders>
            <w:shd w:val="clear" w:color="000000" w:fill="FFFFFF"/>
            <w:vAlign w:val="center"/>
            <w:hideMark/>
          </w:tcPr>
          <w:p w14:paraId="3FB15B96" w14:textId="77777777" w:rsidR="00F5366E" w:rsidRDefault="00F5366E">
            <w:pPr>
              <w:jc w:val="center"/>
              <w:rPr>
                <w:color w:val="000000"/>
                <w:sz w:val="18"/>
                <w:szCs w:val="18"/>
              </w:rPr>
            </w:pPr>
            <w:r>
              <w:rPr>
                <w:sz w:val="18"/>
              </w:rPr>
              <w:t>475</w:t>
            </w:r>
          </w:p>
        </w:tc>
        <w:tc>
          <w:tcPr>
            <w:tcW w:w="201" w:type="pct"/>
            <w:tcBorders>
              <w:top w:val="nil"/>
              <w:left w:val="nil"/>
              <w:bottom w:val="single" w:sz="4" w:space="0" w:color="auto"/>
              <w:right w:val="single" w:sz="4" w:space="0" w:color="auto"/>
            </w:tcBorders>
            <w:shd w:val="clear" w:color="000000" w:fill="FFFFFF"/>
            <w:vAlign w:val="center"/>
            <w:hideMark/>
          </w:tcPr>
          <w:p w14:paraId="12136EA6" w14:textId="77777777" w:rsidR="00F5366E" w:rsidRDefault="00F5366E">
            <w:pPr>
              <w:jc w:val="center"/>
              <w:rPr>
                <w:color w:val="000000"/>
                <w:sz w:val="18"/>
                <w:szCs w:val="18"/>
              </w:rPr>
            </w:pPr>
            <w:r>
              <w:rPr>
                <w:sz w:val="18"/>
              </w:rPr>
              <w:t>471,2</w:t>
            </w:r>
          </w:p>
        </w:tc>
        <w:tc>
          <w:tcPr>
            <w:tcW w:w="201" w:type="pct"/>
            <w:tcBorders>
              <w:top w:val="nil"/>
              <w:left w:val="nil"/>
              <w:bottom w:val="single" w:sz="4" w:space="0" w:color="auto"/>
              <w:right w:val="single" w:sz="4" w:space="0" w:color="auto"/>
            </w:tcBorders>
            <w:shd w:val="clear" w:color="000000" w:fill="FFFFFF"/>
            <w:vAlign w:val="center"/>
            <w:hideMark/>
          </w:tcPr>
          <w:p w14:paraId="0E889207" w14:textId="77777777" w:rsidR="00F5366E" w:rsidRDefault="00F5366E">
            <w:pPr>
              <w:jc w:val="center"/>
              <w:rPr>
                <w:color w:val="000000"/>
                <w:sz w:val="18"/>
                <w:szCs w:val="18"/>
              </w:rPr>
            </w:pPr>
            <w:r>
              <w:rPr>
                <w:sz w:val="18"/>
              </w:rPr>
              <w:t>467,4</w:t>
            </w:r>
          </w:p>
        </w:tc>
        <w:tc>
          <w:tcPr>
            <w:tcW w:w="201" w:type="pct"/>
            <w:tcBorders>
              <w:top w:val="nil"/>
              <w:left w:val="nil"/>
              <w:bottom w:val="single" w:sz="4" w:space="0" w:color="auto"/>
              <w:right w:val="single" w:sz="4" w:space="0" w:color="auto"/>
            </w:tcBorders>
            <w:shd w:val="clear" w:color="000000" w:fill="FFFFFF"/>
            <w:vAlign w:val="center"/>
            <w:hideMark/>
          </w:tcPr>
          <w:p w14:paraId="2856C11B" w14:textId="77777777" w:rsidR="00F5366E" w:rsidRDefault="00F5366E">
            <w:pPr>
              <w:jc w:val="center"/>
              <w:rPr>
                <w:color w:val="000000"/>
                <w:sz w:val="18"/>
                <w:szCs w:val="18"/>
              </w:rPr>
            </w:pPr>
            <w:r>
              <w:rPr>
                <w:sz w:val="18"/>
              </w:rPr>
              <w:t>463,6</w:t>
            </w:r>
          </w:p>
        </w:tc>
        <w:tc>
          <w:tcPr>
            <w:tcW w:w="201" w:type="pct"/>
            <w:tcBorders>
              <w:top w:val="nil"/>
              <w:left w:val="nil"/>
              <w:bottom w:val="single" w:sz="4" w:space="0" w:color="auto"/>
              <w:right w:val="single" w:sz="4" w:space="0" w:color="auto"/>
            </w:tcBorders>
            <w:shd w:val="clear" w:color="000000" w:fill="FFFFFF"/>
            <w:vAlign w:val="center"/>
            <w:hideMark/>
          </w:tcPr>
          <w:p w14:paraId="233AE2E1" w14:textId="77777777" w:rsidR="00F5366E" w:rsidRDefault="00F5366E">
            <w:pPr>
              <w:jc w:val="center"/>
              <w:rPr>
                <w:color w:val="000000"/>
                <w:sz w:val="18"/>
                <w:szCs w:val="18"/>
              </w:rPr>
            </w:pPr>
            <w:r>
              <w:rPr>
                <w:sz w:val="18"/>
              </w:rPr>
              <w:t>459,8</w:t>
            </w:r>
          </w:p>
        </w:tc>
        <w:tc>
          <w:tcPr>
            <w:tcW w:w="201" w:type="pct"/>
            <w:tcBorders>
              <w:top w:val="nil"/>
              <w:left w:val="nil"/>
              <w:bottom w:val="single" w:sz="4" w:space="0" w:color="auto"/>
              <w:right w:val="single" w:sz="4" w:space="0" w:color="auto"/>
            </w:tcBorders>
            <w:shd w:val="clear" w:color="000000" w:fill="FFFFFF"/>
            <w:vAlign w:val="center"/>
            <w:hideMark/>
          </w:tcPr>
          <w:p w14:paraId="251EA2D0" w14:textId="77777777" w:rsidR="00F5366E" w:rsidRDefault="00F5366E">
            <w:pPr>
              <w:jc w:val="center"/>
              <w:rPr>
                <w:color w:val="000000"/>
                <w:sz w:val="18"/>
                <w:szCs w:val="18"/>
              </w:rPr>
            </w:pPr>
            <w:r>
              <w:rPr>
                <w:sz w:val="18"/>
              </w:rPr>
              <w:t>456</w:t>
            </w:r>
          </w:p>
        </w:tc>
        <w:tc>
          <w:tcPr>
            <w:tcW w:w="201" w:type="pct"/>
            <w:tcBorders>
              <w:top w:val="nil"/>
              <w:left w:val="nil"/>
              <w:bottom w:val="single" w:sz="4" w:space="0" w:color="auto"/>
              <w:right w:val="single" w:sz="4" w:space="0" w:color="auto"/>
            </w:tcBorders>
            <w:shd w:val="clear" w:color="000000" w:fill="FFFFFF"/>
            <w:vAlign w:val="center"/>
            <w:hideMark/>
          </w:tcPr>
          <w:p w14:paraId="2358CD92"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20D322DF"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5EED8DC4"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5A64805A"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5C9CE8F7"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0AA237A1"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0C3CE48C"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17188629"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22DF8852"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747D78D1"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0C90F1A0"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2F9238CE" w14:textId="77777777" w:rsidR="00F5366E" w:rsidRDefault="00F5366E">
            <w:pPr>
              <w:jc w:val="center"/>
              <w:rPr>
                <w:color w:val="000000"/>
                <w:sz w:val="18"/>
                <w:szCs w:val="18"/>
              </w:rPr>
            </w:pPr>
            <w:r>
              <w:rPr>
                <w:sz w:val="18"/>
              </w:rPr>
              <w:t>452,2</w:t>
            </w:r>
          </w:p>
        </w:tc>
        <w:tc>
          <w:tcPr>
            <w:tcW w:w="201" w:type="pct"/>
            <w:tcBorders>
              <w:top w:val="nil"/>
              <w:left w:val="nil"/>
              <w:bottom w:val="single" w:sz="4" w:space="0" w:color="auto"/>
              <w:right w:val="single" w:sz="4" w:space="0" w:color="auto"/>
            </w:tcBorders>
            <w:shd w:val="clear" w:color="000000" w:fill="FFFFFF"/>
            <w:vAlign w:val="center"/>
            <w:hideMark/>
          </w:tcPr>
          <w:p w14:paraId="1799FAB9" w14:textId="77777777" w:rsidR="00F5366E" w:rsidRDefault="00F5366E">
            <w:pPr>
              <w:jc w:val="center"/>
              <w:rPr>
                <w:color w:val="000000"/>
                <w:sz w:val="18"/>
                <w:szCs w:val="18"/>
              </w:rPr>
            </w:pPr>
            <w:r>
              <w:rPr>
                <w:sz w:val="18"/>
              </w:rPr>
              <w:t>452,2</w:t>
            </w:r>
          </w:p>
        </w:tc>
      </w:tr>
      <w:tr w:rsidR="00F5366E" w14:paraId="4F713FDB"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37972BBE" w14:textId="77777777" w:rsidR="00F5366E" w:rsidRDefault="00F5366E">
            <w:pPr>
              <w:rPr>
                <w:color w:val="000000"/>
                <w:sz w:val="18"/>
                <w:szCs w:val="18"/>
              </w:rPr>
            </w:pPr>
            <w:r>
              <w:rPr>
                <w:sz w:val="18"/>
              </w:rPr>
              <w:t xml:space="preserve">собственные нужды участка </w:t>
            </w:r>
            <w:proofErr w:type="spellStart"/>
            <w:r>
              <w:rPr>
                <w:sz w:val="18"/>
              </w:rPr>
              <w:t>ПВСиК</w:t>
            </w:r>
            <w:proofErr w:type="spellEnd"/>
            <w:r>
              <w:rPr>
                <w:sz w:val="18"/>
              </w:rPr>
              <w:t xml:space="preserve"> (водоотведение) ЮБГПЗ</w:t>
            </w:r>
          </w:p>
        </w:tc>
        <w:tc>
          <w:tcPr>
            <w:tcW w:w="201" w:type="pct"/>
            <w:tcBorders>
              <w:top w:val="nil"/>
              <w:left w:val="nil"/>
              <w:bottom w:val="single" w:sz="4" w:space="0" w:color="auto"/>
              <w:right w:val="single" w:sz="4" w:space="0" w:color="auto"/>
            </w:tcBorders>
            <w:shd w:val="clear" w:color="000000" w:fill="FFFFFF"/>
            <w:vAlign w:val="center"/>
            <w:hideMark/>
          </w:tcPr>
          <w:p w14:paraId="6FDB07D1"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40C7DD94"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4E8C4BF5"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774AE3FF"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0F19A05B"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65297A21"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033F313D"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2A509E32"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71D19E02"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11A7AC43"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688851CA"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50B6AF36"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0B6C9BFD"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60A8E591"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4A7BCF68"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0AD0998F"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7F9FAF14"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2C0C91F2" w14:textId="77777777" w:rsidR="00F5366E" w:rsidRDefault="00F5366E">
            <w:pPr>
              <w:jc w:val="center"/>
              <w:rPr>
                <w:color w:val="000000"/>
                <w:sz w:val="18"/>
                <w:szCs w:val="18"/>
              </w:rPr>
            </w:pPr>
            <w:r>
              <w:rPr>
                <w:sz w:val="18"/>
              </w:rPr>
              <w:t>2,62</w:t>
            </w:r>
          </w:p>
        </w:tc>
        <w:tc>
          <w:tcPr>
            <w:tcW w:w="201" w:type="pct"/>
            <w:tcBorders>
              <w:top w:val="nil"/>
              <w:left w:val="nil"/>
              <w:bottom w:val="single" w:sz="4" w:space="0" w:color="auto"/>
              <w:right w:val="single" w:sz="4" w:space="0" w:color="auto"/>
            </w:tcBorders>
            <w:shd w:val="clear" w:color="000000" w:fill="FFFFFF"/>
            <w:vAlign w:val="center"/>
            <w:hideMark/>
          </w:tcPr>
          <w:p w14:paraId="7947B82B" w14:textId="77777777" w:rsidR="00F5366E" w:rsidRDefault="00F5366E">
            <w:pPr>
              <w:jc w:val="center"/>
              <w:rPr>
                <w:color w:val="000000"/>
                <w:sz w:val="18"/>
                <w:szCs w:val="18"/>
              </w:rPr>
            </w:pPr>
            <w:r>
              <w:rPr>
                <w:sz w:val="18"/>
              </w:rPr>
              <w:t>2,62</w:t>
            </w:r>
          </w:p>
        </w:tc>
      </w:tr>
      <w:tr w:rsidR="00F5366E" w14:paraId="0E903098"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46ABA6AD" w14:textId="77777777" w:rsidR="00F5366E" w:rsidRDefault="00F5366E">
            <w:pPr>
              <w:rPr>
                <w:color w:val="000000"/>
                <w:sz w:val="18"/>
                <w:szCs w:val="18"/>
              </w:rPr>
            </w:pPr>
            <w:r>
              <w:rPr>
                <w:sz w:val="18"/>
              </w:rPr>
              <w:t>хозяйственные (производственные) нужды предприятия</w:t>
            </w:r>
          </w:p>
        </w:tc>
        <w:tc>
          <w:tcPr>
            <w:tcW w:w="201" w:type="pct"/>
            <w:tcBorders>
              <w:top w:val="nil"/>
              <w:left w:val="nil"/>
              <w:bottom w:val="single" w:sz="4" w:space="0" w:color="auto"/>
              <w:right w:val="single" w:sz="4" w:space="0" w:color="auto"/>
            </w:tcBorders>
            <w:shd w:val="clear" w:color="000000" w:fill="FFFFFF"/>
            <w:vAlign w:val="center"/>
            <w:hideMark/>
          </w:tcPr>
          <w:p w14:paraId="47E0AD89"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116E354B"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4BFF2D87"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17825F20"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7F88023F"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1FCB30DC"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511E3912"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0F803684"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44B82AAA"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684984E3"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677BDD17"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15DDB963"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761DD25E"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711C6452"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69418783"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11F891D2"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07FEE7FB"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59162E9F" w14:textId="77777777" w:rsidR="00F5366E" w:rsidRDefault="00F5366E">
            <w:pPr>
              <w:jc w:val="center"/>
              <w:rPr>
                <w:color w:val="000000"/>
                <w:sz w:val="18"/>
                <w:szCs w:val="18"/>
              </w:rPr>
            </w:pPr>
            <w:r>
              <w:rPr>
                <w:sz w:val="18"/>
              </w:rPr>
              <w:t>347,9</w:t>
            </w:r>
          </w:p>
        </w:tc>
        <w:tc>
          <w:tcPr>
            <w:tcW w:w="201" w:type="pct"/>
            <w:tcBorders>
              <w:top w:val="nil"/>
              <w:left w:val="nil"/>
              <w:bottom w:val="single" w:sz="4" w:space="0" w:color="auto"/>
              <w:right w:val="single" w:sz="4" w:space="0" w:color="auto"/>
            </w:tcBorders>
            <w:shd w:val="clear" w:color="000000" w:fill="FFFFFF"/>
            <w:vAlign w:val="center"/>
            <w:hideMark/>
          </w:tcPr>
          <w:p w14:paraId="43076A92" w14:textId="77777777" w:rsidR="00F5366E" w:rsidRDefault="00F5366E">
            <w:pPr>
              <w:jc w:val="center"/>
              <w:rPr>
                <w:color w:val="000000"/>
                <w:sz w:val="18"/>
                <w:szCs w:val="18"/>
              </w:rPr>
            </w:pPr>
            <w:r>
              <w:rPr>
                <w:sz w:val="18"/>
              </w:rPr>
              <w:t>347,9</w:t>
            </w:r>
          </w:p>
        </w:tc>
      </w:tr>
      <w:tr w:rsidR="00F5366E" w14:paraId="6258A5CD"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4CA4EA9E" w14:textId="77777777" w:rsidR="00F5366E" w:rsidRDefault="00F5366E">
            <w:pPr>
              <w:rPr>
                <w:color w:val="000000"/>
                <w:sz w:val="18"/>
                <w:szCs w:val="18"/>
              </w:rPr>
            </w:pPr>
            <w:r>
              <w:rPr>
                <w:sz w:val="18"/>
              </w:rPr>
              <w:t xml:space="preserve">Принято от потребителей всего, в </w:t>
            </w:r>
            <w:proofErr w:type="spellStart"/>
            <w:r>
              <w:rPr>
                <w:sz w:val="18"/>
              </w:rPr>
              <w:t>т.ч</w:t>
            </w:r>
            <w:proofErr w:type="spellEnd"/>
            <w:r>
              <w:rPr>
                <w:sz w:val="18"/>
              </w:rPr>
              <w:t>.:</w:t>
            </w:r>
          </w:p>
        </w:tc>
        <w:tc>
          <w:tcPr>
            <w:tcW w:w="201" w:type="pct"/>
            <w:tcBorders>
              <w:top w:val="nil"/>
              <w:left w:val="nil"/>
              <w:bottom w:val="single" w:sz="4" w:space="0" w:color="auto"/>
              <w:right w:val="single" w:sz="4" w:space="0" w:color="auto"/>
            </w:tcBorders>
            <w:shd w:val="clear" w:color="000000" w:fill="FFFFFF"/>
            <w:vAlign w:val="center"/>
            <w:hideMark/>
          </w:tcPr>
          <w:p w14:paraId="6B1DD2BD" w14:textId="77777777" w:rsidR="00F5366E" w:rsidRDefault="00F5366E">
            <w:pPr>
              <w:jc w:val="center"/>
              <w:rPr>
                <w:color w:val="000000"/>
                <w:sz w:val="18"/>
                <w:szCs w:val="18"/>
              </w:rPr>
            </w:pPr>
            <w:r>
              <w:rPr>
                <w:sz w:val="18"/>
              </w:rPr>
              <w:t>124,47</w:t>
            </w:r>
          </w:p>
        </w:tc>
        <w:tc>
          <w:tcPr>
            <w:tcW w:w="201" w:type="pct"/>
            <w:tcBorders>
              <w:top w:val="nil"/>
              <w:left w:val="nil"/>
              <w:bottom w:val="single" w:sz="4" w:space="0" w:color="auto"/>
              <w:right w:val="single" w:sz="4" w:space="0" w:color="auto"/>
            </w:tcBorders>
            <w:shd w:val="clear" w:color="000000" w:fill="FFFFFF"/>
            <w:vAlign w:val="center"/>
            <w:hideMark/>
          </w:tcPr>
          <w:p w14:paraId="722A90DF" w14:textId="77777777" w:rsidR="00F5366E" w:rsidRDefault="00F5366E">
            <w:pPr>
              <w:jc w:val="center"/>
              <w:rPr>
                <w:color w:val="000000"/>
                <w:sz w:val="18"/>
                <w:szCs w:val="18"/>
              </w:rPr>
            </w:pPr>
            <w:r>
              <w:rPr>
                <w:sz w:val="18"/>
              </w:rPr>
              <w:t>120,68</w:t>
            </w:r>
          </w:p>
        </w:tc>
        <w:tc>
          <w:tcPr>
            <w:tcW w:w="201" w:type="pct"/>
            <w:tcBorders>
              <w:top w:val="nil"/>
              <w:left w:val="nil"/>
              <w:bottom w:val="single" w:sz="4" w:space="0" w:color="auto"/>
              <w:right w:val="single" w:sz="4" w:space="0" w:color="auto"/>
            </w:tcBorders>
            <w:shd w:val="clear" w:color="000000" w:fill="FFFFFF"/>
            <w:vAlign w:val="center"/>
            <w:hideMark/>
          </w:tcPr>
          <w:p w14:paraId="6604B0B9" w14:textId="77777777" w:rsidR="00F5366E" w:rsidRDefault="00F5366E">
            <w:pPr>
              <w:jc w:val="center"/>
              <w:rPr>
                <w:color w:val="000000"/>
                <w:sz w:val="18"/>
                <w:szCs w:val="18"/>
              </w:rPr>
            </w:pPr>
            <w:r>
              <w:rPr>
                <w:sz w:val="18"/>
              </w:rPr>
              <w:t>116,88</w:t>
            </w:r>
          </w:p>
        </w:tc>
        <w:tc>
          <w:tcPr>
            <w:tcW w:w="201" w:type="pct"/>
            <w:tcBorders>
              <w:top w:val="nil"/>
              <w:left w:val="nil"/>
              <w:bottom w:val="single" w:sz="4" w:space="0" w:color="auto"/>
              <w:right w:val="single" w:sz="4" w:space="0" w:color="auto"/>
            </w:tcBorders>
            <w:shd w:val="clear" w:color="000000" w:fill="FFFFFF"/>
            <w:vAlign w:val="center"/>
            <w:hideMark/>
          </w:tcPr>
          <w:p w14:paraId="5CFC90D5" w14:textId="77777777" w:rsidR="00F5366E" w:rsidRDefault="00F5366E">
            <w:pPr>
              <w:jc w:val="center"/>
              <w:rPr>
                <w:color w:val="000000"/>
                <w:sz w:val="18"/>
                <w:szCs w:val="18"/>
              </w:rPr>
            </w:pPr>
            <w:r>
              <w:rPr>
                <w:sz w:val="18"/>
              </w:rPr>
              <w:t>113,08</w:t>
            </w:r>
          </w:p>
        </w:tc>
        <w:tc>
          <w:tcPr>
            <w:tcW w:w="201" w:type="pct"/>
            <w:tcBorders>
              <w:top w:val="nil"/>
              <w:left w:val="nil"/>
              <w:bottom w:val="single" w:sz="4" w:space="0" w:color="auto"/>
              <w:right w:val="single" w:sz="4" w:space="0" w:color="auto"/>
            </w:tcBorders>
            <w:shd w:val="clear" w:color="000000" w:fill="FFFFFF"/>
            <w:vAlign w:val="center"/>
            <w:hideMark/>
          </w:tcPr>
          <w:p w14:paraId="604D1D3C" w14:textId="77777777" w:rsidR="00F5366E" w:rsidRDefault="00F5366E">
            <w:pPr>
              <w:jc w:val="center"/>
              <w:rPr>
                <w:color w:val="000000"/>
                <w:sz w:val="18"/>
                <w:szCs w:val="18"/>
              </w:rPr>
            </w:pPr>
            <w:r>
              <w:rPr>
                <w:sz w:val="18"/>
              </w:rPr>
              <w:t>109,28</w:t>
            </w:r>
          </w:p>
        </w:tc>
        <w:tc>
          <w:tcPr>
            <w:tcW w:w="201" w:type="pct"/>
            <w:tcBorders>
              <w:top w:val="nil"/>
              <w:left w:val="nil"/>
              <w:bottom w:val="single" w:sz="4" w:space="0" w:color="auto"/>
              <w:right w:val="single" w:sz="4" w:space="0" w:color="auto"/>
            </w:tcBorders>
            <w:shd w:val="clear" w:color="000000" w:fill="FFFFFF"/>
            <w:vAlign w:val="center"/>
            <w:hideMark/>
          </w:tcPr>
          <w:p w14:paraId="0967692E" w14:textId="77777777" w:rsidR="00F5366E" w:rsidRDefault="00F5366E">
            <w:pPr>
              <w:jc w:val="center"/>
              <w:rPr>
                <w:color w:val="000000"/>
                <w:sz w:val="18"/>
                <w:szCs w:val="18"/>
              </w:rPr>
            </w:pPr>
            <w:r>
              <w:rPr>
                <w:sz w:val="18"/>
              </w:rPr>
              <w:t>105,48</w:t>
            </w:r>
          </w:p>
        </w:tc>
        <w:tc>
          <w:tcPr>
            <w:tcW w:w="201" w:type="pct"/>
            <w:tcBorders>
              <w:top w:val="nil"/>
              <w:left w:val="nil"/>
              <w:bottom w:val="single" w:sz="4" w:space="0" w:color="auto"/>
              <w:right w:val="single" w:sz="4" w:space="0" w:color="auto"/>
            </w:tcBorders>
            <w:shd w:val="clear" w:color="000000" w:fill="FFFFFF"/>
            <w:vAlign w:val="center"/>
            <w:hideMark/>
          </w:tcPr>
          <w:p w14:paraId="5F3AD024"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6E4FEB63"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0B062DE7"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071BB0FE"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4C61AAFB"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59E94D8D"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6651096A"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4DE316A0"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1BE7E047"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2993C9B4"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25ADC3ED"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16422428" w14:textId="77777777" w:rsidR="00F5366E" w:rsidRDefault="00F5366E">
            <w:pPr>
              <w:jc w:val="center"/>
              <w:rPr>
                <w:color w:val="000000"/>
                <w:sz w:val="18"/>
                <w:szCs w:val="18"/>
              </w:rPr>
            </w:pPr>
            <w:r>
              <w:rPr>
                <w:sz w:val="18"/>
              </w:rPr>
              <w:t>101,68</w:t>
            </w:r>
          </w:p>
        </w:tc>
        <w:tc>
          <w:tcPr>
            <w:tcW w:w="201" w:type="pct"/>
            <w:tcBorders>
              <w:top w:val="nil"/>
              <w:left w:val="nil"/>
              <w:bottom w:val="single" w:sz="4" w:space="0" w:color="auto"/>
              <w:right w:val="single" w:sz="4" w:space="0" w:color="auto"/>
            </w:tcBorders>
            <w:shd w:val="clear" w:color="000000" w:fill="FFFFFF"/>
            <w:vAlign w:val="center"/>
            <w:hideMark/>
          </w:tcPr>
          <w:p w14:paraId="0271C9D5" w14:textId="77777777" w:rsidR="00F5366E" w:rsidRDefault="00F5366E">
            <w:pPr>
              <w:jc w:val="center"/>
              <w:rPr>
                <w:color w:val="000000"/>
                <w:sz w:val="18"/>
                <w:szCs w:val="18"/>
              </w:rPr>
            </w:pPr>
            <w:r>
              <w:rPr>
                <w:sz w:val="18"/>
              </w:rPr>
              <w:t>101,68</w:t>
            </w:r>
          </w:p>
        </w:tc>
      </w:tr>
      <w:tr w:rsidR="00F5366E" w14:paraId="37A55CA4"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7DDD96DE" w14:textId="77777777" w:rsidR="00F5366E" w:rsidRDefault="00F5366E">
            <w:pPr>
              <w:jc w:val="right"/>
              <w:rPr>
                <w:color w:val="000000"/>
                <w:sz w:val="18"/>
                <w:szCs w:val="18"/>
              </w:rPr>
            </w:pPr>
            <w:r>
              <w:rPr>
                <w:sz w:val="18"/>
              </w:rPr>
              <w:t>прочие потребители</w:t>
            </w:r>
          </w:p>
        </w:tc>
        <w:tc>
          <w:tcPr>
            <w:tcW w:w="201" w:type="pct"/>
            <w:tcBorders>
              <w:top w:val="nil"/>
              <w:left w:val="nil"/>
              <w:bottom w:val="single" w:sz="4" w:space="0" w:color="auto"/>
              <w:right w:val="single" w:sz="4" w:space="0" w:color="auto"/>
            </w:tcBorders>
            <w:shd w:val="clear" w:color="000000" w:fill="FFFFFF"/>
            <w:vAlign w:val="center"/>
            <w:hideMark/>
          </w:tcPr>
          <w:p w14:paraId="2C9F2499"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704BCD42"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270E485A"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69FA6368"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45C48E42"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20924F06"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27EE52E0"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7CEE2FF7"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58B319B4"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69EDFBB5"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69DE4F7A"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109BFDC6"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4B635179"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3C395FCE"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001D3B4E"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7C78CE2A"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418A0F41"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68780B59" w14:textId="77777777" w:rsidR="00F5366E" w:rsidRDefault="00F5366E">
            <w:pPr>
              <w:jc w:val="right"/>
              <w:rPr>
                <w:color w:val="000000"/>
                <w:sz w:val="18"/>
                <w:szCs w:val="18"/>
              </w:rPr>
            </w:pPr>
            <w:r>
              <w:rPr>
                <w:sz w:val="18"/>
              </w:rPr>
              <w:t>95,53</w:t>
            </w:r>
          </w:p>
        </w:tc>
        <w:tc>
          <w:tcPr>
            <w:tcW w:w="201" w:type="pct"/>
            <w:tcBorders>
              <w:top w:val="nil"/>
              <w:left w:val="nil"/>
              <w:bottom w:val="single" w:sz="4" w:space="0" w:color="auto"/>
              <w:right w:val="single" w:sz="4" w:space="0" w:color="auto"/>
            </w:tcBorders>
            <w:shd w:val="clear" w:color="000000" w:fill="FFFFFF"/>
            <w:vAlign w:val="center"/>
            <w:hideMark/>
          </w:tcPr>
          <w:p w14:paraId="60585442" w14:textId="77777777" w:rsidR="00F5366E" w:rsidRDefault="00F5366E">
            <w:pPr>
              <w:jc w:val="right"/>
              <w:rPr>
                <w:color w:val="000000"/>
                <w:sz w:val="18"/>
                <w:szCs w:val="18"/>
              </w:rPr>
            </w:pPr>
            <w:r>
              <w:rPr>
                <w:sz w:val="18"/>
              </w:rPr>
              <w:t>95,53</w:t>
            </w:r>
          </w:p>
        </w:tc>
      </w:tr>
      <w:tr w:rsidR="00F5366E" w14:paraId="00D05539"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5DDFD24C" w14:textId="77777777" w:rsidR="00F5366E" w:rsidRDefault="00F5366E">
            <w:pPr>
              <w:jc w:val="right"/>
              <w:rPr>
                <w:color w:val="000000"/>
                <w:sz w:val="18"/>
                <w:szCs w:val="18"/>
              </w:rPr>
            </w:pPr>
            <w:r>
              <w:rPr>
                <w:sz w:val="18"/>
              </w:rPr>
              <w:t xml:space="preserve">ТСЖ «Факел» всего, в </w:t>
            </w:r>
            <w:proofErr w:type="spellStart"/>
            <w:r>
              <w:rPr>
                <w:sz w:val="18"/>
              </w:rPr>
              <w:t>т.ч</w:t>
            </w:r>
            <w:proofErr w:type="spellEnd"/>
            <w:r>
              <w:rPr>
                <w:sz w:val="18"/>
              </w:rPr>
              <w:t>.:</w:t>
            </w:r>
          </w:p>
        </w:tc>
        <w:tc>
          <w:tcPr>
            <w:tcW w:w="201" w:type="pct"/>
            <w:tcBorders>
              <w:top w:val="nil"/>
              <w:left w:val="nil"/>
              <w:bottom w:val="single" w:sz="4" w:space="0" w:color="auto"/>
              <w:right w:val="single" w:sz="4" w:space="0" w:color="auto"/>
            </w:tcBorders>
            <w:shd w:val="clear" w:color="000000" w:fill="FFFFFF"/>
            <w:vAlign w:val="center"/>
            <w:hideMark/>
          </w:tcPr>
          <w:p w14:paraId="2FCDF546" w14:textId="77777777" w:rsidR="00F5366E" w:rsidRDefault="00F5366E">
            <w:pPr>
              <w:jc w:val="right"/>
              <w:rPr>
                <w:color w:val="000000"/>
                <w:sz w:val="18"/>
                <w:szCs w:val="18"/>
              </w:rPr>
            </w:pPr>
            <w:r>
              <w:rPr>
                <w:sz w:val="18"/>
              </w:rPr>
              <w:t>28,94</w:t>
            </w:r>
          </w:p>
        </w:tc>
        <w:tc>
          <w:tcPr>
            <w:tcW w:w="201" w:type="pct"/>
            <w:tcBorders>
              <w:top w:val="nil"/>
              <w:left w:val="nil"/>
              <w:bottom w:val="single" w:sz="4" w:space="0" w:color="auto"/>
              <w:right w:val="single" w:sz="4" w:space="0" w:color="auto"/>
            </w:tcBorders>
            <w:shd w:val="clear" w:color="000000" w:fill="FFFFFF"/>
            <w:vAlign w:val="center"/>
            <w:hideMark/>
          </w:tcPr>
          <w:p w14:paraId="0B474F95" w14:textId="77777777" w:rsidR="00F5366E" w:rsidRDefault="00F5366E">
            <w:pPr>
              <w:jc w:val="right"/>
              <w:rPr>
                <w:color w:val="000000"/>
                <w:sz w:val="18"/>
                <w:szCs w:val="18"/>
              </w:rPr>
            </w:pPr>
            <w:r>
              <w:rPr>
                <w:sz w:val="18"/>
              </w:rPr>
              <w:t>25,15</w:t>
            </w:r>
          </w:p>
        </w:tc>
        <w:tc>
          <w:tcPr>
            <w:tcW w:w="201" w:type="pct"/>
            <w:tcBorders>
              <w:top w:val="nil"/>
              <w:left w:val="nil"/>
              <w:bottom w:val="single" w:sz="4" w:space="0" w:color="auto"/>
              <w:right w:val="single" w:sz="4" w:space="0" w:color="auto"/>
            </w:tcBorders>
            <w:shd w:val="clear" w:color="000000" w:fill="FFFFFF"/>
            <w:vAlign w:val="center"/>
            <w:hideMark/>
          </w:tcPr>
          <w:p w14:paraId="49C4AFBD" w14:textId="77777777" w:rsidR="00F5366E" w:rsidRDefault="00F5366E">
            <w:pPr>
              <w:jc w:val="right"/>
              <w:rPr>
                <w:color w:val="000000"/>
                <w:sz w:val="18"/>
                <w:szCs w:val="18"/>
              </w:rPr>
            </w:pPr>
            <w:r>
              <w:rPr>
                <w:sz w:val="18"/>
              </w:rPr>
              <w:t>21,35</w:t>
            </w:r>
          </w:p>
        </w:tc>
        <w:tc>
          <w:tcPr>
            <w:tcW w:w="201" w:type="pct"/>
            <w:tcBorders>
              <w:top w:val="nil"/>
              <w:left w:val="nil"/>
              <w:bottom w:val="single" w:sz="4" w:space="0" w:color="auto"/>
              <w:right w:val="single" w:sz="4" w:space="0" w:color="auto"/>
            </w:tcBorders>
            <w:shd w:val="clear" w:color="000000" w:fill="FFFFFF"/>
            <w:vAlign w:val="center"/>
            <w:hideMark/>
          </w:tcPr>
          <w:p w14:paraId="1996D0BC" w14:textId="77777777" w:rsidR="00F5366E" w:rsidRDefault="00F5366E">
            <w:pPr>
              <w:jc w:val="right"/>
              <w:rPr>
                <w:color w:val="000000"/>
                <w:sz w:val="18"/>
                <w:szCs w:val="18"/>
              </w:rPr>
            </w:pPr>
            <w:r>
              <w:rPr>
                <w:sz w:val="18"/>
              </w:rPr>
              <w:t>17,55</w:t>
            </w:r>
          </w:p>
        </w:tc>
        <w:tc>
          <w:tcPr>
            <w:tcW w:w="201" w:type="pct"/>
            <w:tcBorders>
              <w:top w:val="nil"/>
              <w:left w:val="nil"/>
              <w:bottom w:val="single" w:sz="4" w:space="0" w:color="auto"/>
              <w:right w:val="single" w:sz="4" w:space="0" w:color="auto"/>
            </w:tcBorders>
            <w:shd w:val="clear" w:color="000000" w:fill="FFFFFF"/>
            <w:vAlign w:val="center"/>
            <w:hideMark/>
          </w:tcPr>
          <w:p w14:paraId="49D2856D" w14:textId="77777777" w:rsidR="00F5366E" w:rsidRDefault="00F5366E">
            <w:pPr>
              <w:jc w:val="right"/>
              <w:rPr>
                <w:color w:val="000000"/>
                <w:sz w:val="18"/>
                <w:szCs w:val="18"/>
              </w:rPr>
            </w:pPr>
            <w:r>
              <w:rPr>
                <w:sz w:val="18"/>
              </w:rPr>
              <w:t>13,75</w:t>
            </w:r>
          </w:p>
        </w:tc>
        <w:tc>
          <w:tcPr>
            <w:tcW w:w="201" w:type="pct"/>
            <w:tcBorders>
              <w:top w:val="nil"/>
              <w:left w:val="nil"/>
              <w:bottom w:val="single" w:sz="4" w:space="0" w:color="auto"/>
              <w:right w:val="single" w:sz="4" w:space="0" w:color="auto"/>
            </w:tcBorders>
            <w:shd w:val="clear" w:color="000000" w:fill="FFFFFF"/>
            <w:vAlign w:val="center"/>
            <w:hideMark/>
          </w:tcPr>
          <w:p w14:paraId="2C558B3A" w14:textId="77777777" w:rsidR="00F5366E" w:rsidRDefault="00F5366E">
            <w:pPr>
              <w:jc w:val="right"/>
              <w:rPr>
                <w:color w:val="000000"/>
                <w:sz w:val="18"/>
                <w:szCs w:val="18"/>
              </w:rPr>
            </w:pPr>
            <w:r>
              <w:rPr>
                <w:sz w:val="18"/>
              </w:rPr>
              <w:t>9,95</w:t>
            </w:r>
          </w:p>
        </w:tc>
        <w:tc>
          <w:tcPr>
            <w:tcW w:w="201" w:type="pct"/>
            <w:tcBorders>
              <w:top w:val="nil"/>
              <w:left w:val="nil"/>
              <w:bottom w:val="single" w:sz="4" w:space="0" w:color="auto"/>
              <w:right w:val="single" w:sz="4" w:space="0" w:color="auto"/>
            </w:tcBorders>
            <w:shd w:val="clear" w:color="000000" w:fill="FFFFFF"/>
            <w:vAlign w:val="center"/>
            <w:hideMark/>
          </w:tcPr>
          <w:p w14:paraId="68CB07BC"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4FF4A511"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776D5AFC"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39485F45"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287BBF4C"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2E66894C"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2EADF56A"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62AC9DF3"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13346732"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5C679C90"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0DEE3162"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05E933C1" w14:textId="77777777" w:rsidR="00F5366E" w:rsidRDefault="00F5366E">
            <w:pPr>
              <w:jc w:val="right"/>
              <w:rPr>
                <w:color w:val="000000"/>
                <w:sz w:val="18"/>
                <w:szCs w:val="18"/>
              </w:rPr>
            </w:pPr>
            <w:r>
              <w:rPr>
                <w:sz w:val="18"/>
              </w:rPr>
              <w:t>6,15</w:t>
            </w:r>
          </w:p>
        </w:tc>
        <w:tc>
          <w:tcPr>
            <w:tcW w:w="201" w:type="pct"/>
            <w:tcBorders>
              <w:top w:val="nil"/>
              <w:left w:val="nil"/>
              <w:bottom w:val="single" w:sz="4" w:space="0" w:color="auto"/>
              <w:right w:val="single" w:sz="4" w:space="0" w:color="auto"/>
            </w:tcBorders>
            <w:shd w:val="clear" w:color="000000" w:fill="FFFFFF"/>
            <w:vAlign w:val="center"/>
            <w:hideMark/>
          </w:tcPr>
          <w:p w14:paraId="5E731A99" w14:textId="77777777" w:rsidR="00F5366E" w:rsidRDefault="00F5366E">
            <w:pPr>
              <w:jc w:val="right"/>
              <w:rPr>
                <w:color w:val="000000"/>
                <w:sz w:val="18"/>
                <w:szCs w:val="18"/>
              </w:rPr>
            </w:pPr>
            <w:r>
              <w:rPr>
                <w:sz w:val="18"/>
              </w:rPr>
              <w:t>6,15</w:t>
            </w:r>
          </w:p>
        </w:tc>
      </w:tr>
      <w:tr w:rsidR="00F5366E" w14:paraId="17662234"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536225ED" w14:textId="77777777" w:rsidR="00F5366E" w:rsidRDefault="00F5366E">
            <w:pPr>
              <w:jc w:val="right"/>
              <w:rPr>
                <w:color w:val="000000"/>
                <w:sz w:val="18"/>
                <w:szCs w:val="18"/>
              </w:rPr>
            </w:pPr>
            <w:r>
              <w:rPr>
                <w:sz w:val="18"/>
              </w:rPr>
              <w:t>бюджетные организации</w:t>
            </w:r>
          </w:p>
        </w:tc>
        <w:tc>
          <w:tcPr>
            <w:tcW w:w="201" w:type="pct"/>
            <w:tcBorders>
              <w:top w:val="nil"/>
              <w:left w:val="nil"/>
              <w:bottom w:val="single" w:sz="4" w:space="0" w:color="auto"/>
              <w:right w:val="single" w:sz="4" w:space="0" w:color="auto"/>
            </w:tcBorders>
            <w:shd w:val="clear" w:color="000000" w:fill="FFFFFF"/>
            <w:vAlign w:val="center"/>
            <w:hideMark/>
          </w:tcPr>
          <w:p w14:paraId="32B70167"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31BD8DFB"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4FFCAD8D"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2B9ACC1F"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6C958931"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3FBD0507"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5176AA7E"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50779284"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163CBDA1"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33437DA4"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3F37C03D"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58D6BED2"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41637640"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1FBC47AC"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151663D5"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1700ADC2"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1016BAFB"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530FD7F2" w14:textId="77777777" w:rsidR="00F5366E" w:rsidRDefault="00F5366E">
            <w:pPr>
              <w:jc w:val="right"/>
              <w:rPr>
                <w:color w:val="000000"/>
                <w:sz w:val="18"/>
                <w:szCs w:val="18"/>
              </w:rPr>
            </w:pPr>
            <w:r>
              <w:rPr>
                <w:sz w:val="18"/>
              </w:rPr>
              <w:t>0,99</w:t>
            </w:r>
          </w:p>
        </w:tc>
        <w:tc>
          <w:tcPr>
            <w:tcW w:w="201" w:type="pct"/>
            <w:tcBorders>
              <w:top w:val="nil"/>
              <w:left w:val="nil"/>
              <w:bottom w:val="single" w:sz="4" w:space="0" w:color="auto"/>
              <w:right w:val="single" w:sz="4" w:space="0" w:color="auto"/>
            </w:tcBorders>
            <w:shd w:val="clear" w:color="000000" w:fill="FFFFFF"/>
            <w:vAlign w:val="center"/>
            <w:hideMark/>
          </w:tcPr>
          <w:p w14:paraId="21DC3190" w14:textId="77777777" w:rsidR="00F5366E" w:rsidRDefault="00F5366E">
            <w:pPr>
              <w:jc w:val="right"/>
              <w:rPr>
                <w:color w:val="000000"/>
                <w:sz w:val="18"/>
                <w:szCs w:val="18"/>
              </w:rPr>
            </w:pPr>
            <w:r>
              <w:rPr>
                <w:sz w:val="18"/>
              </w:rPr>
              <w:t>0,99</w:t>
            </w:r>
          </w:p>
        </w:tc>
      </w:tr>
      <w:tr w:rsidR="00F5366E" w14:paraId="1CEDCF9E"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443AE3E8" w14:textId="77777777" w:rsidR="00F5366E" w:rsidRDefault="00F5366E">
            <w:pPr>
              <w:jc w:val="right"/>
              <w:rPr>
                <w:color w:val="000000"/>
                <w:sz w:val="18"/>
                <w:szCs w:val="18"/>
              </w:rPr>
            </w:pPr>
            <w:r>
              <w:rPr>
                <w:sz w:val="18"/>
              </w:rPr>
              <w:t>население</w:t>
            </w:r>
          </w:p>
        </w:tc>
        <w:tc>
          <w:tcPr>
            <w:tcW w:w="201" w:type="pct"/>
            <w:tcBorders>
              <w:top w:val="nil"/>
              <w:left w:val="nil"/>
              <w:bottom w:val="single" w:sz="4" w:space="0" w:color="auto"/>
              <w:right w:val="single" w:sz="4" w:space="0" w:color="auto"/>
            </w:tcBorders>
            <w:shd w:val="clear" w:color="000000" w:fill="FFFFFF"/>
            <w:vAlign w:val="center"/>
            <w:hideMark/>
          </w:tcPr>
          <w:p w14:paraId="744387D6" w14:textId="77777777" w:rsidR="00F5366E" w:rsidRDefault="00F5366E">
            <w:pPr>
              <w:jc w:val="right"/>
              <w:rPr>
                <w:color w:val="000000"/>
                <w:sz w:val="18"/>
                <w:szCs w:val="18"/>
              </w:rPr>
            </w:pPr>
            <w:r>
              <w:rPr>
                <w:sz w:val="18"/>
              </w:rPr>
              <w:t>26,52</w:t>
            </w:r>
          </w:p>
        </w:tc>
        <w:tc>
          <w:tcPr>
            <w:tcW w:w="201" w:type="pct"/>
            <w:tcBorders>
              <w:top w:val="nil"/>
              <w:left w:val="nil"/>
              <w:bottom w:val="single" w:sz="4" w:space="0" w:color="auto"/>
              <w:right w:val="single" w:sz="4" w:space="0" w:color="auto"/>
            </w:tcBorders>
            <w:shd w:val="clear" w:color="000000" w:fill="FFFFFF"/>
            <w:vAlign w:val="center"/>
            <w:hideMark/>
          </w:tcPr>
          <w:p w14:paraId="5DBF24A9" w14:textId="77777777" w:rsidR="00F5366E" w:rsidRDefault="00F5366E">
            <w:pPr>
              <w:jc w:val="right"/>
              <w:rPr>
                <w:color w:val="000000"/>
                <w:sz w:val="18"/>
                <w:szCs w:val="18"/>
              </w:rPr>
            </w:pPr>
            <w:r>
              <w:rPr>
                <w:sz w:val="18"/>
              </w:rPr>
              <w:t>22,72</w:t>
            </w:r>
          </w:p>
        </w:tc>
        <w:tc>
          <w:tcPr>
            <w:tcW w:w="201" w:type="pct"/>
            <w:tcBorders>
              <w:top w:val="nil"/>
              <w:left w:val="nil"/>
              <w:bottom w:val="single" w:sz="4" w:space="0" w:color="auto"/>
              <w:right w:val="single" w:sz="4" w:space="0" w:color="auto"/>
            </w:tcBorders>
            <w:shd w:val="clear" w:color="000000" w:fill="FFFFFF"/>
            <w:vAlign w:val="center"/>
            <w:hideMark/>
          </w:tcPr>
          <w:p w14:paraId="08EE546B" w14:textId="77777777" w:rsidR="00F5366E" w:rsidRDefault="00F5366E">
            <w:pPr>
              <w:jc w:val="right"/>
              <w:rPr>
                <w:color w:val="000000"/>
                <w:sz w:val="18"/>
                <w:szCs w:val="18"/>
              </w:rPr>
            </w:pPr>
            <w:r>
              <w:rPr>
                <w:sz w:val="18"/>
              </w:rPr>
              <w:t>18,92</w:t>
            </w:r>
          </w:p>
        </w:tc>
        <w:tc>
          <w:tcPr>
            <w:tcW w:w="201" w:type="pct"/>
            <w:tcBorders>
              <w:top w:val="nil"/>
              <w:left w:val="nil"/>
              <w:bottom w:val="single" w:sz="4" w:space="0" w:color="auto"/>
              <w:right w:val="single" w:sz="4" w:space="0" w:color="auto"/>
            </w:tcBorders>
            <w:shd w:val="clear" w:color="000000" w:fill="FFFFFF"/>
            <w:vAlign w:val="center"/>
            <w:hideMark/>
          </w:tcPr>
          <w:p w14:paraId="3A294B5D" w14:textId="77777777" w:rsidR="00F5366E" w:rsidRDefault="00F5366E">
            <w:pPr>
              <w:jc w:val="right"/>
              <w:rPr>
                <w:color w:val="000000"/>
                <w:sz w:val="18"/>
                <w:szCs w:val="18"/>
              </w:rPr>
            </w:pPr>
            <w:r>
              <w:rPr>
                <w:sz w:val="18"/>
              </w:rPr>
              <w:t>15,12</w:t>
            </w:r>
          </w:p>
        </w:tc>
        <w:tc>
          <w:tcPr>
            <w:tcW w:w="201" w:type="pct"/>
            <w:tcBorders>
              <w:top w:val="nil"/>
              <w:left w:val="nil"/>
              <w:bottom w:val="single" w:sz="4" w:space="0" w:color="auto"/>
              <w:right w:val="single" w:sz="4" w:space="0" w:color="auto"/>
            </w:tcBorders>
            <w:shd w:val="clear" w:color="000000" w:fill="FFFFFF"/>
            <w:vAlign w:val="center"/>
            <w:hideMark/>
          </w:tcPr>
          <w:p w14:paraId="5D3CF4FE" w14:textId="77777777" w:rsidR="00F5366E" w:rsidRDefault="00F5366E">
            <w:pPr>
              <w:jc w:val="right"/>
              <w:rPr>
                <w:color w:val="000000"/>
                <w:sz w:val="18"/>
                <w:szCs w:val="18"/>
              </w:rPr>
            </w:pPr>
            <w:r>
              <w:rPr>
                <w:sz w:val="18"/>
              </w:rPr>
              <w:t>11,32</w:t>
            </w:r>
          </w:p>
        </w:tc>
        <w:tc>
          <w:tcPr>
            <w:tcW w:w="201" w:type="pct"/>
            <w:tcBorders>
              <w:top w:val="nil"/>
              <w:left w:val="nil"/>
              <w:bottom w:val="single" w:sz="4" w:space="0" w:color="auto"/>
              <w:right w:val="single" w:sz="4" w:space="0" w:color="auto"/>
            </w:tcBorders>
            <w:shd w:val="clear" w:color="000000" w:fill="FFFFFF"/>
            <w:vAlign w:val="center"/>
            <w:hideMark/>
          </w:tcPr>
          <w:p w14:paraId="068F95AF" w14:textId="77777777" w:rsidR="00F5366E" w:rsidRDefault="00F5366E">
            <w:pPr>
              <w:jc w:val="right"/>
              <w:rPr>
                <w:color w:val="000000"/>
                <w:sz w:val="18"/>
                <w:szCs w:val="18"/>
              </w:rPr>
            </w:pPr>
            <w:r>
              <w:rPr>
                <w:sz w:val="18"/>
              </w:rPr>
              <w:t>7,52</w:t>
            </w:r>
          </w:p>
        </w:tc>
        <w:tc>
          <w:tcPr>
            <w:tcW w:w="201" w:type="pct"/>
            <w:tcBorders>
              <w:top w:val="nil"/>
              <w:left w:val="nil"/>
              <w:bottom w:val="single" w:sz="4" w:space="0" w:color="auto"/>
              <w:right w:val="single" w:sz="4" w:space="0" w:color="auto"/>
            </w:tcBorders>
            <w:shd w:val="clear" w:color="000000" w:fill="FFFFFF"/>
            <w:vAlign w:val="center"/>
            <w:hideMark/>
          </w:tcPr>
          <w:p w14:paraId="4D6E1325"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12E1519A"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69044EA5"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6549F7A4"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61AE3767"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739048AD"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01410206"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35F74652"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6A517CB9"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532AAEB5"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277D2601"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0727BC73" w14:textId="77777777" w:rsidR="00F5366E" w:rsidRDefault="00F5366E">
            <w:pPr>
              <w:jc w:val="right"/>
              <w:rPr>
                <w:color w:val="000000"/>
                <w:sz w:val="18"/>
                <w:szCs w:val="18"/>
              </w:rPr>
            </w:pPr>
            <w:r>
              <w:rPr>
                <w:sz w:val="18"/>
              </w:rPr>
              <w:t>3,72</w:t>
            </w:r>
          </w:p>
        </w:tc>
        <w:tc>
          <w:tcPr>
            <w:tcW w:w="201" w:type="pct"/>
            <w:tcBorders>
              <w:top w:val="nil"/>
              <w:left w:val="nil"/>
              <w:bottom w:val="single" w:sz="4" w:space="0" w:color="auto"/>
              <w:right w:val="single" w:sz="4" w:space="0" w:color="auto"/>
            </w:tcBorders>
            <w:shd w:val="clear" w:color="000000" w:fill="FFFFFF"/>
            <w:vAlign w:val="center"/>
            <w:hideMark/>
          </w:tcPr>
          <w:p w14:paraId="1A753137" w14:textId="77777777" w:rsidR="00F5366E" w:rsidRDefault="00F5366E">
            <w:pPr>
              <w:jc w:val="right"/>
              <w:rPr>
                <w:color w:val="000000"/>
                <w:sz w:val="18"/>
                <w:szCs w:val="18"/>
              </w:rPr>
            </w:pPr>
            <w:r>
              <w:rPr>
                <w:sz w:val="18"/>
              </w:rPr>
              <w:t>3,72</w:t>
            </w:r>
          </w:p>
        </w:tc>
      </w:tr>
      <w:tr w:rsidR="00F5366E" w14:paraId="48900D42" w14:textId="77777777" w:rsidTr="00F5366E">
        <w:trPr>
          <w:trHeight w:val="250"/>
        </w:trPr>
        <w:tc>
          <w:tcPr>
            <w:tcW w:w="1178" w:type="pct"/>
            <w:tcBorders>
              <w:top w:val="nil"/>
              <w:left w:val="single" w:sz="4" w:space="0" w:color="auto"/>
              <w:bottom w:val="single" w:sz="4" w:space="0" w:color="auto"/>
              <w:right w:val="single" w:sz="4" w:space="0" w:color="auto"/>
            </w:tcBorders>
            <w:shd w:val="clear" w:color="000000" w:fill="FFFFFF"/>
            <w:vAlign w:val="center"/>
            <w:hideMark/>
          </w:tcPr>
          <w:p w14:paraId="6A42A28F" w14:textId="77777777" w:rsidR="00F5366E" w:rsidRDefault="00F5366E">
            <w:pPr>
              <w:jc w:val="right"/>
              <w:rPr>
                <w:color w:val="000000"/>
                <w:sz w:val="18"/>
                <w:szCs w:val="18"/>
              </w:rPr>
            </w:pPr>
            <w:r>
              <w:rPr>
                <w:sz w:val="18"/>
              </w:rPr>
              <w:t>прочие потребители</w:t>
            </w:r>
          </w:p>
        </w:tc>
        <w:tc>
          <w:tcPr>
            <w:tcW w:w="201" w:type="pct"/>
            <w:tcBorders>
              <w:top w:val="nil"/>
              <w:left w:val="nil"/>
              <w:bottom w:val="single" w:sz="4" w:space="0" w:color="auto"/>
              <w:right w:val="single" w:sz="4" w:space="0" w:color="auto"/>
            </w:tcBorders>
            <w:shd w:val="clear" w:color="000000" w:fill="FFFFFF"/>
            <w:vAlign w:val="center"/>
            <w:hideMark/>
          </w:tcPr>
          <w:p w14:paraId="0D501A52"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550E86B7"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29530CE6"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7222950A"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33BC9765"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6508D3C8"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1EB1948C"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1D9C8020"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17EC071F"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54D9EC47"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474A4C97"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08690CCF"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411D0D68"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12982F11"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7352624F"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3A926750"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1D923039"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0C50AB1D" w14:textId="77777777" w:rsidR="00F5366E" w:rsidRDefault="00F5366E">
            <w:pPr>
              <w:jc w:val="right"/>
              <w:rPr>
                <w:color w:val="000000"/>
                <w:sz w:val="18"/>
                <w:szCs w:val="18"/>
              </w:rPr>
            </w:pPr>
            <w:r>
              <w:rPr>
                <w:sz w:val="18"/>
              </w:rPr>
              <w:t>1,44</w:t>
            </w:r>
          </w:p>
        </w:tc>
        <w:tc>
          <w:tcPr>
            <w:tcW w:w="201" w:type="pct"/>
            <w:tcBorders>
              <w:top w:val="nil"/>
              <w:left w:val="nil"/>
              <w:bottom w:val="single" w:sz="4" w:space="0" w:color="auto"/>
              <w:right w:val="single" w:sz="4" w:space="0" w:color="auto"/>
            </w:tcBorders>
            <w:shd w:val="clear" w:color="000000" w:fill="FFFFFF"/>
            <w:vAlign w:val="center"/>
            <w:hideMark/>
          </w:tcPr>
          <w:p w14:paraId="0DC1380D" w14:textId="77777777" w:rsidR="00F5366E" w:rsidRDefault="00F5366E">
            <w:pPr>
              <w:jc w:val="right"/>
              <w:rPr>
                <w:color w:val="000000"/>
                <w:sz w:val="18"/>
                <w:szCs w:val="18"/>
              </w:rPr>
            </w:pPr>
            <w:r>
              <w:rPr>
                <w:sz w:val="18"/>
              </w:rPr>
              <w:t>1,44</w:t>
            </w:r>
          </w:p>
        </w:tc>
      </w:tr>
    </w:tbl>
    <w:p w14:paraId="07C56263" w14:textId="3A5C26BD" w:rsidR="008F4FF4" w:rsidRPr="00F70E0E" w:rsidRDefault="008F4FF4" w:rsidP="00137A76"/>
    <w:p w14:paraId="3DA86B9F" w14:textId="77777777" w:rsidR="00F5366E" w:rsidRDefault="00F5366E" w:rsidP="00137A76">
      <w:pPr>
        <w:sectPr w:rsidR="00F5366E" w:rsidSect="00F5366E">
          <w:pgSz w:w="23808" w:h="16840" w:orient="landscape" w:code="8"/>
          <w:pgMar w:top="1134" w:right="1134" w:bottom="851" w:left="1134" w:header="284" w:footer="153"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C7088E9" w14:textId="422390F1" w:rsidR="00A37994" w:rsidRPr="00F70E0E" w:rsidRDefault="00A37994" w:rsidP="00137A76">
      <w:pPr>
        <w:pStyle w:val="17"/>
        <w:numPr>
          <w:ilvl w:val="0"/>
          <w:numId w:val="2"/>
        </w:numPr>
        <w:spacing w:after="0" w:line="360" w:lineRule="auto"/>
        <w:outlineLvl w:val="1"/>
      </w:pPr>
      <w:bookmarkStart w:id="130" w:name="_Toc374449714"/>
      <w:bookmarkStart w:id="131" w:name="_Toc381779947"/>
      <w:bookmarkStart w:id="132" w:name="_Toc384223078"/>
      <w:bookmarkStart w:id="133" w:name="_Toc387246849"/>
      <w:bookmarkStart w:id="134" w:name="_Toc388948592"/>
      <w:bookmarkStart w:id="135" w:name="_Toc403989014"/>
      <w:bookmarkStart w:id="136" w:name="_Toc444520160"/>
      <w:bookmarkStart w:id="137" w:name="_Toc491946103"/>
      <w:bookmarkStart w:id="138" w:name="_Toc139813638"/>
      <w:r w:rsidRPr="00F70E0E">
        <w:rPr>
          <w:b/>
          <w:sz w:val="28"/>
          <w:szCs w:val="28"/>
        </w:rPr>
        <w:lastRenderedPageBreak/>
        <w:t>Прогноз объема сточных вод</w:t>
      </w:r>
      <w:bookmarkEnd w:id="130"/>
      <w:bookmarkEnd w:id="131"/>
      <w:bookmarkEnd w:id="132"/>
      <w:bookmarkEnd w:id="133"/>
      <w:bookmarkEnd w:id="134"/>
      <w:bookmarkEnd w:id="135"/>
      <w:bookmarkEnd w:id="136"/>
      <w:bookmarkEnd w:id="137"/>
      <w:bookmarkEnd w:id="138"/>
    </w:p>
    <w:p w14:paraId="0441577F" w14:textId="6BE81D47" w:rsidR="00A37994" w:rsidRPr="00F70E0E" w:rsidRDefault="00A37994" w:rsidP="0007459F">
      <w:pPr>
        <w:pStyle w:val="3"/>
        <w:keepNext/>
        <w:numPr>
          <w:ilvl w:val="1"/>
          <w:numId w:val="2"/>
        </w:numPr>
        <w:spacing w:before="120" w:after="120" w:line="240" w:lineRule="auto"/>
        <w:ind w:left="567" w:hanging="567"/>
        <w:rPr>
          <w:szCs w:val="22"/>
        </w:rPr>
      </w:pPr>
      <w:bookmarkStart w:id="139" w:name="_Toc374427188"/>
      <w:bookmarkStart w:id="140" w:name="_Toc374431799"/>
      <w:bookmarkStart w:id="141" w:name="_Toc374449715"/>
      <w:bookmarkStart w:id="142" w:name="_Toc381779948"/>
      <w:bookmarkStart w:id="143" w:name="_Toc384223079"/>
      <w:bookmarkStart w:id="144" w:name="_Toc387246850"/>
      <w:bookmarkStart w:id="145" w:name="_Toc388948593"/>
      <w:bookmarkStart w:id="146" w:name="_Toc403989015"/>
      <w:bookmarkStart w:id="147" w:name="_Toc444520161"/>
      <w:bookmarkStart w:id="148" w:name="_Toc491946104"/>
      <w:bookmarkStart w:id="149" w:name="_Toc139813639"/>
      <w:r w:rsidRPr="00F70E0E">
        <w:rPr>
          <w:szCs w:val="22"/>
        </w:rPr>
        <w:t>Сведения о фактическом и ожидаемом поступлении сточных вод в централизованную систему водоотведения</w:t>
      </w:r>
      <w:bookmarkEnd w:id="139"/>
      <w:bookmarkEnd w:id="140"/>
      <w:bookmarkEnd w:id="141"/>
      <w:bookmarkEnd w:id="142"/>
      <w:bookmarkEnd w:id="143"/>
      <w:bookmarkEnd w:id="144"/>
      <w:bookmarkEnd w:id="145"/>
      <w:bookmarkEnd w:id="146"/>
      <w:bookmarkEnd w:id="147"/>
      <w:bookmarkEnd w:id="148"/>
      <w:bookmarkEnd w:id="149"/>
    </w:p>
    <w:p w14:paraId="701DBD6F" w14:textId="5E62CDA5" w:rsidR="00F5366E" w:rsidRPr="00F70E0E" w:rsidRDefault="00F5366E" w:rsidP="00137A76">
      <w:pPr>
        <w:pStyle w:val="14"/>
      </w:pPr>
      <w:r w:rsidRPr="00F70E0E">
        <w:rPr>
          <w:szCs w:val="22"/>
        </w:rPr>
        <w:t>Сведения о фактическом и ожидаемом поступлении сточных вод</w:t>
      </w:r>
      <w:r>
        <w:rPr>
          <w:szCs w:val="22"/>
        </w:rPr>
        <w:t xml:space="preserve"> представлены в таблицах 1</w:t>
      </w:r>
      <w:r w:rsidR="00426AD6">
        <w:rPr>
          <w:szCs w:val="22"/>
        </w:rPr>
        <w:t>6</w:t>
      </w:r>
      <w:r>
        <w:rPr>
          <w:szCs w:val="22"/>
        </w:rPr>
        <w:t xml:space="preserve"> и 1</w:t>
      </w:r>
      <w:r w:rsidR="00426AD6">
        <w:rPr>
          <w:szCs w:val="22"/>
        </w:rPr>
        <w:t>7</w:t>
      </w:r>
      <w:r>
        <w:rPr>
          <w:szCs w:val="22"/>
        </w:rPr>
        <w:t>.</w:t>
      </w:r>
    </w:p>
    <w:p w14:paraId="1FDEB9F1" w14:textId="0966670C" w:rsidR="00A37994" w:rsidRPr="00F70E0E" w:rsidRDefault="00A37994" w:rsidP="0007459F">
      <w:pPr>
        <w:pStyle w:val="3"/>
        <w:keepNext/>
        <w:numPr>
          <w:ilvl w:val="1"/>
          <w:numId w:val="2"/>
        </w:numPr>
        <w:spacing w:before="120" w:after="120" w:line="240" w:lineRule="auto"/>
        <w:ind w:left="567" w:hanging="567"/>
        <w:rPr>
          <w:szCs w:val="22"/>
        </w:rPr>
      </w:pPr>
      <w:bookmarkStart w:id="150" w:name="_Toc386035545"/>
      <w:bookmarkStart w:id="151" w:name="_Toc381779949"/>
      <w:bookmarkStart w:id="152" w:name="_Toc384223080"/>
      <w:bookmarkStart w:id="153" w:name="_Toc387246851"/>
      <w:bookmarkStart w:id="154" w:name="_Toc388948594"/>
      <w:bookmarkStart w:id="155" w:name="_Toc403989016"/>
      <w:bookmarkStart w:id="156" w:name="_Toc444520162"/>
      <w:bookmarkStart w:id="157" w:name="_Toc491946105"/>
      <w:bookmarkStart w:id="158" w:name="_Toc139813640"/>
      <w:r w:rsidRPr="00F70E0E">
        <w:rPr>
          <w:szCs w:val="22"/>
        </w:rPr>
        <w:t>Описание структуры централизованной системы водоотведения (эксплуатационные и технологические зоны)</w:t>
      </w:r>
      <w:bookmarkEnd w:id="150"/>
      <w:bookmarkEnd w:id="151"/>
      <w:bookmarkEnd w:id="152"/>
      <w:bookmarkEnd w:id="153"/>
      <w:bookmarkEnd w:id="154"/>
      <w:bookmarkEnd w:id="155"/>
      <w:bookmarkEnd w:id="156"/>
      <w:bookmarkEnd w:id="157"/>
      <w:bookmarkEnd w:id="158"/>
    </w:p>
    <w:p w14:paraId="3D3B5E71" w14:textId="44DCBCD7" w:rsidR="00D3479E" w:rsidRPr="00F70E0E" w:rsidRDefault="00A37994" w:rsidP="00137A76">
      <w:pPr>
        <w:pStyle w:val="14"/>
      </w:pPr>
      <w:r w:rsidRPr="00F70E0E">
        <w:t xml:space="preserve">На расчетный срок настоящей схемы ожидается, что структура централизованной системы водоотведения </w:t>
      </w:r>
      <w:r w:rsidR="00B20906" w:rsidRPr="00F70E0E">
        <w:t xml:space="preserve">города Пыть-Яха </w:t>
      </w:r>
      <w:r w:rsidR="00D3479E" w:rsidRPr="00F70E0E">
        <w:t xml:space="preserve">претерпит изменения, а именно: </w:t>
      </w:r>
      <w:r w:rsidR="001877AB" w:rsidRPr="00F70E0E">
        <w:t>в</w:t>
      </w:r>
      <w:r w:rsidR="00D3479E" w:rsidRPr="00F70E0E">
        <w:t xml:space="preserve"> 202</w:t>
      </w:r>
      <w:r w:rsidR="001877AB" w:rsidRPr="00F70E0E">
        <w:t>8</w:t>
      </w:r>
      <w:r w:rsidR="00D3479E" w:rsidRPr="00F70E0E">
        <w:t xml:space="preserve"> год</w:t>
      </w:r>
      <w:r w:rsidR="001877AB" w:rsidRPr="00F70E0E">
        <w:t>у</w:t>
      </w:r>
      <w:r w:rsidR="00D3479E" w:rsidRPr="00F70E0E">
        <w:t xml:space="preserve"> планируется вывод из эксплуатации КОС-2700 и КОС-7000. Местоположение под размещение новой станции очистки сточных вод предусматривается на территории КОС-7000 (с учетом ее расширения), данное решение позволит избежать </w:t>
      </w:r>
      <w:proofErr w:type="gramStart"/>
      <w:r w:rsidR="00D3479E" w:rsidRPr="00F70E0E">
        <w:t>серьезных капитальных затрат</w:t>
      </w:r>
      <w:proofErr w:type="gramEnd"/>
      <w:r w:rsidR="00D3479E" w:rsidRPr="00F70E0E">
        <w:t xml:space="preserve"> связанных с изменением схемы транспортировки сточных вод на канализационные очистные сооружения. Структура напорной сети останется без изменений. </w:t>
      </w:r>
    </w:p>
    <w:p w14:paraId="30EF5E20" w14:textId="5EAFD80D" w:rsidR="00D3479E" w:rsidRPr="00F70E0E" w:rsidRDefault="00D3479E" w:rsidP="00137A76">
      <w:pPr>
        <w:pStyle w:val="14"/>
      </w:pPr>
      <w:r w:rsidRPr="00F70E0E">
        <w:t>Структура системы водоотведения «Южно-Балыкский ГПЗ» - филиал АО «</w:t>
      </w:r>
      <w:proofErr w:type="spellStart"/>
      <w:r w:rsidRPr="00F70E0E">
        <w:t>СибурТюменьГаз</w:t>
      </w:r>
      <w:proofErr w:type="spellEnd"/>
      <w:r w:rsidRPr="00F70E0E">
        <w:t>» останется без изменений, за исключением снижения количества абонентов.</w:t>
      </w:r>
    </w:p>
    <w:p w14:paraId="37AE3BEC" w14:textId="0109D7BE" w:rsidR="00A37994" w:rsidRPr="00F70E0E" w:rsidRDefault="00D3479E" w:rsidP="00137A76">
      <w:pPr>
        <w:pStyle w:val="14"/>
      </w:pPr>
      <w:r w:rsidRPr="00F70E0E">
        <w:t xml:space="preserve">Таким образом, на расчетный срок системы водоотведения </w:t>
      </w:r>
      <w:r w:rsidR="00B20906" w:rsidRPr="00F70E0E">
        <w:t>города Пыть-Яха</w:t>
      </w:r>
      <w:r w:rsidRPr="00F70E0E">
        <w:t xml:space="preserve"> </w:t>
      </w:r>
      <w:r w:rsidR="00A37994" w:rsidRPr="00F70E0E">
        <w:t>по-прежнему буд</w:t>
      </w:r>
      <w:r w:rsidRPr="00F70E0E">
        <w:t>у</w:t>
      </w:r>
      <w:r w:rsidR="00A37994" w:rsidRPr="00F70E0E">
        <w:t>т представлен</w:t>
      </w:r>
      <w:r w:rsidRPr="00F70E0E">
        <w:t>ы</w:t>
      </w:r>
      <w:r w:rsidR="00A37994" w:rsidRPr="00F70E0E">
        <w:t xml:space="preserve"> </w:t>
      </w:r>
      <w:r w:rsidR="00F85206" w:rsidRPr="00F70E0E">
        <w:t xml:space="preserve">тремя эксплуатационными зонами: зоной эксплуатационной ответственности МУП «УГХ» </w:t>
      </w:r>
      <w:proofErr w:type="spellStart"/>
      <w:r w:rsidR="0037300E" w:rsidRPr="00F70E0E">
        <w:t>м.о</w:t>
      </w:r>
      <w:proofErr w:type="spellEnd"/>
      <w:r w:rsidR="0037300E" w:rsidRPr="00F70E0E">
        <w:t>. г. Пыть-Ях</w:t>
      </w:r>
      <w:r w:rsidR="00F85206" w:rsidRPr="00F70E0E">
        <w:t>; зоной эксплуатационной ответственности «Южно-Балыкский ГПЗ» - филиал АО «</w:t>
      </w:r>
      <w:proofErr w:type="spellStart"/>
      <w:r w:rsidR="00F85206" w:rsidRPr="00F70E0E">
        <w:t>СибурТюменьГаз</w:t>
      </w:r>
      <w:proofErr w:type="spellEnd"/>
      <w:r w:rsidR="00F85206" w:rsidRPr="00F70E0E">
        <w:t>» и зоной эксплуатационной ответственности ТСЖ «Факел»</w:t>
      </w:r>
      <w:r w:rsidR="00A37994" w:rsidRPr="00F70E0E">
        <w:t>.</w:t>
      </w:r>
    </w:p>
    <w:p w14:paraId="323D9198" w14:textId="4CAE9E49" w:rsidR="00A37994" w:rsidRPr="00F70E0E" w:rsidRDefault="00A37994" w:rsidP="0007459F">
      <w:pPr>
        <w:pStyle w:val="3"/>
        <w:keepNext/>
        <w:numPr>
          <w:ilvl w:val="1"/>
          <w:numId w:val="2"/>
        </w:numPr>
        <w:spacing w:before="120" w:after="120" w:line="240" w:lineRule="auto"/>
        <w:ind w:left="567" w:hanging="567"/>
        <w:rPr>
          <w:szCs w:val="22"/>
        </w:rPr>
      </w:pPr>
      <w:bookmarkStart w:id="159" w:name="_Toc374427190"/>
      <w:bookmarkStart w:id="160" w:name="_Toc374431801"/>
      <w:bookmarkStart w:id="161" w:name="_Toc374449717"/>
      <w:bookmarkStart w:id="162" w:name="_Toc381779950"/>
      <w:bookmarkStart w:id="163" w:name="_Toc384223081"/>
      <w:bookmarkStart w:id="164" w:name="_Toc387246852"/>
      <w:bookmarkStart w:id="165" w:name="_Toc388948595"/>
      <w:bookmarkStart w:id="166" w:name="_Toc403989017"/>
      <w:bookmarkStart w:id="167" w:name="_Toc444520163"/>
      <w:bookmarkStart w:id="168" w:name="_Toc491946106"/>
      <w:bookmarkStart w:id="169" w:name="_Toc139813641"/>
      <w:r w:rsidRPr="00F70E0E">
        <w:rPr>
          <w:szCs w:val="22"/>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w:t>
      </w:r>
      <w:bookmarkEnd w:id="159"/>
      <w:bookmarkEnd w:id="160"/>
      <w:bookmarkEnd w:id="161"/>
      <w:bookmarkEnd w:id="162"/>
      <w:bookmarkEnd w:id="163"/>
      <w:bookmarkEnd w:id="164"/>
      <w:bookmarkEnd w:id="165"/>
      <w:bookmarkEnd w:id="166"/>
      <w:r w:rsidRPr="00F70E0E">
        <w:rPr>
          <w:szCs w:val="22"/>
        </w:rPr>
        <w:t xml:space="preserve"> с разбивкой по годам</w:t>
      </w:r>
      <w:bookmarkEnd w:id="167"/>
      <w:bookmarkEnd w:id="168"/>
      <w:bookmarkEnd w:id="169"/>
    </w:p>
    <w:p w14:paraId="7F074B48" w14:textId="5B94DDFD" w:rsidR="00A37994" w:rsidRPr="00F70E0E" w:rsidRDefault="00A37994" w:rsidP="00137A76">
      <w:pPr>
        <w:pStyle w:val="14"/>
      </w:pPr>
      <w:r w:rsidRPr="00F70E0E">
        <w:t xml:space="preserve">В </w:t>
      </w:r>
      <w:r w:rsidR="00F85206" w:rsidRPr="00F70E0E">
        <w:t>т</w:t>
      </w:r>
      <w:r w:rsidRPr="00F70E0E">
        <w:t>аблице</w:t>
      </w:r>
      <w:r w:rsidR="00EE4A35" w:rsidRPr="00F70E0E">
        <w:t xml:space="preserve"> </w:t>
      </w:r>
      <w:r w:rsidR="00861E51">
        <w:t>ниже</w:t>
      </w:r>
      <w:r w:rsidRPr="00F70E0E">
        <w:t xml:space="preserve"> представлен расчет требуемой мощности сооружений</w:t>
      </w:r>
      <w:r w:rsidR="00F85206" w:rsidRPr="00F70E0E">
        <w:t xml:space="preserve"> водоотведения</w:t>
      </w:r>
      <w:r w:rsidRPr="00F70E0E">
        <w:t xml:space="preserve"> исходя из прогнозных объемов поступления стоков на очистные сооружения.</w:t>
      </w:r>
    </w:p>
    <w:p w14:paraId="3FEA2F54" w14:textId="77777777" w:rsidR="0022513D" w:rsidRPr="00F70E0E" w:rsidRDefault="0022513D" w:rsidP="00137A76">
      <w:pPr>
        <w:pStyle w:val="14"/>
      </w:pPr>
    </w:p>
    <w:p w14:paraId="5F5AACC2" w14:textId="77777777" w:rsidR="008C5E3B" w:rsidRPr="00F70E0E" w:rsidRDefault="008C5E3B" w:rsidP="00137A76">
      <w:pPr>
        <w:pStyle w:val="af6"/>
        <w:keepNext/>
        <w:rPr>
          <w:rFonts w:ascii="Times New Roman" w:hAnsi="Times New Roman"/>
        </w:rPr>
        <w:sectPr w:rsidR="008C5E3B" w:rsidRPr="00F70E0E" w:rsidSect="00004AC0">
          <w:pgSz w:w="11907" w:h="16839" w:code="9"/>
          <w:pgMar w:top="1277" w:right="850" w:bottom="1134" w:left="1418" w:header="284"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3B3578B" w14:textId="29A9D184" w:rsidR="0022513D" w:rsidRPr="00F70E0E" w:rsidRDefault="0022513D" w:rsidP="009C7DAE">
      <w:pPr>
        <w:keepNext/>
        <w:spacing w:before="120"/>
        <w:rPr>
          <w:b/>
          <w:bCs/>
          <w:noProof/>
          <w:sz w:val="20"/>
          <w:szCs w:val="18"/>
          <w:lang w:eastAsia="en-US"/>
        </w:rPr>
      </w:pPr>
      <w:r w:rsidRPr="00F70E0E">
        <w:rPr>
          <w:b/>
          <w:bCs/>
          <w:noProof/>
          <w:sz w:val="20"/>
          <w:szCs w:val="18"/>
          <w:lang w:eastAsia="en-US"/>
        </w:rPr>
        <w:lastRenderedPageBreak/>
        <w:t xml:space="preserve">Таблица </w:t>
      </w:r>
      <w:r w:rsidR="0083317C" w:rsidRPr="00F70E0E">
        <w:rPr>
          <w:b/>
          <w:bCs/>
          <w:noProof/>
          <w:sz w:val="20"/>
          <w:szCs w:val="18"/>
          <w:lang w:eastAsia="en-US"/>
        </w:rPr>
        <w:fldChar w:fldCharType="begin"/>
      </w:r>
      <w:r w:rsidR="0083317C" w:rsidRPr="00F70E0E">
        <w:rPr>
          <w:b/>
          <w:bCs/>
          <w:noProof/>
          <w:sz w:val="20"/>
          <w:szCs w:val="18"/>
          <w:lang w:eastAsia="en-US"/>
        </w:rPr>
        <w:instrText xml:space="preserve"> SEQ Таблица \* ARABIC </w:instrText>
      </w:r>
      <w:r w:rsidR="0083317C" w:rsidRPr="00F70E0E">
        <w:rPr>
          <w:b/>
          <w:bCs/>
          <w:noProof/>
          <w:sz w:val="20"/>
          <w:szCs w:val="18"/>
          <w:lang w:eastAsia="en-US"/>
        </w:rPr>
        <w:fldChar w:fldCharType="separate"/>
      </w:r>
      <w:r w:rsidR="005508D4">
        <w:rPr>
          <w:b/>
          <w:bCs/>
          <w:noProof/>
          <w:sz w:val="20"/>
          <w:szCs w:val="18"/>
          <w:lang w:eastAsia="en-US"/>
        </w:rPr>
        <w:t>18</w:t>
      </w:r>
      <w:r w:rsidR="0083317C" w:rsidRPr="00F70E0E">
        <w:rPr>
          <w:b/>
          <w:bCs/>
          <w:noProof/>
          <w:sz w:val="20"/>
          <w:szCs w:val="18"/>
          <w:lang w:eastAsia="en-US"/>
        </w:rPr>
        <w:fldChar w:fldCharType="end"/>
      </w:r>
      <w:r w:rsidRPr="00F70E0E">
        <w:rPr>
          <w:b/>
          <w:bCs/>
          <w:noProof/>
          <w:sz w:val="20"/>
          <w:szCs w:val="18"/>
          <w:lang w:eastAsia="en-US"/>
        </w:rPr>
        <w:t>.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p>
    <w:tbl>
      <w:tblPr>
        <w:tblW w:w="5000" w:type="pct"/>
        <w:tblCellMar>
          <w:left w:w="28" w:type="dxa"/>
          <w:right w:w="28" w:type="dxa"/>
        </w:tblCellMar>
        <w:tblLook w:val="04A0" w:firstRow="1" w:lastRow="0" w:firstColumn="1" w:lastColumn="0" w:noHBand="0" w:noVBand="1"/>
      </w:tblPr>
      <w:tblGrid>
        <w:gridCol w:w="785"/>
        <w:gridCol w:w="3852"/>
        <w:gridCol w:w="1090"/>
        <w:gridCol w:w="1090"/>
        <w:gridCol w:w="1090"/>
        <w:gridCol w:w="1090"/>
        <w:gridCol w:w="1090"/>
        <w:gridCol w:w="1090"/>
        <w:gridCol w:w="1090"/>
        <w:gridCol w:w="1090"/>
        <w:gridCol w:w="1102"/>
      </w:tblGrid>
      <w:tr w:rsidR="005B39EE" w:rsidRPr="00F70E0E" w14:paraId="714BCD79" w14:textId="77777777" w:rsidTr="00120336">
        <w:trPr>
          <w:trHeight w:val="20"/>
          <w:tblHeader/>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E96715" w14:textId="77777777" w:rsidR="005B39EE" w:rsidRPr="00F70E0E" w:rsidRDefault="005B39EE" w:rsidP="00137A76">
            <w:pPr>
              <w:jc w:val="center"/>
              <w:rPr>
                <w:b/>
                <w:bCs/>
                <w:sz w:val="18"/>
              </w:rPr>
            </w:pPr>
            <w:r w:rsidRPr="00F70E0E">
              <w:rPr>
                <w:b/>
                <w:bCs/>
                <w:sz w:val="18"/>
              </w:rPr>
              <w:t xml:space="preserve">№ </w:t>
            </w:r>
            <w:proofErr w:type="spellStart"/>
            <w:r w:rsidRPr="00F70E0E">
              <w:rPr>
                <w:b/>
                <w:bCs/>
                <w:sz w:val="18"/>
              </w:rPr>
              <w:t>п.п</w:t>
            </w:r>
            <w:proofErr w:type="spellEnd"/>
            <w:r w:rsidRPr="00F70E0E">
              <w:rPr>
                <w:b/>
                <w:bCs/>
                <w:sz w:val="18"/>
              </w:rPr>
              <w:t>.</w:t>
            </w:r>
          </w:p>
        </w:tc>
        <w:tc>
          <w:tcPr>
            <w:tcW w:w="1332"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245DBB" w14:textId="77777777" w:rsidR="005B39EE" w:rsidRPr="00F70E0E" w:rsidRDefault="005B39EE" w:rsidP="00137A76">
            <w:pPr>
              <w:jc w:val="center"/>
              <w:rPr>
                <w:b/>
                <w:bCs/>
                <w:sz w:val="18"/>
              </w:rPr>
            </w:pPr>
            <w:r w:rsidRPr="00F70E0E">
              <w:rPr>
                <w:b/>
                <w:bCs/>
                <w:sz w:val="18"/>
              </w:rPr>
              <w:t>Наименование показателя</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D2CA540" w14:textId="77777777" w:rsidR="005B39EE" w:rsidRPr="00F70E0E" w:rsidRDefault="005B39EE" w:rsidP="00137A76">
            <w:pPr>
              <w:jc w:val="center"/>
              <w:rPr>
                <w:b/>
                <w:bCs/>
                <w:sz w:val="18"/>
              </w:rPr>
            </w:pPr>
            <w:r w:rsidRPr="00F70E0E">
              <w:rPr>
                <w:b/>
                <w:bCs/>
                <w:sz w:val="18"/>
              </w:rPr>
              <w:t>Ед. изм.</w:t>
            </w:r>
          </w:p>
        </w:tc>
        <w:tc>
          <w:tcPr>
            <w:tcW w:w="3020" w:type="pct"/>
            <w:gridSpan w:val="8"/>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CC6BAE" w14:textId="77777777" w:rsidR="005B39EE" w:rsidRPr="00F70E0E" w:rsidRDefault="005B39EE" w:rsidP="00137A76">
            <w:pPr>
              <w:jc w:val="center"/>
              <w:rPr>
                <w:b/>
                <w:bCs/>
                <w:sz w:val="18"/>
              </w:rPr>
            </w:pPr>
            <w:r w:rsidRPr="00F70E0E">
              <w:rPr>
                <w:b/>
                <w:bCs/>
                <w:sz w:val="18"/>
              </w:rPr>
              <w:t>Прогнозные показатели</w:t>
            </w:r>
          </w:p>
        </w:tc>
      </w:tr>
      <w:tr w:rsidR="005B39EE" w:rsidRPr="00F70E0E" w14:paraId="324D6CA4" w14:textId="77777777" w:rsidTr="00120336">
        <w:trPr>
          <w:trHeight w:val="20"/>
          <w:tblHeader/>
        </w:trPr>
        <w:tc>
          <w:tcPr>
            <w:tcW w:w="2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167DF1" w14:textId="77777777" w:rsidR="005B39EE" w:rsidRPr="00F70E0E" w:rsidRDefault="005B39EE" w:rsidP="00137A76">
            <w:pPr>
              <w:rPr>
                <w:b/>
                <w:bCs/>
                <w:sz w:val="18"/>
              </w:rPr>
            </w:pPr>
          </w:p>
        </w:tc>
        <w:tc>
          <w:tcPr>
            <w:tcW w:w="13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EA3813" w14:textId="77777777" w:rsidR="005B39EE" w:rsidRPr="00F70E0E" w:rsidRDefault="005B39EE" w:rsidP="00137A76">
            <w:pPr>
              <w:rPr>
                <w:b/>
                <w:bCs/>
                <w:sz w:val="18"/>
              </w:rPr>
            </w:pPr>
          </w:p>
        </w:tc>
        <w:tc>
          <w:tcPr>
            <w:tcW w:w="37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763394" w14:textId="77777777" w:rsidR="005B39EE" w:rsidRPr="00F70E0E" w:rsidRDefault="005B39EE" w:rsidP="00137A76">
            <w:pPr>
              <w:rPr>
                <w:b/>
                <w:bCs/>
                <w:sz w:val="18"/>
              </w:rPr>
            </w:pP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A58636" w14:textId="54C62B7A" w:rsidR="005B39EE" w:rsidRPr="00F70E0E" w:rsidRDefault="005B39EE" w:rsidP="00137A76">
            <w:pPr>
              <w:jc w:val="center"/>
              <w:rPr>
                <w:b/>
                <w:bCs/>
                <w:sz w:val="18"/>
              </w:rPr>
            </w:pPr>
            <w:r w:rsidRPr="00F70E0E">
              <w:rPr>
                <w:b/>
                <w:bCs/>
                <w:sz w:val="18"/>
              </w:rPr>
              <w:t>202</w:t>
            </w:r>
            <w:r w:rsidR="00F5366E">
              <w:rPr>
                <w:b/>
                <w:bCs/>
                <w:sz w:val="18"/>
              </w:rPr>
              <w:t>2</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1AB077" w14:textId="0A7C88C3" w:rsidR="005B39EE" w:rsidRPr="00F70E0E" w:rsidRDefault="005B39EE" w:rsidP="00137A76">
            <w:pPr>
              <w:jc w:val="center"/>
              <w:rPr>
                <w:b/>
                <w:bCs/>
                <w:sz w:val="18"/>
              </w:rPr>
            </w:pPr>
            <w:r w:rsidRPr="00F70E0E">
              <w:rPr>
                <w:b/>
                <w:bCs/>
                <w:sz w:val="18"/>
              </w:rPr>
              <w:t>202</w:t>
            </w:r>
            <w:r w:rsidR="00F5366E">
              <w:rPr>
                <w:b/>
                <w:bCs/>
                <w:sz w:val="18"/>
              </w:rPr>
              <w:t>3</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F09FD1" w14:textId="5905BC84" w:rsidR="005B39EE" w:rsidRPr="00F70E0E" w:rsidRDefault="005B39EE" w:rsidP="00137A76">
            <w:pPr>
              <w:jc w:val="center"/>
              <w:rPr>
                <w:b/>
                <w:bCs/>
                <w:sz w:val="18"/>
              </w:rPr>
            </w:pPr>
            <w:r w:rsidRPr="00F70E0E">
              <w:rPr>
                <w:b/>
                <w:bCs/>
                <w:sz w:val="18"/>
              </w:rPr>
              <w:t>202</w:t>
            </w:r>
            <w:r w:rsidR="00F5366E">
              <w:rPr>
                <w:b/>
                <w:bCs/>
                <w:sz w:val="18"/>
              </w:rPr>
              <w:t>4</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3005EA" w14:textId="34A565FF" w:rsidR="005B39EE" w:rsidRPr="00F70E0E" w:rsidRDefault="005B39EE" w:rsidP="00137A76">
            <w:pPr>
              <w:jc w:val="center"/>
              <w:rPr>
                <w:b/>
                <w:bCs/>
                <w:sz w:val="18"/>
              </w:rPr>
            </w:pPr>
            <w:r w:rsidRPr="00F70E0E">
              <w:rPr>
                <w:b/>
                <w:bCs/>
                <w:sz w:val="18"/>
              </w:rPr>
              <w:t>202</w:t>
            </w:r>
            <w:r w:rsidR="00F5366E">
              <w:rPr>
                <w:b/>
                <w:bCs/>
                <w:sz w:val="18"/>
              </w:rPr>
              <w:t>5</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5FDEE9" w14:textId="59B64251" w:rsidR="005B39EE" w:rsidRPr="00F70E0E" w:rsidRDefault="005B39EE" w:rsidP="00137A76">
            <w:pPr>
              <w:jc w:val="center"/>
              <w:rPr>
                <w:b/>
                <w:bCs/>
                <w:sz w:val="18"/>
              </w:rPr>
            </w:pPr>
            <w:r w:rsidRPr="00F70E0E">
              <w:rPr>
                <w:b/>
                <w:bCs/>
                <w:sz w:val="18"/>
              </w:rPr>
              <w:t>202</w:t>
            </w:r>
            <w:r w:rsidR="00F5366E">
              <w:rPr>
                <w:b/>
                <w:bCs/>
                <w:sz w:val="18"/>
              </w:rPr>
              <w:t>6</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F7890E" w14:textId="65675F0E" w:rsidR="005B39EE" w:rsidRPr="00F70E0E" w:rsidRDefault="005B39EE" w:rsidP="00137A76">
            <w:pPr>
              <w:jc w:val="center"/>
              <w:rPr>
                <w:b/>
                <w:bCs/>
                <w:sz w:val="18"/>
              </w:rPr>
            </w:pPr>
            <w:r w:rsidRPr="00F70E0E">
              <w:rPr>
                <w:b/>
                <w:bCs/>
                <w:sz w:val="18"/>
              </w:rPr>
              <w:t>202</w:t>
            </w:r>
            <w:r w:rsidR="00F5366E">
              <w:rPr>
                <w:b/>
                <w:bCs/>
                <w:sz w:val="18"/>
              </w:rPr>
              <w:t>7</w:t>
            </w:r>
            <w:r w:rsidRPr="00F70E0E">
              <w:rPr>
                <w:b/>
                <w:bCs/>
                <w:sz w:val="18"/>
              </w:rPr>
              <w:t>г.</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51B408" w14:textId="7A0D1D4A" w:rsidR="005B39EE" w:rsidRPr="00F70E0E" w:rsidRDefault="005B39EE" w:rsidP="00137A76">
            <w:pPr>
              <w:jc w:val="center"/>
              <w:rPr>
                <w:b/>
                <w:bCs/>
                <w:sz w:val="18"/>
              </w:rPr>
            </w:pPr>
            <w:r w:rsidRPr="00F70E0E">
              <w:rPr>
                <w:b/>
                <w:bCs/>
                <w:sz w:val="18"/>
              </w:rPr>
              <w:t>202</w:t>
            </w:r>
            <w:r w:rsidR="00F5366E">
              <w:rPr>
                <w:b/>
                <w:bCs/>
                <w:sz w:val="18"/>
              </w:rPr>
              <w:t>8</w:t>
            </w:r>
            <w:r w:rsidRPr="00F70E0E">
              <w:rPr>
                <w:b/>
                <w:bCs/>
                <w:sz w:val="18"/>
              </w:rPr>
              <w:t>г.</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74577F" w14:textId="2AEF6953" w:rsidR="005B39EE" w:rsidRPr="00F70E0E" w:rsidRDefault="005B39EE" w:rsidP="00137A76">
            <w:pPr>
              <w:jc w:val="center"/>
              <w:rPr>
                <w:b/>
                <w:bCs/>
                <w:sz w:val="18"/>
              </w:rPr>
            </w:pPr>
            <w:r w:rsidRPr="00F70E0E">
              <w:rPr>
                <w:b/>
                <w:bCs/>
                <w:sz w:val="18"/>
              </w:rPr>
              <w:t>202</w:t>
            </w:r>
            <w:r w:rsidR="00F5366E">
              <w:rPr>
                <w:b/>
                <w:bCs/>
                <w:sz w:val="18"/>
              </w:rPr>
              <w:t>9-2040</w:t>
            </w:r>
            <w:r w:rsidRPr="00F70E0E">
              <w:rPr>
                <w:b/>
                <w:bCs/>
                <w:sz w:val="18"/>
              </w:rPr>
              <w:t>г.</w:t>
            </w:r>
          </w:p>
        </w:tc>
      </w:tr>
      <w:tr w:rsidR="005B39EE" w:rsidRPr="00F70E0E" w14:paraId="3EA03A8E"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4DB0AF" w14:textId="77777777" w:rsidR="005B39EE" w:rsidRPr="00F70E0E" w:rsidRDefault="005B39EE" w:rsidP="00137A76">
            <w:pPr>
              <w:jc w:val="center"/>
              <w:rPr>
                <w:b/>
                <w:bCs/>
                <w:sz w:val="18"/>
              </w:rPr>
            </w:pPr>
            <w:r w:rsidRPr="00F70E0E">
              <w:rPr>
                <w:b/>
                <w:bCs/>
                <w:sz w:val="18"/>
              </w:rPr>
              <w:t>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801300" w14:textId="77777777" w:rsidR="005B39EE" w:rsidRPr="00F70E0E" w:rsidRDefault="005B39EE" w:rsidP="00137A76">
            <w:pPr>
              <w:rPr>
                <w:b/>
                <w:bCs/>
                <w:sz w:val="18"/>
              </w:rPr>
            </w:pPr>
            <w:r w:rsidRPr="00F70E0E">
              <w:rPr>
                <w:b/>
                <w:bCs/>
                <w:sz w:val="18"/>
              </w:rPr>
              <w:t xml:space="preserve">Поступление сточных вод на КОС годовое, в </w:t>
            </w:r>
            <w:proofErr w:type="spellStart"/>
            <w:r w:rsidRPr="00F70E0E">
              <w:rPr>
                <w:b/>
                <w:bCs/>
                <w:sz w:val="18"/>
              </w:rPr>
              <w:t>т.ч</w:t>
            </w:r>
            <w:proofErr w:type="spellEnd"/>
            <w:r w:rsidRPr="00F70E0E">
              <w:rPr>
                <w:b/>
                <w:bCs/>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65B048" w14:textId="77777777" w:rsidR="005B39EE" w:rsidRPr="00F70E0E" w:rsidRDefault="005B39EE" w:rsidP="00137A76">
            <w:pPr>
              <w:jc w:val="center"/>
              <w:rPr>
                <w:b/>
                <w:bCs/>
                <w:sz w:val="18"/>
              </w:rPr>
            </w:pPr>
            <w:r w:rsidRPr="00F70E0E">
              <w:rPr>
                <w:b/>
                <w:bCs/>
                <w:sz w:val="18"/>
              </w:rPr>
              <w:t>тыс. м³/год</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28865C"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B746D9"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25BAFC"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8352AC"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079DB9"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3AAB2E" w14:textId="77777777" w:rsidR="005B39EE" w:rsidRPr="00F70E0E" w:rsidRDefault="005B39EE" w:rsidP="00137A76">
            <w:pPr>
              <w:jc w:val="center"/>
              <w:rPr>
                <w:b/>
                <w:bCs/>
                <w:sz w:val="18"/>
              </w:rPr>
            </w:pPr>
            <w:r w:rsidRPr="00F70E0E">
              <w:rPr>
                <w:b/>
                <w:bCs/>
                <w:sz w:val="18"/>
              </w:rPr>
              <w:t>2 590,2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C5EFFC" w14:textId="77777777" w:rsidR="005B39EE" w:rsidRPr="00F70E0E" w:rsidRDefault="005B39EE" w:rsidP="00137A76">
            <w:pPr>
              <w:jc w:val="center"/>
              <w:rPr>
                <w:b/>
                <w:bCs/>
                <w:sz w:val="18"/>
              </w:rPr>
            </w:pPr>
            <w:r w:rsidRPr="00F70E0E">
              <w:rPr>
                <w:b/>
                <w:bCs/>
                <w:sz w:val="18"/>
              </w:rPr>
              <w:t>2 590,2</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945C29" w14:textId="77777777" w:rsidR="005B39EE" w:rsidRPr="00F70E0E" w:rsidRDefault="005B39EE" w:rsidP="00137A76">
            <w:pPr>
              <w:jc w:val="center"/>
              <w:rPr>
                <w:b/>
                <w:bCs/>
                <w:sz w:val="18"/>
              </w:rPr>
            </w:pPr>
            <w:r w:rsidRPr="00F70E0E">
              <w:rPr>
                <w:b/>
                <w:bCs/>
                <w:sz w:val="18"/>
              </w:rPr>
              <w:t>2 590,2</w:t>
            </w:r>
          </w:p>
        </w:tc>
      </w:tr>
      <w:tr w:rsidR="005B39EE" w:rsidRPr="00F70E0E" w14:paraId="45F05431"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F33321" w14:textId="77777777" w:rsidR="005B39EE" w:rsidRPr="00F70E0E" w:rsidRDefault="005B39EE" w:rsidP="00137A76">
            <w:pPr>
              <w:jc w:val="center"/>
              <w:rPr>
                <w:sz w:val="18"/>
              </w:rPr>
            </w:pPr>
            <w:r w:rsidRPr="00F70E0E">
              <w:rPr>
                <w:sz w:val="18"/>
              </w:rPr>
              <w:t>1.1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FD2EC9" w14:textId="77777777" w:rsidR="005B39EE" w:rsidRPr="00F70E0E" w:rsidRDefault="005B39EE" w:rsidP="00137A76">
            <w:pPr>
              <w:jc w:val="right"/>
              <w:rPr>
                <w:sz w:val="18"/>
              </w:rPr>
            </w:pPr>
            <w:r w:rsidRPr="00F70E0E">
              <w:rPr>
                <w:sz w:val="18"/>
              </w:rPr>
              <w:t>КОС-2700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F8BEE4" w14:textId="77777777" w:rsidR="005B39EE" w:rsidRPr="00F70E0E" w:rsidRDefault="005B39EE" w:rsidP="00137A76">
            <w:pPr>
              <w:jc w:val="center"/>
              <w:rPr>
                <w:sz w:val="18"/>
              </w:rPr>
            </w:pPr>
            <w:r w:rsidRPr="00F70E0E">
              <w:rPr>
                <w:sz w:val="18"/>
              </w:rPr>
              <w:t>тыс. м³/год</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C023EA"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2EC837"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C3915D"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AC7D24"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749BE8C"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1FCD0F" w14:textId="77777777" w:rsidR="005B39EE" w:rsidRPr="00F70E0E" w:rsidRDefault="005B39EE" w:rsidP="00137A76">
            <w:pPr>
              <w:jc w:val="center"/>
              <w:rPr>
                <w:sz w:val="18"/>
              </w:rPr>
            </w:pPr>
            <w:r w:rsidRPr="00F70E0E">
              <w:rPr>
                <w:sz w:val="18"/>
              </w:rPr>
              <w:t>791,9</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0AAE3D" w14:textId="77777777" w:rsidR="005B39EE" w:rsidRPr="00F70E0E" w:rsidRDefault="005B39EE" w:rsidP="00137A76">
            <w:pPr>
              <w:jc w:val="center"/>
              <w:rPr>
                <w:sz w:val="18"/>
              </w:rPr>
            </w:pPr>
            <w:r w:rsidRPr="00F70E0E">
              <w:rPr>
                <w:sz w:val="18"/>
              </w:rPr>
              <w:t>791,9</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CB2252" w14:textId="77777777" w:rsidR="005B39EE" w:rsidRPr="00F70E0E" w:rsidRDefault="005B39EE" w:rsidP="00137A76">
            <w:pPr>
              <w:jc w:val="center"/>
              <w:rPr>
                <w:sz w:val="18"/>
              </w:rPr>
            </w:pPr>
            <w:r w:rsidRPr="00F70E0E">
              <w:rPr>
                <w:sz w:val="18"/>
              </w:rPr>
              <w:t>-</w:t>
            </w:r>
          </w:p>
        </w:tc>
      </w:tr>
      <w:tr w:rsidR="005B39EE" w:rsidRPr="00F70E0E" w14:paraId="70264DBD"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FDAC2AE" w14:textId="77777777" w:rsidR="005B39EE" w:rsidRPr="00F70E0E" w:rsidRDefault="005B39EE" w:rsidP="00137A76">
            <w:pPr>
              <w:jc w:val="center"/>
              <w:rPr>
                <w:sz w:val="18"/>
              </w:rPr>
            </w:pPr>
            <w:r w:rsidRPr="00F70E0E">
              <w:rPr>
                <w:sz w:val="18"/>
              </w:rPr>
              <w:t>1.2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6B66BF" w14:textId="77777777" w:rsidR="005B39EE" w:rsidRPr="00F70E0E" w:rsidRDefault="005B39EE" w:rsidP="00137A76">
            <w:pPr>
              <w:jc w:val="right"/>
              <w:rPr>
                <w:sz w:val="18"/>
              </w:rPr>
            </w:pPr>
            <w:r w:rsidRPr="00F70E0E">
              <w:rPr>
                <w:sz w:val="18"/>
              </w:rPr>
              <w:t>КОС-7000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51AFEA" w14:textId="77777777" w:rsidR="005B39EE" w:rsidRPr="00F70E0E" w:rsidRDefault="005B39EE" w:rsidP="00137A76">
            <w:pPr>
              <w:jc w:val="center"/>
              <w:rPr>
                <w:sz w:val="18"/>
              </w:rPr>
            </w:pPr>
            <w:r w:rsidRPr="00F70E0E">
              <w:rPr>
                <w:sz w:val="18"/>
              </w:rPr>
              <w:t>тыс. м³/год</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D667AC"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D53E5CA"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A3219D"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4D7CD2"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BA56A4"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9A7698" w14:textId="77777777" w:rsidR="005B39EE" w:rsidRPr="00F70E0E" w:rsidRDefault="005B39EE" w:rsidP="00137A76">
            <w:pPr>
              <w:jc w:val="center"/>
              <w:rPr>
                <w:sz w:val="18"/>
              </w:rPr>
            </w:pPr>
            <w:r w:rsidRPr="00F70E0E">
              <w:rPr>
                <w:sz w:val="18"/>
              </w:rPr>
              <w:t>1 798,4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C474B9" w14:textId="77777777" w:rsidR="005B39EE" w:rsidRPr="00F70E0E" w:rsidRDefault="005B39EE" w:rsidP="00137A76">
            <w:pPr>
              <w:jc w:val="center"/>
              <w:rPr>
                <w:sz w:val="18"/>
              </w:rPr>
            </w:pPr>
            <w:r w:rsidRPr="00F70E0E">
              <w:rPr>
                <w:sz w:val="18"/>
              </w:rPr>
              <w:t>1 798,4</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BE85F7" w14:textId="77777777" w:rsidR="005B39EE" w:rsidRPr="00F70E0E" w:rsidRDefault="005B39EE" w:rsidP="00137A76">
            <w:pPr>
              <w:jc w:val="center"/>
              <w:rPr>
                <w:sz w:val="18"/>
              </w:rPr>
            </w:pPr>
            <w:r w:rsidRPr="00F70E0E">
              <w:rPr>
                <w:sz w:val="18"/>
              </w:rPr>
              <w:t>-</w:t>
            </w:r>
          </w:p>
        </w:tc>
      </w:tr>
      <w:tr w:rsidR="005B39EE" w:rsidRPr="00F70E0E" w14:paraId="3A947882"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88149EB" w14:textId="77777777" w:rsidR="005B39EE" w:rsidRPr="00F70E0E" w:rsidRDefault="005B39EE" w:rsidP="00137A76">
            <w:pPr>
              <w:jc w:val="center"/>
              <w:rPr>
                <w:sz w:val="18"/>
              </w:rPr>
            </w:pPr>
            <w:r w:rsidRPr="00F70E0E">
              <w:rPr>
                <w:sz w:val="18"/>
              </w:rPr>
              <w:t>1.3</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FD7265" w14:textId="77777777" w:rsidR="005B39EE" w:rsidRPr="00F70E0E" w:rsidRDefault="005B39EE" w:rsidP="00137A76">
            <w:pPr>
              <w:jc w:val="right"/>
              <w:rPr>
                <w:sz w:val="18"/>
              </w:rPr>
            </w:pPr>
            <w:r w:rsidRPr="00F70E0E">
              <w:rPr>
                <w:sz w:val="18"/>
              </w:rPr>
              <w:t>Новые КОС-16000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01A651C" w14:textId="77777777" w:rsidR="005B39EE" w:rsidRPr="00F70E0E" w:rsidRDefault="005B39EE" w:rsidP="00137A76">
            <w:pPr>
              <w:jc w:val="center"/>
              <w:rPr>
                <w:sz w:val="18"/>
              </w:rPr>
            </w:pPr>
            <w:r w:rsidRPr="00F70E0E">
              <w:rPr>
                <w:sz w:val="18"/>
              </w:rPr>
              <w:t>тыс. м³/год</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A5A388"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7F99BC"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39888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387F75"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7E9D77"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6BE8F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D667C2" w14:textId="77777777" w:rsidR="005B39EE" w:rsidRPr="00F70E0E" w:rsidRDefault="005B39EE" w:rsidP="00137A76">
            <w:pPr>
              <w:jc w:val="center"/>
              <w:rPr>
                <w:sz w:val="18"/>
              </w:rPr>
            </w:pPr>
            <w:r w:rsidRPr="00F70E0E">
              <w:rPr>
                <w:sz w:val="18"/>
              </w:rPr>
              <w:t>-</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57779C" w14:textId="77777777" w:rsidR="005B39EE" w:rsidRPr="00F70E0E" w:rsidRDefault="005B39EE" w:rsidP="00137A76">
            <w:pPr>
              <w:jc w:val="center"/>
              <w:rPr>
                <w:sz w:val="18"/>
              </w:rPr>
            </w:pPr>
            <w:r w:rsidRPr="00F70E0E">
              <w:rPr>
                <w:sz w:val="18"/>
              </w:rPr>
              <w:t>2 590,2</w:t>
            </w:r>
          </w:p>
        </w:tc>
      </w:tr>
      <w:tr w:rsidR="005B39EE" w:rsidRPr="00F70E0E" w14:paraId="30BF0D51"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CDFEF16" w14:textId="77777777" w:rsidR="005B39EE" w:rsidRPr="00F70E0E" w:rsidRDefault="005B39EE" w:rsidP="00137A76">
            <w:pPr>
              <w:jc w:val="center"/>
              <w:rPr>
                <w:b/>
                <w:bCs/>
                <w:sz w:val="18"/>
              </w:rPr>
            </w:pPr>
            <w:r w:rsidRPr="00F70E0E">
              <w:rPr>
                <w:b/>
                <w:bCs/>
                <w:sz w:val="18"/>
              </w:rPr>
              <w:t>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E4135B" w14:textId="77777777" w:rsidR="005B39EE" w:rsidRPr="00F70E0E" w:rsidRDefault="005B39EE" w:rsidP="00137A76">
            <w:pPr>
              <w:rPr>
                <w:b/>
                <w:bCs/>
                <w:sz w:val="18"/>
              </w:rPr>
            </w:pPr>
            <w:r w:rsidRPr="00F70E0E">
              <w:rPr>
                <w:b/>
                <w:bCs/>
                <w:sz w:val="18"/>
              </w:rPr>
              <w:t xml:space="preserve">Поступление сточных вод на КОС среднесуточное, в </w:t>
            </w:r>
            <w:proofErr w:type="spellStart"/>
            <w:r w:rsidRPr="00F70E0E">
              <w:rPr>
                <w:b/>
                <w:bCs/>
                <w:sz w:val="18"/>
              </w:rPr>
              <w:t>т.ч</w:t>
            </w:r>
            <w:proofErr w:type="spellEnd"/>
            <w:r w:rsidRPr="00F70E0E">
              <w:rPr>
                <w:b/>
                <w:bCs/>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C76757" w14:textId="77777777" w:rsidR="005B39EE" w:rsidRPr="00F70E0E" w:rsidRDefault="005B39EE" w:rsidP="00137A76">
            <w:pPr>
              <w:jc w:val="center"/>
              <w:rPr>
                <w:b/>
                <w:bCs/>
                <w:sz w:val="18"/>
              </w:rPr>
            </w:pPr>
            <w:r w:rsidRPr="00F70E0E">
              <w:rPr>
                <w:b/>
                <w:bCs/>
                <w:sz w:val="18"/>
              </w:rPr>
              <w:t>м³/</w:t>
            </w:r>
            <w:proofErr w:type="spellStart"/>
            <w:r w:rsidRPr="00F70E0E">
              <w:rPr>
                <w:b/>
                <w:bCs/>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D47A46"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63D16D"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66487F"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F7FA63"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4DA864"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41EB0E" w14:textId="77777777" w:rsidR="005B39EE" w:rsidRPr="00F70E0E" w:rsidRDefault="005B39EE" w:rsidP="00137A76">
            <w:pPr>
              <w:jc w:val="center"/>
              <w:rPr>
                <w:b/>
                <w:bCs/>
                <w:sz w:val="18"/>
              </w:rPr>
            </w:pPr>
            <w:r w:rsidRPr="00F70E0E">
              <w:rPr>
                <w:b/>
                <w:bCs/>
                <w:sz w:val="18"/>
              </w:rPr>
              <w:t>7 096,5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E3530D" w14:textId="77777777" w:rsidR="005B39EE" w:rsidRPr="00F70E0E" w:rsidRDefault="005B39EE" w:rsidP="00137A76">
            <w:pPr>
              <w:jc w:val="center"/>
              <w:rPr>
                <w:b/>
                <w:bCs/>
                <w:sz w:val="18"/>
              </w:rPr>
            </w:pPr>
            <w:r w:rsidRPr="00F70E0E">
              <w:rPr>
                <w:b/>
                <w:bCs/>
                <w:sz w:val="18"/>
              </w:rPr>
              <w:t>7 096,5</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F5E0D4" w14:textId="77777777" w:rsidR="005B39EE" w:rsidRPr="00F70E0E" w:rsidRDefault="005B39EE" w:rsidP="00137A76">
            <w:pPr>
              <w:jc w:val="center"/>
              <w:rPr>
                <w:b/>
                <w:bCs/>
                <w:sz w:val="18"/>
              </w:rPr>
            </w:pPr>
            <w:r w:rsidRPr="00F70E0E">
              <w:rPr>
                <w:b/>
                <w:bCs/>
                <w:sz w:val="18"/>
              </w:rPr>
              <w:t>7 096,5</w:t>
            </w:r>
          </w:p>
        </w:tc>
      </w:tr>
      <w:tr w:rsidR="005B39EE" w:rsidRPr="00F70E0E" w14:paraId="05A88DCD"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C6EB046" w14:textId="77777777" w:rsidR="005B39EE" w:rsidRPr="00F70E0E" w:rsidRDefault="005B39EE" w:rsidP="00137A76">
            <w:pPr>
              <w:jc w:val="center"/>
              <w:rPr>
                <w:sz w:val="18"/>
              </w:rPr>
            </w:pPr>
            <w:r w:rsidRPr="00F70E0E">
              <w:rPr>
                <w:sz w:val="18"/>
              </w:rPr>
              <w:t>2.1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6D2AB9" w14:textId="77777777" w:rsidR="005B39EE" w:rsidRPr="00F70E0E" w:rsidRDefault="005B39EE" w:rsidP="00137A76">
            <w:pPr>
              <w:jc w:val="right"/>
              <w:rPr>
                <w:sz w:val="18"/>
              </w:rPr>
            </w:pPr>
            <w:r w:rsidRPr="00F70E0E">
              <w:rPr>
                <w:sz w:val="18"/>
              </w:rPr>
              <w:t>КОС-2700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0CC503"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EEDAB6"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492AB2"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F7B971"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920887"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5E1323"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10F55D" w14:textId="77777777" w:rsidR="005B39EE" w:rsidRPr="00F70E0E" w:rsidRDefault="005B39EE" w:rsidP="00137A76">
            <w:pPr>
              <w:jc w:val="center"/>
              <w:rPr>
                <w:sz w:val="18"/>
              </w:rPr>
            </w:pPr>
            <w:r w:rsidRPr="00F70E0E">
              <w:rPr>
                <w:sz w:val="18"/>
              </w:rPr>
              <w:t>2 169,5</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A1CDD9" w14:textId="77777777" w:rsidR="005B39EE" w:rsidRPr="00F70E0E" w:rsidRDefault="005B39EE" w:rsidP="00137A76">
            <w:pPr>
              <w:jc w:val="center"/>
              <w:rPr>
                <w:sz w:val="18"/>
              </w:rPr>
            </w:pPr>
            <w:r w:rsidRPr="00F70E0E">
              <w:rPr>
                <w:sz w:val="18"/>
              </w:rPr>
              <w:t>2 169,5</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62C83C" w14:textId="77777777" w:rsidR="005B39EE" w:rsidRPr="00F70E0E" w:rsidRDefault="005B39EE" w:rsidP="00137A76">
            <w:pPr>
              <w:jc w:val="center"/>
              <w:rPr>
                <w:sz w:val="18"/>
              </w:rPr>
            </w:pPr>
            <w:r w:rsidRPr="00F70E0E">
              <w:rPr>
                <w:sz w:val="18"/>
              </w:rPr>
              <w:t>-</w:t>
            </w:r>
          </w:p>
        </w:tc>
      </w:tr>
      <w:tr w:rsidR="005B39EE" w:rsidRPr="00F70E0E" w14:paraId="1B4E2EA7"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E54A972" w14:textId="77777777" w:rsidR="005B39EE" w:rsidRPr="00F70E0E" w:rsidRDefault="005B39EE" w:rsidP="00137A76">
            <w:pPr>
              <w:jc w:val="center"/>
              <w:rPr>
                <w:sz w:val="18"/>
              </w:rPr>
            </w:pPr>
            <w:r w:rsidRPr="00F70E0E">
              <w:rPr>
                <w:sz w:val="18"/>
              </w:rPr>
              <w:t>2.2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F54832" w14:textId="77777777" w:rsidR="005B39EE" w:rsidRPr="00F70E0E" w:rsidRDefault="005B39EE" w:rsidP="00137A76">
            <w:pPr>
              <w:jc w:val="right"/>
              <w:rPr>
                <w:sz w:val="18"/>
              </w:rPr>
            </w:pPr>
            <w:r w:rsidRPr="00F70E0E">
              <w:rPr>
                <w:sz w:val="18"/>
              </w:rPr>
              <w:t>КОС-7000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DF481B"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DE1883"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F5F43B0"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B49892"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4DE698"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94089F"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1B8677" w14:textId="77777777" w:rsidR="005B39EE" w:rsidRPr="00F70E0E" w:rsidRDefault="005B39EE" w:rsidP="00137A76">
            <w:pPr>
              <w:jc w:val="center"/>
              <w:rPr>
                <w:sz w:val="18"/>
              </w:rPr>
            </w:pPr>
            <w:r w:rsidRPr="00F70E0E">
              <w:rPr>
                <w:sz w:val="18"/>
              </w:rPr>
              <w:t>4 927,0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0260BE" w14:textId="77777777" w:rsidR="005B39EE" w:rsidRPr="00F70E0E" w:rsidRDefault="005B39EE" w:rsidP="00137A76">
            <w:pPr>
              <w:jc w:val="center"/>
              <w:rPr>
                <w:sz w:val="18"/>
              </w:rPr>
            </w:pPr>
            <w:r w:rsidRPr="00F70E0E">
              <w:rPr>
                <w:sz w:val="18"/>
              </w:rPr>
              <w:t>4 927,0</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4626E0" w14:textId="77777777" w:rsidR="005B39EE" w:rsidRPr="00F70E0E" w:rsidRDefault="005B39EE" w:rsidP="00137A76">
            <w:pPr>
              <w:jc w:val="center"/>
              <w:rPr>
                <w:sz w:val="18"/>
              </w:rPr>
            </w:pPr>
            <w:r w:rsidRPr="00F70E0E">
              <w:rPr>
                <w:sz w:val="18"/>
              </w:rPr>
              <w:t>-</w:t>
            </w:r>
          </w:p>
        </w:tc>
      </w:tr>
      <w:tr w:rsidR="005B39EE" w:rsidRPr="00F70E0E" w14:paraId="515A8E41"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16076E4" w14:textId="77777777" w:rsidR="005B39EE" w:rsidRPr="00F70E0E" w:rsidRDefault="005B39EE" w:rsidP="00137A76">
            <w:pPr>
              <w:jc w:val="center"/>
              <w:rPr>
                <w:sz w:val="18"/>
              </w:rPr>
            </w:pPr>
            <w:r w:rsidRPr="00F70E0E">
              <w:rPr>
                <w:sz w:val="18"/>
              </w:rPr>
              <w:t>2.3</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BDC17A" w14:textId="77777777" w:rsidR="005B39EE" w:rsidRPr="00F70E0E" w:rsidRDefault="005B39EE" w:rsidP="00137A76">
            <w:pPr>
              <w:jc w:val="right"/>
              <w:rPr>
                <w:sz w:val="18"/>
              </w:rPr>
            </w:pPr>
            <w:r w:rsidRPr="00F70E0E">
              <w:rPr>
                <w:sz w:val="18"/>
              </w:rPr>
              <w:t>Новые КОС-16000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B42515"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7FF8693"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DA771E"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1878D7"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E099C2"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779685"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D64D7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67F189" w14:textId="77777777" w:rsidR="005B39EE" w:rsidRPr="00F70E0E" w:rsidRDefault="005B39EE" w:rsidP="00137A76">
            <w:pPr>
              <w:jc w:val="center"/>
              <w:rPr>
                <w:sz w:val="18"/>
              </w:rPr>
            </w:pPr>
            <w:r w:rsidRPr="00F70E0E">
              <w:rPr>
                <w:sz w:val="18"/>
              </w:rPr>
              <w:t>-</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A9B390" w14:textId="77777777" w:rsidR="005B39EE" w:rsidRPr="00F70E0E" w:rsidRDefault="005B39EE" w:rsidP="00137A76">
            <w:pPr>
              <w:jc w:val="center"/>
              <w:rPr>
                <w:sz w:val="18"/>
              </w:rPr>
            </w:pPr>
            <w:r w:rsidRPr="00F70E0E">
              <w:rPr>
                <w:sz w:val="18"/>
              </w:rPr>
              <w:t>7 096,5</w:t>
            </w:r>
          </w:p>
        </w:tc>
      </w:tr>
      <w:tr w:rsidR="005B39EE" w:rsidRPr="00F70E0E" w14:paraId="52A19C48"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103685" w14:textId="77777777" w:rsidR="005B39EE" w:rsidRPr="00F70E0E" w:rsidRDefault="005B39EE" w:rsidP="00137A76">
            <w:pPr>
              <w:jc w:val="center"/>
              <w:rPr>
                <w:b/>
                <w:bCs/>
                <w:sz w:val="18"/>
              </w:rPr>
            </w:pPr>
            <w:r w:rsidRPr="00F70E0E">
              <w:rPr>
                <w:b/>
                <w:bCs/>
                <w:sz w:val="18"/>
              </w:rPr>
              <w:t>3</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085D29" w14:textId="77777777" w:rsidR="005B39EE" w:rsidRPr="00F70E0E" w:rsidRDefault="005B39EE" w:rsidP="00137A76">
            <w:pPr>
              <w:rPr>
                <w:b/>
                <w:bCs/>
                <w:sz w:val="18"/>
              </w:rPr>
            </w:pPr>
            <w:r w:rsidRPr="00F70E0E">
              <w:rPr>
                <w:b/>
                <w:bCs/>
                <w:sz w:val="18"/>
              </w:rPr>
              <w:t xml:space="preserve">Поступление сточных вод на КОС максимальное суточное, в </w:t>
            </w:r>
            <w:proofErr w:type="spellStart"/>
            <w:r w:rsidRPr="00F70E0E">
              <w:rPr>
                <w:b/>
                <w:bCs/>
                <w:sz w:val="18"/>
              </w:rPr>
              <w:t>т.ч</w:t>
            </w:r>
            <w:proofErr w:type="spellEnd"/>
            <w:r w:rsidRPr="00F70E0E">
              <w:rPr>
                <w:b/>
                <w:bCs/>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EAEDBA" w14:textId="77777777" w:rsidR="005B39EE" w:rsidRPr="00F70E0E" w:rsidRDefault="005B39EE" w:rsidP="00137A76">
            <w:pPr>
              <w:jc w:val="center"/>
              <w:rPr>
                <w:b/>
                <w:bCs/>
                <w:sz w:val="18"/>
              </w:rPr>
            </w:pPr>
            <w:r w:rsidRPr="00F70E0E">
              <w:rPr>
                <w:b/>
                <w:bCs/>
                <w:sz w:val="18"/>
              </w:rPr>
              <w:t>м³/</w:t>
            </w:r>
            <w:proofErr w:type="spellStart"/>
            <w:r w:rsidRPr="00F70E0E">
              <w:rPr>
                <w:b/>
                <w:bCs/>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AEA78C"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5EA1CA"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71AD01"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06EB6A"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D81F223"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32FE21" w14:textId="77777777" w:rsidR="005B39EE" w:rsidRPr="00F70E0E" w:rsidRDefault="005B39EE" w:rsidP="00137A76">
            <w:pPr>
              <w:jc w:val="center"/>
              <w:rPr>
                <w:b/>
                <w:bCs/>
                <w:sz w:val="18"/>
              </w:rPr>
            </w:pPr>
            <w:r w:rsidRPr="00F70E0E">
              <w:rPr>
                <w:b/>
                <w:bCs/>
                <w:sz w:val="18"/>
              </w:rPr>
              <w:t>8 515,8</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C3AE3" w14:textId="77777777" w:rsidR="005B39EE" w:rsidRPr="00F70E0E" w:rsidRDefault="005B39EE" w:rsidP="00137A76">
            <w:pPr>
              <w:jc w:val="center"/>
              <w:rPr>
                <w:b/>
                <w:bCs/>
                <w:sz w:val="18"/>
              </w:rPr>
            </w:pPr>
            <w:r w:rsidRPr="00F70E0E">
              <w:rPr>
                <w:b/>
                <w:bCs/>
                <w:sz w:val="18"/>
              </w:rPr>
              <w:t>8 515,8</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7BFCE3" w14:textId="77777777" w:rsidR="005B39EE" w:rsidRPr="00F70E0E" w:rsidRDefault="005B39EE" w:rsidP="00137A76">
            <w:pPr>
              <w:jc w:val="center"/>
              <w:rPr>
                <w:b/>
                <w:bCs/>
                <w:sz w:val="18"/>
              </w:rPr>
            </w:pPr>
            <w:r w:rsidRPr="00F70E0E">
              <w:rPr>
                <w:b/>
                <w:bCs/>
                <w:sz w:val="18"/>
              </w:rPr>
              <w:t>8 515,8</w:t>
            </w:r>
          </w:p>
        </w:tc>
      </w:tr>
      <w:tr w:rsidR="005B39EE" w:rsidRPr="00F70E0E" w14:paraId="1FF17B53"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CF54DE6" w14:textId="77777777" w:rsidR="005B39EE" w:rsidRPr="00F70E0E" w:rsidRDefault="005B39EE" w:rsidP="00137A76">
            <w:pPr>
              <w:jc w:val="center"/>
              <w:rPr>
                <w:sz w:val="18"/>
              </w:rPr>
            </w:pPr>
            <w:r w:rsidRPr="00F70E0E">
              <w:rPr>
                <w:sz w:val="18"/>
              </w:rPr>
              <w:t>3.1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BA3EEF" w14:textId="77777777" w:rsidR="005B39EE" w:rsidRPr="00F70E0E" w:rsidRDefault="005B39EE" w:rsidP="00137A76">
            <w:pPr>
              <w:jc w:val="right"/>
              <w:rPr>
                <w:sz w:val="18"/>
              </w:rPr>
            </w:pPr>
            <w:r w:rsidRPr="00F70E0E">
              <w:rPr>
                <w:sz w:val="18"/>
              </w:rPr>
              <w:t>КОС-2700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0D0A26"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4B3DE8"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92A88D"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58F6B4"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FD03D3"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88847B"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4F1975" w14:textId="77777777" w:rsidR="005B39EE" w:rsidRPr="00F70E0E" w:rsidRDefault="005B39EE" w:rsidP="00137A76">
            <w:pPr>
              <w:jc w:val="center"/>
              <w:rPr>
                <w:sz w:val="18"/>
              </w:rPr>
            </w:pPr>
            <w:r w:rsidRPr="00F70E0E">
              <w:rPr>
                <w:sz w:val="18"/>
              </w:rPr>
              <w:t>2 603,4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906EE0" w14:textId="77777777" w:rsidR="005B39EE" w:rsidRPr="00F70E0E" w:rsidRDefault="005B39EE" w:rsidP="00137A76">
            <w:pPr>
              <w:jc w:val="center"/>
              <w:rPr>
                <w:sz w:val="18"/>
              </w:rPr>
            </w:pPr>
            <w:r w:rsidRPr="00F70E0E">
              <w:rPr>
                <w:sz w:val="18"/>
              </w:rPr>
              <w:t>2 603,4</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FA6B42" w14:textId="77777777" w:rsidR="005B39EE" w:rsidRPr="00F70E0E" w:rsidRDefault="005B39EE" w:rsidP="00137A76">
            <w:pPr>
              <w:jc w:val="center"/>
              <w:rPr>
                <w:sz w:val="18"/>
              </w:rPr>
            </w:pPr>
            <w:r w:rsidRPr="00F70E0E">
              <w:rPr>
                <w:sz w:val="18"/>
              </w:rPr>
              <w:t>-</w:t>
            </w:r>
          </w:p>
        </w:tc>
      </w:tr>
      <w:tr w:rsidR="005B39EE" w:rsidRPr="00F70E0E" w14:paraId="41E9075C"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14E969" w14:textId="77777777" w:rsidR="005B39EE" w:rsidRPr="00F70E0E" w:rsidRDefault="005B39EE" w:rsidP="00137A76">
            <w:pPr>
              <w:jc w:val="center"/>
              <w:rPr>
                <w:sz w:val="18"/>
              </w:rPr>
            </w:pPr>
            <w:r w:rsidRPr="00F70E0E">
              <w:rPr>
                <w:sz w:val="18"/>
              </w:rPr>
              <w:t>3.2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4B14D8" w14:textId="77777777" w:rsidR="005B39EE" w:rsidRPr="00F70E0E" w:rsidRDefault="005B39EE" w:rsidP="00137A76">
            <w:pPr>
              <w:jc w:val="right"/>
              <w:rPr>
                <w:sz w:val="18"/>
              </w:rPr>
            </w:pPr>
            <w:r w:rsidRPr="00F70E0E">
              <w:rPr>
                <w:sz w:val="18"/>
              </w:rPr>
              <w:t>КОС-7000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26B890D"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755E62"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B2CB52"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2EBA9E"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BA1138"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3378AB"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A92477" w14:textId="77777777" w:rsidR="005B39EE" w:rsidRPr="00F70E0E" w:rsidRDefault="005B39EE" w:rsidP="00137A76">
            <w:pPr>
              <w:jc w:val="center"/>
              <w:rPr>
                <w:sz w:val="18"/>
              </w:rPr>
            </w:pPr>
            <w:r w:rsidRPr="00F70E0E">
              <w:rPr>
                <w:sz w:val="18"/>
              </w:rPr>
              <w:t>5 912,4</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E8DC18" w14:textId="77777777" w:rsidR="005B39EE" w:rsidRPr="00F70E0E" w:rsidRDefault="005B39EE" w:rsidP="00137A76">
            <w:pPr>
              <w:jc w:val="center"/>
              <w:rPr>
                <w:sz w:val="18"/>
              </w:rPr>
            </w:pPr>
            <w:r w:rsidRPr="00F70E0E">
              <w:rPr>
                <w:sz w:val="18"/>
              </w:rPr>
              <w:t>5 912,4</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507017" w14:textId="77777777" w:rsidR="005B39EE" w:rsidRPr="00F70E0E" w:rsidRDefault="005B39EE" w:rsidP="00137A76">
            <w:pPr>
              <w:jc w:val="center"/>
              <w:rPr>
                <w:sz w:val="18"/>
              </w:rPr>
            </w:pPr>
            <w:r w:rsidRPr="00F70E0E">
              <w:rPr>
                <w:sz w:val="18"/>
              </w:rPr>
              <w:t>-</w:t>
            </w:r>
          </w:p>
        </w:tc>
      </w:tr>
      <w:tr w:rsidR="005B39EE" w:rsidRPr="00F70E0E" w14:paraId="5B5727EC"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3CC2892" w14:textId="77777777" w:rsidR="005B39EE" w:rsidRPr="00F70E0E" w:rsidRDefault="005B39EE" w:rsidP="00137A76">
            <w:pPr>
              <w:jc w:val="center"/>
              <w:rPr>
                <w:sz w:val="18"/>
              </w:rPr>
            </w:pPr>
            <w:r w:rsidRPr="00F70E0E">
              <w:rPr>
                <w:sz w:val="18"/>
              </w:rPr>
              <w:t>3.3</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3D1BD7" w14:textId="77777777" w:rsidR="005B39EE" w:rsidRPr="00F70E0E" w:rsidRDefault="005B39EE" w:rsidP="00137A76">
            <w:pPr>
              <w:jc w:val="right"/>
              <w:rPr>
                <w:sz w:val="18"/>
              </w:rPr>
            </w:pPr>
            <w:r w:rsidRPr="00F70E0E">
              <w:rPr>
                <w:sz w:val="18"/>
              </w:rPr>
              <w:t>Новые КОС-16000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561E6CA"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7DFAB7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C3185B"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8A2024"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FFF10C"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CF4FB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332BED"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28FF42" w14:textId="77777777" w:rsidR="005B39EE" w:rsidRPr="00F70E0E" w:rsidRDefault="005B39EE" w:rsidP="00137A76">
            <w:pPr>
              <w:jc w:val="center"/>
              <w:rPr>
                <w:sz w:val="18"/>
              </w:rPr>
            </w:pPr>
            <w:r w:rsidRPr="00F70E0E">
              <w:rPr>
                <w:sz w:val="18"/>
              </w:rPr>
              <w:t>-</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D570DA" w14:textId="77777777" w:rsidR="005B39EE" w:rsidRPr="00F70E0E" w:rsidRDefault="005B39EE" w:rsidP="00137A76">
            <w:pPr>
              <w:jc w:val="center"/>
              <w:rPr>
                <w:sz w:val="18"/>
              </w:rPr>
            </w:pPr>
            <w:r w:rsidRPr="00F70E0E">
              <w:rPr>
                <w:sz w:val="18"/>
              </w:rPr>
              <w:t>8 515,8</w:t>
            </w:r>
          </w:p>
        </w:tc>
      </w:tr>
      <w:tr w:rsidR="005B39EE" w:rsidRPr="00F70E0E" w14:paraId="5A75CB98"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9A36293" w14:textId="77777777" w:rsidR="005B39EE" w:rsidRPr="00F70E0E" w:rsidRDefault="005B39EE" w:rsidP="00137A76">
            <w:pPr>
              <w:jc w:val="center"/>
              <w:rPr>
                <w:b/>
                <w:bCs/>
                <w:sz w:val="18"/>
              </w:rPr>
            </w:pPr>
            <w:r w:rsidRPr="00F70E0E">
              <w:rPr>
                <w:b/>
                <w:bCs/>
                <w:sz w:val="18"/>
              </w:rPr>
              <w:t>4</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097313" w14:textId="77777777" w:rsidR="005B39EE" w:rsidRPr="00F70E0E" w:rsidRDefault="005B39EE" w:rsidP="00137A76">
            <w:pPr>
              <w:rPr>
                <w:b/>
                <w:bCs/>
                <w:sz w:val="18"/>
              </w:rPr>
            </w:pPr>
            <w:r w:rsidRPr="00F70E0E">
              <w:rPr>
                <w:b/>
                <w:bCs/>
                <w:sz w:val="18"/>
              </w:rPr>
              <w:t xml:space="preserve">Производительность КОС, в </w:t>
            </w:r>
            <w:proofErr w:type="spellStart"/>
            <w:r w:rsidRPr="00F70E0E">
              <w:rPr>
                <w:b/>
                <w:bCs/>
                <w:sz w:val="18"/>
              </w:rPr>
              <w:t>т.ч</w:t>
            </w:r>
            <w:proofErr w:type="spellEnd"/>
            <w:r w:rsidRPr="00F70E0E">
              <w:rPr>
                <w:b/>
                <w:bCs/>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90794B" w14:textId="77777777" w:rsidR="005B39EE" w:rsidRPr="00F70E0E" w:rsidRDefault="005B39EE" w:rsidP="00137A76">
            <w:pPr>
              <w:jc w:val="center"/>
              <w:rPr>
                <w:b/>
                <w:bCs/>
                <w:sz w:val="18"/>
              </w:rPr>
            </w:pPr>
            <w:r w:rsidRPr="00F70E0E">
              <w:rPr>
                <w:b/>
                <w:bCs/>
                <w:sz w:val="18"/>
              </w:rPr>
              <w:t>м³/</w:t>
            </w:r>
            <w:proofErr w:type="spellStart"/>
            <w:r w:rsidRPr="00F70E0E">
              <w:rPr>
                <w:b/>
                <w:bCs/>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8A0079"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40EDB5"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EC2B19"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3E1899"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42A077"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12CAE0" w14:textId="77777777" w:rsidR="005B39EE" w:rsidRPr="00F70E0E" w:rsidRDefault="005B39EE" w:rsidP="00137A76">
            <w:pPr>
              <w:jc w:val="center"/>
              <w:rPr>
                <w:b/>
                <w:bCs/>
                <w:sz w:val="18"/>
              </w:rPr>
            </w:pPr>
            <w:r w:rsidRPr="00F70E0E">
              <w:rPr>
                <w:b/>
                <w:bCs/>
                <w:sz w:val="18"/>
              </w:rPr>
              <w:t>9 700,0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FDBE74" w14:textId="77777777" w:rsidR="005B39EE" w:rsidRPr="00F70E0E" w:rsidRDefault="005B39EE" w:rsidP="00137A76">
            <w:pPr>
              <w:jc w:val="center"/>
              <w:rPr>
                <w:b/>
                <w:bCs/>
                <w:sz w:val="18"/>
              </w:rPr>
            </w:pPr>
            <w:r w:rsidRPr="00F70E0E">
              <w:rPr>
                <w:b/>
                <w:bCs/>
                <w:sz w:val="18"/>
              </w:rPr>
              <w:t>9 700,0</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804221" w14:textId="77777777" w:rsidR="005B39EE" w:rsidRPr="00F70E0E" w:rsidRDefault="005B39EE" w:rsidP="00137A76">
            <w:pPr>
              <w:jc w:val="center"/>
              <w:rPr>
                <w:b/>
                <w:bCs/>
                <w:sz w:val="18"/>
              </w:rPr>
            </w:pPr>
            <w:r w:rsidRPr="00F70E0E">
              <w:rPr>
                <w:b/>
                <w:bCs/>
                <w:sz w:val="18"/>
              </w:rPr>
              <w:t>16 000,0</w:t>
            </w:r>
          </w:p>
        </w:tc>
      </w:tr>
      <w:tr w:rsidR="005B39EE" w:rsidRPr="00F70E0E" w14:paraId="307C1C7A"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107DBA" w14:textId="77777777" w:rsidR="005B39EE" w:rsidRPr="00F70E0E" w:rsidRDefault="005B39EE" w:rsidP="00137A76">
            <w:pPr>
              <w:jc w:val="center"/>
              <w:rPr>
                <w:sz w:val="18"/>
              </w:rPr>
            </w:pPr>
            <w:r w:rsidRPr="00F70E0E">
              <w:rPr>
                <w:sz w:val="18"/>
              </w:rPr>
              <w:t>4.1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B43DE9" w14:textId="77777777" w:rsidR="005B39EE" w:rsidRPr="00F70E0E" w:rsidRDefault="005B39EE" w:rsidP="00137A76">
            <w:pPr>
              <w:jc w:val="right"/>
              <w:rPr>
                <w:sz w:val="18"/>
              </w:rPr>
            </w:pPr>
            <w:r w:rsidRPr="00F70E0E">
              <w:rPr>
                <w:sz w:val="18"/>
              </w:rPr>
              <w:t>КОС-2700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B7D882"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F9A3EE"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12BDDA"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0A063F"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9E859E"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78B314"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7AADFB" w14:textId="77777777" w:rsidR="005B39EE" w:rsidRPr="00F70E0E" w:rsidRDefault="005B39EE" w:rsidP="00137A76">
            <w:pPr>
              <w:jc w:val="center"/>
              <w:rPr>
                <w:sz w:val="18"/>
              </w:rPr>
            </w:pPr>
            <w:r w:rsidRPr="00F70E0E">
              <w:rPr>
                <w:sz w:val="18"/>
              </w:rPr>
              <w:t>2 700,0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713401" w14:textId="77777777" w:rsidR="005B39EE" w:rsidRPr="00F70E0E" w:rsidRDefault="005B39EE" w:rsidP="00137A76">
            <w:pPr>
              <w:jc w:val="center"/>
              <w:rPr>
                <w:sz w:val="18"/>
              </w:rPr>
            </w:pPr>
            <w:r w:rsidRPr="00F70E0E">
              <w:rPr>
                <w:sz w:val="18"/>
              </w:rPr>
              <w:t>2 700,0</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E4B839" w14:textId="77777777" w:rsidR="005B39EE" w:rsidRPr="00F70E0E" w:rsidRDefault="005B39EE" w:rsidP="00137A76">
            <w:pPr>
              <w:jc w:val="center"/>
              <w:rPr>
                <w:sz w:val="18"/>
              </w:rPr>
            </w:pPr>
            <w:r w:rsidRPr="00F70E0E">
              <w:rPr>
                <w:sz w:val="18"/>
              </w:rPr>
              <w:t>-</w:t>
            </w:r>
          </w:p>
        </w:tc>
      </w:tr>
      <w:tr w:rsidR="005B39EE" w:rsidRPr="00F70E0E" w14:paraId="5F4BA892"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45D4FE2" w14:textId="77777777" w:rsidR="005B39EE" w:rsidRPr="00F70E0E" w:rsidRDefault="005B39EE" w:rsidP="00137A76">
            <w:pPr>
              <w:jc w:val="center"/>
              <w:rPr>
                <w:sz w:val="18"/>
              </w:rPr>
            </w:pPr>
            <w:r w:rsidRPr="00F70E0E">
              <w:rPr>
                <w:sz w:val="18"/>
              </w:rPr>
              <w:t>4.2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CE6998" w14:textId="77777777" w:rsidR="005B39EE" w:rsidRPr="00F70E0E" w:rsidRDefault="005B39EE" w:rsidP="00137A76">
            <w:pPr>
              <w:jc w:val="right"/>
              <w:rPr>
                <w:sz w:val="18"/>
              </w:rPr>
            </w:pPr>
            <w:r w:rsidRPr="00F70E0E">
              <w:rPr>
                <w:sz w:val="18"/>
              </w:rPr>
              <w:t>КОС-7000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B5B38D"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B5FF11"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506F6A9"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316FD0"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9B3DCD"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9EC701"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45298F" w14:textId="77777777" w:rsidR="005B39EE" w:rsidRPr="00F70E0E" w:rsidRDefault="005B39EE" w:rsidP="00137A76">
            <w:pPr>
              <w:jc w:val="center"/>
              <w:rPr>
                <w:sz w:val="18"/>
              </w:rPr>
            </w:pPr>
            <w:r w:rsidRPr="00F70E0E">
              <w:rPr>
                <w:sz w:val="18"/>
              </w:rPr>
              <w:t>7 000,0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A5835A2" w14:textId="77777777" w:rsidR="005B39EE" w:rsidRPr="00F70E0E" w:rsidRDefault="005B39EE" w:rsidP="00137A76">
            <w:pPr>
              <w:jc w:val="center"/>
              <w:rPr>
                <w:sz w:val="18"/>
              </w:rPr>
            </w:pPr>
            <w:r w:rsidRPr="00F70E0E">
              <w:rPr>
                <w:sz w:val="18"/>
              </w:rPr>
              <w:t>7 000,0</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0E43CC" w14:textId="77777777" w:rsidR="005B39EE" w:rsidRPr="00F70E0E" w:rsidRDefault="005B39EE" w:rsidP="00137A76">
            <w:pPr>
              <w:jc w:val="center"/>
              <w:rPr>
                <w:sz w:val="18"/>
              </w:rPr>
            </w:pPr>
            <w:r w:rsidRPr="00F70E0E">
              <w:rPr>
                <w:sz w:val="18"/>
              </w:rPr>
              <w:t>-</w:t>
            </w:r>
          </w:p>
        </w:tc>
      </w:tr>
      <w:tr w:rsidR="005B39EE" w:rsidRPr="00F70E0E" w14:paraId="16461A84"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48EE378" w14:textId="77777777" w:rsidR="005B39EE" w:rsidRPr="00F70E0E" w:rsidRDefault="005B39EE" w:rsidP="00137A76">
            <w:pPr>
              <w:jc w:val="center"/>
              <w:rPr>
                <w:sz w:val="18"/>
              </w:rPr>
            </w:pPr>
            <w:r w:rsidRPr="00F70E0E">
              <w:rPr>
                <w:sz w:val="18"/>
              </w:rPr>
              <w:t>4.3</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B96B28" w14:textId="77777777" w:rsidR="005B39EE" w:rsidRPr="00F70E0E" w:rsidRDefault="005B39EE" w:rsidP="00137A76">
            <w:pPr>
              <w:jc w:val="right"/>
              <w:rPr>
                <w:sz w:val="18"/>
              </w:rPr>
            </w:pPr>
            <w:r w:rsidRPr="00F70E0E">
              <w:rPr>
                <w:sz w:val="18"/>
              </w:rPr>
              <w:t>Новые КОС-16000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509B0C"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58FA11"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7E4ECB"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A19BE3"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E61AA6"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991B36"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B5B658"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210BA3" w14:textId="77777777" w:rsidR="005B39EE" w:rsidRPr="00F70E0E" w:rsidRDefault="005B39EE" w:rsidP="00137A76">
            <w:pPr>
              <w:jc w:val="center"/>
              <w:rPr>
                <w:sz w:val="18"/>
              </w:rPr>
            </w:pPr>
            <w:r w:rsidRPr="00F70E0E">
              <w:rPr>
                <w:sz w:val="18"/>
              </w:rPr>
              <w:t>-</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C83280" w14:textId="77777777" w:rsidR="005B39EE" w:rsidRPr="00F70E0E" w:rsidRDefault="005B39EE" w:rsidP="00137A76">
            <w:pPr>
              <w:jc w:val="center"/>
              <w:rPr>
                <w:sz w:val="18"/>
              </w:rPr>
            </w:pPr>
            <w:r w:rsidRPr="00F70E0E">
              <w:rPr>
                <w:sz w:val="18"/>
              </w:rPr>
              <w:t>16 000,0</w:t>
            </w:r>
          </w:p>
        </w:tc>
      </w:tr>
      <w:tr w:rsidR="005B39EE" w:rsidRPr="00F70E0E" w14:paraId="76A41B46"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73EE68" w14:textId="77777777" w:rsidR="005B39EE" w:rsidRPr="00F70E0E" w:rsidRDefault="005B39EE" w:rsidP="00137A76">
            <w:pPr>
              <w:jc w:val="center"/>
              <w:rPr>
                <w:b/>
                <w:bCs/>
                <w:sz w:val="18"/>
              </w:rPr>
            </w:pPr>
            <w:r w:rsidRPr="00F70E0E">
              <w:rPr>
                <w:b/>
                <w:bCs/>
                <w:sz w:val="18"/>
              </w:rPr>
              <w:t>5</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8DC4F3" w14:textId="77777777" w:rsidR="005B39EE" w:rsidRPr="00F70E0E" w:rsidRDefault="005B39EE" w:rsidP="00137A76">
            <w:pPr>
              <w:rPr>
                <w:b/>
                <w:bCs/>
                <w:sz w:val="18"/>
              </w:rPr>
            </w:pPr>
            <w:r w:rsidRPr="00F70E0E">
              <w:rPr>
                <w:b/>
                <w:bCs/>
                <w:sz w:val="18"/>
              </w:rPr>
              <w:t xml:space="preserve">Резерв (дефицит) производительности КОС, в </w:t>
            </w:r>
            <w:proofErr w:type="spellStart"/>
            <w:r w:rsidRPr="00F70E0E">
              <w:rPr>
                <w:b/>
                <w:bCs/>
                <w:sz w:val="18"/>
              </w:rPr>
              <w:t>т.ч</w:t>
            </w:r>
            <w:proofErr w:type="spellEnd"/>
            <w:r w:rsidRPr="00F70E0E">
              <w:rPr>
                <w:b/>
                <w:bCs/>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C98ED3" w14:textId="77777777" w:rsidR="005B39EE" w:rsidRPr="00F70E0E" w:rsidRDefault="005B39EE" w:rsidP="00137A76">
            <w:pPr>
              <w:jc w:val="center"/>
              <w:rPr>
                <w:b/>
                <w:bCs/>
                <w:sz w:val="18"/>
              </w:rPr>
            </w:pPr>
            <w:r w:rsidRPr="00F70E0E">
              <w:rPr>
                <w:b/>
                <w:bCs/>
                <w:sz w:val="18"/>
              </w:rPr>
              <w:t>м³/</w:t>
            </w:r>
            <w:proofErr w:type="spellStart"/>
            <w:r w:rsidRPr="00F70E0E">
              <w:rPr>
                <w:b/>
                <w:bCs/>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78E188"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71170A"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8DC58E"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E0BA25"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51E3F3"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A2B832" w14:textId="77777777" w:rsidR="005B39EE" w:rsidRPr="00F70E0E" w:rsidRDefault="005B39EE" w:rsidP="00137A76">
            <w:pPr>
              <w:jc w:val="center"/>
              <w:rPr>
                <w:b/>
                <w:bCs/>
                <w:sz w:val="18"/>
              </w:rPr>
            </w:pPr>
            <w:r w:rsidRPr="00F70E0E">
              <w:rPr>
                <w:b/>
                <w:bCs/>
                <w:sz w:val="18"/>
              </w:rPr>
              <w:t>1 184,2</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81249E" w14:textId="77777777" w:rsidR="005B39EE" w:rsidRPr="00F70E0E" w:rsidRDefault="005B39EE" w:rsidP="00137A76">
            <w:pPr>
              <w:jc w:val="center"/>
              <w:rPr>
                <w:b/>
                <w:bCs/>
                <w:sz w:val="18"/>
              </w:rPr>
            </w:pPr>
            <w:r w:rsidRPr="00F70E0E">
              <w:rPr>
                <w:b/>
                <w:bCs/>
                <w:sz w:val="18"/>
              </w:rPr>
              <w:t>1 184,2</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667BB2" w14:textId="77777777" w:rsidR="005B39EE" w:rsidRPr="00F70E0E" w:rsidRDefault="005B39EE" w:rsidP="00137A76">
            <w:pPr>
              <w:jc w:val="center"/>
              <w:rPr>
                <w:b/>
                <w:bCs/>
                <w:sz w:val="18"/>
              </w:rPr>
            </w:pPr>
            <w:r w:rsidRPr="00F70E0E">
              <w:rPr>
                <w:b/>
                <w:bCs/>
                <w:sz w:val="18"/>
              </w:rPr>
              <w:t>7 484,2</w:t>
            </w:r>
          </w:p>
        </w:tc>
      </w:tr>
      <w:tr w:rsidR="005B39EE" w:rsidRPr="00F70E0E" w14:paraId="629E1C43"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0B754CE" w14:textId="77777777" w:rsidR="005B39EE" w:rsidRPr="00F70E0E" w:rsidRDefault="005B39EE" w:rsidP="00137A76">
            <w:pPr>
              <w:jc w:val="center"/>
              <w:rPr>
                <w:sz w:val="18"/>
              </w:rPr>
            </w:pPr>
            <w:r w:rsidRPr="00F70E0E">
              <w:rPr>
                <w:sz w:val="18"/>
              </w:rPr>
              <w:t>5.1</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3D14D0" w14:textId="77777777" w:rsidR="005B39EE" w:rsidRPr="00F70E0E" w:rsidRDefault="005B39EE" w:rsidP="00137A76">
            <w:pPr>
              <w:jc w:val="right"/>
              <w:rPr>
                <w:sz w:val="18"/>
              </w:rPr>
            </w:pPr>
            <w:r w:rsidRPr="00F70E0E">
              <w:rPr>
                <w:sz w:val="18"/>
              </w:rPr>
              <w:t>КОС-2700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544F53"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73DBE0"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C6E71B"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9CE2A1"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AF22F0"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DC331E"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A1EF40" w14:textId="77777777" w:rsidR="005B39EE" w:rsidRPr="00F70E0E" w:rsidRDefault="005B39EE" w:rsidP="00137A76">
            <w:pPr>
              <w:jc w:val="center"/>
              <w:rPr>
                <w:sz w:val="18"/>
              </w:rPr>
            </w:pPr>
            <w:r w:rsidRPr="00F70E0E">
              <w:rPr>
                <w:sz w:val="18"/>
              </w:rPr>
              <w:t>96,6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642C8F" w14:textId="77777777" w:rsidR="005B39EE" w:rsidRPr="00F70E0E" w:rsidRDefault="005B39EE" w:rsidP="00137A76">
            <w:pPr>
              <w:jc w:val="center"/>
              <w:rPr>
                <w:sz w:val="18"/>
              </w:rPr>
            </w:pPr>
            <w:r w:rsidRPr="00F70E0E">
              <w:rPr>
                <w:sz w:val="18"/>
              </w:rPr>
              <w:t>96,6</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0E60A3" w14:textId="77777777" w:rsidR="005B39EE" w:rsidRPr="00F70E0E" w:rsidRDefault="005B39EE" w:rsidP="00137A76">
            <w:pPr>
              <w:jc w:val="center"/>
              <w:rPr>
                <w:sz w:val="18"/>
              </w:rPr>
            </w:pPr>
            <w:r w:rsidRPr="00F70E0E">
              <w:rPr>
                <w:sz w:val="18"/>
              </w:rPr>
              <w:t>-</w:t>
            </w:r>
          </w:p>
        </w:tc>
      </w:tr>
      <w:tr w:rsidR="005B39EE" w:rsidRPr="00F70E0E" w14:paraId="000FE143"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6AF2861" w14:textId="77777777" w:rsidR="005B39EE" w:rsidRPr="00F70E0E" w:rsidRDefault="005B39EE" w:rsidP="00137A76">
            <w:pPr>
              <w:jc w:val="center"/>
              <w:rPr>
                <w:sz w:val="18"/>
              </w:rPr>
            </w:pPr>
            <w:r w:rsidRPr="00F70E0E">
              <w:rPr>
                <w:sz w:val="18"/>
              </w:rPr>
              <w:t>5.2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ACFC9C" w14:textId="77777777" w:rsidR="005B39EE" w:rsidRPr="00F70E0E" w:rsidRDefault="005B39EE" w:rsidP="00137A76">
            <w:pPr>
              <w:jc w:val="right"/>
              <w:rPr>
                <w:sz w:val="18"/>
              </w:rPr>
            </w:pPr>
            <w:r w:rsidRPr="00F70E0E">
              <w:rPr>
                <w:sz w:val="18"/>
              </w:rPr>
              <w:t>КОС-7000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63D1AD"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6FADFE"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72C271"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9A2260"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256EA1"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11E157"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FEB20E" w14:textId="77777777" w:rsidR="005B39EE" w:rsidRPr="00F70E0E" w:rsidRDefault="005B39EE" w:rsidP="00137A76">
            <w:pPr>
              <w:jc w:val="center"/>
              <w:rPr>
                <w:sz w:val="18"/>
              </w:rPr>
            </w:pPr>
            <w:r w:rsidRPr="00F70E0E">
              <w:rPr>
                <w:sz w:val="18"/>
              </w:rPr>
              <w:t>1 087,6</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0188D9" w14:textId="77777777" w:rsidR="005B39EE" w:rsidRPr="00F70E0E" w:rsidRDefault="005B39EE" w:rsidP="00137A76">
            <w:pPr>
              <w:jc w:val="center"/>
              <w:rPr>
                <w:sz w:val="18"/>
              </w:rPr>
            </w:pPr>
            <w:r w:rsidRPr="00F70E0E">
              <w:rPr>
                <w:sz w:val="18"/>
              </w:rPr>
              <w:t>1 087,6</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EBA46E" w14:textId="77777777" w:rsidR="005B39EE" w:rsidRPr="00F70E0E" w:rsidRDefault="005B39EE" w:rsidP="00137A76">
            <w:pPr>
              <w:jc w:val="center"/>
              <w:rPr>
                <w:sz w:val="18"/>
              </w:rPr>
            </w:pPr>
            <w:r w:rsidRPr="00F70E0E">
              <w:rPr>
                <w:sz w:val="18"/>
              </w:rPr>
              <w:t>-</w:t>
            </w:r>
          </w:p>
        </w:tc>
      </w:tr>
      <w:tr w:rsidR="005B39EE" w:rsidRPr="00F70E0E" w14:paraId="7EAF3D3B" w14:textId="77777777" w:rsidTr="00120336">
        <w:trPr>
          <w:trHeight w:val="20"/>
        </w:trPr>
        <w:tc>
          <w:tcPr>
            <w:tcW w:w="271"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C417DE2" w14:textId="77777777" w:rsidR="005B39EE" w:rsidRPr="00F70E0E" w:rsidRDefault="005B39EE" w:rsidP="00137A76">
            <w:pPr>
              <w:jc w:val="center"/>
              <w:rPr>
                <w:sz w:val="18"/>
              </w:rPr>
            </w:pPr>
            <w:r w:rsidRPr="00F70E0E">
              <w:rPr>
                <w:sz w:val="18"/>
              </w:rPr>
              <w:t>5.2</w:t>
            </w:r>
          </w:p>
        </w:tc>
        <w:tc>
          <w:tcPr>
            <w:tcW w:w="133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787504B" w14:textId="77777777" w:rsidR="005B39EE" w:rsidRPr="00F70E0E" w:rsidRDefault="005B39EE" w:rsidP="00137A76">
            <w:pPr>
              <w:jc w:val="right"/>
              <w:rPr>
                <w:sz w:val="18"/>
              </w:rPr>
            </w:pPr>
            <w:r w:rsidRPr="00F70E0E">
              <w:rPr>
                <w:sz w:val="18"/>
              </w:rPr>
              <w:t>Новые КОС-16000</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D204B34" w14:textId="77777777" w:rsidR="005B39EE" w:rsidRPr="00F70E0E" w:rsidRDefault="005B39EE" w:rsidP="00137A76">
            <w:pPr>
              <w:jc w:val="center"/>
              <w:rPr>
                <w:sz w:val="18"/>
              </w:rPr>
            </w:pPr>
            <w:r w:rsidRPr="00F70E0E">
              <w:rPr>
                <w:sz w:val="18"/>
              </w:rPr>
              <w:t>м³/</w:t>
            </w:r>
            <w:proofErr w:type="spellStart"/>
            <w:r w:rsidRPr="00F70E0E">
              <w:rPr>
                <w:sz w:val="18"/>
              </w:rPr>
              <w:t>сут</w:t>
            </w:r>
            <w:proofErr w:type="spellEnd"/>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AF1CA67"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EEBA52"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6E9AA7"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2FE1B7"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F31CA5"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F9EC6BF" w14:textId="77777777" w:rsidR="005B39EE" w:rsidRPr="00F70E0E" w:rsidRDefault="005B39EE" w:rsidP="00137A76">
            <w:pPr>
              <w:jc w:val="center"/>
              <w:rPr>
                <w:sz w:val="18"/>
              </w:rPr>
            </w:pPr>
            <w:r w:rsidRPr="00F70E0E">
              <w:rPr>
                <w:sz w:val="18"/>
              </w:rPr>
              <w:t>-</w:t>
            </w:r>
          </w:p>
        </w:tc>
        <w:tc>
          <w:tcPr>
            <w:tcW w:w="37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3B814E" w14:textId="77777777" w:rsidR="005B39EE" w:rsidRPr="00F70E0E" w:rsidRDefault="005B39EE" w:rsidP="00137A76">
            <w:pPr>
              <w:jc w:val="center"/>
              <w:rPr>
                <w:sz w:val="18"/>
              </w:rPr>
            </w:pPr>
            <w:r w:rsidRPr="00F70E0E">
              <w:rPr>
                <w:sz w:val="18"/>
              </w:rPr>
              <w:t>-</w:t>
            </w:r>
          </w:p>
        </w:tc>
        <w:tc>
          <w:tcPr>
            <w:tcW w:w="38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DC40D0" w14:textId="77777777" w:rsidR="005B39EE" w:rsidRPr="00F70E0E" w:rsidRDefault="005B39EE" w:rsidP="00137A76">
            <w:pPr>
              <w:jc w:val="center"/>
              <w:rPr>
                <w:sz w:val="18"/>
              </w:rPr>
            </w:pPr>
            <w:r w:rsidRPr="00F70E0E">
              <w:rPr>
                <w:sz w:val="18"/>
              </w:rPr>
              <w:t>7 484,2</w:t>
            </w:r>
          </w:p>
        </w:tc>
      </w:tr>
    </w:tbl>
    <w:p w14:paraId="59F54A24" w14:textId="77777777" w:rsidR="008C5E3B" w:rsidRPr="00F70E0E" w:rsidRDefault="008C5E3B" w:rsidP="00137A76">
      <w:pPr>
        <w:pStyle w:val="14"/>
        <w:sectPr w:rsidR="008C5E3B" w:rsidRPr="00F70E0E" w:rsidSect="00AB03EE">
          <w:pgSz w:w="16839" w:h="11907" w:orient="landscape" w:code="9"/>
          <w:pgMar w:top="1418" w:right="1276" w:bottom="851" w:left="1134" w:header="284" w:footer="15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2191D21" w14:textId="411BC560" w:rsidR="00A37994" w:rsidRPr="00F70E0E" w:rsidRDefault="00A37994" w:rsidP="0007459F">
      <w:pPr>
        <w:pStyle w:val="3"/>
        <w:keepNext/>
        <w:numPr>
          <w:ilvl w:val="1"/>
          <w:numId w:val="2"/>
        </w:numPr>
        <w:spacing w:before="120" w:after="120" w:line="240" w:lineRule="auto"/>
        <w:ind w:left="567" w:hanging="567"/>
        <w:rPr>
          <w:szCs w:val="22"/>
        </w:rPr>
      </w:pPr>
      <w:bookmarkStart w:id="170" w:name="_Toc374427191"/>
      <w:bookmarkStart w:id="171" w:name="_Toc374431802"/>
      <w:bookmarkStart w:id="172" w:name="_Toc374449718"/>
      <w:bookmarkStart w:id="173" w:name="_Toc381779951"/>
      <w:bookmarkStart w:id="174" w:name="_Toc384223082"/>
      <w:bookmarkStart w:id="175" w:name="_Toc387246853"/>
      <w:bookmarkStart w:id="176" w:name="_Toc388948596"/>
      <w:bookmarkStart w:id="177" w:name="_Toc403989018"/>
      <w:bookmarkStart w:id="178" w:name="_Toc444520164"/>
      <w:bookmarkStart w:id="179" w:name="_Toc491946107"/>
      <w:bookmarkStart w:id="180" w:name="_Toc139813642"/>
      <w:r w:rsidRPr="00F70E0E">
        <w:rPr>
          <w:szCs w:val="22"/>
        </w:rPr>
        <w:lastRenderedPageBreak/>
        <w:t>Результаты анализа гидравлических режимов и режимов работы элементов централизованной системы водоотведения</w:t>
      </w:r>
      <w:bookmarkEnd w:id="170"/>
      <w:bookmarkEnd w:id="171"/>
      <w:bookmarkEnd w:id="172"/>
      <w:bookmarkEnd w:id="173"/>
      <w:bookmarkEnd w:id="174"/>
      <w:bookmarkEnd w:id="175"/>
      <w:bookmarkEnd w:id="176"/>
      <w:bookmarkEnd w:id="177"/>
      <w:bookmarkEnd w:id="178"/>
      <w:bookmarkEnd w:id="179"/>
      <w:bookmarkEnd w:id="180"/>
    </w:p>
    <w:p w14:paraId="072E22F8" w14:textId="308C43A3" w:rsidR="00A37994" w:rsidRPr="00F70E0E" w:rsidRDefault="00A37994" w:rsidP="00137A76">
      <w:pPr>
        <w:pStyle w:val="14"/>
      </w:pPr>
      <w:r w:rsidRPr="00F70E0E">
        <w:t xml:space="preserve">В ходе </w:t>
      </w:r>
      <w:r w:rsidR="008C5E3B" w:rsidRPr="00F70E0E">
        <w:t>актуализации</w:t>
      </w:r>
      <w:r w:rsidRPr="00F70E0E">
        <w:t xml:space="preserve"> схемы водоотведения </w:t>
      </w:r>
      <w:r w:rsidR="008C5E3B" w:rsidRPr="00F70E0E">
        <w:t xml:space="preserve">в </w:t>
      </w:r>
      <w:r w:rsidRPr="00F70E0E">
        <w:t>электронн</w:t>
      </w:r>
      <w:r w:rsidR="008C5E3B" w:rsidRPr="00F70E0E">
        <w:t>ой</w:t>
      </w:r>
      <w:r w:rsidRPr="00F70E0E">
        <w:t xml:space="preserve"> модел</w:t>
      </w:r>
      <w:r w:rsidR="008C5E3B" w:rsidRPr="00F70E0E">
        <w:t>и</w:t>
      </w:r>
      <w:r w:rsidRPr="00F70E0E">
        <w:t xml:space="preserve"> в программно-расчетном комплексе </w:t>
      </w:r>
      <w:proofErr w:type="spellStart"/>
      <w:r w:rsidRPr="00F70E0E">
        <w:t>ZuluDrain</w:t>
      </w:r>
      <w:proofErr w:type="spellEnd"/>
      <w:r w:rsidRPr="00F70E0E">
        <w:t xml:space="preserve"> компании «</w:t>
      </w:r>
      <w:proofErr w:type="spellStart"/>
      <w:r w:rsidRPr="00F70E0E">
        <w:t>Политерм</w:t>
      </w:r>
      <w:proofErr w:type="spellEnd"/>
      <w:r w:rsidRPr="00F70E0E">
        <w:t>»</w:t>
      </w:r>
      <w:r w:rsidR="008C5E3B" w:rsidRPr="00F70E0E">
        <w:t xml:space="preserve"> был</w:t>
      </w:r>
      <w:r w:rsidRPr="00F70E0E">
        <w:t xml:space="preserve"> осуществлен гидравлический расчет сетей водоотведения. </w:t>
      </w:r>
    </w:p>
    <w:p w14:paraId="4933B9C5" w14:textId="100B8D46" w:rsidR="006F38B5" w:rsidRPr="00F70E0E" w:rsidRDefault="006F38B5" w:rsidP="00137A76">
      <w:pPr>
        <w:pStyle w:val="14"/>
      </w:pPr>
      <w:r w:rsidRPr="00F70E0E">
        <w:t xml:space="preserve">Анализируя электронную модель, можно сделать вывод, что система водоотведения городского округа в целом обеспечивает прием стоков от абонентов. Рассчитанные значения расходов и наполнения коллекторов лежат в пределах нормативных значений. </w:t>
      </w:r>
    </w:p>
    <w:p w14:paraId="6DD1BDEF" w14:textId="05D08735" w:rsidR="006F38B5" w:rsidRPr="00F70E0E" w:rsidRDefault="006F38B5" w:rsidP="00137A76">
      <w:pPr>
        <w:pStyle w:val="14"/>
      </w:pPr>
      <w:r w:rsidRPr="00F70E0E">
        <w:t xml:space="preserve">В то же время, фактическое состояние может отличаться от расчетного в связи с большой </w:t>
      </w:r>
      <w:proofErr w:type="spellStart"/>
      <w:r w:rsidRPr="00F70E0E">
        <w:t>заиленностью</w:t>
      </w:r>
      <w:proofErr w:type="spellEnd"/>
      <w:r w:rsidRPr="00F70E0E">
        <w:t xml:space="preserve"> и </w:t>
      </w:r>
      <w:proofErr w:type="spellStart"/>
      <w:r w:rsidRPr="00F70E0E">
        <w:t>зажиренностью</w:t>
      </w:r>
      <w:proofErr w:type="spellEnd"/>
      <w:r w:rsidRPr="00F70E0E">
        <w:t xml:space="preserve"> коллекторов, наличие</w:t>
      </w:r>
      <w:r w:rsidR="008C5E3B" w:rsidRPr="00F70E0E">
        <w:t>м</w:t>
      </w:r>
      <w:r w:rsidRPr="00F70E0E">
        <w:t xml:space="preserve"> </w:t>
      </w:r>
      <w:proofErr w:type="spellStart"/>
      <w:r w:rsidRPr="00F70E0E">
        <w:t>контруклонов</w:t>
      </w:r>
      <w:proofErr w:type="spellEnd"/>
      <w:r w:rsidRPr="00F70E0E">
        <w:t>, обрушени</w:t>
      </w:r>
      <w:r w:rsidR="008C5E3B" w:rsidRPr="00F70E0E">
        <w:t>й</w:t>
      </w:r>
      <w:r w:rsidRPr="00F70E0E">
        <w:t xml:space="preserve"> и т.п., что</w:t>
      </w:r>
      <w:r w:rsidR="00396799" w:rsidRPr="00F70E0E">
        <w:t xml:space="preserve"> может</w:t>
      </w:r>
      <w:r w:rsidRPr="00F70E0E">
        <w:t xml:space="preserve"> приводит</w:t>
      </w:r>
      <w:r w:rsidR="00396799" w:rsidRPr="00F70E0E">
        <w:t>ь</w:t>
      </w:r>
      <w:r w:rsidRPr="00F70E0E">
        <w:t xml:space="preserve"> к снижению пропускной способности. Данные факторы необходимо </w:t>
      </w:r>
      <w:r w:rsidR="006634B3" w:rsidRPr="00F70E0E">
        <w:t>установить</w:t>
      </w:r>
      <w:r w:rsidRPr="00F70E0E">
        <w:t xml:space="preserve"> проведением технического обследования.</w:t>
      </w:r>
    </w:p>
    <w:p w14:paraId="729776C3" w14:textId="2D0347FE" w:rsidR="00A37994" w:rsidRPr="00F70E0E" w:rsidRDefault="00A37994" w:rsidP="0007459F">
      <w:pPr>
        <w:pStyle w:val="3"/>
        <w:keepNext/>
        <w:numPr>
          <w:ilvl w:val="1"/>
          <w:numId w:val="2"/>
        </w:numPr>
        <w:spacing w:before="120" w:after="120" w:line="240" w:lineRule="auto"/>
        <w:ind w:left="567" w:hanging="567"/>
        <w:rPr>
          <w:szCs w:val="22"/>
        </w:rPr>
      </w:pPr>
      <w:bookmarkStart w:id="181" w:name="_Toc387246854"/>
      <w:bookmarkStart w:id="182" w:name="_Toc388948597"/>
      <w:bookmarkStart w:id="183" w:name="_Toc403989019"/>
      <w:bookmarkStart w:id="184" w:name="_Toc444520165"/>
      <w:bookmarkStart w:id="185" w:name="_Toc491946108"/>
      <w:bookmarkStart w:id="186" w:name="_Toc139813643"/>
      <w:bookmarkStart w:id="187" w:name="_Toc374427192"/>
      <w:bookmarkStart w:id="188" w:name="_Toc374431803"/>
      <w:bookmarkStart w:id="189" w:name="_Toc374449719"/>
      <w:bookmarkStart w:id="190" w:name="_Toc381779952"/>
      <w:bookmarkStart w:id="191" w:name="_Toc384223083"/>
      <w:r w:rsidRPr="00F70E0E">
        <w:rPr>
          <w:szCs w:val="22"/>
        </w:rPr>
        <w:t>Анализ резервов производственных мощностей очистных сооружений системы водоотведения и возможности расширения зоны их действия</w:t>
      </w:r>
      <w:bookmarkEnd w:id="181"/>
      <w:bookmarkEnd w:id="182"/>
      <w:bookmarkEnd w:id="183"/>
      <w:bookmarkEnd w:id="184"/>
      <w:bookmarkEnd w:id="185"/>
      <w:bookmarkEnd w:id="186"/>
    </w:p>
    <w:bookmarkEnd w:id="187"/>
    <w:bookmarkEnd w:id="188"/>
    <w:bookmarkEnd w:id="189"/>
    <w:bookmarkEnd w:id="190"/>
    <w:bookmarkEnd w:id="191"/>
    <w:p w14:paraId="37B40429" w14:textId="77777777" w:rsidR="00A37994" w:rsidRPr="00F70E0E" w:rsidRDefault="00A37994" w:rsidP="00137A76">
      <w:pPr>
        <w:pStyle w:val="14"/>
      </w:pPr>
      <w:r w:rsidRPr="00F70E0E">
        <w:t>Требуемый резерв производительности КОС определен в п. 3.3 настоящей схемы. Перспективные очистные сооружения канализации обладают достаточным резервом для расширения зоны их действия.</w:t>
      </w:r>
    </w:p>
    <w:p w14:paraId="10107356" w14:textId="77777777" w:rsidR="00A37994" w:rsidRPr="00F70E0E" w:rsidRDefault="00A37994" w:rsidP="00137A76">
      <w:r w:rsidRPr="00F70E0E">
        <w:br w:type="page"/>
      </w:r>
    </w:p>
    <w:p w14:paraId="622566EF" w14:textId="77777777" w:rsidR="00A37994" w:rsidRPr="00F70E0E" w:rsidRDefault="00A37994" w:rsidP="00137A76">
      <w:pPr>
        <w:pStyle w:val="17"/>
        <w:numPr>
          <w:ilvl w:val="0"/>
          <w:numId w:val="2"/>
        </w:numPr>
        <w:spacing w:after="0" w:line="360" w:lineRule="auto"/>
        <w:outlineLvl w:val="1"/>
        <w:rPr>
          <w:b/>
          <w:sz w:val="28"/>
          <w:szCs w:val="28"/>
        </w:rPr>
      </w:pPr>
      <w:bookmarkStart w:id="192" w:name="_Toc374449720"/>
      <w:bookmarkStart w:id="193" w:name="_Toc381779953"/>
      <w:bookmarkStart w:id="194" w:name="_Toc384223084"/>
      <w:bookmarkStart w:id="195" w:name="_Toc387246855"/>
      <w:bookmarkStart w:id="196" w:name="_Toc388948598"/>
      <w:bookmarkStart w:id="197" w:name="_Toc403989020"/>
      <w:bookmarkStart w:id="198" w:name="_Toc444520166"/>
      <w:bookmarkStart w:id="199" w:name="_Toc491946109"/>
      <w:bookmarkStart w:id="200" w:name="_Toc139813644"/>
      <w:r w:rsidRPr="00F70E0E">
        <w:rPr>
          <w:b/>
          <w:sz w:val="28"/>
          <w:szCs w:val="28"/>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92"/>
      <w:bookmarkEnd w:id="193"/>
      <w:bookmarkEnd w:id="194"/>
      <w:bookmarkEnd w:id="195"/>
      <w:bookmarkEnd w:id="196"/>
      <w:bookmarkEnd w:id="197"/>
      <w:bookmarkEnd w:id="198"/>
      <w:bookmarkEnd w:id="199"/>
      <w:bookmarkEnd w:id="200"/>
    </w:p>
    <w:p w14:paraId="7B78DAE4"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01" w:name="_Toc374427194"/>
      <w:bookmarkStart w:id="202" w:name="_Toc374431805"/>
      <w:bookmarkStart w:id="203" w:name="_Toc374449721"/>
      <w:bookmarkStart w:id="204" w:name="_Toc381779954"/>
      <w:bookmarkStart w:id="205" w:name="_Toc384223085"/>
      <w:bookmarkStart w:id="206" w:name="_Toc387246856"/>
      <w:bookmarkStart w:id="207" w:name="_Toc388948599"/>
      <w:bookmarkStart w:id="208" w:name="_Toc403989021"/>
      <w:bookmarkStart w:id="209" w:name="_Toc444520167"/>
      <w:bookmarkStart w:id="210" w:name="_Toc491946110"/>
      <w:bookmarkStart w:id="211" w:name="_Toc139813645"/>
      <w:r w:rsidRPr="00F70E0E">
        <w:rPr>
          <w:szCs w:val="22"/>
        </w:rPr>
        <w:t>Основные направления, принципы, задачи и целевые показатели развития централизованной системы водоотведения</w:t>
      </w:r>
      <w:bookmarkEnd w:id="201"/>
      <w:bookmarkEnd w:id="202"/>
      <w:bookmarkEnd w:id="203"/>
      <w:bookmarkEnd w:id="204"/>
      <w:bookmarkEnd w:id="205"/>
      <w:bookmarkEnd w:id="206"/>
      <w:bookmarkEnd w:id="207"/>
      <w:bookmarkEnd w:id="208"/>
      <w:bookmarkEnd w:id="209"/>
      <w:bookmarkEnd w:id="210"/>
      <w:bookmarkEnd w:id="211"/>
    </w:p>
    <w:p w14:paraId="384AF5CF" w14:textId="77777777" w:rsidR="007B69B7" w:rsidRPr="00F70E0E" w:rsidRDefault="007B69B7" w:rsidP="00137A76">
      <w:pPr>
        <w:pStyle w:val="14"/>
      </w:pPr>
      <w:r w:rsidRPr="00F70E0E">
        <w:t>В соответствии с пунктом 1 статьи 3 ФЗ РФ от 07.12.2011 № 416-ФЗ государственная политика в сфере водоснабжения и водоотведения направлена на достижение следующих целей:</w:t>
      </w:r>
    </w:p>
    <w:p w14:paraId="2EC4CFC8" w14:textId="7160E1E3" w:rsidR="007B69B7" w:rsidRPr="00F70E0E" w:rsidRDefault="007B69B7">
      <w:pPr>
        <w:pStyle w:val="14"/>
        <w:numPr>
          <w:ilvl w:val="0"/>
          <w:numId w:val="12"/>
        </w:numPr>
        <w:spacing w:before="0" w:after="0"/>
        <w:ind w:left="1701" w:hanging="357"/>
      </w:pPr>
      <w:r w:rsidRPr="00F70E0E">
        <w:t>Охраны здоровья населения и улучшения качества жизни населения путем обеспечения бесперебойного и качественного водоснабжения и водоотведения;</w:t>
      </w:r>
    </w:p>
    <w:p w14:paraId="4F63ED5E" w14:textId="5D294FA9" w:rsidR="007B69B7" w:rsidRPr="00F70E0E" w:rsidRDefault="007B69B7">
      <w:pPr>
        <w:pStyle w:val="14"/>
        <w:numPr>
          <w:ilvl w:val="0"/>
          <w:numId w:val="12"/>
        </w:numPr>
        <w:spacing w:before="0" w:after="0"/>
        <w:ind w:left="1701" w:hanging="357"/>
      </w:pPr>
      <w:r w:rsidRPr="00F70E0E">
        <w:t>Повышения энергетической эффективности путем экономного потребления воды;</w:t>
      </w:r>
    </w:p>
    <w:p w14:paraId="47961474" w14:textId="3B6F2C6C" w:rsidR="007B69B7" w:rsidRPr="00F70E0E" w:rsidRDefault="007B69B7">
      <w:pPr>
        <w:pStyle w:val="14"/>
        <w:numPr>
          <w:ilvl w:val="0"/>
          <w:numId w:val="12"/>
        </w:numPr>
        <w:spacing w:before="0" w:after="0"/>
        <w:ind w:left="1701" w:hanging="357"/>
      </w:pPr>
      <w:r w:rsidRPr="00F70E0E">
        <w:t>Снижения негативного воздействия на водные объекты путем повышения качества очистки сточных вод;</w:t>
      </w:r>
    </w:p>
    <w:p w14:paraId="639B6FCB" w14:textId="550263B9" w:rsidR="007B69B7" w:rsidRPr="00F70E0E" w:rsidRDefault="007B69B7">
      <w:pPr>
        <w:pStyle w:val="14"/>
        <w:numPr>
          <w:ilvl w:val="0"/>
          <w:numId w:val="12"/>
        </w:numPr>
        <w:spacing w:before="0" w:after="0"/>
        <w:ind w:left="1701" w:hanging="357"/>
      </w:pPr>
      <w:r w:rsidRPr="00F70E0E">
        <w:t>Обеспечения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14:paraId="5D1CADCA" w14:textId="09DE4ECF" w:rsidR="007B69B7" w:rsidRPr="00F70E0E" w:rsidRDefault="007B69B7">
      <w:pPr>
        <w:pStyle w:val="14"/>
        <w:numPr>
          <w:ilvl w:val="0"/>
          <w:numId w:val="12"/>
        </w:numPr>
        <w:spacing w:before="0" w:after="0"/>
        <w:ind w:left="1701" w:hanging="357"/>
      </w:pPr>
      <w:r w:rsidRPr="00F70E0E">
        <w:t>Обеспечения развития централизованных систем горячего водоснабжения, холодного водоснабжения и водоотведения путем развития эффективных форм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и (или) водоотведение.</w:t>
      </w:r>
    </w:p>
    <w:p w14:paraId="3043FF91" w14:textId="77777777" w:rsidR="007B69B7" w:rsidRPr="00F70E0E" w:rsidRDefault="007B69B7" w:rsidP="00137A76">
      <w:pPr>
        <w:pStyle w:val="14"/>
      </w:pPr>
      <w:r w:rsidRPr="00F70E0E">
        <w:t>В соответствии с пунктом 2 статьи 3 ФЗ РФ от 07.12.2011 № 416-ФЗ общими принципами государственной политики в сфере водоснабжения и водоотведения являются:</w:t>
      </w:r>
    </w:p>
    <w:p w14:paraId="3BB027B5" w14:textId="269298C9" w:rsidR="007B69B7" w:rsidRPr="00F70E0E" w:rsidRDefault="007B69B7">
      <w:pPr>
        <w:pStyle w:val="14"/>
        <w:numPr>
          <w:ilvl w:val="0"/>
          <w:numId w:val="12"/>
        </w:numPr>
        <w:spacing w:before="0" w:after="0"/>
        <w:ind w:left="1701" w:hanging="357"/>
      </w:pPr>
      <w:r w:rsidRPr="00F70E0E">
        <w:t>Приоритетность обеспечения населения питьевой водой, горячей водой и услугами по водоотведению;</w:t>
      </w:r>
    </w:p>
    <w:p w14:paraId="6FF00FE9" w14:textId="43A3B3D9" w:rsidR="007B69B7" w:rsidRPr="00F70E0E" w:rsidRDefault="007B69B7">
      <w:pPr>
        <w:pStyle w:val="14"/>
        <w:numPr>
          <w:ilvl w:val="0"/>
          <w:numId w:val="12"/>
        </w:numPr>
        <w:spacing w:before="0" w:after="0"/>
        <w:ind w:left="1701" w:hanging="357"/>
      </w:pPr>
      <w:r w:rsidRPr="00F70E0E">
        <w:t>Создание условий для привлечения инвестиций в сферу водоснабжения и водоотведения, обеспечение гарантий возврата частных инвестиций;</w:t>
      </w:r>
    </w:p>
    <w:p w14:paraId="679F5095" w14:textId="4651D7E9" w:rsidR="007B69B7" w:rsidRPr="00F70E0E" w:rsidRDefault="007B69B7">
      <w:pPr>
        <w:pStyle w:val="14"/>
        <w:numPr>
          <w:ilvl w:val="0"/>
          <w:numId w:val="12"/>
        </w:numPr>
        <w:spacing w:before="0" w:after="0"/>
        <w:ind w:left="1701" w:hanging="357"/>
      </w:pPr>
      <w:r w:rsidRPr="00F70E0E">
        <w:t>Обеспечение технологического и организационного единства и целостности централизованных систем горячего водоснабжения, холодного водоснабжения и водоотведения;</w:t>
      </w:r>
    </w:p>
    <w:p w14:paraId="65E3568B" w14:textId="032A928B" w:rsidR="007B69B7" w:rsidRPr="00F70E0E" w:rsidRDefault="007B69B7">
      <w:pPr>
        <w:pStyle w:val="14"/>
        <w:numPr>
          <w:ilvl w:val="0"/>
          <w:numId w:val="12"/>
        </w:numPr>
        <w:spacing w:before="0" w:after="0"/>
        <w:ind w:left="1701" w:hanging="357"/>
      </w:pPr>
      <w:r w:rsidRPr="00F70E0E">
        <w:t>Достижение и соблюдение баланса экономических интересов организаций, осуществляющих горячее водоснабжение, холодное водоснабжение и (или) водоотведение, и их абонентов;</w:t>
      </w:r>
    </w:p>
    <w:p w14:paraId="5D7BFA58" w14:textId="49924445" w:rsidR="007B69B7" w:rsidRPr="00F70E0E" w:rsidRDefault="007B69B7">
      <w:pPr>
        <w:pStyle w:val="14"/>
        <w:numPr>
          <w:ilvl w:val="0"/>
          <w:numId w:val="12"/>
        </w:numPr>
        <w:spacing w:before="0" w:after="0"/>
        <w:ind w:left="1701" w:hanging="357"/>
      </w:pPr>
      <w:r w:rsidRPr="00F70E0E">
        <w:t>Установление тарифов в сфере водоснабжения и водоотведения исходя из экономически обоснованных расходов организаций, осуществляющих горячее водоснабжение, холодное водоснабжение и (или) водоотведение, необходимых для осуществления водоснабжения и (или) водоотведения;</w:t>
      </w:r>
    </w:p>
    <w:p w14:paraId="783FF8BA" w14:textId="5D4666CB" w:rsidR="007B69B7" w:rsidRPr="00F70E0E" w:rsidRDefault="007B69B7">
      <w:pPr>
        <w:pStyle w:val="14"/>
        <w:numPr>
          <w:ilvl w:val="0"/>
          <w:numId w:val="12"/>
        </w:numPr>
        <w:spacing w:before="0" w:after="0"/>
        <w:ind w:left="1701" w:hanging="357"/>
      </w:pPr>
      <w:r w:rsidRPr="00F70E0E">
        <w:t>Обеспечение стабильных и недискриминационных условий для осуществления предпринимательской деятельности в сфере водоснабжения и водоотведения;</w:t>
      </w:r>
    </w:p>
    <w:p w14:paraId="4935F3F3" w14:textId="355A16EA" w:rsidR="007B69B7" w:rsidRPr="00F70E0E" w:rsidRDefault="007B69B7">
      <w:pPr>
        <w:pStyle w:val="14"/>
        <w:numPr>
          <w:ilvl w:val="0"/>
          <w:numId w:val="12"/>
        </w:numPr>
        <w:spacing w:before="0" w:after="0"/>
        <w:ind w:left="1701" w:hanging="357"/>
      </w:pPr>
      <w:r w:rsidRPr="00F70E0E">
        <w:t>Обеспечение равных условий доступа абонентов к сфере водоснабжения и водоотведения;</w:t>
      </w:r>
    </w:p>
    <w:p w14:paraId="35DC9F33" w14:textId="68E5D785" w:rsidR="007B69B7" w:rsidRPr="00F70E0E" w:rsidRDefault="007B69B7">
      <w:pPr>
        <w:pStyle w:val="14"/>
        <w:numPr>
          <w:ilvl w:val="0"/>
          <w:numId w:val="12"/>
        </w:numPr>
        <w:spacing w:before="0" w:after="0"/>
        <w:ind w:left="1701" w:hanging="357"/>
      </w:pPr>
      <w:r w:rsidRPr="00F70E0E">
        <w:t xml:space="preserve">Открытость деятельности организаций, осуществляющих горячее водоснабжение, холодное водоснабжение и (или) водоотведение, органов </w:t>
      </w:r>
      <w:r w:rsidRPr="00F70E0E">
        <w:lastRenderedPageBreak/>
        <w:t>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и водоотведения.</w:t>
      </w:r>
    </w:p>
    <w:p w14:paraId="6BD42CE9" w14:textId="0711195C" w:rsidR="007B69B7" w:rsidRPr="00F70E0E" w:rsidRDefault="007B69B7" w:rsidP="00137A76">
      <w:pPr>
        <w:pStyle w:val="14"/>
      </w:pPr>
      <w:r w:rsidRPr="00F70E0E">
        <w:t xml:space="preserve">Исходя из обозначенных целей и принципов государственной политики в сфере водоснабжения и водоотведения в рамках настоящей работы сформированы следующие основные цели развития централизованных систем водоотведения </w:t>
      </w:r>
      <w:r w:rsidR="00B20906" w:rsidRPr="00F70E0E">
        <w:t>города Пыть-Яха</w:t>
      </w:r>
      <w:r w:rsidRPr="00F70E0E">
        <w:t>:</w:t>
      </w:r>
    </w:p>
    <w:p w14:paraId="45CBC820" w14:textId="64B608D9" w:rsidR="007B69B7" w:rsidRPr="00F70E0E" w:rsidRDefault="007B69B7">
      <w:pPr>
        <w:pStyle w:val="14"/>
        <w:numPr>
          <w:ilvl w:val="0"/>
          <w:numId w:val="12"/>
        </w:numPr>
        <w:spacing w:before="0" w:after="0"/>
        <w:ind w:left="1701" w:hanging="357"/>
      </w:pPr>
      <w:r w:rsidRPr="00F70E0E">
        <w:t xml:space="preserve">Повышение надежности и </w:t>
      </w:r>
      <w:proofErr w:type="spellStart"/>
      <w:r w:rsidRPr="00F70E0E">
        <w:t>энергоэффективности</w:t>
      </w:r>
      <w:proofErr w:type="spellEnd"/>
      <w:r w:rsidRPr="00F70E0E">
        <w:t xml:space="preserve"> процессов приема и транспортировки сточных вод абонентов;</w:t>
      </w:r>
    </w:p>
    <w:p w14:paraId="35C9599A" w14:textId="19F94A09" w:rsidR="007B69B7" w:rsidRPr="00F70E0E" w:rsidRDefault="007B69B7">
      <w:pPr>
        <w:pStyle w:val="14"/>
        <w:numPr>
          <w:ilvl w:val="0"/>
          <w:numId w:val="12"/>
        </w:numPr>
        <w:spacing w:before="0" w:after="0"/>
        <w:ind w:left="1701" w:hanging="357"/>
      </w:pPr>
      <w:r w:rsidRPr="00F70E0E">
        <w:t>Обеспечение соответствия качества очистки сточных вод требованиям законодательства Российской Федерации;</w:t>
      </w:r>
    </w:p>
    <w:p w14:paraId="087F4AF5" w14:textId="095AA3F4" w:rsidR="007B69B7" w:rsidRPr="00F70E0E" w:rsidRDefault="007B69B7">
      <w:pPr>
        <w:pStyle w:val="14"/>
        <w:numPr>
          <w:ilvl w:val="0"/>
          <w:numId w:val="12"/>
        </w:numPr>
        <w:spacing w:before="0" w:after="0"/>
        <w:ind w:left="1701" w:hanging="357"/>
      </w:pPr>
      <w:r w:rsidRPr="00F70E0E">
        <w:t>Обеспечение централизованным водоотведением объектов на территориях перспективной застройки;</w:t>
      </w:r>
    </w:p>
    <w:p w14:paraId="166B3C99" w14:textId="3CDB5293" w:rsidR="007B69B7" w:rsidRPr="00F70E0E" w:rsidRDefault="007B69B7">
      <w:pPr>
        <w:pStyle w:val="14"/>
        <w:numPr>
          <w:ilvl w:val="0"/>
          <w:numId w:val="12"/>
        </w:numPr>
        <w:spacing w:before="0" w:after="0"/>
        <w:ind w:left="1701" w:hanging="357"/>
      </w:pPr>
      <w:r w:rsidRPr="00F70E0E">
        <w:t>Организация и обеспечение централизованного водоотведения на территориях, где оно отсутствует;</w:t>
      </w:r>
    </w:p>
    <w:p w14:paraId="2B0077C6" w14:textId="5F0981BD" w:rsidR="007B69B7" w:rsidRPr="00F70E0E" w:rsidRDefault="007B69B7">
      <w:pPr>
        <w:pStyle w:val="14"/>
        <w:numPr>
          <w:ilvl w:val="0"/>
          <w:numId w:val="12"/>
        </w:numPr>
        <w:spacing w:before="0" w:after="0"/>
        <w:ind w:left="1701" w:hanging="357"/>
      </w:pPr>
      <w:r w:rsidRPr="00F70E0E">
        <w:t>Достижение плановых значений показателей развития централизованных систем водоотведения.</w:t>
      </w:r>
    </w:p>
    <w:p w14:paraId="4D8FF070" w14:textId="032EB560" w:rsidR="00A37994" w:rsidRPr="00F70E0E" w:rsidRDefault="007B69B7" w:rsidP="00137A76">
      <w:pPr>
        <w:pStyle w:val="14"/>
      </w:pPr>
      <w:r w:rsidRPr="00F70E0E">
        <w:t xml:space="preserve">Для достижения указанных целей развития централизованных систем водоотведения </w:t>
      </w:r>
      <w:r w:rsidR="00B20906" w:rsidRPr="00F70E0E">
        <w:t xml:space="preserve">города Пыть-Яха </w:t>
      </w:r>
      <w:r w:rsidRPr="00F70E0E">
        <w:t>разработан перечень мероприятий по строительству реконструкции и модернизации объектов централизованных систем водоотведения (см. подраздел 4.2).</w:t>
      </w:r>
    </w:p>
    <w:p w14:paraId="2607E6E9" w14:textId="6892B3CC" w:rsidR="00A37994" w:rsidRPr="00F70E0E" w:rsidRDefault="00A37994" w:rsidP="00137A76"/>
    <w:p w14:paraId="1704CD7C" w14:textId="77777777" w:rsidR="00566CF6" w:rsidRPr="00F70E0E" w:rsidRDefault="00566CF6" w:rsidP="00137A76">
      <w:pPr>
        <w:pStyle w:val="14"/>
      </w:pPr>
      <w:r w:rsidRPr="00F70E0E">
        <w:t>В соответствии с пунктом 2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утвержденного Приказом Министерства строительства и жилищно-коммунального хозяйства РФ от 04.04.2014 № 162/</w:t>
      </w:r>
      <w:proofErr w:type="spellStart"/>
      <w:r w:rsidRPr="00F70E0E">
        <w:t>пр</w:t>
      </w:r>
      <w:proofErr w:type="spellEnd"/>
      <w:r w:rsidRPr="00F70E0E">
        <w:t xml:space="preserve"> к показателям </w:t>
      </w:r>
      <w:proofErr w:type="gramStart"/>
      <w:r w:rsidRPr="00F70E0E">
        <w:t>развития централизованных систем водоотведения</w:t>
      </w:r>
      <w:proofErr w:type="gramEnd"/>
      <w:r w:rsidRPr="00F70E0E">
        <w:t xml:space="preserve"> относятся: </w:t>
      </w:r>
    </w:p>
    <w:p w14:paraId="2E4BC771" w14:textId="77777777" w:rsidR="00566CF6" w:rsidRPr="00F70E0E" w:rsidRDefault="00566CF6">
      <w:pPr>
        <w:pStyle w:val="14"/>
        <w:numPr>
          <w:ilvl w:val="0"/>
          <w:numId w:val="12"/>
        </w:numPr>
        <w:spacing w:before="0" w:after="0"/>
        <w:ind w:left="1701" w:hanging="357"/>
      </w:pPr>
      <w:r w:rsidRPr="00F70E0E">
        <w:t>Показатели качества очистки сточных вод:</w:t>
      </w:r>
    </w:p>
    <w:p w14:paraId="2C2F1923" w14:textId="77777777" w:rsidR="00566CF6" w:rsidRPr="00F70E0E" w:rsidRDefault="00566CF6">
      <w:pPr>
        <w:pStyle w:val="14"/>
        <w:numPr>
          <w:ilvl w:val="0"/>
          <w:numId w:val="12"/>
        </w:numPr>
        <w:spacing w:before="0" w:after="0"/>
        <w:ind w:left="1701" w:hanging="357"/>
      </w:pPr>
      <w:r w:rsidRPr="00F70E0E">
        <w:t>Показатели надежности и бесперебойности водоотведения:</w:t>
      </w:r>
    </w:p>
    <w:p w14:paraId="25E41A73" w14:textId="77777777" w:rsidR="00566CF6" w:rsidRPr="00F70E0E" w:rsidRDefault="00566CF6">
      <w:pPr>
        <w:pStyle w:val="14"/>
        <w:numPr>
          <w:ilvl w:val="0"/>
          <w:numId w:val="12"/>
        </w:numPr>
        <w:spacing w:before="0" w:after="0"/>
        <w:ind w:left="1701" w:hanging="357"/>
      </w:pPr>
      <w:r w:rsidRPr="00F70E0E">
        <w:t>Показатели энергетической эффективности.</w:t>
      </w:r>
    </w:p>
    <w:p w14:paraId="5F3B3C56" w14:textId="1DE83CD1" w:rsidR="00A37994" w:rsidRPr="00F70E0E" w:rsidRDefault="00B86ED1" w:rsidP="00137A76">
      <w:pPr>
        <w:pStyle w:val="14"/>
      </w:pPr>
      <w:r w:rsidRPr="00F70E0E">
        <w:t xml:space="preserve">Применительно к централизованным системам водоотведения города Пыть-Яха плановые значения указанных показателей развития </w:t>
      </w:r>
      <w:r w:rsidR="00566CF6" w:rsidRPr="00F70E0E">
        <w:t>рассмотрены</w:t>
      </w:r>
      <w:r w:rsidR="007B69B7" w:rsidRPr="00F70E0E">
        <w:t xml:space="preserve"> ниже (см. раздел 7).</w:t>
      </w:r>
    </w:p>
    <w:p w14:paraId="694B53FC" w14:textId="77777777" w:rsidR="00A37994" w:rsidRPr="00F70E0E" w:rsidRDefault="00A37994" w:rsidP="00137A76">
      <w:pPr>
        <w:sectPr w:rsidR="00A37994" w:rsidRPr="00F70E0E" w:rsidSect="00AB03EE">
          <w:pgSz w:w="11907" w:h="16839" w:code="9"/>
          <w:pgMar w:top="1277" w:right="850" w:bottom="1134" w:left="1418" w:header="284"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9E1DFBD"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12" w:name="_Toc386035551"/>
      <w:bookmarkStart w:id="213" w:name="_Toc387246857"/>
      <w:bookmarkStart w:id="214" w:name="_Toc388948600"/>
      <w:bookmarkStart w:id="215" w:name="_Toc403989022"/>
      <w:bookmarkStart w:id="216" w:name="_Toc444520168"/>
      <w:bookmarkStart w:id="217" w:name="_Toc491946111"/>
      <w:bookmarkStart w:id="218" w:name="_Toc139813646"/>
      <w:r w:rsidRPr="00F70E0E">
        <w:rPr>
          <w:szCs w:val="22"/>
        </w:rPr>
        <w:lastRenderedPageBreak/>
        <w:t>Перечень основных мероприятий по реализации схем водоотведения с разбивкой по годам</w:t>
      </w:r>
      <w:bookmarkEnd w:id="212"/>
      <w:bookmarkEnd w:id="213"/>
      <w:bookmarkEnd w:id="214"/>
      <w:bookmarkEnd w:id="215"/>
      <w:bookmarkEnd w:id="216"/>
      <w:bookmarkEnd w:id="217"/>
      <w:bookmarkEnd w:id="218"/>
    </w:p>
    <w:p w14:paraId="39510C6F" w14:textId="77CA9E85" w:rsidR="00A37994" w:rsidRPr="00F70E0E" w:rsidRDefault="00A37994" w:rsidP="00137A76">
      <w:pPr>
        <w:pStyle w:val="14"/>
      </w:pPr>
      <w:r w:rsidRPr="00F70E0E">
        <w:t xml:space="preserve">В соответствии с выбранным направлением развития, существующими проблемами в системах водоотведения </w:t>
      </w:r>
      <w:r w:rsidR="00B20906" w:rsidRPr="00F70E0E">
        <w:t xml:space="preserve">города Пыть-Яха </w:t>
      </w:r>
      <w:r w:rsidRPr="00F70E0E">
        <w:t>и действующими</w:t>
      </w:r>
      <w:r w:rsidR="006933B8" w:rsidRPr="00F70E0E">
        <w:t xml:space="preserve"> муниципальными программами в сфере водоотведения</w:t>
      </w:r>
      <w:r w:rsidRPr="00F70E0E">
        <w:t>, настоящей схемой предусматриваются мероприятия</w:t>
      </w:r>
      <w:r w:rsidR="00566CF6" w:rsidRPr="00F70E0E">
        <w:t>, приведенные в таблиц</w:t>
      </w:r>
      <w:r w:rsidR="00C3212A">
        <w:t>ах</w:t>
      </w:r>
      <w:r w:rsidR="00566CF6" w:rsidRPr="00F70E0E">
        <w:t xml:space="preserve"> </w:t>
      </w:r>
      <w:r w:rsidR="00861E51">
        <w:t>ниже</w:t>
      </w:r>
      <w:r w:rsidR="00C3212A">
        <w:t>.</w:t>
      </w:r>
    </w:p>
    <w:p w14:paraId="0C3133E3" w14:textId="565B401B" w:rsidR="008D0C55" w:rsidRPr="00F70E0E" w:rsidRDefault="00A37994" w:rsidP="009C7DAE">
      <w:pPr>
        <w:keepNext/>
        <w:spacing w:before="120"/>
        <w:rPr>
          <w:b/>
          <w:bCs/>
          <w:noProof/>
          <w:sz w:val="20"/>
          <w:szCs w:val="18"/>
          <w:lang w:eastAsia="en-US"/>
        </w:rPr>
      </w:pPr>
      <w:bookmarkStart w:id="219" w:name="_Toc495581749"/>
      <w:r w:rsidRPr="00F70E0E">
        <w:rPr>
          <w:b/>
          <w:bCs/>
          <w:noProof/>
          <w:sz w:val="20"/>
          <w:szCs w:val="18"/>
          <w:lang w:eastAsia="en-US"/>
        </w:rPr>
        <w:t xml:space="preserve">Таблица </w:t>
      </w:r>
      <w:r w:rsidR="00910FC2" w:rsidRPr="00F70E0E">
        <w:rPr>
          <w:b/>
          <w:bCs/>
          <w:noProof/>
          <w:sz w:val="20"/>
          <w:szCs w:val="18"/>
          <w:lang w:eastAsia="en-US"/>
        </w:rPr>
        <w:fldChar w:fldCharType="begin"/>
      </w:r>
      <w:r w:rsidR="00910FC2" w:rsidRPr="00F70E0E">
        <w:rPr>
          <w:b/>
          <w:bCs/>
          <w:noProof/>
          <w:sz w:val="20"/>
          <w:szCs w:val="18"/>
          <w:lang w:eastAsia="en-US"/>
        </w:rPr>
        <w:instrText xml:space="preserve"> SEQ Таблица \* ARABIC </w:instrText>
      </w:r>
      <w:r w:rsidR="00910FC2" w:rsidRPr="00F70E0E">
        <w:rPr>
          <w:b/>
          <w:bCs/>
          <w:noProof/>
          <w:sz w:val="20"/>
          <w:szCs w:val="18"/>
          <w:lang w:eastAsia="en-US"/>
        </w:rPr>
        <w:fldChar w:fldCharType="separate"/>
      </w:r>
      <w:r w:rsidR="005508D4">
        <w:rPr>
          <w:b/>
          <w:bCs/>
          <w:noProof/>
          <w:sz w:val="20"/>
          <w:szCs w:val="18"/>
          <w:lang w:eastAsia="en-US"/>
        </w:rPr>
        <w:t>19</w:t>
      </w:r>
      <w:r w:rsidR="00910FC2" w:rsidRPr="00F70E0E">
        <w:rPr>
          <w:b/>
          <w:bCs/>
          <w:noProof/>
          <w:sz w:val="20"/>
          <w:szCs w:val="18"/>
          <w:lang w:eastAsia="en-US"/>
        </w:rPr>
        <w:fldChar w:fldCharType="end"/>
      </w:r>
      <w:r w:rsidRPr="00F70E0E">
        <w:rPr>
          <w:b/>
          <w:bCs/>
          <w:noProof/>
          <w:sz w:val="20"/>
          <w:szCs w:val="18"/>
          <w:lang w:eastAsia="en-US"/>
        </w:rPr>
        <w:t>. Перечень основных мероприятий по реализации схем</w:t>
      </w:r>
      <w:r w:rsidR="006933B8" w:rsidRPr="00F70E0E">
        <w:rPr>
          <w:b/>
          <w:bCs/>
          <w:noProof/>
          <w:sz w:val="20"/>
          <w:szCs w:val="18"/>
          <w:lang w:eastAsia="en-US"/>
        </w:rPr>
        <w:t>ы</w:t>
      </w:r>
      <w:r w:rsidRPr="00F70E0E">
        <w:rPr>
          <w:b/>
          <w:bCs/>
          <w:noProof/>
          <w:sz w:val="20"/>
          <w:szCs w:val="18"/>
          <w:lang w:eastAsia="en-US"/>
        </w:rPr>
        <w:t xml:space="preserve"> водоотведения с разбивкой по годам</w:t>
      </w:r>
      <w:bookmarkEnd w:id="2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4"/>
        <w:gridCol w:w="4961"/>
        <w:gridCol w:w="851"/>
        <w:gridCol w:w="708"/>
        <w:gridCol w:w="6237"/>
        <w:gridCol w:w="1416"/>
      </w:tblGrid>
      <w:tr w:rsidR="00120336" w:rsidRPr="00F70E0E" w14:paraId="79EF4D71" w14:textId="77777777" w:rsidTr="00C3212A">
        <w:trPr>
          <w:trHeight w:val="276"/>
          <w:tblHeader/>
        </w:trPr>
        <w:tc>
          <w:tcPr>
            <w:tcW w:w="155" w:type="pct"/>
            <w:vMerge w:val="restart"/>
            <w:shd w:val="clear" w:color="auto" w:fill="auto"/>
            <w:vAlign w:val="center"/>
            <w:hideMark/>
          </w:tcPr>
          <w:p w14:paraId="56A03F8A" w14:textId="77777777" w:rsidR="008D0C55" w:rsidRPr="00F70E0E" w:rsidRDefault="008D0C55" w:rsidP="00137A76">
            <w:pPr>
              <w:jc w:val="center"/>
              <w:rPr>
                <w:b/>
                <w:bCs/>
                <w:sz w:val="16"/>
                <w:szCs w:val="18"/>
              </w:rPr>
            </w:pPr>
            <w:r w:rsidRPr="00F70E0E">
              <w:rPr>
                <w:b/>
                <w:bCs/>
                <w:sz w:val="16"/>
                <w:szCs w:val="18"/>
              </w:rPr>
              <w:t xml:space="preserve">№ </w:t>
            </w:r>
            <w:proofErr w:type="spellStart"/>
            <w:r w:rsidRPr="00F70E0E">
              <w:rPr>
                <w:b/>
                <w:bCs/>
                <w:sz w:val="16"/>
                <w:szCs w:val="18"/>
              </w:rPr>
              <w:t>п.п</w:t>
            </w:r>
            <w:proofErr w:type="spellEnd"/>
            <w:r w:rsidRPr="00F70E0E">
              <w:rPr>
                <w:b/>
                <w:bCs/>
                <w:sz w:val="16"/>
                <w:szCs w:val="18"/>
              </w:rPr>
              <w:t>.</w:t>
            </w:r>
          </w:p>
        </w:tc>
        <w:tc>
          <w:tcPr>
            <w:tcW w:w="1696" w:type="pct"/>
            <w:vMerge w:val="restart"/>
            <w:shd w:val="clear" w:color="auto" w:fill="auto"/>
            <w:vAlign w:val="center"/>
            <w:hideMark/>
          </w:tcPr>
          <w:p w14:paraId="5CB27430" w14:textId="77777777" w:rsidR="008D0C55" w:rsidRPr="00F70E0E" w:rsidRDefault="008D0C55" w:rsidP="00137A76">
            <w:pPr>
              <w:jc w:val="center"/>
              <w:rPr>
                <w:b/>
                <w:bCs/>
                <w:sz w:val="16"/>
                <w:szCs w:val="18"/>
              </w:rPr>
            </w:pPr>
            <w:r w:rsidRPr="00F70E0E">
              <w:rPr>
                <w:b/>
                <w:bCs/>
                <w:sz w:val="16"/>
                <w:szCs w:val="18"/>
              </w:rPr>
              <w:t>Наименование мероприятия</w:t>
            </w:r>
          </w:p>
        </w:tc>
        <w:tc>
          <w:tcPr>
            <w:tcW w:w="533" w:type="pct"/>
            <w:gridSpan w:val="2"/>
            <w:vMerge w:val="restart"/>
            <w:shd w:val="clear" w:color="auto" w:fill="auto"/>
            <w:vAlign w:val="center"/>
            <w:hideMark/>
          </w:tcPr>
          <w:p w14:paraId="45203439" w14:textId="77777777" w:rsidR="008D0C55" w:rsidRPr="00F70E0E" w:rsidRDefault="008D0C55" w:rsidP="00137A76">
            <w:pPr>
              <w:jc w:val="center"/>
              <w:rPr>
                <w:b/>
                <w:bCs/>
                <w:sz w:val="16"/>
                <w:szCs w:val="18"/>
              </w:rPr>
            </w:pPr>
            <w:r w:rsidRPr="00F70E0E">
              <w:rPr>
                <w:b/>
                <w:bCs/>
                <w:sz w:val="16"/>
                <w:szCs w:val="18"/>
              </w:rPr>
              <w:t>Период реализации, гг.</w:t>
            </w:r>
          </w:p>
        </w:tc>
        <w:tc>
          <w:tcPr>
            <w:tcW w:w="2132" w:type="pct"/>
            <w:vMerge w:val="restart"/>
            <w:shd w:val="clear" w:color="auto" w:fill="auto"/>
            <w:vAlign w:val="center"/>
            <w:hideMark/>
          </w:tcPr>
          <w:p w14:paraId="7F803FED" w14:textId="77777777" w:rsidR="008D0C55" w:rsidRPr="00F70E0E" w:rsidRDefault="008D0C55" w:rsidP="00137A76">
            <w:pPr>
              <w:jc w:val="center"/>
              <w:rPr>
                <w:b/>
                <w:bCs/>
                <w:sz w:val="16"/>
                <w:szCs w:val="18"/>
              </w:rPr>
            </w:pPr>
            <w:r w:rsidRPr="00F70E0E">
              <w:rPr>
                <w:b/>
                <w:bCs/>
                <w:sz w:val="16"/>
                <w:szCs w:val="18"/>
              </w:rPr>
              <w:t>Техническое обоснование</w:t>
            </w:r>
          </w:p>
        </w:tc>
        <w:tc>
          <w:tcPr>
            <w:tcW w:w="484" w:type="pct"/>
            <w:vMerge w:val="restart"/>
            <w:shd w:val="clear" w:color="auto" w:fill="auto"/>
            <w:vAlign w:val="center"/>
            <w:hideMark/>
          </w:tcPr>
          <w:p w14:paraId="76216367" w14:textId="77777777" w:rsidR="008D0C55" w:rsidRPr="00F70E0E" w:rsidRDefault="008D0C55" w:rsidP="00137A76">
            <w:pPr>
              <w:jc w:val="center"/>
              <w:rPr>
                <w:b/>
                <w:bCs/>
                <w:sz w:val="16"/>
                <w:szCs w:val="18"/>
              </w:rPr>
            </w:pPr>
            <w:r w:rsidRPr="00F70E0E">
              <w:rPr>
                <w:b/>
                <w:bCs/>
                <w:sz w:val="16"/>
                <w:szCs w:val="18"/>
              </w:rPr>
              <w:t>Основные технические показатели объекта</w:t>
            </w:r>
          </w:p>
        </w:tc>
      </w:tr>
      <w:tr w:rsidR="00120336" w:rsidRPr="00F70E0E" w14:paraId="6347745A" w14:textId="77777777" w:rsidTr="00C3212A">
        <w:trPr>
          <w:trHeight w:val="276"/>
          <w:tblHeader/>
        </w:trPr>
        <w:tc>
          <w:tcPr>
            <w:tcW w:w="155" w:type="pct"/>
            <w:vMerge/>
            <w:shd w:val="clear" w:color="auto" w:fill="auto"/>
            <w:vAlign w:val="center"/>
            <w:hideMark/>
          </w:tcPr>
          <w:p w14:paraId="6C7ADEF6" w14:textId="77777777" w:rsidR="008D0C55" w:rsidRPr="00F70E0E" w:rsidRDefault="008D0C55" w:rsidP="00137A76">
            <w:pPr>
              <w:rPr>
                <w:b/>
                <w:bCs/>
                <w:sz w:val="16"/>
                <w:szCs w:val="18"/>
              </w:rPr>
            </w:pPr>
          </w:p>
        </w:tc>
        <w:tc>
          <w:tcPr>
            <w:tcW w:w="1696" w:type="pct"/>
            <w:vMerge/>
            <w:shd w:val="clear" w:color="auto" w:fill="auto"/>
            <w:vAlign w:val="center"/>
            <w:hideMark/>
          </w:tcPr>
          <w:p w14:paraId="40C86766" w14:textId="77777777" w:rsidR="008D0C55" w:rsidRPr="00F70E0E" w:rsidRDefault="008D0C55" w:rsidP="00137A76">
            <w:pPr>
              <w:rPr>
                <w:b/>
                <w:bCs/>
                <w:sz w:val="16"/>
                <w:szCs w:val="18"/>
              </w:rPr>
            </w:pPr>
          </w:p>
        </w:tc>
        <w:tc>
          <w:tcPr>
            <w:tcW w:w="533" w:type="pct"/>
            <w:gridSpan w:val="2"/>
            <w:vMerge/>
            <w:shd w:val="clear" w:color="auto" w:fill="auto"/>
            <w:vAlign w:val="center"/>
            <w:hideMark/>
          </w:tcPr>
          <w:p w14:paraId="63337A69" w14:textId="77777777" w:rsidR="008D0C55" w:rsidRPr="00F70E0E" w:rsidRDefault="008D0C55" w:rsidP="00137A76">
            <w:pPr>
              <w:rPr>
                <w:b/>
                <w:bCs/>
                <w:sz w:val="16"/>
                <w:szCs w:val="18"/>
              </w:rPr>
            </w:pPr>
          </w:p>
        </w:tc>
        <w:tc>
          <w:tcPr>
            <w:tcW w:w="2132" w:type="pct"/>
            <w:vMerge/>
            <w:shd w:val="clear" w:color="auto" w:fill="auto"/>
            <w:vAlign w:val="center"/>
            <w:hideMark/>
          </w:tcPr>
          <w:p w14:paraId="48EBFD7D" w14:textId="77777777" w:rsidR="008D0C55" w:rsidRPr="00F70E0E" w:rsidRDefault="008D0C55" w:rsidP="00137A76">
            <w:pPr>
              <w:rPr>
                <w:b/>
                <w:bCs/>
                <w:sz w:val="16"/>
                <w:szCs w:val="18"/>
              </w:rPr>
            </w:pPr>
          </w:p>
        </w:tc>
        <w:tc>
          <w:tcPr>
            <w:tcW w:w="484" w:type="pct"/>
            <w:vMerge/>
            <w:shd w:val="clear" w:color="auto" w:fill="auto"/>
            <w:vAlign w:val="center"/>
            <w:hideMark/>
          </w:tcPr>
          <w:p w14:paraId="20687B1B" w14:textId="77777777" w:rsidR="008D0C55" w:rsidRPr="00F70E0E" w:rsidRDefault="008D0C55" w:rsidP="00137A76">
            <w:pPr>
              <w:rPr>
                <w:b/>
                <w:bCs/>
                <w:sz w:val="16"/>
                <w:szCs w:val="18"/>
              </w:rPr>
            </w:pPr>
          </w:p>
        </w:tc>
      </w:tr>
      <w:tr w:rsidR="008D0C55" w:rsidRPr="00F70E0E" w14:paraId="1F4A772B" w14:textId="77777777" w:rsidTr="00C3212A">
        <w:trPr>
          <w:trHeight w:val="20"/>
        </w:trPr>
        <w:tc>
          <w:tcPr>
            <w:tcW w:w="155" w:type="pct"/>
            <w:shd w:val="clear" w:color="auto" w:fill="auto"/>
            <w:vAlign w:val="center"/>
            <w:hideMark/>
          </w:tcPr>
          <w:p w14:paraId="47478DB7" w14:textId="77777777" w:rsidR="008D0C55" w:rsidRPr="00F70E0E" w:rsidRDefault="008D0C55" w:rsidP="00137A76">
            <w:pPr>
              <w:jc w:val="center"/>
              <w:rPr>
                <w:sz w:val="16"/>
                <w:szCs w:val="18"/>
              </w:rPr>
            </w:pPr>
            <w:r w:rsidRPr="00F70E0E">
              <w:rPr>
                <w:sz w:val="16"/>
                <w:szCs w:val="18"/>
              </w:rPr>
              <w:t>1</w:t>
            </w:r>
          </w:p>
        </w:tc>
        <w:tc>
          <w:tcPr>
            <w:tcW w:w="1696" w:type="pct"/>
            <w:shd w:val="clear" w:color="auto" w:fill="auto"/>
            <w:vAlign w:val="center"/>
            <w:hideMark/>
          </w:tcPr>
          <w:p w14:paraId="1F148A56" w14:textId="77777777" w:rsidR="008D0C55" w:rsidRPr="00F70E0E" w:rsidRDefault="008D0C55" w:rsidP="00120336">
            <w:pPr>
              <w:rPr>
                <w:sz w:val="16"/>
                <w:szCs w:val="18"/>
              </w:rPr>
            </w:pPr>
            <w:r w:rsidRPr="00F70E0E">
              <w:rPr>
                <w:sz w:val="16"/>
                <w:szCs w:val="18"/>
              </w:rPr>
              <w:t>Вывод из эксплуатации КОС-2700, КОС-7000</w:t>
            </w:r>
          </w:p>
        </w:tc>
        <w:tc>
          <w:tcPr>
            <w:tcW w:w="291" w:type="pct"/>
            <w:shd w:val="clear" w:color="auto" w:fill="auto"/>
            <w:vAlign w:val="center"/>
            <w:hideMark/>
          </w:tcPr>
          <w:p w14:paraId="720BCB73" w14:textId="177D9FB5" w:rsidR="008D0C55" w:rsidRPr="00F70E0E" w:rsidRDefault="008D0C55" w:rsidP="00137A76">
            <w:pPr>
              <w:jc w:val="center"/>
              <w:rPr>
                <w:sz w:val="16"/>
                <w:szCs w:val="18"/>
              </w:rPr>
            </w:pPr>
            <w:r w:rsidRPr="00F70E0E">
              <w:rPr>
                <w:sz w:val="16"/>
                <w:szCs w:val="18"/>
              </w:rPr>
              <w:t>2028</w:t>
            </w:r>
          </w:p>
        </w:tc>
        <w:tc>
          <w:tcPr>
            <w:tcW w:w="242" w:type="pct"/>
            <w:shd w:val="clear" w:color="auto" w:fill="auto"/>
            <w:vAlign w:val="center"/>
            <w:hideMark/>
          </w:tcPr>
          <w:p w14:paraId="4988DC2F" w14:textId="15051CF9" w:rsidR="008D0C55" w:rsidRPr="00F70E0E" w:rsidRDefault="008D0C55" w:rsidP="00137A76">
            <w:pPr>
              <w:jc w:val="center"/>
              <w:rPr>
                <w:sz w:val="16"/>
                <w:szCs w:val="18"/>
              </w:rPr>
            </w:pPr>
            <w:r w:rsidRPr="00F70E0E">
              <w:rPr>
                <w:sz w:val="16"/>
                <w:szCs w:val="18"/>
              </w:rPr>
              <w:t>2028</w:t>
            </w:r>
          </w:p>
        </w:tc>
        <w:tc>
          <w:tcPr>
            <w:tcW w:w="2132" w:type="pct"/>
            <w:shd w:val="clear" w:color="auto" w:fill="auto"/>
            <w:vAlign w:val="center"/>
            <w:hideMark/>
          </w:tcPr>
          <w:p w14:paraId="2273D603" w14:textId="77777777" w:rsidR="008D0C55" w:rsidRPr="00F70E0E" w:rsidRDefault="008D0C55" w:rsidP="00120336">
            <w:pPr>
              <w:rPr>
                <w:sz w:val="16"/>
                <w:szCs w:val="18"/>
              </w:rPr>
            </w:pPr>
            <w:r w:rsidRPr="00F70E0E">
              <w:rPr>
                <w:sz w:val="16"/>
                <w:szCs w:val="18"/>
              </w:rPr>
              <w:t>Вывод из эксплуатации избыточных мощностей</w:t>
            </w:r>
          </w:p>
        </w:tc>
        <w:tc>
          <w:tcPr>
            <w:tcW w:w="484" w:type="pct"/>
            <w:shd w:val="clear" w:color="auto" w:fill="auto"/>
            <w:vAlign w:val="center"/>
            <w:hideMark/>
          </w:tcPr>
          <w:p w14:paraId="50E5E9E3" w14:textId="77777777" w:rsidR="008D0C55" w:rsidRPr="00F70E0E" w:rsidRDefault="008D0C55" w:rsidP="00137A76">
            <w:pPr>
              <w:jc w:val="center"/>
              <w:rPr>
                <w:sz w:val="16"/>
                <w:szCs w:val="18"/>
              </w:rPr>
            </w:pPr>
            <w:r w:rsidRPr="00F70E0E">
              <w:rPr>
                <w:sz w:val="16"/>
                <w:szCs w:val="18"/>
              </w:rPr>
              <w:t>2 шт.</w:t>
            </w:r>
          </w:p>
        </w:tc>
      </w:tr>
      <w:tr w:rsidR="008D0C55" w:rsidRPr="00F70E0E" w14:paraId="7CED0126" w14:textId="77777777" w:rsidTr="00C3212A">
        <w:trPr>
          <w:trHeight w:val="20"/>
        </w:trPr>
        <w:tc>
          <w:tcPr>
            <w:tcW w:w="155" w:type="pct"/>
            <w:shd w:val="clear" w:color="auto" w:fill="auto"/>
            <w:vAlign w:val="center"/>
            <w:hideMark/>
          </w:tcPr>
          <w:p w14:paraId="06CA6DF6" w14:textId="77777777" w:rsidR="008D0C55" w:rsidRPr="00F70E0E" w:rsidRDefault="008D0C55" w:rsidP="00137A76">
            <w:pPr>
              <w:jc w:val="center"/>
              <w:rPr>
                <w:sz w:val="16"/>
                <w:szCs w:val="18"/>
              </w:rPr>
            </w:pPr>
            <w:r w:rsidRPr="00F70E0E">
              <w:rPr>
                <w:sz w:val="16"/>
                <w:szCs w:val="18"/>
              </w:rPr>
              <w:t>2</w:t>
            </w:r>
          </w:p>
        </w:tc>
        <w:tc>
          <w:tcPr>
            <w:tcW w:w="1696" w:type="pct"/>
            <w:shd w:val="clear" w:color="auto" w:fill="auto"/>
            <w:vAlign w:val="center"/>
            <w:hideMark/>
          </w:tcPr>
          <w:p w14:paraId="1EE938D5" w14:textId="77777777" w:rsidR="008D0C55" w:rsidRPr="00F70E0E" w:rsidRDefault="008D0C55" w:rsidP="00120336">
            <w:pPr>
              <w:rPr>
                <w:sz w:val="16"/>
                <w:szCs w:val="18"/>
              </w:rPr>
            </w:pPr>
            <w:r w:rsidRPr="00F70E0E">
              <w:rPr>
                <w:sz w:val="16"/>
                <w:szCs w:val="18"/>
              </w:rPr>
              <w:t xml:space="preserve">Вывод из эксплуатации КНС-1, КНС-4, КНС-6, </w:t>
            </w:r>
          </w:p>
        </w:tc>
        <w:tc>
          <w:tcPr>
            <w:tcW w:w="291" w:type="pct"/>
            <w:shd w:val="clear" w:color="auto" w:fill="auto"/>
            <w:vAlign w:val="center"/>
            <w:hideMark/>
          </w:tcPr>
          <w:p w14:paraId="7435FB46" w14:textId="77777777" w:rsidR="008D0C55" w:rsidRPr="00F70E0E" w:rsidRDefault="008D0C55" w:rsidP="00137A76">
            <w:pPr>
              <w:jc w:val="center"/>
              <w:rPr>
                <w:sz w:val="16"/>
                <w:szCs w:val="18"/>
              </w:rPr>
            </w:pPr>
            <w:r w:rsidRPr="00F70E0E">
              <w:rPr>
                <w:sz w:val="16"/>
                <w:szCs w:val="18"/>
              </w:rPr>
              <w:t>2024</w:t>
            </w:r>
          </w:p>
        </w:tc>
        <w:tc>
          <w:tcPr>
            <w:tcW w:w="242" w:type="pct"/>
            <w:shd w:val="clear" w:color="auto" w:fill="auto"/>
            <w:vAlign w:val="center"/>
            <w:hideMark/>
          </w:tcPr>
          <w:p w14:paraId="55F59999" w14:textId="77777777" w:rsidR="008D0C55" w:rsidRPr="00F70E0E" w:rsidRDefault="008D0C55" w:rsidP="00137A76">
            <w:pPr>
              <w:jc w:val="center"/>
              <w:rPr>
                <w:sz w:val="16"/>
                <w:szCs w:val="18"/>
              </w:rPr>
            </w:pPr>
            <w:r w:rsidRPr="00F70E0E">
              <w:rPr>
                <w:sz w:val="16"/>
                <w:szCs w:val="18"/>
              </w:rPr>
              <w:t>2026</w:t>
            </w:r>
          </w:p>
        </w:tc>
        <w:tc>
          <w:tcPr>
            <w:tcW w:w="2132" w:type="pct"/>
            <w:shd w:val="clear" w:color="auto" w:fill="auto"/>
            <w:vAlign w:val="center"/>
            <w:hideMark/>
          </w:tcPr>
          <w:p w14:paraId="4A127572" w14:textId="77777777" w:rsidR="008D0C55" w:rsidRPr="00F70E0E" w:rsidRDefault="008D0C55" w:rsidP="00120336">
            <w:pPr>
              <w:rPr>
                <w:sz w:val="16"/>
                <w:szCs w:val="18"/>
              </w:rPr>
            </w:pPr>
            <w:r w:rsidRPr="00F70E0E">
              <w:rPr>
                <w:sz w:val="16"/>
                <w:szCs w:val="18"/>
              </w:rPr>
              <w:t>Вывод из эксплуатации избыточных мощностей</w:t>
            </w:r>
          </w:p>
        </w:tc>
        <w:tc>
          <w:tcPr>
            <w:tcW w:w="484" w:type="pct"/>
            <w:shd w:val="clear" w:color="auto" w:fill="auto"/>
            <w:vAlign w:val="center"/>
            <w:hideMark/>
          </w:tcPr>
          <w:p w14:paraId="413081B6" w14:textId="77777777" w:rsidR="008D0C55" w:rsidRPr="00F70E0E" w:rsidRDefault="008D0C55" w:rsidP="00137A76">
            <w:pPr>
              <w:jc w:val="center"/>
              <w:rPr>
                <w:sz w:val="16"/>
                <w:szCs w:val="18"/>
              </w:rPr>
            </w:pPr>
            <w:r w:rsidRPr="00F70E0E">
              <w:rPr>
                <w:sz w:val="16"/>
                <w:szCs w:val="18"/>
              </w:rPr>
              <w:t>3 шт.</w:t>
            </w:r>
          </w:p>
        </w:tc>
      </w:tr>
      <w:tr w:rsidR="008D0C55" w:rsidRPr="00F70E0E" w14:paraId="6F2AE202" w14:textId="77777777" w:rsidTr="00C3212A">
        <w:trPr>
          <w:trHeight w:val="20"/>
        </w:trPr>
        <w:tc>
          <w:tcPr>
            <w:tcW w:w="155" w:type="pct"/>
            <w:shd w:val="clear" w:color="auto" w:fill="auto"/>
            <w:vAlign w:val="center"/>
            <w:hideMark/>
          </w:tcPr>
          <w:p w14:paraId="2B520D6F" w14:textId="77777777" w:rsidR="008D0C55" w:rsidRPr="00F70E0E" w:rsidRDefault="008D0C55" w:rsidP="00137A76">
            <w:pPr>
              <w:jc w:val="center"/>
              <w:rPr>
                <w:sz w:val="16"/>
                <w:szCs w:val="18"/>
              </w:rPr>
            </w:pPr>
            <w:r w:rsidRPr="00F70E0E">
              <w:rPr>
                <w:sz w:val="16"/>
                <w:szCs w:val="18"/>
              </w:rPr>
              <w:t>3</w:t>
            </w:r>
          </w:p>
        </w:tc>
        <w:tc>
          <w:tcPr>
            <w:tcW w:w="1696" w:type="pct"/>
            <w:shd w:val="clear" w:color="auto" w:fill="auto"/>
            <w:vAlign w:val="center"/>
            <w:hideMark/>
          </w:tcPr>
          <w:p w14:paraId="05DA3445" w14:textId="77777777" w:rsidR="008D0C55" w:rsidRPr="00F70E0E" w:rsidRDefault="008D0C55" w:rsidP="00120336">
            <w:pPr>
              <w:rPr>
                <w:sz w:val="16"/>
                <w:szCs w:val="18"/>
              </w:rPr>
            </w:pPr>
            <w:r w:rsidRPr="00F70E0E">
              <w:rPr>
                <w:sz w:val="16"/>
                <w:szCs w:val="18"/>
              </w:rPr>
              <w:t xml:space="preserve">Модернизация КНС-3 (в </w:t>
            </w:r>
            <w:proofErr w:type="spellStart"/>
            <w:r w:rsidRPr="00F70E0E">
              <w:rPr>
                <w:sz w:val="16"/>
                <w:szCs w:val="18"/>
              </w:rPr>
              <w:t>т.ч</w:t>
            </w:r>
            <w:proofErr w:type="spellEnd"/>
            <w:r w:rsidRPr="00F70E0E">
              <w:rPr>
                <w:sz w:val="16"/>
                <w:szCs w:val="18"/>
              </w:rPr>
              <w:t>. внедрение систем учета, частотного регулирования, автоматизации и диспетчеризации)</w:t>
            </w:r>
          </w:p>
        </w:tc>
        <w:tc>
          <w:tcPr>
            <w:tcW w:w="291" w:type="pct"/>
            <w:shd w:val="clear" w:color="auto" w:fill="auto"/>
            <w:vAlign w:val="center"/>
            <w:hideMark/>
          </w:tcPr>
          <w:p w14:paraId="1F13DF7C" w14:textId="77777777" w:rsidR="008D0C55" w:rsidRPr="00F70E0E" w:rsidRDefault="008D0C55" w:rsidP="00137A76">
            <w:pPr>
              <w:jc w:val="center"/>
              <w:rPr>
                <w:sz w:val="16"/>
                <w:szCs w:val="18"/>
              </w:rPr>
            </w:pPr>
            <w:r w:rsidRPr="00F70E0E">
              <w:rPr>
                <w:sz w:val="16"/>
                <w:szCs w:val="18"/>
              </w:rPr>
              <w:t>2023</w:t>
            </w:r>
          </w:p>
        </w:tc>
        <w:tc>
          <w:tcPr>
            <w:tcW w:w="242" w:type="pct"/>
            <w:shd w:val="clear" w:color="auto" w:fill="auto"/>
            <w:vAlign w:val="center"/>
            <w:hideMark/>
          </w:tcPr>
          <w:p w14:paraId="58715629" w14:textId="77777777" w:rsidR="008D0C55" w:rsidRPr="00F70E0E" w:rsidRDefault="008D0C55" w:rsidP="00137A76">
            <w:pPr>
              <w:jc w:val="center"/>
              <w:rPr>
                <w:sz w:val="16"/>
                <w:szCs w:val="18"/>
              </w:rPr>
            </w:pPr>
            <w:r w:rsidRPr="00F70E0E">
              <w:rPr>
                <w:sz w:val="16"/>
                <w:szCs w:val="18"/>
              </w:rPr>
              <w:t>2023</w:t>
            </w:r>
          </w:p>
        </w:tc>
        <w:tc>
          <w:tcPr>
            <w:tcW w:w="2132" w:type="pct"/>
            <w:shd w:val="clear" w:color="auto" w:fill="auto"/>
            <w:vAlign w:val="center"/>
            <w:hideMark/>
          </w:tcPr>
          <w:p w14:paraId="0F0352FE" w14:textId="77777777" w:rsidR="008D0C55" w:rsidRPr="00F70E0E" w:rsidRDefault="008D0C55" w:rsidP="00120336">
            <w:pPr>
              <w:rPr>
                <w:sz w:val="16"/>
                <w:szCs w:val="18"/>
              </w:rPr>
            </w:pPr>
            <w:r w:rsidRPr="00F70E0E">
              <w:rPr>
                <w:sz w:val="16"/>
                <w:szCs w:val="18"/>
              </w:rPr>
              <w:t xml:space="preserve">Повышение надежности и </w:t>
            </w:r>
            <w:proofErr w:type="spellStart"/>
            <w:r w:rsidRPr="00F70E0E">
              <w:rPr>
                <w:sz w:val="16"/>
                <w:szCs w:val="18"/>
              </w:rPr>
              <w:t>энергоэффективности</w:t>
            </w:r>
            <w:proofErr w:type="spellEnd"/>
            <w:r w:rsidRPr="00F70E0E">
              <w:rPr>
                <w:sz w:val="16"/>
                <w:szCs w:val="18"/>
              </w:rPr>
              <w:t xml:space="preserve"> процессов приема, транспортировки и очистки сточных вод.</w:t>
            </w:r>
            <w:r w:rsidRPr="00F70E0E">
              <w:rPr>
                <w:sz w:val="16"/>
                <w:szCs w:val="18"/>
              </w:rPr>
              <w:br/>
              <w:t>Бесперебойное обеспечение услугами водоотведения абонентов</w:t>
            </w:r>
          </w:p>
        </w:tc>
        <w:tc>
          <w:tcPr>
            <w:tcW w:w="484" w:type="pct"/>
            <w:shd w:val="clear" w:color="auto" w:fill="auto"/>
            <w:vAlign w:val="center"/>
            <w:hideMark/>
          </w:tcPr>
          <w:p w14:paraId="0D938390" w14:textId="77777777" w:rsidR="008D0C55" w:rsidRPr="00F70E0E" w:rsidRDefault="008D0C55" w:rsidP="00137A76">
            <w:pPr>
              <w:jc w:val="center"/>
              <w:rPr>
                <w:sz w:val="16"/>
                <w:szCs w:val="18"/>
              </w:rPr>
            </w:pPr>
            <w:r w:rsidRPr="00F70E0E">
              <w:rPr>
                <w:sz w:val="16"/>
                <w:szCs w:val="18"/>
              </w:rPr>
              <w:t>-</w:t>
            </w:r>
          </w:p>
        </w:tc>
      </w:tr>
      <w:tr w:rsidR="008D0C55" w:rsidRPr="00F70E0E" w14:paraId="563D1893" w14:textId="77777777" w:rsidTr="00C3212A">
        <w:trPr>
          <w:trHeight w:val="20"/>
        </w:trPr>
        <w:tc>
          <w:tcPr>
            <w:tcW w:w="155" w:type="pct"/>
            <w:shd w:val="clear" w:color="auto" w:fill="auto"/>
            <w:vAlign w:val="center"/>
            <w:hideMark/>
          </w:tcPr>
          <w:p w14:paraId="5B2D577E" w14:textId="77777777" w:rsidR="008D0C55" w:rsidRPr="00F70E0E" w:rsidRDefault="008D0C55" w:rsidP="00137A76">
            <w:pPr>
              <w:jc w:val="center"/>
              <w:rPr>
                <w:sz w:val="16"/>
                <w:szCs w:val="18"/>
              </w:rPr>
            </w:pPr>
            <w:r w:rsidRPr="00F70E0E">
              <w:rPr>
                <w:sz w:val="16"/>
                <w:szCs w:val="18"/>
              </w:rPr>
              <w:t>4</w:t>
            </w:r>
          </w:p>
        </w:tc>
        <w:tc>
          <w:tcPr>
            <w:tcW w:w="1696" w:type="pct"/>
            <w:shd w:val="clear" w:color="auto" w:fill="auto"/>
            <w:vAlign w:val="center"/>
            <w:hideMark/>
          </w:tcPr>
          <w:p w14:paraId="758264D9" w14:textId="4480C76D" w:rsidR="008D0C55" w:rsidRPr="00F70E0E" w:rsidRDefault="008D0C55" w:rsidP="00120336">
            <w:pPr>
              <w:rPr>
                <w:sz w:val="16"/>
                <w:szCs w:val="18"/>
              </w:rPr>
            </w:pPr>
            <w:r w:rsidRPr="00F70E0E">
              <w:rPr>
                <w:sz w:val="16"/>
                <w:szCs w:val="18"/>
              </w:rPr>
              <w:t xml:space="preserve">Строительство КОС-16000 производительностью 16000 </w:t>
            </w:r>
            <w:r w:rsidR="00F70E0E">
              <w:rPr>
                <w:sz w:val="16"/>
                <w:szCs w:val="18"/>
              </w:rPr>
              <w:t>м³</w:t>
            </w:r>
            <w:r w:rsidRPr="00F70E0E">
              <w:rPr>
                <w:sz w:val="16"/>
                <w:szCs w:val="18"/>
              </w:rPr>
              <w:t xml:space="preserve"> /</w:t>
            </w:r>
            <w:proofErr w:type="spellStart"/>
            <w:r w:rsidRPr="00F70E0E">
              <w:rPr>
                <w:sz w:val="16"/>
                <w:szCs w:val="18"/>
              </w:rPr>
              <w:t>сут</w:t>
            </w:r>
            <w:proofErr w:type="spellEnd"/>
            <w:r w:rsidRPr="00F70E0E">
              <w:rPr>
                <w:sz w:val="16"/>
                <w:szCs w:val="18"/>
              </w:rPr>
              <w:t>.</w:t>
            </w:r>
          </w:p>
        </w:tc>
        <w:tc>
          <w:tcPr>
            <w:tcW w:w="291" w:type="pct"/>
            <w:shd w:val="clear" w:color="auto" w:fill="auto"/>
            <w:vAlign w:val="center"/>
            <w:hideMark/>
          </w:tcPr>
          <w:p w14:paraId="2663BE23" w14:textId="77777777" w:rsidR="008D0C55" w:rsidRPr="00F70E0E" w:rsidRDefault="008D0C55" w:rsidP="00137A76">
            <w:pPr>
              <w:jc w:val="center"/>
              <w:rPr>
                <w:sz w:val="16"/>
                <w:szCs w:val="18"/>
              </w:rPr>
            </w:pPr>
            <w:r w:rsidRPr="00F70E0E">
              <w:rPr>
                <w:sz w:val="16"/>
                <w:szCs w:val="18"/>
              </w:rPr>
              <w:t>2024</w:t>
            </w:r>
          </w:p>
        </w:tc>
        <w:tc>
          <w:tcPr>
            <w:tcW w:w="242" w:type="pct"/>
            <w:shd w:val="clear" w:color="auto" w:fill="auto"/>
            <w:vAlign w:val="center"/>
            <w:hideMark/>
          </w:tcPr>
          <w:p w14:paraId="5B820E5E" w14:textId="77777777" w:rsidR="008D0C55" w:rsidRPr="00F70E0E" w:rsidRDefault="008D0C55" w:rsidP="00137A76">
            <w:pPr>
              <w:jc w:val="center"/>
              <w:rPr>
                <w:sz w:val="16"/>
                <w:szCs w:val="18"/>
              </w:rPr>
            </w:pPr>
            <w:r w:rsidRPr="00F70E0E">
              <w:rPr>
                <w:sz w:val="16"/>
                <w:szCs w:val="18"/>
              </w:rPr>
              <w:t>2028</w:t>
            </w:r>
          </w:p>
        </w:tc>
        <w:tc>
          <w:tcPr>
            <w:tcW w:w="2132" w:type="pct"/>
            <w:shd w:val="clear" w:color="auto" w:fill="auto"/>
            <w:vAlign w:val="center"/>
            <w:hideMark/>
          </w:tcPr>
          <w:p w14:paraId="276E1B32" w14:textId="77777777" w:rsidR="008D0C55" w:rsidRPr="00F70E0E" w:rsidRDefault="008D0C55" w:rsidP="00120336">
            <w:pPr>
              <w:rPr>
                <w:sz w:val="16"/>
                <w:szCs w:val="18"/>
              </w:rPr>
            </w:pPr>
            <w:r w:rsidRPr="00F70E0E">
              <w:rPr>
                <w:sz w:val="16"/>
                <w:szCs w:val="18"/>
              </w:rPr>
              <w:t>Обеспечение требуемого качества очистки всего объема поступающих от абонентов сточных вод</w:t>
            </w:r>
          </w:p>
        </w:tc>
        <w:tc>
          <w:tcPr>
            <w:tcW w:w="484" w:type="pct"/>
            <w:shd w:val="clear" w:color="auto" w:fill="auto"/>
            <w:vAlign w:val="center"/>
            <w:hideMark/>
          </w:tcPr>
          <w:p w14:paraId="461607FC" w14:textId="77777777" w:rsidR="008D0C55" w:rsidRPr="00F70E0E" w:rsidRDefault="008D0C55" w:rsidP="00137A76">
            <w:pPr>
              <w:jc w:val="center"/>
              <w:rPr>
                <w:sz w:val="16"/>
                <w:szCs w:val="18"/>
              </w:rPr>
            </w:pPr>
            <w:r w:rsidRPr="00F70E0E">
              <w:rPr>
                <w:sz w:val="16"/>
                <w:szCs w:val="18"/>
              </w:rPr>
              <w:t>16000 м³/</w:t>
            </w:r>
            <w:proofErr w:type="spellStart"/>
            <w:r w:rsidRPr="00F70E0E">
              <w:rPr>
                <w:sz w:val="16"/>
                <w:szCs w:val="18"/>
              </w:rPr>
              <w:t>сут</w:t>
            </w:r>
            <w:proofErr w:type="spellEnd"/>
          </w:p>
        </w:tc>
      </w:tr>
      <w:tr w:rsidR="00120336" w:rsidRPr="00F70E0E" w14:paraId="770DEB12" w14:textId="77777777" w:rsidTr="00C3212A">
        <w:trPr>
          <w:trHeight w:val="20"/>
        </w:trPr>
        <w:tc>
          <w:tcPr>
            <w:tcW w:w="155" w:type="pct"/>
            <w:shd w:val="clear" w:color="auto" w:fill="auto"/>
            <w:vAlign w:val="center"/>
            <w:hideMark/>
          </w:tcPr>
          <w:p w14:paraId="00E4AAEE" w14:textId="77777777" w:rsidR="00120336" w:rsidRPr="00F70E0E" w:rsidRDefault="00120336" w:rsidP="00137A76">
            <w:pPr>
              <w:jc w:val="center"/>
              <w:rPr>
                <w:sz w:val="16"/>
                <w:szCs w:val="18"/>
              </w:rPr>
            </w:pPr>
            <w:r w:rsidRPr="00F70E0E">
              <w:rPr>
                <w:sz w:val="16"/>
                <w:szCs w:val="18"/>
              </w:rPr>
              <w:t>5</w:t>
            </w:r>
          </w:p>
        </w:tc>
        <w:tc>
          <w:tcPr>
            <w:tcW w:w="1696" w:type="pct"/>
            <w:shd w:val="clear" w:color="auto" w:fill="auto"/>
            <w:vAlign w:val="center"/>
            <w:hideMark/>
          </w:tcPr>
          <w:p w14:paraId="5F7E12AC" w14:textId="1EAD6CE1" w:rsidR="00120336" w:rsidRPr="00F70E0E" w:rsidRDefault="00120336" w:rsidP="00120336">
            <w:pPr>
              <w:rPr>
                <w:sz w:val="16"/>
                <w:szCs w:val="18"/>
              </w:rPr>
            </w:pPr>
            <w:r w:rsidRPr="00F70E0E">
              <w:rPr>
                <w:sz w:val="16"/>
                <w:szCs w:val="18"/>
              </w:rPr>
              <w:t xml:space="preserve">Реконструкция КНС - 1 (строительство новой КНС производительностью 6000 </w:t>
            </w:r>
            <w:r w:rsidR="00F70E0E">
              <w:rPr>
                <w:sz w:val="16"/>
                <w:szCs w:val="18"/>
              </w:rPr>
              <w:t>м³</w:t>
            </w:r>
            <w:r w:rsidRPr="00F70E0E">
              <w:rPr>
                <w:sz w:val="16"/>
                <w:szCs w:val="18"/>
              </w:rPr>
              <w:t xml:space="preserve"> /</w:t>
            </w:r>
            <w:proofErr w:type="spellStart"/>
            <w:r w:rsidRPr="00F70E0E">
              <w:rPr>
                <w:sz w:val="16"/>
                <w:szCs w:val="18"/>
              </w:rPr>
              <w:t>сут</w:t>
            </w:r>
            <w:proofErr w:type="spellEnd"/>
            <w:r w:rsidRPr="00F70E0E">
              <w:rPr>
                <w:sz w:val="16"/>
                <w:szCs w:val="18"/>
              </w:rPr>
              <w:t>.)</w:t>
            </w:r>
          </w:p>
        </w:tc>
        <w:tc>
          <w:tcPr>
            <w:tcW w:w="291" w:type="pct"/>
            <w:shd w:val="clear" w:color="auto" w:fill="auto"/>
            <w:vAlign w:val="center"/>
            <w:hideMark/>
          </w:tcPr>
          <w:p w14:paraId="029F42C1" w14:textId="77777777" w:rsidR="00120336" w:rsidRPr="00F70E0E" w:rsidRDefault="00120336" w:rsidP="00137A76">
            <w:pPr>
              <w:jc w:val="center"/>
              <w:rPr>
                <w:sz w:val="16"/>
                <w:szCs w:val="18"/>
              </w:rPr>
            </w:pPr>
            <w:r w:rsidRPr="00F70E0E">
              <w:rPr>
                <w:sz w:val="16"/>
                <w:szCs w:val="18"/>
              </w:rPr>
              <w:t>2023</w:t>
            </w:r>
          </w:p>
        </w:tc>
        <w:tc>
          <w:tcPr>
            <w:tcW w:w="242" w:type="pct"/>
            <w:shd w:val="clear" w:color="auto" w:fill="auto"/>
            <w:vAlign w:val="center"/>
            <w:hideMark/>
          </w:tcPr>
          <w:p w14:paraId="32D0A521" w14:textId="77777777" w:rsidR="00120336" w:rsidRPr="00F70E0E" w:rsidRDefault="00120336" w:rsidP="00137A76">
            <w:pPr>
              <w:jc w:val="center"/>
              <w:rPr>
                <w:sz w:val="16"/>
                <w:szCs w:val="18"/>
              </w:rPr>
            </w:pPr>
            <w:r w:rsidRPr="00F70E0E">
              <w:rPr>
                <w:sz w:val="16"/>
                <w:szCs w:val="18"/>
              </w:rPr>
              <w:t>2024</w:t>
            </w:r>
          </w:p>
        </w:tc>
        <w:tc>
          <w:tcPr>
            <w:tcW w:w="2132" w:type="pct"/>
            <w:vMerge w:val="restart"/>
            <w:shd w:val="clear" w:color="auto" w:fill="auto"/>
            <w:vAlign w:val="center"/>
            <w:hideMark/>
          </w:tcPr>
          <w:p w14:paraId="095BB39E" w14:textId="77777777" w:rsidR="00120336" w:rsidRPr="00F70E0E" w:rsidRDefault="00120336" w:rsidP="00120336">
            <w:pPr>
              <w:rPr>
                <w:sz w:val="16"/>
                <w:szCs w:val="18"/>
              </w:rPr>
            </w:pPr>
            <w:r w:rsidRPr="00F70E0E">
              <w:rPr>
                <w:sz w:val="16"/>
                <w:szCs w:val="18"/>
              </w:rPr>
              <w:t xml:space="preserve">Повышение надежности и </w:t>
            </w:r>
            <w:proofErr w:type="spellStart"/>
            <w:r w:rsidRPr="00F70E0E">
              <w:rPr>
                <w:sz w:val="16"/>
                <w:szCs w:val="18"/>
              </w:rPr>
              <w:t>энергоэффективности</w:t>
            </w:r>
            <w:proofErr w:type="spellEnd"/>
            <w:r w:rsidRPr="00F70E0E">
              <w:rPr>
                <w:sz w:val="16"/>
                <w:szCs w:val="18"/>
              </w:rPr>
              <w:t xml:space="preserve"> процессов приема, транспортировки и очистки сточных вод.</w:t>
            </w:r>
            <w:r w:rsidRPr="00F70E0E">
              <w:rPr>
                <w:sz w:val="16"/>
                <w:szCs w:val="18"/>
              </w:rPr>
              <w:br/>
              <w:t>Бесперебойное обеспечение услугами водоотведения абонентов</w:t>
            </w:r>
          </w:p>
        </w:tc>
        <w:tc>
          <w:tcPr>
            <w:tcW w:w="484" w:type="pct"/>
            <w:shd w:val="clear" w:color="auto" w:fill="auto"/>
            <w:vAlign w:val="center"/>
            <w:hideMark/>
          </w:tcPr>
          <w:p w14:paraId="1E06699A" w14:textId="77777777" w:rsidR="00120336" w:rsidRPr="00F70E0E" w:rsidRDefault="00120336" w:rsidP="00137A76">
            <w:pPr>
              <w:jc w:val="center"/>
              <w:rPr>
                <w:sz w:val="16"/>
                <w:szCs w:val="18"/>
              </w:rPr>
            </w:pPr>
            <w:r w:rsidRPr="00F70E0E">
              <w:rPr>
                <w:sz w:val="16"/>
                <w:szCs w:val="18"/>
              </w:rPr>
              <w:t>6000 м³/</w:t>
            </w:r>
            <w:proofErr w:type="spellStart"/>
            <w:r w:rsidRPr="00F70E0E">
              <w:rPr>
                <w:sz w:val="16"/>
                <w:szCs w:val="18"/>
              </w:rPr>
              <w:t>сут</w:t>
            </w:r>
            <w:proofErr w:type="spellEnd"/>
          </w:p>
        </w:tc>
      </w:tr>
      <w:tr w:rsidR="00120336" w:rsidRPr="00F70E0E" w14:paraId="2B909505" w14:textId="77777777" w:rsidTr="00C3212A">
        <w:trPr>
          <w:trHeight w:val="20"/>
        </w:trPr>
        <w:tc>
          <w:tcPr>
            <w:tcW w:w="155" w:type="pct"/>
            <w:shd w:val="clear" w:color="auto" w:fill="auto"/>
            <w:vAlign w:val="center"/>
            <w:hideMark/>
          </w:tcPr>
          <w:p w14:paraId="6BFFFF3B" w14:textId="77777777" w:rsidR="00120336" w:rsidRPr="00F70E0E" w:rsidRDefault="00120336" w:rsidP="00137A76">
            <w:pPr>
              <w:jc w:val="center"/>
              <w:rPr>
                <w:sz w:val="16"/>
                <w:szCs w:val="18"/>
              </w:rPr>
            </w:pPr>
            <w:r w:rsidRPr="00F70E0E">
              <w:rPr>
                <w:sz w:val="16"/>
                <w:szCs w:val="18"/>
              </w:rPr>
              <w:t>6</w:t>
            </w:r>
          </w:p>
        </w:tc>
        <w:tc>
          <w:tcPr>
            <w:tcW w:w="1696" w:type="pct"/>
            <w:shd w:val="clear" w:color="auto" w:fill="auto"/>
            <w:vAlign w:val="center"/>
            <w:hideMark/>
          </w:tcPr>
          <w:p w14:paraId="56EF77A3" w14:textId="1420DEFB" w:rsidR="00120336" w:rsidRPr="00F70E0E" w:rsidRDefault="00120336" w:rsidP="00120336">
            <w:pPr>
              <w:rPr>
                <w:sz w:val="16"/>
                <w:szCs w:val="18"/>
              </w:rPr>
            </w:pPr>
            <w:r w:rsidRPr="00F70E0E">
              <w:rPr>
                <w:sz w:val="16"/>
                <w:szCs w:val="18"/>
              </w:rPr>
              <w:t xml:space="preserve">Реконструкция КНС - 4 (строительство новой КНС производительностью 600 </w:t>
            </w:r>
            <w:r w:rsidR="00F70E0E">
              <w:rPr>
                <w:sz w:val="16"/>
                <w:szCs w:val="18"/>
              </w:rPr>
              <w:t>м³</w:t>
            </w:r>
            <w:r w:rsidRPr="00F70E0E">
              <w:rPr>
                <w:sz w:val="16"/>
                <w:szCs w:val="18"/>
              </w:rPr>
              <w:t xml:space="preserve"> /</w:t>
            </w:r>
            <w:proofErr w:type="spellStart"/>
            <w:r w:rsidRPr="00F70E0E">
              <w:rPr>
                <w:sz w:val="16"/>
                <w:szCs w:val="18"/>
              </w:rPr>
              <w:t>сут</w:t>
            </w:r>
            <w:proofErr w:type="spellEnd"/>
            <w:r w:rsidRPr="00F70E0E">
              <w:rPr>
                <w:sz w:val="16"/>
                <w:szCs w:val="18"/>
              </w:rPr>
              <w:t>)</w:t>
            </w:r>
          </w:p>
        </w:tc>
        <w:tc>
          <w:tcPr>
            <w:tcW w:w="291" w:type="pct"/>
            <w:shd w:val="clear" w:color="auto" w:fill="auto"/>
            <w:vAlign w:val="center"/>
            <w:hideMark/>
          </w:tcPr>
          <w:p w14:paraId="3BCD9623" w14:textId="77777777" w:rsidR="00120336" w:rsidRPr="00F70E0E" w:rsidRDefault="00120336" w:rsidP="00137A76">
            <w:pPr>
              <w:jc w:val="center"/>
              <w:rPr>
                <w:sz w:val="16"/>
                <w:szCs w:val="18"/>
              </w:rPr>
            </w:pPr>
            <w:r w:rsidRPr="00F70E0E">
              <w:rPr>
                <w:sz w:val="16"/>
                <w:szCs w:val="18"/>
              </w:rPr>
              <w:t>2025</w:t>
            </w:r>
          </w:p>
        </w:tc>
        <w:tc>
          <w:tcPr>
            <w:tcW w:w="242" w:type="pct"/>
            <w:shd w:val="clear" w:color="auto" w:fill="auto"/>
            <w:vAlign w:val="center"/>
            <w:hideMark/>
          </w:tcPr>
          <w:p w14:paraId="59058219" w14:textId="77777777" w:rsidR="00120336" w:rsidRPr="00F70E0E" w:rsidRDefault="00120336" w:rsidP="00137A76">
            <w:pPr>
              <w:jc w:val="center"/>
              <w:rPr>
                <w:sz w:val="16"/>
                <w:szCs w:val="18"/>
              </w:rPr>
            </w:pPr>
            <w:r w:rsidRPr="00F70E0E">
              <w:rPr>
                <w:sz w:val="16"/>
                <w:szCs w:val="18"/>
              </w:rPr>
              <w:t>2025</w:t>
            </w:r>
          </w:p>
        </w:tc>
        <w:tc>
          <w:tcPr>
            <w:tcW w:w="2132" w:type="pct"/>
            <w:vMerge/>
            <w:shd w:val="clear" w:color="auto" w:fill="auto"/>
            <w:vAlign w:val="center"/>
          </w:tcPr>
          <w:p w14:paraId="435CDA90" w14:textId="5EE98D54" w:rsidR="00120336" w:rsidRPr="00F70E0E" w:rsidRDefault="00120336" w:rsidP="00120336">
            <w:pPr>
              <w:rPr>
                <w:sz w:val="16"/>
                <w:szCs w:val="18"/>
              </w:rPr>
            </w:pPr>
          </w:p>
        </w:tc>
        <w:tc>
          <w:tcPr>
            <w:tcW w:w="484" w:type="pct"/>
            <w:shd w:val="clear" w:color="auto" w:fill="auto"/>
            <w:vAlign w:val="center"/>
            <w:hideMark/>
          </w:tcPr>
          <w:p w14:paraId="5C39AC37" w14:textId="77777777" w:rsidR="00120336" w:rsidRPr="00F70E0E" w:rsidRDefault="00120336" w:rsidP="00137A76">
            <w:pPr>
              <w:jc w:val="center"/>
              <w:rPr>
                <w:sz w:val="16"/>
                <w:szCs w:val="18"/>
              </w:rPr>
            </w:pPr>
            <w:r w:rsidRPr="00F70E0E">
              <w:rPr>
                <w:sz w:val="16"/>
                <w:szCs w:val="18"/>
              </w:rPr>
              <w:t>600 м³/</w:t>
            </w:r>
            <w:proofErr w:type="spellStart"/>
            <w:r w:rsidRPr="00F70E0E">
              <w:rPr>
                <w:sz w:val="16"/>
                <w:szCs w:val="18"/>
              </w:rPr>
              <w:t>сут</w:t>
            </w:r>
            <w:proofErr w:type="spellEnd"/>
          </w:p>
        </w:tc>
      </w:tr>
      <w:tr w:rsidR="00120336" w:rsidRPr="00F70E0E" w14:paraId="4664EA67" w14:textId="77777777" w:rsidTr="00C3212A">
        <w:trPr>
          <w:trHeight w:val="20"/>
        </w:trPr>
        <w:tc>
          <w:tcPr>
            <w:tcW w:w="155" w:type="pct"/>
            <w:shd w:val="clear" w:color="auto" w:fill="auto"/>
            <w:vAlign w:val="center"/>
            <w:hideMark/>
          </w:tcPr>
          <w:p w14:paraId="64B1AEE4" w14:textId="77777777" w:rsidR="00120336" w:rsidRPr="00F70E0E" w:rsidRDefault="00120336" w:rsidP="00137A76">
            <w:pPr>
              <w:jc w:val="center"/>
              <w:rPr>
                <w:sz w:val="16"/>
                <w:szCs w:val="18"/>
              </w:rPr>
            </w:pPr>
            <w:r w:rsidRPr="00F70E0E">
              <w:rPr>
                <w:sz w:val="16"/>
                <w:szCs w:val="18"/>
              </w:rPr>
              <w:t>7</w:t>
            </w:r>
          </w:p>
        </w:tc>
        <w:tc>
          <w:tcPr>
            <w:tcW w:w="1696" w:type="pct"/>
            <w:shd w:val="clear" w:color="auto" w:fill="auto"/>
            <w:vAlign w:val="center"/>
            <w:hideMark/>
          </w:tcPr>
          <w:p w14:paraId="0F8F4503" w14:textId="28018311" w:rsidR="00120336" w:rsidRPr="00F70E0E" w:rsidRDefault="00120336" w:rsidP="00120336">
            <w:pPr>
              <w:rPr>
                <w:sz w:val="16"/>
                <w:szCs w:val="18"/>
              </w:rPr>
            </w:pPr>
            <w:r w:rsidRPr="00F70E0E">
              <w:rPr>
                <w:sz w:val="16"/>
                <w:szCs w:val="18"/>
              </w:rPr>
              <w:t xml:space="preserve">Реконструкция КНС - 6 (строительство новой КНС производительностью 3000 </w:t>
            </w:r>
            <w:r w:rsidR="00F70E0E">
              <w:rPr>
                <w:sz w:val="16"/>
                <w:szCs w:val="18"/>
              </w:rPr>
              <w:t>м³</w:t>
            </w:r>
            <w:r w:rsidRPr="00F70E0E">
              <w:rPr>
                <w:sz w:val="16"/>
                <w:szCs w:val="18"/>
              </w:rPr>
              <w:t xml:space="preserve"> /</w:t>
            </w:r>
            <w:proofErr w:type="spellStart"/>
            <w:r w:rsidRPr="00F70E0E">
              <w:rPr>
                <w:sz w:val="16"/>
                <w:szCs w:val="18"/>
              </w:rPr>
              <w:t>сут</w:t>
            </w:r>
            <w:proofErr w:type="spellEnd"/>
            <w:r w:rsidRPr="00F70E0E">
              <w:rPr>
                <w:sz w:val="16"/>
                <w:szCs w:val="18"/>
              </w:rPr>
              <w:t>.)</w:t>
            </w:r>
          </w:p>
        </w:tc>
        <w:tc>
          <w:tcPr>
            <w:tcW w:w="291" w:type="pct"/>
            <w:shd w:val="clear" w:color="auto" w:fill="auto"/>
            <w:vAlign w:val="center"/>
            <w:hideMark/>
          </w:tcPr>
          <w:p w14:paraId="065731F3" w14:textId="77777777" w:rsidR="00120336" w:rsidRPr="00F70E0E" w:rsidRDefault="00120336" w:rsidP="00137A76">
            <w:pPr>
              <w:jc w:val="center"/>
              <w:rPr>
                <w:sz w:val="16"/>
                <w:szCs w:val="18"/>
              </w:rPr>
            </w:pPr>
            <w:r w:rsidRPr="00F70E0E">
              <w:rPr>
                <w:sz w:val="16"/>
                <w:szCs w:val="18"/>
              </w:rPr>
              <w:t>2026</w:t>
            </w:r>
          </w:p>
        </w:tc>
        <w:tc>
          <w:tcPr>
            <w:tcW w:w="242" w:type="pct"/>
            <w:shd w:val="clear" w:color="auto" w:fill="auto"/>
            <w:vAlign w:val="center"/>
            <w:hideMark/>
          </w:tcPr>
          <w:p w14:paraId="5A23F10C" w14:textId="77777777" w:rsidR="00120336" w:rsidRPr="00F70E0E" w:rsidRDefault="00120336" w:rsidP="00137A76">
            <w:pPr>
              <w:jc w:val="center"/>
              <w:rPr>
                <w:sz w:val="16"/>
                <w:szCs w:val="18"/>
              </w:rPr>
            </w:pPr>
            <w:r w:rsidRPr="00F70E0E">
              <w:rPr>
                <w:sz w:val="16"/>
                <w:szCs w:val="18"/>
              </w:rPr>
              <w:t>2026</w:t>
            </w:r>
          </w:p>
        </w:tc>
        <w:tc>
          <w:tcPr>
            <w:tcW w:w="2132" w:type="pct"/>
            <w:vMerge/>
            <w:shd w:val="clear" w:color="auto" w:fill="auto"/>
            <w:vAlign w:val="center"/>
          </w:tcPr>
          <w:p w14:paraId="2FE334EC" w14:textId="40DFB9B0" w:rsidR="00120336" w:rsidRPr="00F70E0E" w:rsidRDefault="00120336" w:rsidP="00120336">
            <w:pPr>
              <w:rPr>
                <w:sz w:val="16"/>
                <w:szCs w:val="18"/>
              </w:rPr>
            </w:pPr>
          </w:p>
        </w:tc>
        <w:tc>
          <w:tcPr>
            <w:tcW w:w="484" w:type="pct"/>
            <w:shd w:val="clear" w:color="auto" w:fill="auto"/>
            <w:vAlign w:val="center"/>
            <w:hideMark/>
          </w:tcPr>
          <w:p w14:paraId="3A721A3A" w14:textId="77777777" w:rsidR="00120336" w:rsidRPr="00F70E0E" w:rsidRDefault="00120336" w:rsidP="00137A76">
            <w:pPr>
              <w:jc w:val="center"/>
              <w:rPr>
                <w:sz w:val="16"/>
                <w:szCs w:val="18"/>
              </w:rPr>
            </w:pPr>
            <w:r w:rsidRPr="00F70E0E">
              <w:rPr>
                <w:sz w:val="16"/>
                <w:szCs w:val="18"/>
              </w:rPr>
              <w:t>3000 м³/</w:t>
            </w:r>
            <w:proofErr w:type="spellStart"/>
            <w:r w:rsidRPr="00F70E0E">
              <w:rPr>
                <w:sz w:val="16"/>
                <w:szCs w:val="18"/>
              </w:rPr>
              <w:t>сут</w:t>
            </w:r>
            <w:proofErr w:type="spellEnd"/>
          </w:p>
        </w:tc>
      </w:tr>
      <w:tr w:rsidR="00120336" w:rsidRPr="00F70E0E" w14:paraId="6215F7F2" w14:textId="77777777" w:rsidTr="00C3212A">
        <w:trPr>
          <w:trHeight w:val="20"/>
        </w:trPr>
        <w:tc>
          <w:tcPr>
            <w:tcW w:w="155" w:type="pct"/>
            <w:shd w:val="clear" w:color="auto" w:fill="auto"/>
            <w:vAlign w:val="center"/>
            <w:hideMark/>
          </w:tcPr>
          <w:p w14:paraId="28814843" w14:textId="77777777" w:rsidR="00120336" w:rsidRPr="00F70E0E" w:rsidRDefault="00120336" w:rsidP="00137A76">
            <w:pPr>
              <w:jc w:val="center"/>
              <w:rPr>
                <w:sz w:val="16"/>
                <w:szCs w:val="18"/>
              </w:rPr>
            </w:pPr>
            <w:r w:rsidRPr="00F70E0E">
              <w:rPr>
                <w:sz w:val="16"/>
                <w:szCs w:val="18"/>
              </w:rPr>
              <w:t>8</w:t>
            </w:r>
          </w:p>
        </w:tc>
        <w:tc>
          <w:tcPr>
            <w:tcW w:w="1696" w:type="pct"/>
            <w:shd w:val="clear" w:color="auto" w:fill="auto"/>
            <w:vAlign w:val="center"/>
            <w:hideMark/>
          </w:tcPr>
          <w:p w14:paraId="02BDF9D3" w14:textId="77777777" w:rsidR="00120336" w:rsidRPr="00F70E0E" w:rsidRDefault="00120336" w:rsidP="00120336">
            <w:pPr>
              <w:rPr>
                <w:sz w:val="16"/>
                <w:szCs w:val="18"/>
              </w:rPr>
            </w:pPr>
            <w:r w:rsidRPr="00F70E0E">
              <w:rPr>
                <w:sz w:val="16"/>
                <w:szCs w:val="18"/>
              </w:rPr>
              <w:t xml:space="preserve"> Реконструкция напорного канализационного коллектора от КНС-3Г до камеры переключения на КОС-2700</w:t>
            </w:r>
          </w:p>
        </w:tc>
        <w:tc>
          <w:tcPr>
            <w:tcW w:w="291" w:type="pct"/>
            <w:shd w:val="clear" w:color="auto" w:fill="auto"/>
            <w:vAlign w:val="center"/>
            <w:hideMark/>
          </w:tcPr>
          <w:p w14:paraId="4D25D211" w14:textId="77777777" w:rsidR="00120336" w:rsidRPr="00F70E0E" w:rsidRDefault="00120336" w:rsidP="00137A76">
            <w:pPr>
              <w:jc w:val="center"/>
              <w:rPr>
                <w:sz w:val="16"/>
                <w:szCs w:val="18"/>
              </w:rPr>
            </w:pPr>
            <w:r w:rsidRPr="00F70E0E">
              <w:rPr>
                <w:sz w:val="16"/>
                <w:szCs w:val="18"/>
              </w:rPr>
              <w:t>2022</w:t>
            </w:r>
          </w:p>
        </w:tc>
        <w:tc>
          <w:tcPr>
            <w:tcW w:w="242" w:type="pct"/>
            <w:shd w:val="clear" w:color="auto" w:fill="auto"/>
            <w:vAlign w:val="center"/>
            <w:hideMark/>
          </w:tcPr>
          <w:p w14:paraId="3EF8BBC8" w14:textId="77777777" w:rsidR="00120336" w:rsidRPr="00F70E0E" w:rsidRDefault="00120336" w:rsidP="00137A76">
            <w:pPr>
              <w:jc w:val="center"/>
              <w:rPr>
                <w:sz w:val="16"/>
                <w:szCs w:val="18"/>
              </w:rPr>
            </w:pPr>
            <w:r w:rsidRPr="00F70E0E">
              <w:rPr>
                <w:sz w:val="16"/>
                <w:szCs w:val="18"/>
              </w:rPr>
              <w:t>2023</w:t>
            </w:r>
          </w:p>
        </w:tc>
        <w:tc>
          <w:tcPr>
            <w:tcW w:w="2132" w:type="pct"/>
            <w:vMerge/>
            <w:shd w:val="clear" w:color="auto" w:fill="auto"/>
            <w:vAlign w:val="center"/>
          </w:tcPr>
          <w:p w14:paraId="6748BDD2" w14:textId="61E37D89" w:rsidR="00120336" w:rsidRPr="00F70E0E" w:rsidRDefault="00120336" w:rsidP="00120336">
            <w:pPr>
              <w:rPr>
                <w:sz w:val="16"/>
                <w:szCs w:val="18"/>
              </w:rPr>
            </w:pPr>
          </w:p>
        </w:tc>
        <w:tc>
          <w:tcPr>
            <w:tcW w:w="484" w:type="pct"/>
            <w:shd w:val="clear" w:color="auto" w:fill="auto"/>
            <w:vAlign w:val="center"/>
            <w:hideMark/>
          </w:tcPr>
          <w:p w14:paraId="6CA71D25" w14:textId="77777777" w:rsidR="00120336" w:rsidRPr="00F70E0E" w:rsidRDefault="00120336" w:rsidP="00137A76">
            <w:pPr>
              <w:jc w:val="center"/>
              <w:rPr>
                <w:sz w:val="16"/>
                <w:szCs w:val="18"/>
              </w:rPr>
            </w:pPr>
            <w:r w:rsidRPr="00F70E0E">
              <w:rPr>
                <w:sz w:val="16"/>
                <w:szCs w:val="18"/>
              </w:rPr>
              <w:t>D 530; L 1005</w:t>
            </w:r>
          </w:p>
        </w:tc>
      </w:tr>
      <w:tr w:rsidR="00120336" w:rsidRPr="00F70E0E" w14:paraId="366CC322" w14:textId="77777777" w:rsidTr="00C3212A">
        <w:trPr>
          <w:trHeight w:val="20"/>
        </w:trPr>
        <w:tc>
          <w:tcPr>
            <w:tcW w:w="155" w:type="pct"/>
            <w:shd w:val="clear" w:color="auto" w:fill="auto"/>
            <w:vAlign w:val="center"/>
            <w:hideMark/>
          </w:tcPr>
          <w:p w14:paraId="7FD5E124" w14:textId="77777777" w:rsidR="00120336" w:rsidRPr="00F70E0E" w:rsidRDefault="00120336" w:rsidP="00137A76">
            <w:pPr>
              <w:jc w:val="center"/>
              <w:rPr>
                <w:sz w:val="16"/>
                <w:szCs w:val="18"/>
              </w:rPr>
            </w:pPr>
            <w:r w:rsidRPr="00F70E0E">
              <w:rPr>
                <w:sz w:val="16"/>
                <w:szCs w:val="18"/>
              </w:rPr>
              <w:t>9</w:t>
            </w:r>
          </w:p>
        </w:tc>
        <w:tc>
          <w:tcPr>
            <w:tcW w:w="1696" w:type="pct"/>
            <w:shd w:val="clear" w:color="auto" w:fill="auto"/>
            <w:vAlign w:val="center"/>
            <w:hideMark/>
          </w:tcPr>
          <w:p w14:paraId="4B2B274D" w14:textId="77777777" w:rsidR="00120336" w:rsidRPr="00F70E0E" w:rsidRDefault="00120336" w:rsidP="00120336">
            <w:pPr>
              <w:rPr>
                <w:sz w:val="16"/>
                <w:szCs w:val="18"/>
              </w:rPr>
            </w:pPr>
            <w:r w:rsidRPr="00F70E0E">
              <w:rPr>
                <w:sz w:val="16"/>
                <w:szCs w:val="18"/>
              </w:rPr>
              <w:t>Реконструкция напорного канализационного коллектора от камеры переключения на КОС-2700 до планируемого КОС-16000</w:t>
            </w:r>
          </w:p>
        </w:tc>
        <w:tc>
          <w:tcPr>
            <w:tcW w:w="291" w:type="pct"/>
            <w:shd w:val="clear" w:color="auto" w:fill="auto"/>
            <w:vAlign w:val="center"/>
            <w:hideMark/>
          </w:tcPr>
          <w:p w14:paraId="518F8D50" w14:textId="77777777" w:rsidR="00120336" w:rsidRPr="00F70E0E" w:rsidRDefault="00120336" w:rsidP="00137A76">
            <w:pPr>
              <w:jc w:val="center"/>
              <w:rPr>
                <w:sz w:val="16"/>
                <w:szCs w:val="18"/>
              </w:rPr>
            </w:pPr>
            <w:r w:rsidRPr="00F70E0E">
              <w:rPr>
                <w:sz w:val="16"/>
                <w:szCs w:val="18"/>
              </w:rPr>
              <w:t>2024</w:t>
            </w:r>
          </w:p>
        </w:tc>
        <w:tc>
          <w:tcPr>
            <w:tcW w:w="242" w:type="pct"/>
            <w:shd w:val="clear" w:color="auto" w:fill="auto"/>
            <w:vAlign w:val="center"/>
            <w:hideMark/>
          </w:tcPr>
          <w:p w14:paraId="0B2D15D3" w14:textId="77777777" w:rsidR="00120336" w:rsidRPr="00F70E0E" w:rsidRDefault="00120336" w:rsidP="00137A76">
            <w:pPr>
              <w:jc w:val="center"/>
              <w:rPr>
                <w:sz w:val="16"/>
                <w:szCs w:val="18"/>
              </w:rPr>
            </w:pPr>
            <w:r w:rsidRPr="00F70E0E">
              <w:rPr>
                <w:sz w:val="16"/>
                <w:szCs w:val="18"/>
              </w:rPr>
              <w:t>2024</w:t>
            </w:r>
          </w:p>
        </w:tc>
        <w:tc>
          <w:tcPr>
            <w:tcW w:w="2132" w:type="pct"/>
            <w:vMerge/>
            <w:shd w:val="clear" w:color="auto" w:fill="auto"/>
            <w:vAlign w:val="center"/>
          </w:tcPr>
          <w:p w14:paraId="5BAAF85F" w14:textId="6F53E07C" w:rsidR="00120336" w:rsidRPr="00F70E0E" w:rsidRDefault="00120336" w:rsidP="00120336">
            <w:pPr>
              <w:rPr>
                <w:sz w:val="16"/>
                <w:szCs w:val="18"/>
              </w:rPr>
            </w:pPr>
          </w:p>
        </w:tc>
        <w:tc>
          <w:tcPr>
            <w:tcW w:w="484" w:type="pct"/>
            <w:shd w:val="clear" w:color="auto" w:fill="auto"/>
            <w:vAlign w:val="center"/>
            <w:hideMark/>
          </w:tcPr>
          <w:p w14:paraId="4907419B" w14:textId="77777777" w:rsidR="00120336" w:rsidRPr="00F70E0E" w:rsidRDefault="00120336" w:rsidP="00137A76">
            <w:pPr>
              <w:jc w:val="center"/>
              <w:rPr>
                <w:sz w:val="16"/>
                <w:szCs w:val="18"/>
              </w:rPr>
            </w:pPr>
            <w:r w:rsidRPr="00F70E0E">
              <w:rPr>
                <w:sz w:val="16"/>
                <w:szCs w:val="18"/>
              </w:rPr>
              <w:t>D 325; L 1400</w:t>
            </w:r>
          </w:p>
        </w:tc>
      </w:tr>
      <w:tr w:rsidR="00120336" w:rsidRPr="00F70E0E" w14:paraId="63378D24" w14:textId="77777777" w:rsidTr="00C3212A">
        <w:trPr>
          <w:trHeight w:val="20"/>
        </w:trPr>
        <w:tc>
          <w:tcPr>
            <w:tcW w:w="155" w:type="pct"/>
            <w:shd w:val="clear" w:color="auto" w:fill="auto"/>
            <w:vAlign w:val="center"/>
            <w:hideMark/>
          </w:tcPr>
          <w:p w14:paraId="0586B171" w14:textId="77777777" w:rsidR="00120336" w:rsidRPr="00F70E0E" w:rsidRDefault="00120336" w:rsidP="00137A76">
            <w:pPr>
              <w:jc w:val="center"/>
              <w:rPr>
                <w:sz w:val="16"/>
                <w:szCs w:val="18"/>
              </w:rPr>
            </w:pPr>
            <w:r w:rsidRPr="00F70E0E">
              <w:rPr>
                <w:sz w:val="16"/>
                <w:szCs w:val="18"/>
              </w:rPr>
              <w:t>10</w:t>
            </w:r>
          </w:p>
        </w:tc>
        <w:tc>
          <w:tcPr>
            <w:tcW w:w="1696" w:type="pct"/>
            <w:shd w:val="clear" w:color="auto" w:fill="auto"/>
            <w:vAlign w:val="center"/>
            <w:hideMark/>
          </w:tcPr>
          <w:p w14:paraId="1B51F779" w14:textId="77777777" w:rsidR="00120336" w:rsidRPr="00F70E0E" w:rsidRDefault="00120336" w:rsidP="00120336">
            <w:pPr>
              <w:rPr>
                <w:sz w:val="16"/>
                <w:szCs w:val="18"/>
              </w:rPr>
            </w:pPr>
            <w:r w:rsidRPr="00F70E0E">
              <w:rPr>
                <w:sz w:val="16"/>
                <w:szCs w:val="18"/>
              </w:rPr>
              <w:t>Реконструкция напорного канализационного коллектора от КНС-4 до КОС-16000</w:t>
            </w:r>
          </w:p>
        </w:tc>
        <w:tc>
          <w:tcPr>
            <w:tcW w:w="291" w:type="pct"/>
            <w:shd w:val="clear" w:color="auto" w:fill="auto"/>
            <w:vAlign w:val="center"/>
            <w:hideMark/>
          </w:tcPr>
          <w:p w14:paraId="328F9202" w14:textId="77777777" w:rsidR="00120336" w:rsidRPr="00F70E0E" w:rsidRDefault="00120336" w:rsidP="00137A76">
            <w:pPr>
              <w:jc w:val="center"/>
              <w:rPr>
                <w:sz w:val="16"/>
                <w:szCs w:val="18"/>
              </w:rPr>
            </w:pPr>
            <w:r w:rsidRPr="00F70E0E">
              <w:rPr>
                <w:sz w:val="16"/>
                <w:szCs w:val="18"/>
              </w:rPr>
              <w:t>2025</w:t>
            </w:r>
          </w:p>
        </w:tc>
        <w:tc>
          <w:tcPr>
            <w:tcW w:w="242" w:type="pct"/>
            <w:shd w:val="clear" w:color="auto" w:fill="auto"/>
            <w:vAlign w:val="center"/>
            <w:hideMark/>
          </w:tcPr>
          <w:p w14:paraId="48E12148" w14:textId="77777777" w:rsidR="00120336" w:rsidRPr="00F70E0E" w:rsidRDefault="00120336" w:rsidP="00137A76">
            <w:pPr>
              <w:jc w:val="center"/>
              <w:rPr>
                <w:sz w:val="16"/>
                <w:szCs w:val="18"/>
              </w:rPr>
            </w:pPr>
            <w:r w:rsidRPr="00F70E0E">
              <w:rPr>
                <w:sz w:val="16"/>
                <w:szCs w:val="18"/>
              </w:rPr>
              <w:t>2025</w:t>
            </w:r>
          </w:p>
        </w:tc>
        <w:tc>
          <w:tcPr>
            <w:tcW w:w="2132" w:type="pct"/>
            <w:vMerge/>
            <w:shd w:val="clear" w:color="auto" w:fill="auto"/>
            <w:vAlign w:val="center"/>
          </w:tcPr>
          <w:p w14:paraId="7FC696BA" w14:textId="7FD7EE94" w:rsidR="00120336" w:rsidRPr="00F70E0E" w:rsidRDefault="00120336" w:rsidP="00120336">
            <w:pPr>
              <w:rPr>
                <w:sz w:val="16"/>
                <w:szCs w:val="18"/>
              </w:rPr>
            </w:pPr>
          </w:p>
        </w:tc>
        <w:tc>
          <w:tcPr>
            <w:tcW w:w="484" w:type="pct"/>
            <w:shd w:val="clear" w:color="auto" w:fill="auto"/>
            <w:vAlign w:val="center"/>
            <w:hideMark/>
          </w:tcPr>
          <w:p w14:paraId="00915A08" w14:textId="77777777" w:rsidR="00120336" w:rsidRPr="00F70E0E" w:rsidRDefault="00120336" w:rsidP="00137A76">
            <w:pPr>
              <w:jc w:val="center"/>
              <w:rPr>
                <w:sz w:val="16"/>
                <w:szCs w:val="18"/>
              </w:rPr>
            </w:pPr>
            <w:r w:rsidRPr="00F70E0E">
              <w:rPr>
                <w:sz w:val="16"/>
                <w:szCs w:val="18"/>
              </w:rPr>
              <w:t>D 159; L 700</w:t>
            </w:r>
          </w:p>
        </w:tc>
      </w:tr>
      <w:tr w:rsidR="00120336" w:rsidRPr="00F70E0E" w14:paraId="2F044951" w14:textId="77777777" w:rsidTr="00C3212A">
        <w:trPr>
          <w:trHeight w:val="20"/>
        </w:trPr>
        <w:tc>
          <w:tcPr>
            <w:tcW w:w="155" w:type="pct"/>
            <w:shd w:val="clear" w:color="auto" w:fill="auto"/>
            <w:vAlign w:val="center"/>
            <w:hideMark/>
          </w:tcPr>
          <w:p w14:paraId="652E8CAC" w14:textId="77777777" w:rsidR="00120336" w:rsidRPr="00F70E0E" w:rsidRDefault="00120336" w:rsidP="00137A76">
            <w:pPr>
              <w:jc w:val="center"/>
              <w:rPr>
                <w:sz w:val="16"/>
                <w:szCs w:val="18"/>
              </w:rPr>
            </w:pPr>
            <w:r w:rsidRPr="00F70E0E">
              <w:rPr>
                <w:sz w:val="16"/>
                <w:szCs w:val="18"/>
              </w:rPr>
              <w:t>11</w:t>
            </w:r>
          </w:p>
        </w:tc>
        <w:tc>
          <w:tcPr>
            <w:tcW w:w="1696" w:type="pct"/>
            <w:shd w:val="clear" w:color="auto" w:fill="auto"/>
            <w:vAlign w:val="center"/>
            <w:hideMark/>
          </w:tcPr>
          <w:p w14:paraId="45D78BAF" w14:textId="77777777" w:rsidR="00120336" w:rsidRPr="00F70E0E" w:rsidRDefault="00120336" w:rsidP="00120336">
            <w:pPr>
              <w:rPr>
                <w:sz w:val="16"/>
                <w:szCs w:val="18"/>
              </w:rPr>
            </w:pPr>
            <w:r w:rsidRPr="00F70E0E">
              <w:rPr>
                <w:sz w:val="16"/>
                <w:szCs w:val="18"/>
              </w:rPr>
              <w:t xml:space="preserve">Реконструкция напорного канализационного коллектора от КНС-6 до </w:t>
            </w:r>
            <w:proofErr w:type="spellStart"/>
            <w:r w:rsidRPr="00F70E0E">
              <w:rPr>
                <w:sz w:val="16"/>
                <w:szCs w:val="18"/>
              </w:rPr>
              <w:t>колодцегасителя</w:t>
            </w:r>
            <w:proofErr w:type="spellEnd"/>
            <w:r w:rsidRPr="00F70E0E">
              <w:rPr>
                <w:sz w:val="16"/>
                <w:szCs w:val="18"/>
              </w:rPr>
              <w:t xml:space="preserve"> в районе котельной ДЕ 3 мкр.</w:t>
            </w:r>
          </w:p>
        </w:tc>
        <w:tc>
          <w:tcPr>
            <w:tcW w:w="291" w:type="pct"/>
            <w:shd w:val="clear" w:color="auto" w:fill="auto"/>
            <w:vAlign w:val="center"/>
            <w:hideMark/>
          </w:tcPr>
          <w:p w14:paraId="7916934F" w14:textId="77777777" w:rsidR="00120336" w:rsidRPr="00F70E0E" w:rsidRDefault="00120336" w:rsidP="00137A76">
            <w:pPr>
              <w:jc w:val="center"/>
              <w:rPr>
                <w:sz w:val="16"/>
                <w:szCs w:val="18"/>
              </w:rPr>
            </w:pPr>
            <w:r w:rsidRPr="00F70E0E">
              <w:rPr>
                <w:sz w:val="16"/>
                <w:szCs w:val="18"/>
              </w:rPr>
              <w:t>2025</w:t>
            </w:r>
          </w:p>
        </w:tc>
        <w:tc>
          <w:tcPr>
            <w:tcW w:w="242" w:type="pct"/>
            <w:shd w:val="clear" w:color="auto" w:fill="auto"/>
            <w:vAlign w:val="center"/>
            <w:hideMark/>
          </w:tcPr>
          <w:p w14:paraId="721E3CA0" w14:textId="77777777" w:rsidR="00120336" w:rsidRPr="00F70E0E" w:rsidRDefault="00120336" w:rsidP="00137A76">
            <w:pPr>
              <w:jc w:val="center"/>
              <w:rPr>
                <w:sz w:val="16"/>
                <w:szCs w:val="18"/>
              </w:rPr>
            </w:pPr>
            <w:r w:rsidRPr="00F70E0E">
              <w:rPr>
                <w:sz w:val="16"/>
                <w:szCs w:val="18"/>
              </w:rPr>
              <w:t>2025</w:t>
            </w:r>
          </w:p>
        </w:tc>
        <w:tc>
          <w:tcPr>
            <w:tcW w:w="2132" w:type="pct"/>
            <w:vMerge/>
            <w:shd w:val="clear" w:color="auto" w:fill="auto"/>
            <w:vAlign w:val="center"/>
          </w:tcPr>
          <w:p w14:paraId="0D08BAF1" w14:textId="19E89596" w:rsidR="00120336" w:rsidRPr="00F70E0E" w:rsidRDefault="00120336" w:rsidP="00120336">
            <w:pPr>
              <w:rPr>
                <w:sz w:val="16"/>
                <w:szCs w:val="18"/>
              </w:rPr>
            </w:pPr>
          </w:p>
        </w:tc>
        <w:tc>
          <w:tcPr>
            <w:tcW w:w="484" w:type="pct"/>
            <w:shd w:val="clear" w:color="auto" w:fill="auto"/>
            <w:vAlign w:val="center"/>
            <w:hideMark/>
          </w:tcPr>
          <w:p w14:paraId="22F869EC" w14:textId="77777777" w:rsidR="00120336" w:rsidRPr="00F70E0E" w:rsidRDefault="00120336" w:rsidP="00137A76">
            <w:pPr>
              <w:jc w:val="center"/>
              <w:rPr>
                <w:sz w:val="16"/>
                <w:szCs w:val="18"/>
              </w:rPr>
            </w:pPr>
            <w:r w:rsidRPr="00F70E0E">
              <w:rPr>
                <w:sz w:val="16"/>
                <w:szCs w:val="18"/>
              </w:rPr>
              <w:t>D 159; L 450</w:t>
            </w:r>
          </w:p>
        </w:tc>
      </w:tr>
    </w:tbl>
    <w:p w14:paraId="587FD715" w14:textId="77777777" w:rsidR="00A37994" w:rsidRDefault="00A37994" w:rsidP="00137A76">
      <w:r w:rsidRPr="00F70E0E">
        <w:br w:type="page"/>
      </w:r>
    </w:p>
    <w:p w14:paraId="294B2E86" w14:textId="1CF747D0" w:rsidR="00C3212A" w:rsidRPr="00F70E0E" w:rsidRDefault="00C3212A" w:rsidP="00C3212A">
      <w:pPr>
        <w:keepNext/>
        <w:spacing w:before="120"/>
        <w:rPr>
          <w:b/>
          <w:bCs/>
          <w:noProof/>
          <w:sz w:val="20"/>
          <w:szCs w:val="18"/>
          <w:lang w:eastAsia="en-US"/>
        </w:rPr>
      </w:pPr>
      <w:r w:rsidRPr="00F70E0E">
        <w:rPr>
          <w:b/>
          <w:bCs/>
          <w:noProof/>
          <w:sz w:val="20"/>
          <w:szCs w:val="18"/>
          <w:lang w:eastAsia="en-US"/>
        </w:rPr>
        <w:lastRenderedPageBreak/>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20</w:t>
      </w:r>
      <w:r w:rsidRPr="00F70E0E">
        <w:rPr>
          <w:b/>
          <w:bCs/>
          <w:noProof/>
          <w:sz w:val="20"/>
          <w:szCs w:val="18"/>
          <w:lang w:eastAsia="en-US"/>
        </w:rPr>
        <w:fldChar w:fldCharType="end"/>
      </w:r>
      <w:r w:rsidRPr="00F70E0E">
        <w:rPr>
          <w:b/>
          <w:bCs/>
          <w:noProof/>
          <w:sz w:val="20"/>
          <w:szCs w:val="18"/>
          <w:lang w:eastAsia="en-US"/>
        </w:rPr>
        <w:t>. Перечень основных мероприятий по реализации схемы водоотведения с разбивкой по годам</w:t>
      </w:r>
      <w:r>
        <w:rPr>
          <w:b/>
          <w:bCs/>
          <w:noProof/>
          <w:sz w:val="20"/>
          <w:szCs w:val="18"/>
          <w:lang w:eastAsia="en-US"/>
        </w:rPr>
        <w:t xml:space="preserve"> – капитальный ремонт и модернизация сетей водоотведения</w:t>
      </w:r>
    </w:p>
    <w:tbl>
      <w:tblPr>
        <w:tblW w:w="5000" w:type="pct"/>
        <w:tblCellMar>
          <w:left w:w="28" w:type="dxa"/>
          <w:right w:w="28" w:type="dxa"/>
        </w:tblCellMar>
        <w:tblLook w:val="04A0" w:firstRow="1" w:lastRow="0" w:firstColumn="1" w:lastColumn="0" w:noHBand="0" w:noVBand="1"/>
      </w:tblPr>
      <w:tblGrid>
        <w:gridCol w:w="448"/>
        <w:gridCol w:w="7536"/>
        <w:gridCol w:w="1094"/>
        <w:gridCol w:w="1135"/>
        <w:gridCol w:w="1088"/>
        <w:gridCol w:w="1132"/>
        <w:gridCol w:w="2194"/>
      </w:tblGrid>
      <w:tr w:rsidR="00C3212A" w:rsidRPr="00C3212A" w14:paraId="5F5B0EAA" w14:textId="77777777" w:rsidTr="0091346D">
        <w:trPr>
          <w:trHeight w:val="20"/>
          <w:tblHeader/>
        </w:trPr>
        <w:tc>
          <w:tcPr>
            <w:tcW w:w="15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4497A2" w14:textId="77777777" w:rsidR="00C3212A" w:rsidRPr="00C3212A" w:rsidRDefault="00C3212A" w:rsidP="00C3212A">
            <w:pPr>
              <w:jc w:val="center"/>
              <w:rPr>
                <w:b/>
                <w:bCs/>
                <w:color w:val="000000"/>
                <w:sz w:val="18"/>
                <w:szCs w:val="18"/>
              </w:rPr>
            </w:pPr>
            <w:r w:rsidRPr="00C3212A">
              <w:rPr>
                <w:b/>
                <w:bCs/>
                <w:color w:val="000000"/>
                <w:sz w:val="18"/>
                <w:szCs w:val="18"/>
              </w:rPr>
              <w:t>№ п/п</w:t>
            </w:r>
          </w:p>
        </w:tc>
        <w:tc>
          <w:tcPr>
            <w:tcW w:w="25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9EA3C" w14:textId="77777777" w:rsidR="00C3212A" w:rsidRPr="00C3212A" w:rsidRDefault="00C3212A" w:rsidP="00C3212A">
            <w:pPr>
              <w:jc w:val="center"/>
              <w:rPr>
                <w:b/>
                <w:bCs/>
                <w:color w:val="000000"/>
                <w:sz w:val="18"/>
                <w:szCs w:val="18"/>
              </w:rPr>
            </w:pPr>
            <w:r w:rsidRPr="00C3212A">
              <w:rPr>
                <w:b/>
                <w:bCs/>
                <w:color w:val="000000"/>
                <w:sz w:val="18"/>
                <w:szCs w:val="18"/>
              </w:rPr>
              <w:t xml:space="preserve">Наименование мероприятия </w:t>
            </w:r>
          </w:p>
        </w:tc>
        <w:tc>
          <w:tcPr>
            <w:tcW w:w="76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657752" w14:textId="77777777" w:rsidR="00C3212A" w:rsidRPr="00C3212A" w:rsidRDefault="00C3212A" w:rsidP="00C3212A">
            <w:pPr>
              <w:jc w:val="center"/>
              <w:rPr>
                <w:b/>
                <w:bCs/>
                <w:color w:val="000000"/>
                <w:sz w:val="18"/>
                <w:szCs w:val="18"/>
              </w:rPr>
            </w:pPr>
            <w:r w:rsidRPr="00C3212A">
              <w:rPr>
                <w:b/>
                <w:bCs/>
                <w:color w:val="000000"/>
                <w:sz w:val="18"/>
                <w:szCs w:val="18"/>
              </w:rPr>
              <w:t>Протяженность м.</w:t>
            </w:r>
          </w:p>
        </w:tc>
        <w:tc>
          <w:tcPr>
            <w:tcW w:w="7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9F6ED0" w14:textId="77777777" w:rsidR="00C3212A" w:rsidRPr="00C3212A" w:rsidRDefault="00C3212A" w:rsidP="00C3212A">
            <w:pPr>
              <w:jc w:val="center"/>
              <w:rPr>
                <w:b/>
                <w:bCs/>
                <w:color w:val="000000"/>
                <w:sz w:val="18"/>
                <w:szCs w:val="18"/>
              </w:rPr>
            </w:pPr>
            <w:r w:rsidRPr="00C3212A">
              <w:rPr>
                <w:b/>
                <w:bCs/>
                <w:color w:val="000000"/>
                <w:sz w:val="18"/>
                <w:szCs w:val="18"/>
              </w:rPr>
              <w:t>Диаметр мм.</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AFC39" w14:textId="77777777" w:rsidR="00C3212A" w:rsidRPr="00C3212A" w:rsidRDefault="00C3212A" w:rsidP="00C3212A">
            <w:pPr>
              <w:jc w:val="center"/>
              <w:rPr>
                <w:b/>
                <w:bCs/>
                <w:color w:val="000000"/>
                <w:sz w:val="18"/>
                <w:szCs w:val="18"/>
              </w:rPr>
            </w:pPr>
            <w:r w:rsidRPr="00C3212A">
              <w:rPr>
                <w:b/>
                <w:bCs/>
                <w:color w:val="000000"/>
                <w:sz w:val="18"/>
                <w:szCs w:val="18"/>
              </w:rPr>
              <w:t xml:space="preserve">Способ прокладки </w:t>
            </w:r>
          </w:p>
        </w:tc>
      </w:tr>
      <w:tr w:rsidR="00C3212A" w:rsidRPr="00C3212A" w14:paraId="6B834092" w14:textId="77777777" w:rsidTr="0091346D">
        <w:trPr>
          <w:trHeight w:val="20"/>
          <w:tblHeader/>
        </w:trPr>
        <w:tc>
          <w:tcPr>
            <w:tcW w:w="153" w:type="pct"/>
            <w:vMerge/>
            <w:tcBorders>
              <w:top w:val="single" w:sz="4" w:space="0" w:color="auto"/>
              <w:left w:val="single" w:sz="4" w:space="0" w:color="auto"/>
              <w:bottom w:val="single" w:sz="4" w:space="0" w:color="000000"/>
              <w:right w:val="single" w:sz="4" w:space="0" w:color="auto"/>
            </w:tcBorders>
            <w:vAlign w:val="center"/>
            <w:hideMark/>
          </w:tcPr>
          <w:p w14:paraId="434E889E" w14:textId="77777777" w:rsidR="00C3212A" w:rsidRPr="00C3212A" w:rsidRDefault="00C3212A" w:rsidP="00C3212A">
            <w:pPr>
              <w:rPr>
                <w:b/>
                <w:bCs/>
                <w:color w:val="000000"/>
                <w:sz w:val="18"/>
                <w:szCs w:val="18"/>
              </w:rPr>
            </w:pPr>
          </w:p>
        </w:tc>
        <w:tc>
          <w:tcPr>
            <w:tcW w:w="2576" w:type="pct"/>
            <w:vMerge/>
            <w:tcBorders>
              <w:top w:val="single" w:sz="4" w:space="0" w:color="auto"/>
              <w:left w:val="single" w:sz="4" w:space="0" w:color="auto"/>
              <w:bottom w:val="single" w:sz="4" w:space="0" w:color="auto"/>
              <w:right w:val="single" w:sz="4" w:space="0" w:color="auto"/>
            </w:tcBorders>
            <w:vAlign w:val="center"/>
            <w:hideMark/>
          </w:tcPr>
          <w:p w14:paraId="36DBEEB7" w14:textId="77777777" w:rsidR="00C3212A" w:rsidRPr="00C3212A" w:rsidRDefault="00C3212A" w:rsidP="00C3212A">
            <w:pPr>
              <w:rPr>
                <w:b/>
                <w:bCs/>
                <w:color w:val="000000"/>
                <w:sz w:val="18"/>
                <w:szCs w:val="18"/>
              </w:rPr>
            </w:pPr>
          </w:p>
        </w:tc>
        <w:tc>
          <w:tcPr>
            <w:tcW w:w="374" w:type="pct"/>
            <w:tcBorders>
              <w:top w:val="nil"/>
              <w:left w:val="nil"/>
              <w:bottom w:val="single" w:sz="4" w:space="0" w:color="auto"/>
              <w:right w:val="single" w:sz="4" w:space="0" w:color="auto"/>
            </w:tcBorders>
            <w:shd w:val="clear" w:color="auto" w:fill="auto"/>
            <w:noWrap/>
            <w:vAlign w:val="center"/>
            <w:hideMark/>
          </w:tcPr>
          <w:p w14:paraId="2F915E60" w14:textId="77777777" w:rsidR="00C3212A" w:rsidRPr="00C3212A" w:rsidRDefault="00C3212A" w:rsidP="00C3212A">
            <w:pPr>
              <w:jc w:val="center"/>
              <w:rPr>
                <w:b/>
                <w:bCs/>
                <w:color w:val="000000"/>
                <w:sz w:val="18"/>
                <w:szCs w:val="18"/>
              </w:rPr>
            </w:pPr>
            <w:r w:rsidRPr="00C3212A">
              <w:rPr>
                <w:b/>
                <w:bCs/>
                <w:color w:val="000000"/>
                <w:sz w:val="18"/>
                <w:szCs w:val="18"/>
              </w:rPr>
              <w:t>Сущ.</w:t>
            </w:r>
          </w:p>
        </w:tc>
        <w:tc>
          <w:tcPr>
            <w:tcW w:w="388" w:type="pct"/>
            <w:tcBorders>
              <w:top w:val="nil"/>
              <w:left w:val="nil"/>
              <w:bottom w:val="single" w:sz="4" w:space="0" w:color="auto"/>
              <w:right w:val="single" w:sz="4" w:space="0" w:color="auto"/>
            </w:tcBorders>
            <w:shd w:val="clear" w:color="auto" w:fill="auto"/>
            <w:noWrap/>
            <w:vAlign w:val="center"/>
            <w:hideMark/>
          </w:tcPr>
          <w:p w14:paraId="76DE46FD" w14:textId="77777777" w:rsidR="00C3212A" w:rsidRPr="00C3212A" w:rsidRDefault="00C3212A" w:rsidP="00C3212A">
            <w:pPr>
              <w:jc w:val="center"/>
              <w:rPr>
                <w:b/>
                <w:bCs/>
                <w:color w:val="000000"/>
                <w:sz w:val="18"/>
                <w:szCs w:val="18"/>
              </w:rPr>
            </w:pPr>
            <w:r w:rsidRPr="00C3212A">
              <w:rPr>
                <w:b/>
                <w:bCs/>
                <w:color w:val="000000"/>
                <w:sz w:val="18"/>
                <w:szCs w:val="18"/>
              </w:rPr>
              <w:t>План</w:t>
            </w:r>
          </w:p>
        </w:tc>
        <w:tc>
          <w:tcPr>
            <w:tcW w:w="372" w:type="pct"/>
            <w:tcBorders>
              <w:top w:val="nil"/>
              <w:left w:val="nil"/>
              <w:bottom w:val="single" w:sz="4" w:space="0" w:color="auto"/>
              <w:right w:val="single" w:sz="4" w:space="0" w:color="auto"/>
            </w:tcBorders>
            <w:shd w:val="clear" w:color="auto" w:fill="auto"/>
            <w:noWrap/>
            <w:vAlign w:val="center"/>
            <w:hideMark/>
          </w:tcPr>
          <w:p w14:paraId="48564801" w14:textId="77777777" w:rsidR="00C3212A" w:rsidRPr="00C3212A" w:rsidRDefault="00C3212A" w:rsidP="00C3212A">
            <w:pPr>
              <w:jc w:val="center"/>
              <w:rPr>
                <w:b/>
                <w:bCs/>
                <w:color w:val="000000"/>
                <w:sz w:val="18"/>
                <w:szCs w:val="18"/>
              </w:rPr>
            </w:pPr>
            <w:r w:rsidRPr="00C3212A">
              <w:rPr>
                <w:b/>
                <w:bCs/>
                <w:color w:val="000000"/>
                <w:sz w:val="18"/>
                <w:szCs w:val="18"/>
              </w:rPr>
              <w:t>Сущ.</w:t>
            </w:r>
          </w:p>
        </w:tc>
        <w:tc>
          <w:tcPr>
            <w:tcW w:w="387" w:type="pct"/>
            <w:tcBorders>
              <w:top w:val="nil"/>
              <w:left w:val="nil"/>
              <w:bottom w:val="single" w:sz="4" w:space="0" w:color="auto"/>
              <w:right w:val="single" w:sz="4" w:space="0" w:color="auto"/>
            </w:tcBorders>
            <w:shd w:val="clear" w:color="auto" w:fill="auto"/>
            <w:noWrap/>
            <w:vAlign w:val="center"/>
            <w:hideMark/>
          </w:tcPr>
          <w:p w14:paraId="31151E03" w14:textId="77777777" w:rsidR="00C3212A" w:rsidRPr="00C3212A" w:rsidRDefault="00C3212A" w:rsidP="00C3212A">
            <w:pPr>
              <w:jc w:val="center"/>
              <w:rPr>
                <w:b/>
                <w:bCs/>
                <w:color w:val="000000"/>
                <w:sz w:val="18"/>
                <w:szCs w:val="18"/>
              </w:rPr>
            </w:pPr>
            <w:r w:rsidRPr="00C3212A">
              <w:rPr>
                <w:b/>
                <w:bCs/>
                <w:color w:val="000000"/>
                <w:sz w:val="18"/>
                <w:szCs w:val="18"/>
              </w:rPr>
              <w:t>План</w:t>
            </w:r>
          </w:p>
        </w:tc>
        <w:tc>
          <w:tcPr>
            <w:tcW w:w="750" w:type="pct"/>
            <w:vMerge/>
            <w:tcBorders>
              <w:top w:val="single" w:sz="4" w:space="0" w:color="auto"/>
              <w:left w:val="single" w:sz="4" w:space="0" w:color="auto"/>
              <w:bottom w:val="single" w:sz="4" w:space="0" w:color="auto"/>
              <w:right w:val="single" w:sz="4" w:space="0" w:color="auto"/>
            </w:tcBorders>
            <w:vAlign w:val="center"/>
            <w:hideMark/>
          </w:tcPr>
          <w:p w14:paraId="122D3627" w14:textId="77777777" w:rsidR="00C3212A" w:rsidRPr="00C3212A" w:rsidRDefault="00C3212A" w:rsidP="00C3212A">
            <w:pPr>
              <w:rPr>
                <w:b/>
                <w:bCs/>
                <w:color w:val="000000"/>
                <w:sz w:val="18"/>
                <w:szCs w:val="18"/>
              </w:rPr>
            </w:pPr>
          </w:p>
        </w:tc>
      </w:tr>
      <w:tr w:rsidR="00C3212A" w:rsidRPr="00C3212A" w14:paraId="6FE21C7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551090B" w14:textId="77777777" w:rsidR="00C3212A" w:rsidRPr="00C3212A" w:rsidRDefault="00C3212A" w:rsidP="00C3212A">
            <w:pPr>
              <w:jc w:val="center"/>
              <w:rPr>
                <w:color w:val="000000"/>
                <w:sz w:val="18"/>
                <w:szCs w:val="18"/>
              </w:rPr>
            </w:pPr>
            <w:r w:rsidRPr="00C3212A">
              <w:rPr>
                <w:color w:val="000000"/>
                <w:sz w:val="18"/>
                <w:szCs w:val="18"/>
              </w:rPr>
              <w:t>1</w:t>
            </w:r>
          </w:p>
        </w:tc>
        <w:tc>
          <w:tcPr>
            <w:tcW w:w="2576" w:type="pct"/>
            <w:tcBorders>
              <w:top w:val="nil"/>
              <w:left w:val="nil"/>
              <w:bottom w:val="single" w:sz="4" w:space="0" w:color="auto"/>
              <w:right w:val="single" w:sz="4" w:space="0" w:color="auto"/>
            </w:tcBorders>
            <w:shd w:val="clear" w:color="auto" w:fill="auto"/>
            <w:noWrap/>
            <w:vAlign w:val="bottom"/>
            <w:hideMark/>
          </w:tcPr>
          <w:p w14:paraId="30D4A2F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КНС-5 до КК-4</w:t>
            </w:r>
          </w:p>
        </w:tc>
        <w:tc>
          <w:tcPr>
            <w:tcW w:w="374" w:type="pct"/>
            <w:tcBorders>
              <w:top w:val="nil"/>
              <w:left w:val="nil"/>
              <w:bottom w:val="single" w:sz="4" w:space="0" w:color="auto"/>
              <w:right w:val="nil"/>
            </w:tcBorders>
            <w:shd w:val="clear" w:color="auto" w:fill="auto"/>
            <w:noWrap/>
            <w:vAlign w:val="center"/>
            <w:hideMark/>
          </w:tcPr>
          <w:p w14:paraId="75C0A820" w14:textId="77777777" w:rsidR="00C3212A" w:rsidRPr="00C3212A" w:rsidRDefault="00C3212A" w:rsidP="00C3212A">
            <w:pPr>
              <w:jc w:val="center"/>
              <w:rPr>
                <w:color w:val="000000"/>
                <w:sz w:val="18"/>
                <w:szCs w:val="18"/>
              </w:rPr>
            </w:pPr>
            <w:r w:rsidRPr="00C3212A">
              <w:rPr>
                <w:color w:val="000000"/>
                <w:sz w:val="18"/>
                <w:szCs w:val="18"/>
              </w:rPr>
              <w:t>77</w:t>
            </w:r>
          </w:p>
        </w:tc>
        <w:tc>
          <w:tcPr>
            <w:tcW w:w="388" w:type="pct"/>
            <w:tcBorders>
              <w:top w:val="nil"/>
              <w:left w:val="single" w:sz="4" w:space="0" w:color="auto"/>
              <w:bottom w:val="single" w:sz="4" w:space="0" w:color="auto"/>
              <w:right w:val="nil"/>
            </w:tcBorders>
            <w:shd w:val="clear" w:color="auto" w:fill="auto"/>
            <w:noWrap/>
            <w:vAlign w:val="center"/>
            <w:hideMark/>
          </w:tcPr>
          <w:p w14:paraId="7AFED89F" w14:textId="77777777" w:rsidR="00C3212A" w:rsidRPr="00C3212A" w:rsidRDefault="00C3212A" w:rsidP="00C3212A">
            <w:pPr>
              <w:jc w:val="center"/>
              <w:rPr>
                <w:color w:val="000000"/>
                <w:sz w:val="18"/>
                <w:szCs w:val="18"/>
              </w:rPr>
            </w:pPr>
            <w:r w:rsidRPr="00C3212A">
              <w:rPr>
                <w:color w:val="000000"/>
                <w:sz w:val="18"/>
                <w:szCs w:val="18"/>
              </w:rPr>
              <w:t>77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DC9357D"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4B15BB46"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1BBE557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983FF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06BA1DB" w14:textId="77777777" w:rsidR="00C3212A" w:rsidRPr="00C3212A" w:rsidRDefault="00C3212A" w:rsidP="00C3212A">
            <w:pPr>
              <w:jc w:val="center"/>
              <w:rPr>
                <w:color w:val="000000"/>
                <w:sz w:val="18"/>
                <w:szCs w:val="18"/>
              </w:rPr>
            </w:pPr>
            <w:r w:rsidRPr="00C3212A">
              <w:rPr>
                <w:color w:val="000000"/>
                <w:sz w:val="18"/>
                <w:szCs w:val="18"/>
              </w:rPr>
              <w:t>2</w:t>
            </w:r>
          </w:p>
        </w:tc>
        <w:tc>
          <w:tcPr>
            <w:tcW w:w="2576" w:type="pct"/>
            <w:tcBorders>
              <w:top w:val="nil"/>
              <w:left w:val="nil"/>
              <w:bottom w:val="single" w:sz="4" w:space="0" w:color="auto"/>
              <w:right w:val="single" w:sz="4" w:space="0" w:color="auto"/>
            </w:tcBorders>
            <w:shd w:val="clear" w:color="auto" w:fill="auto"/>
            <w:noWrap/>
            <w:vAlign w:val="bottom"/>
            <w:hideMark/>
          </w:tcPr>
          <w:p w14:paraId="4C2D1C1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 до КК-11</w:t>
            </w:r>
          </w:p>
        </w:tc>
        <w:tc>
          <w:tcPr>
            <w:tcW w:w="374" w:type="pct"/>
            <w:tcBorders>
              <w:top w:val="nil"/>
              <w:left w:val="nil"/>
              <w:bottom w:val="single" w:sz="4" w:space="0" w:color="auto"/>
              <w:right w:val="nil"/>
            </w:tcBorders>
            <w:shd w:val="clear" w:color="auto" w:fill="auto"/>
            <w:noWrap/>
            <w:vAlign w:val="center"/>
            <w:hideMark/>
          </w:tcPr>
          <w:p w14:paraId="11CD546B" w14:textId="77777777" w:rsidR="00C3212A" w:rsidRPr="00C3212A" w:rsidRDefault="00C3212A" w:rsidP="00C3212A">
            <w:pPr>
              <w:jc w:val="center"/>
              <w:rPr>
                <w:color w:val="000000"/>
                <w:sz w:val="18"/>
                <w:szCs w:val="18"/>
              </w:rPr>
            </w:pPr>
            <w:r w:rsidRPr="00C3212A">
              <w:rPr>
                <w:color w:val="000000"/>
                <w:sz w:val="18"/>
                <w:szCs w:val="18"/>
              </w:rPr>
              <w:t>729</w:t>
            </w:r>
          </w:p>
        </w:tc>
        <w:tc>
          <w:tcPr>
            <w:tcW w:w="388" w:type="pct"/>
            <w:tcBorders>
              <w:top w:val="nil"/>
              <w:left w:val="single" w:sz="4" w:space="0" w:color="auto"/>
              <w:bottom w:val="single" w:sz="4" w:space="0" w:color="auto"/>
              <w:right w:val="nil"/>
            </w:tcBorders>
            <w:shd w:val="clear" w:color="auto" w:fill="auto"/>
            <w:noWrap/>
            <w:vAlign w:val="center"/>
            <w:hideMark/>
          </w:tcPr>
          <w:p w14:paraId="0D2C3B68" w14:textId="77777777" w:rsidR="00C3212A" w:rsidRPr="00C3212A" w:rsidRDefault="00C3212A" w:rsidP="00C3212A">
            <w:pPr>
              <w:jc w:val="center"/>
              <w:rPr>
                <w:color w:val="000000"/>
                <w:sz w:val="18"/>
                <w:szCs w:val="18"/>
              </w:rPr>
            </w:pPr>
            <w:r w:rsidRPr="00C3212A">
              <w:rPr>
                <w:color w:val="000000"/>
                <w:sz w:val="18"/>
                <w:szCs w:val="18"/>
              </w:rPr>
              <w:t>729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4EFB089"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2A547AF8"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05FE580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AA8F0C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7FC0D77" w14:textId="77777777" w:rsidR="00C3212A" w:rsidRPr="00C3212A" w:rsidRDefault="00C3212A" w:rsidP="00C3212A">
            <w:pPr>
              <w:jc w:val="center"/>
              <w:rPr>
                <w:color w:val="000000"/>
                <w:sz w:val="18"/>
                <w:szCs w:val="18"/>
              </w:rPr>
            </w:pPr>
            <w:r w:rsidRPr="00C3212A">
              <w:rPr>
                <w:color w:val="000000"/>
                <w:sz w:val="18"/>
                <w:szCs w:val="18"/>
              </w:rPr>
              <w:t>3</w:t>
            </w:r>
          </w:p>
        </w:tc>
        <w:tc>
          <w:tcPr>
            <w:tcW w:w="2576" w:type="pct"/>
            <w:tcBorders>
              <w:top w:val="nil"/>
              <w:left w:val="nil"/>
              <w:bottom w:val="single" w:sz="4" w:space="0" w:color="auto"/>
              <w:right w:val="single" w:sz="4" w:space="0" w:color="auto"/>
            </w:tcBorders>
            <w:shd w:val="clear" w:color="auto" w:fill="auto"/>
            <w:noWrap/>
            <w:vAlign w:val="bottom"/>
            <w:hideMark/>
          </w:tcPr>
          <w:p w14:paraId="0B9D66F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 до ж/д. №11 ул. Таежная</w:t>
            </w:r>
          </w:p>
        </w:tc>
        <w:tc>
          <w:tcPr>
            <w:tcW w:w="374" w:type="pct"/>
            <w:tcBorders>
              <w:top w:val="nil"/>
              <w:left w:val="nil"/>
              <w:bottom w:val="single" w:sz="4" w:space="0" w:color="auto"/>
              <w:right w:val="nil"/>
            </w:tcBorders>
            <w:shd w:val="clear" w:color="auto" w:fill="auto"/>
            <w:noWrap/>
            <w:vAlign w:val="center"/>
            <w:hideMark/>
          </w:tcPr>
          <w:p w14:paraId="76EBA0E8" w14:textId="77777777" w:rsidR="00C3212A" w:rsidRPr="00C3212A" w:rsidRDefault="00C3212A" w:rsidP="00C3212A">
            <w:pPr>
              <w:jc w:val="center"/>
              <w:rPr>
                <w:color w:val="000000"/>
                <w:sz w:val="18"/>
                <w:szCs w:val="18"/>
              </w:rPr>
            </w:pPr>
            <w:r w:rsidRPr="00C3212A">
              <w:rPr>
                <w:color w:val="000000"/>
                <w:sz w:val="18"/>
                <w:szCs w:val="18"/>
              </w:rPr>
              <w:t>175</w:t>
            </w:r>
          </w:p>
        </w:tc>
        <w:tc>
          <w:tcPr>
            <w:tcW w:w="388" w:type="pct"/>
            <w:tcBorders>
              <w:top w:val="nil"/>
              <w:left w:val="single" w:sz="4" w:space="0" w:color="auto"/>
              <w:bottom w:val="single" w:sz="4" w:space="0" w:color="auto"/>
              <w:right w:val="nil"/>
            </w:tcBorders>
            <w:shd w:val="clear" w:color="auto" w:fill="auto"/>
            <w:noWrap/>
            <w:vAlign w:val="center"/>
            <w:hideMark/>
          </w:tcPr>
          <w:p w14:paraId="4888E4DC" w14:textId="77777777" w:rsidR="00C3212A" w:rsidRPr="00C3212A" w:rsidRDefault="00C3212A" w:rsidP="00C3212A">
            <w:pPr>
              <w:jc w:val="center"/>
              <w:rPr>
                <w:color w:val="000000"/>
                <w:sz w:val="18"/>
                <w:szCs w:val="18"/>
              </w:rPr>
            </w:pPr>
            <w:r w:rsidRPr="00C3212A">
              <w:rPr>
                <w:color w:val="000000"/>
                <w:sz w:val="18"/>
                <w:szCs w:val="18"/>
              </w:rPr>
              <w:t>175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6C09A1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5E38FA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60C230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FFD9B8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E29DA56" w14:textId="77777777" w:rsidR="00C3212A" w:rsidRPr="00C3212A" w:rsidRDefault="00C3212A" w:rsidP="00C3212A">
            <w:pPr>
              <w:jc w:val="center"/>
              <w:rPr>
                <w:color w:val="000000"/>
                <w:sz w:val="18"/>
                <w:szCs w:val="18"/>
              </w:rPr>
            </w:pPr>
            <w:r w:rsidRPr="00C3212A">
              <w:rPr>
                <w:color w:val="000000"/>
                <w:sz w:val="18"/>
                <w:szCs w:val="18"/>
              </w:rPr>
              <w:t>4</w:t>
            </w:r>
          </w:p>
        </w:tc>
        <w:tc>
          <w:tcPr>
            <w:tcW w:w="2576" w:type="pct"/>
            <w:tcBorders>
              <w:top w:val="nil"/>
              <w:left w:val="nil"/>
              <w:bottom w:val="single" w:sz="4" w:space="0" w:color="auto"/>
              <w:right w:val="single" w:sz="4" w:space="0" w:color="auto"/>
            </w:tcBorders>
            <w:shd w:val="clear" w:color="auto" w:fill="auto"/>
            <w:noWrap/>
            <w:vAlign w:val="bottom"/>
            <w:hideMark/>
          </w:tcPr>
          <w:p w14:paraId="66A9D93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КК-76 до КК-76-14 ул. Молодежная</w:t>
            </w:r>
          </w:p>
        </w:tc>
        <w:tc>
          <w:tcPr>
            <w:tcW w:w="374" w:type="pct"/>
            <w:tcBorders>
              <w:top w:val="nil"/>
              <w:left w:val="nil"/>
              <w:bottom w:val="single" w:sz="4" w:space="0" w:color="auto"/>
              <w:right w:val="nil"/>
            </w:tcBorders>
            <w:shd w:val="clear" w:color="auto" w:fill="auto"/>
            <w:noWrap/>
            <w:vAlign w:val="center"/>
            <w:hideMark/>
          </w:tcPr>
          <w:p w14:paraId="618AD3CD" w14:textId="77777777" w:rsidR="00C3212A" w:rsidRPr="00C3212A" w:rsidRDefault="00C3212A" w:rsidP="00C3212A">
            <w:pPr>
              <w:jc w:val="center"/>
              <w:rPr>
                <w:color w:val="000000"/>
                <w:sz w:val="18"/>
                <w:szCs w:val="18"/>
              </w:rPr>
            </w:pPr>
            <w:r w:rsidRPr="00C3212A">
              <w:rPr>
                <w:color w:val="000000"/>
                <w:sz w:val="18"/>
                <w:szCs w:val="18"/>
              </w:rPr>
              <w:t>340</w:t>
            </w:r>
          </w:p>
        </w:tc>
        <w:tc>
          <w:tcPr>
            <w:tcW w:w="388" w:type="pct"/>
            <w:tcBorders>
              <w:top w:val="nil"/>
              <w:left w:val="single" w:sz="4" w:space="0" w:color="auto"/>
              <w:bottom w:val="single" w:sz="4" w:space="0" w:color="auto"/>
              <w:right w:val="nil"/>
            </w:tcBorders>
            <w:shd w:val="clear" w:color="auto" w:fill="auto"/>
            <w:noWrap/>
            <w:vAlign w:val="center"/>
            <w:hideMark/>
          </w:tcPr>
          <w:p w14:paraId="25EC4A19" w14:textId="77777777" w:rsidR="00C3212A" w:rsidRPr="00C3212A" w:rsidRDefault="00C3212A" w:rsidP="00C3212A">
            <w:pPr>
              <w:jc w:val="center"/>
              <w:rPr>
                <w:color w:val="000000"/>
                <w:sz w:val="18"/>
                <w:szCs w:val="18"/>
              </w:rPr>
            </w:pPr>
            <w:r w:rsidRPr="00C3212A">
              <w:rPr>
                <w:color w:val="000000"/>
                <w:sz w:val="18"/>
                <w:szCs w:val="18"/>
              </w:rPr>
              <w:t>340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4E366C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2EA443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04707A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03F5B2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F44B900" w14:textId="77777777" w:rsidR="00C3212A" w:rsidRPr="00C3212A" w:rsidRDefault="00C3212A" w:rsidP="00C3212A">
            <w:pPr>
              <w:jc w:val="center"/>
              <w:rPr>
                <w:color w:val="000000"/>
                <w:sz w:val="18"/>
                <w:szCs w:val="18"/>
              </w:rPr>
            </w:pPr>
            <w:r w:rsidRPr="00C3212A">
              <w:rPr>
                <w:color w:val="000000"/>
                <w:sz w:val="18"/>
                <w:szCs w:val="18"/>
              </w:rPr>
              <w:t>5</w:t>
            </w:r>
          </w:p>
        </w:tc>
        <w:tc>
          <w:tcPr>
            <w:tcW w:w="2576" w:type="pct"/>
            <w:tcBorders>
              <w:top w:val="nil"/>
              <w:left w:val="nil"/>
              <w:bottom w:val="single" w:sz="4" w:space="0" w:color="auto"/>
              <w:right w:val="single" w:sz="4" w:space="0" w:color="auto"/>
            </w:tcBorders>
            <w:shd w:val="clear" w:color="auto" w:fill="auto"/>
            <w:noWrap/>
            <w:vAlign w:val="bottom"/>
            <w:hideMark/>
          </w:tcPr>
          <w:p w14:paraId="0A7A224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 до КК-10-4 ул. Лесная</w:t>
            </w:r>
          </w:p>
        </w:tc>
        <w:tc>
          <w:tcPr>
            <w:tcW w:w="374" w:type="pct"/>
            <w:tcBorders>
              <w:top w:val="nil"/>
              <w:left w:val="nil"/>
              <w:bottom w:val="single" w:sz="4" w:space="0" w:color="auto"/>
              <w:right w:val="nil"/>
            </w:tcBorders>
            <w:shd w:val="clear" w:color="auto" w:fill="auto"/>
            <w:noWrap/>
            <w:vAlign w:val="center"/>
            <w:hideMark/>
          </w:tcPr>
          <w:p w14:paraId="681E7618" w14:textId="77777777" w:rsidR="00C3212A" w:rsidRPr="00C3212A" w:rsidRDefault="00C3212A" w:rsidP="00C3212A">
            <w:pPr>
              <w:jc w:val="center"/>
              <w:rPr>
                <w:color w:val="000000"/>
                <w:sz w:val="18"/>
                <w:szCs w:val="18"/>
              </w:rPr>
            </w:pPr>
            <w:r w:rsidRPr="00C3212A">
              <w:rPr>
                <w:color w:val="000000"/>
                <w:sz w:val="18"/>
                <w:szCs w:val="18"/>
              </w:rPr>
              <w:t>96</w:t>
            </w:r>
          </w:p>
        </w:tc>
        <w:tc>
          <w:tcPr>
            <w:tcW w:w="388" w:type="pct"/>
            <w:tcBorders>
              <w:top w:val="nil"/>
              <w:left w:val="single" w:sz="4" w:space="0" w:color="auto"/>
              <w:bottom w:val="single" w:sz="4" w:space="0" w:color="auto"/>
              <w:right w:val="nil"/>
            </w:tcBorders>
            <w:shd w:val="clear" w:color="auto" w:fill="auto"/>
            <w:noWrap/>
            <w:vAlign w:val="center"/>
            <w:hideMark/>
          </w:tcPr>
          <w:p w14:paraId="73A57233" w14:textId="77777777" w:rsidR="00C3212A" w:rsidRPr="00C3212A" w:rsidRDefault="00C3212A" w:rsidP="00C3212A">
            <w:pPr>
              <w:jc w:val="center"/>
              <w:rPr>
                <w:color w:val="000000"/>
                <w:sz w:val="18"/>
                <w:szCs w:val="18"/>
              </w:rPr>
            </w:pPr>
            <w:r w:rsidRPr="00C3212A">
              <w:rPr>
                <w:color w:val="000000"/>
                <w:sz w:val="18"/>
                <w:szCs w:val="18"/>
              </w:rPr>
              <w:t>96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D1B0C8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1BD918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083ED9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CB5912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998E412" w14:textId="77777777" w:rsidR="00C3212A" w:rsidRPr="00C3212A" w:rsidRDefault="00C3212A" w:rsidP="00C3212A">
            <w:pPr>
              <w:jc w:val="center"/>
              <w:rPr>
                <w:color w:val="000000"/>
                <w:sz w:val="18"/>
                <w:szCs w:val="18"/>
              </w:rPr>
            </w:pPr>
            <w:r w:rsidRPr="00C3212A">
              <w:rPr>
                <w:color w:val="000000"/>
                <w:sz w:val="18"/>
                <w:szCs w:val="18"/>
              </w:rPr>
              <w:t>6</w:t>
            </w:r>
          </w:p>
        </w:tc>
        <w:tc>
          <w:tcPr>
            <w:tcW w:w="2576" w:type="pct"/>
            <w:tcBorders>
              <w:top w:val="nil"/>
              <w:left w:val="nil"/>
              <w:bottom w:val="single" w:sz="4" w:space="0" w:color="auto"/>
              <w:right w:val="single" w:sz="4" w:space="0" w:color="auto"/>
            </w:tcBorders>
            <w:shd w:val="clear" w:color="auto" w:fill="auto"/>
            <w:noWrap/>
            <w:vAlign w:val="bottom"/>
            <w:hideMark/>
          </w:tcPr>
          <w:p w14:paraId="59727ED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КК-77 до КК-77-14 ул. Лесная</w:t>
            </w:r>
          </w:p>
        </w:tc>
        <w:tc>
          <w:tcPr>
            <w:tcW w:w="374" w:type="pct"/>
            <w:tcBorders>
              <w:top w:val="nil"/>
              <w:left w:val="nil"/>
              <w:bottom w:val="single" w:sz="4" w:space="0" w:color="auto"/>
              <w:right w:val="nil"/>
            </w:tcBorders>
            <w:shd w:val="clear" w:color="auto" w:fill="auto"/>
            <w:noWrap/>
            <w:vAlign w:val="center"/>
            <w:hideMark/>
          </w:tcPr>
          <w:p w14:paraId="2AFB6806" w14:textId="77777777" w:rsidR="00C3212A" w:rsidRPr="00C3212A" w:rsidRDefault="00C3212A" w:rsidP="00C3212A">
            <w:pPr>
              <w:jc w:val="center"/>
              <w:rPr>
                <w:color w:val="000000"/>
                <w:sz w:val="18"/>
                <w:szCs w:val="18"/>
              </w:rPr>
            </w:pPr>
            <w:r w:rsidRPr="00C3212A">
              <w:rPr>
                <w:color w:val="000000"/>
                <w:sz w:val="18"/>
                <w:szCs w:val="18"/>
              </w:rPr>
              <w:t>367</w:t>
            </w:r>
          </w:p>
        </w:tc>
        <w:tc>
          <w:tcPr>
            <w:tcW w:w="388" w:type="pct"/>
            <w:tcBorders>
              <w:top w:val="nil"/>
              <w:left w:val="single" w:sz="4" w:space="0" w:color="auto"/>
              <w:bottom w:val="single" w:sz="4" w:space="0" w:color="auto"/>
              <w:right w:val="nil"/>
            </w:tcBorders>
            <w:shd w:val="clear" w:color="auto" w:fill="auto"/>
            <w:noWrap/>
            <w:vAlign w:val="center"/>
            <w:hideMark/>
          </w:tcPr>
          <w:p w14:paraId="09D26C13" w14:textId="77777777" w:rsidR="00C3212A" w:rsidRPr="00C3212A" w:rsidRDefault="00C3212A" w:rsidP="00C3212A">
            <w:pPr>
              <w:jc w:val="center"/>
              <w:rPr>
                <w:color w:val="000000"/>
                <w:sz w:val="18"/>
                <w:szCs w:val="18"/>
              </w:rPr>
            </w:pPr>
            <w:r w:rsidRPr="00C3212A">
              <w:rPr>
                <w:color w:val="000000"/>
                <w:sz w:val="18"/>
                <w:szCs w:val="18"/>
              </w:rPr>
              <w:t>367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888C9B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2AFC09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B7BF01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994C23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C8E1188" w14:textId="77777777" w:rsidR="00C3212A" w:rsidRPr="00C3212A" w:rsidRDefault="00C3212A" w:rsidP="00C3212A">
            <w:pPr>
              <w:jc w:val="center"/>
              <w:rPr>
                <w:color w:val="000000"/>
                <w:sz w:val="18"/>
                <w:szCs w:val="18"/>
              </w:rPr>
            </w:pPr>
            <w:r w:rsidRPr="00C3212A">
              <w:rPr>
                <w:color w:val="000000"/>
                <w:sz w:val="18"/>
                <w:szCs w:val="18"/>
              </w:rPr>
              <w:t>7</w:t>
            </w:r>
          </w:p>
        </w:tc>
        <w:tc>
          <w:tcPr>
            <w:tcW w:w="2576" w:type="pct"/>
            <w:tcBorders>
              <w:top w:val="nil"/>
              <w:left w:val="nil"/>
              <w:bottom w:val="single" w:sz="4" w:space="0" w:color="auto"/>
              <w:right w:val="single" w:sz="4" w:space="0" w:color="auto"/>
            </w:tcBorders>
            <w:shd w:val="clear" w:color="auto" w:fill="auto"/>
            <w:noWrap/>
            <w:vAlign w:val="bottom"/>
            <w:hideMark/>
          </w:tcPr>
          <w:p w14:paraId="0143672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 до КК-14</w:t>
            </w:r>
          </w:p>
        </w:tc>
        <w:tc>
          <w:tcPr>
            <w:tcW w:w="374" w:type="pct"/>
            <w:tcBorders>
              <w:top w:val="nil"/>
              <w:left w:val="nil"/>
              <w:bottom w:val="single" w:sz="4" w:space="0" w:color="auto"/>
              <w:right w:val="nil"/>
            </w:tcBorders>
            <w:shd w:val="clear" w:color="auto" w:fill="auto"/>
            <w:noWrap/>
            <w:vAlign w:val="center"/>
            <w:hideMark/>
          </w:tcPr>
          <w:p w14:paraId="3463D54B" w14:textId="77777777" w:rsidR="00C3212A" w:rsidRPr="00C3212A" w:rsidRDefault="00C3212A" w:rsidP="00C3212A">
            <w:pPr>
              <w:jc w:val="center"/>
              <w:rPr>
                <w:color w:val="000000"/>
                <w:sz w:val="18"/>
                <w:szCs w:val="18"/>
              </w:rPr>
            </w:pPr>
            <w:r w:rsidRPr="00C3212A">
              <w:rPr>
                <w:color w:val="000000"/>
                <w:sz w:val="18"/>
                <w:szCs w:val="18"/>
              </w:rPr>
              <w:t>223</w:t>
            </w:r>
          </w:p>
        </w:tc>
        <w:tc>
          <w:tcPr>
            <w:tcW w:w="388" w:type="pct"/>
            <w:tcBorders>
              <w:top w:val="nil"/>
              <w:left w:val="single" w:sz="4" w:space="0" w:color="auto"/>
              <w:bottom w:val="single" w:sz="4" w:space="0" w:color="auto"/>
              <w:right w:val="nil"/>
            </w:tcBorders>
            <w:shd w:val="clear" w:color="auto" w:fill="auto"/>
            <w:noWrap/>
            <w:vAlign w:val="center"/>
            <w:hideMark/>
          </w:tcPr>
          <w:p w14:paraId="74FA60BE" w14:textId="77777777" w:rsidR="00C3212A" w:rsidRPr="00C3212A" w:rsidRDefault="00C3212A" w:rsidP="00C3212A">
            <w:pPr>
              <w:jc w:val="center"/>
              <w:rPr>
                <w:color w:val="000000"/>
                <w:sz w:val="18"/>
                <w:szCs w:val="18"/>
              </w:rPr>
            </w:pPr>
            <w:r w:rsidRPr="00C3212A">
              <w:rPr>
                <w:color w:val="000000"/>
                <w:sz w:val="18"/>
                <w:szCs w:val="18"/>
              </w:rPr>
              <w:t>223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45E4DF3"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0E13B51"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BAD7CA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8B854D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AEB180F" w14:textId="77777777" w:rsidR="00C3212A" w:rsidRPr="00C3212A" w:rsidRDefault="00C3212A" w:rsidP="00C3212A">
            <w:pPr>
              <w:jc w:val="center"/>
              <w:rPr>
                <w:color w:val="000000"/>
                <w:sz w:val="18"/>
                <w:szCs w:val="18"/>
              </w:rPr>
            </w:pPr>
            <w:r w:rsidRPr="00C3212A">
              <w:rPr>
                <w:color w:val="000000"/>
                <w:sz w:val="18"/>
                <w:szCs w:val="18"/>
              </w:rPr>
              <w:t>8</w:t>
            </w:r>
          </w:p>
        </w:tc>
        <w:tc>
          <w:tcPr>
            <w:tcW w:w="2576" w:type="pct"/>
            <w:tcBorders>
              <w:top w:val="nil"/>
              <w:left w:val="nil"/>
              <w:bottom w:val="single" w:sz="4" w:space="0" w:color="auto"/>
              <w:right w:val="single" w:sz="4" w:space="0" w:color="auto"/>
            </w:tcBorders>
            <w:shd w:val="clear" w:color="auto" w:fill="auto"/>
            <w:noWrap/>
            <w:vAlign w:val="bottom"/>
            <w:hideMark/>
          </w:tcPr>
          <w:p w14:paraId="2806E91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КК-12 до КК-12-6</w:t>
            </w:r>
          </w:p>
        </w:tc>
        <w:tc>
          <w:tcPr>
            <w:tcW w:w="374" w:type="pct"/>
            <w:tcBorders>
              <w:top w:val="nil"/>
              <w:left w:val="nil"/>
              <w:bottom w:val="single" w:sz="4" w:space="0" w:color="auto"/>
              <w:right w:val="nil"/>
            </w:tcBorders>
            <w:shd w:val="clear" w:color="auto" w:fill="auto"/>
            <w:noWrap/>
            <w:vAlign w:val="center"/>
            <w:hideMark/>
          </w:tcPr>
          <w:p w14:paraId="70E12C6A" w14:textId="77777777" w:rsidR="00C3212A" w:rsidRPr="00C3212A" w:rsidRDefault="00C3212A" w:rsidP="00C3212A">
            <w:pPr>
              <w:jc w:val="center"/>
              <w:rPr>
                <w:color w:val="000000"/>
                <w:sz w:val="18"/>
                <w:szCs w:val="18"/>
              </w:rPr>
            </w:pPr>
            <w:r w:rsidRPr="00C3212A">
              <w:rPr>
                <w:color w:val="000000"/>
                <w:sz w:val="18"/>
                <w:szCs w:val="18"/>
              </w:rPr>
              <w:t>156</w:t>
            </w:r>
          </w:p>
        </w:tc>
        <w:tc>
          <w:tcPr>
            <w:tcW w:w="388" w:type="pct"/>
            <w:tcBorders>
              <w:top w:val="nil"/>
              <w:left w:val="single" w:sz="4" w:space="0" w:color="auto"/>
              <w:bottom w:val="single" w:sz="4" w:space="0" w:color="auto"/>
              <w:right w:val="nil"/>
            </w:tcBorders>
            <w:shd w:val="clear" w:color="auto" w:fill="auto"/>
            <w:noWrap/>
            <w:vAlign w:val="center"/>
            <w:hideMark/>
          </w:tcPr>
          <w:p w14:paraId="0971C9A9" w14:textId="77777777" w:rsidR="00C3212A" w:rsidRPr="00C3212A" w:rsidRDefault="00C3212A" w:rsidP="00C3212A">
            <w:pPr>
              <w:jc w:val="center"/>
              <w:rPr>
                <w:color w:val="000000"/>
                <w:sz w:val="18"/>
                <w:szCs w:val="18"/>
              </w:rPr>
            </w:pPr>
            <w:r w:rsidRPr="00C3212A">
              <w:rPr>
                <w:color w:val="000000"/>
                <w:sz w:val="18"/>
                <w:szCs w:val="18"/>
              </w:rPr>
              <w:t>156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D52024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E2E4C3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12F901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321605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29ABD2D" w14:textId="77777777" w:rsidR="00C3212A" w:rsidRPr="00C3212A" w:rsidRDefault="00C3212A" w:rsidP="00C3212A">
            <w:pPr>
              <w:jc w:val="center"/>
              <w:rPr>
                <w:color w:val="000000"/>
                <w:sz w:val="18"/>
                <w:szCs w:val="18"/>
              </w:rPr>
            </w:pPr>
            <w:r w:rsidRPr="00C3212A">
              <w:rPr>
                <w:color w:val="000000"/>
                <w:sz w:val="18"/>
                <w:szCs w:val="18"/>
              </w:rPr>
              <w:t>9</w:t>
            </w:r>
          </w:p>
        </w:tc>
        <w:tc>
          <w:tcPr>
            <w:tcW w:w="2576" w:type="pct"/>
            <w:tcBorders>
              <w:top w:val="nil"/>
              <w:left w:val="nil"/>
              <w:bottom w:val="single" w:sz="4" w:space="0" w:color="auto"/>
              <w:right w:val="single" w:sz="4" w:space="0" w:color="auto"/>
            </w:tcBorders>
            <w:shd w:val="clear" w:color="auto" w:fill="auto"/>
            <w:noWrap/>
            <w:vAlign w:val="bottom"/>
            <w:hideMark/>
          </w:tcPr>
          <w:p w14:paraId="45584CB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КК-13-1 до КК-13-3</w:t>
            </w:r>
          </w:p>
        </w:tc>
        <w:tc>
          <w:tcPr>
            <w:tcW w:w="374" w:type="pct"/>
            <w:tcBorders>
              <w:top w:val="nil"/>
              <w:left w:val="nil"/>
              <w:bottom w:val="single" w:sz="4" w:space="0" w:color="auto"/>
              <w:right w:val="nil"/>
            </w:tcBorders>
            <w:shd w:val="clear" w:color="auto" w:fill="auto"/>
            <w:noWrap/>
            <w:vAlign w:val="center"/>
            <w:hideMark/>
          </w:tcPr>
          <w:p w14:paraId="1A4C40C4" w14:textId="77777777" w:rsidR="00C3212A" w:rsidRPr="00C3212A" w:rsidRDefault="00C3212A" w:rsidP="00C3212A">
            <w:pPr>
              <w:jc w:val="center"/>
              <w:rPr>
                <w:color w:val="000000"/>
                <w:sz w:val="18"/>
                <w:szCs w:val="18"/>
              </w:rPr>
            </w:pPr>
            <w:r w:rsidRPr="00C3212A">
              <w:rPr>
                <w:color w:val="000000"/>
                <w:sz w:val="18"/>
                <w:szCs w:val="18"/>
              </w:rPr>
              <w:t>36</w:t>
            </w:r>
          </w:p>
        </w:tc>
        <w:tc>
          <w:tcPr>
            <w:tcW w:w="388" w:type="pct"/>
            <w:tcBorders>
              <w:top w:val="nil"/>
              <w:left w:val="single" w:sz="4" w:space="0" w:color="auto"/>
              <w:bottom w:val="single" w:sz="4" w:space="0" w:color="auto"/>
              <w:right w:val="nil"/>
            </w:tcBorders>
            <w:shd w:val="clear" w:color="auto" w:fill="auto"/>
            <w:noWrap/>
            <w:vAlign w:val="center"/>
            <w:hideMark/>
          </w:tcPr>
          <w:p w14:paraId="7A5D65B5" w14:textId="77777777" w:rsidR="00C3212A" w:rsidRPr="00C3212A" w:rsidRDefault="00C3212A" w:rsidP="00C3212A">
            <w:pPr>
              <w:jc w:val="center"/>
              <w:rPr>
                <w:color w:val="000000"/>
                <w:sz w:val="18"/>
                <w:szCs w:val="18"/>
              </w:rPr>
            </w:pPr>
            <w:r w:rsidRPr="00C3212A">
              <w:rPr>
                <w:color w:val="000000"/>
                <w:sz w:val="18"/>
                <w:szCs w:val="18"/>
              </w:rPr>
              <w:t>36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C13CE0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ED3FDB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5B95C9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C937BD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27A1437" w14:textId="77777777" w:rsidR="00C3212A" w:rsidRPr="00C3212A" w:rsidRDefault="00C3212A" w:rsidP="00C3212A">
            <w:pPr>
              <w:jc w:val="center"/>
              <w:rPr>
                <w:color w:val="000000"/>
                <w:sz w:val="18"/>
                <w:szCs w:val="18"/>
              </w:rPr>
            </w:pPr>
            <w:r w:rsidRPr="00C3212A">
              <w:rPr>
                <w:color w:val="000000"/>
                <w:sz w:val="18"/>
                <w:szCs w:val="18"/>
              </w:rPr>
              <w:t>10</w:t>
            </w:r>
          </w:p>
        </w:tc>
        <w:tc>
          <w:tcPr>
            <w:tcW w:w="2576" w:type="pct"/>
            <w:tcBorders>
              <w:top w:val="nil"/>
              <w:left w:val="nil"/>
              <w:bottom w:val="single" w:sz="4" w:space="0" w:color="auto"/>
              <w:right w:val="single" w:sz="4" w:space="0" w:color="auto"/>
            </w:tcBorders>
            <w:shd w:val="clear" w:color="auto" w:fill="auto"/>
            <w:noWrap/>
            <w:vAlign w:val="bottom"/>
            <w:hideMark/>
          </w:tcPr>
          <w:p w14:paraId="306672A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КК-13-1 до д. №8/1</w:t>
            </w:r>
          </w:p>
        </w:tc>
        <w:tc>
          <w:tcPr>
            <w:tcW w:w="374" w:type="pct"/>
            <w:tcBorders>
              <w:top w:val="nil"/>
              <w:left w:val="nil"/>
              <w:bottom w:val="single" w:sz="4" w:space="0" w:color="auto"/>
              <w:right w:val="nil"/>
            </w:tcBorders>
            <w:shd w:val="clear" w:color="auto" w:fill="auto"/>
            <w:noWrap/>
            <w:vAlign w:val="center"/>
            <w:hideMark/>
          </w:tcPr>
          <w:p w14:paraId="33EAA48C" w14:textId="77777777" w:rsidR="00C3212A" w:rsidRPr="00C3212A" w:rsidRDefault="00C3212A" w:rsidP="00C3212A">
            <w:pPr>
              <w:jc w:val="center"/>
              <w:rPr>
                <w:color w:val="000000"/>
                <w:sz w:val="18"/>
                <w:szCs w:val="18"/>
              </w:rPr>
            </w:pPr>
            <w:r w:rsidRPr="00C3212A">
              <w:rPr>
                <w:color w:val="000000"/>
                <w:sz w:val="18"/>
                <w:szCs w:val="18"/>
              </w:rPr>
              <w:t>75</w:t>
            </w:r>
          </w:p>
        </w:tc>
        <w:tc>
          <w:tcPr>
            <w:tcW w:w="388" w:type="pct"/>
            <w:tcBorders>
              <w:top w:val="nil"/>
              <w:left w:val="single" w:sz="4" w:space="0" w:color="auto"/>
              <w:bottom w:val="single" w:sz="4" w:space="0" w:color="auto"/>
              <w:right w:val="nil"/>
            </w:tcBorders>
            <w:shd w:val="clear" w:color="auto" w:fill="auto"/>
            <w:noWrap/>
            <w:vAlign w:val="center"/>
            <w:hideMark/>
          </w:tcPr>
          <w:p w14:paraId="4BB75AB0" w14:textId="77777777" w:rsidR="00C3212A" w:rsidRPr="00C3212A" w:rsidRDefault="00C3212A" w:rsidP="00C3212A">
            <w:pPr>
              <w:jc w:val="center"/>
              <w:rPr>
                <w:color w:val="000000"/>
                <w:sz w:val="18"/>
                <w:szCs w:val="18"/>
              </w:rPr>
            </w:pPr>
            <w:r w:rsidRPr="00C3212A">
              <w:rPr>
                <w:color w:val="000000"/>
                <w:sz w:val="18"/>
                <w:szCs w:val="18"/>
              </w:rPr>
              <w:t>75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41EE4E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03F8ED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158892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E260F1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1027737" w14:textId="77777777" w:rsidR="00C3212A" w:rsidRPr="00C3212A" w:rsidRDefault="00C3212A" w:rsidP="00C3212A">
            <w:pPr>
              <w:jc w:val="center"/>
              <w:rPr>
                <w:color w:val="000000"/>
                <w:sz w:val="18"/>
                <w:szCs w:val="18"/>
              </w:rPr>
            </w:pPr>
            <w:r w:rsidRPr="00C3212A">
              <w:rPr>
                <w:color w:val="000000"/>
                <w:sz w:val="18"/>
                <w:szCs w:val="18"/>
              </w:rPr>
              <w:t>11</w:t>
            </w:r>
          </w:p>
        </w:tc>
        <w:tc>
          <w:tcPr>
            <w:tcW w:w="2576" w:type="pct"/>
            <w:tcBorders>
              <w:top w:val="nil"/>
              <w:left w:val="nil"/>
              <w:bottom w:val="single" w:sz="4" w:space="0" w:color="auto"/>
              <w:right w:val="single" w:sz="4" w:space="0" w:color="auto"/>
            </w:tcBorders>
            <w:shd w:val="clear" w:color="auto" w:fill="auto"/>
            <w:noWrap/>
            <w:vAlign w:val="bottom"/>
            <w:hideMark/>
          </w:tcPr>
          <w:p w14:paraId="36A454D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КК-16 до КК-19-3</w:t>
            </w:r>
          </w:p>
        </w:tc>
        <w:tc>
          <w:tcPr>
            <w:tcW w:w="374" w:type="pct"/>
            <w:tcBorders>
              <w:top w:val="nil"/>
              <w:left w:val="nil"/>
              <w:bottom w:val="single" w:sz="4" w:space="0" w:color="auto"/>
              <w:right w:val="nil"/>
            </w:tcBorders>
            <w:shd w:val="clear" w:color="auto" w:fill="auto"/>
            <w:noWrap/>
            <w:vAlign w:val="center"/>
            <w:hideMark/>
          </w:tcPr>
          <w:p w14:paraId="3C395F2D" w14:textId="77777777" w:rsidR="00C3212A" w:rsidRPr="00C3212A" w:rsidRDefault="00C3212A" w:rsidP="00C3212A">
            <w:pPr>
              <w:jc w:val="center"/>
              <w:rPr>
                <w:color w:val="000000"/>
                <w:sz w:val="18"/>
                <w:szCs w:val="18"/>
              </w:rPr>
            </w:pPr>
            <w:r w:rsidRPr="00C3212A">
              <w:rPr>
                <w:color w:val="000000"/>
                <w:sz w:val="18"/>
                <w:szCs w:val="18"/>
              </w:rPr>
              <w:t>123</w:t>
            </w:r>
          </w:p>
        </w:tc>
        <w:tc>
          <w:tcPr>
            <w:tcW w:w="388" w:type="pct"/>
            <w:tcBorders>
              <w:top w:val="nil"/>
              <w:left w:val="single" w:sz="4" w:space="0" w:color="auto"/>
              <w:bottom w:val="single" w:sz="4" w:space="0" w:color="auto"/>
              <w:right w:val="nil"/>
            </w:tcBorders>
            <w:shd w:val="clear" w:color="auto" w:fill="auto"/>
            <w:noWrap/>
            <w:vAlign w:val="center"/>
            <w:hideMark/>
          </w:tcPr>
          <w:p w14:paraId="0005211C" w14:textId="77777777" w:rsidR="00C3212A" w:rsidRPr="00C3212A" w:rsidRDefault="00C3212A" w:rsidP="00C3212A">
            <w:pPr>
              <w:jc w:val="center"/>
              <w:rPr>
                <w:color w:val="000000"/>
                <w:sz w:val="18"/>
                <w:szCs w:val="18"/>
              </w:rPr>
            </w:pPr>
            <w:r w:rsidRPr="00C3212A">
              <w:rPr>
                <w:color w:val="000000"/>
                <w:sz w:val="18"/>
                <w:szCs w:val="18"/>
              </w:rPr>
              <w:t>123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FD3E7E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F7402E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0A1116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40317F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51E8BD3" w14:textId="77777777" w:rsidR="00C3212A" w:rsidRPr="00C3212A" w:rsidRDefault="00C3212A" w:rsidP="00C3212A">
            <w:pPr>
              <w:jc w:val="center"/>
              <w:rPr>
                <w:color w:val="000000"/>
                <w:sz w:val="18"/>
                <w:szCs w:val="18"/>
              </w:rPr>
            </w:pPr>
            <w:r w:rsidRPr="00C3212A">
              <w:rPr>
                <w:color w:val="000000"/>
                <w:sz w:val="18"/>
                <w:szCs w:val="18"/>
              </w:rPr>
              <w:t>12</w:t>
            </w:r>
          </w:p>
        </w:tc>
        <w:tc>
          <w:tcPr>
            <w:tcW w:w="2576" w:type="pct"/>
            <w:tcBorders>
              <w:top w:val="nil"/>
              <w:left w:val="nil"/>
              <w:bottom w:val="single" w:sz="4" w:space="0" w:color="auto"/>
              <w:right w:val="single" w:sz="4" w:space="0" w:color="auto"/>
            </w:tcBorders>
            <w:shd w:val="clear" w:color="auto" w:fill="auto"/>
            <w:noWrap/>
            <w:vAlign w:val="bottom"/>
            <w:hideMark/>
          </w:tcPr>
          <w:p w14:paraId="0FE6FD1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КК-19-1 до КК-19-6</w:t>
            </w:r>
          </w:p>
        </w:tc>
        <w:tc>
          <w:tcPr>
            <w:tcW w:w="374" w:type="pct"/>
            <w:tcBorders>
              <w:top w:val="nil"/>
              <w:left w:val="nil"/>
              <w:bottom w:val="single" w:sz="4" w:space="0" w:color="auto"/>
              <w:right w:val="nil"/>
            </w:tcBorders>
            <w:shd w:val="clear" w:color="auto" w:fill="auto"/>
            <w:noWrap/>
            <w:vAlign w:val="center"/>
            <w:hideMark/>
          </w:tcPr>
          <w:p w14:paraId="73400044" w14:textId="77777777" w:rsidR="00C3212A" w:rsidRPr="00C3212A" w:rsidRDefault="00C3212A" w:rsidP="00C3212A">
            <w:pPr>
              <w:jc w:val="center"/>
              <w:rPr>
                <w:color w:val="000000"/>
                <w:sz w:val="18"/>
                <w:szCs w:val="18"/>
              </w:rPr>
            </w:pPr>
            <w:r w:rsidRPr="00C3212A">
              <w:rPr>
                <w:color w:val="000000"/>
                <w:sz w:val="18"/>
                <w:szCs w:val="18"/>
              </w:rPr>
              <w:t>60</w:t>
            </w:r>
          </w:p>
        </w:tc>
        <w:tc>
          <w:tcPr>
            <w:tcW w:w="388" w:type="pct"/>
            <w:tcBorders>
              <w:top w:val="nil"/>
              <w:left w:val="single" w:sz="4" w:space="0" w:color="auto"/>
              <w:bottom w:val="single" w:sz="4" w:space="0" w:color="auto"/>
              <w:right w:val="nil"/>
            </w:tcBorders>
            <w:shd w:val="clear" w:color="auto" w:fill="auto"/>
            <w:noWrap/>
            <w:vAlign w:val="center"/>
            <w:hideMark/>
          </w:tcPr>
          <w:p w14:paraId="7957273D" w14:textId="77777777" w:rsidR="00C3212A" w:rsidRPr="00C3212A" w:rsidRDefault="00C3212A" w:rsidP="00C3212A">
            <w:pPr>
              <w:jc w:val="center"/>
              <w:rPr>
                <w:color w:val="000000"/>
                <w:sz w:val="18"/>
                <w:szCs w:val="18"/>
              </w:rPr>
            </w:pPr>
            <w:r w:rsidRPr="00C3212A">
              <w:rPr>
                <w:color w:val="000000"/>
                <w:sz w:val="18"/>
                <w:szCs w:val="18"/>
              </w:rPr>
              <w:t>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8936C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E079EF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569B9A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239A34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5BAA389" w14:textId="77777777" w:rsidR="00C3212A" w:rsidRPr="00C3212A" w:rsidRDefault="00C3212A" w:rsidP="00C3212A">
            <w:pPr>
              <w:jc w:val="center"/>
              <w:rPr>
                <w:color w:val="000000"/>
                <w:sz w:val="18"/>
                <w:szCs w:val="18"/>
              </w:rPr>
            </w:pPr>
            <w:r w:rsidRPr="00C3212A">
              <w:rPr>
                <w:color w:val="000000"/>
                <w:sz w:val="18"/>
                <w:szCs w:val="18"/>
              </w:rPr>
              <w:t>13</w:t>
            </w:r>
          </w:p>
        </w:tc>
        <w:tc>
          <w:tcPr>
            <w:tcW w:w="2576" w:type="pct"/>
            <w:tcBorders>
              <w:top w:val="nil"/>
              <w:left w:val="nil"/>
              <w:bottom w:val="single" w:sz="4" w:space="0" w:color="auto"/>
              <w:right w:val="single" w:sz="4" w:space="0" w:color="auto"/>
            </w:tcBorders>
            <w:shd w:val="clear" w:color="auto" w:fill="auto"/>
            <w:noWrap/>
            <w:vAlign w:val="bottom"/>
            <w:hideMark/>
          </w:tcPr>
          <w:p w14:paraId="1420ABF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 до КК-63</w:t>
            </w:r>
          </w:p>
        </w:tc>
        <w:tc>
          <w:tcPr>
            <w:tcW w:w="374" w:type="pct"/>
            <w:tcBorders>
              <w:top w:val="nil"/>
              <w:left w:val="nil"/>
              <w:bottom w:val="single" w:sz="4" w:space="0" w:color="auto"/>
              <w:right w:val="nil"/>
            </w:tcBorders>
            <w:shd w:val="clear" w:color="auto" w:fill="auto"/>
            <w:noWrap/>
            <w:vAlign w:val="center"/>
            <w:hideMark/>
          </w:tcPr>
          <w:p w14:paraId="0BCD54DB" w14:textId="77777777" w:rsidR="00C3212A" w:rsidRPr="00C3212A" w:rsidRDefault="00C3212A" w:rsidP="00C3212A">
            <w:pPr>
              <w:jc w:val="center"/>
              <w:rPr>
                <w:color w:val="000000"/>
                <w:sz w:val="18"/>
                <w:szCs w:val="18"/>
              </w:rPr>
            </w:pPr>
            <w:r w:rsidRPr="00C3212A">
              <w:rPr>
                <w:color w:val="000000"/>
                <w:sz w:val="18"/>
                <w:szCs w:val="18"/>
              </w:rPr>
              <w:t>830</w:t>
            </w:r>
          </w:p>
        </w:tc>
        <w:tc>
          <w:tcPr>
            <w:tcW w:w="388" w:type="pct"/>
            <w:tcBorders>
              <w:top w:val="nil"/>
              <w:left w:val="single" w:sz="4" w:space="0" w:color="auto"/>
              <w:bottom w:val="single" w:sz="4" w:space="0" w:color="auto"/>
              <w:right w:val="nil"/>
            </w:tcBorders>
            <w:shd w:val="clear" w:color="auto" w:fill="auto"/>
            <w:noWrap/>
            <w:vAlign w:val="center"/>
            <w:hideMark/>
          </w:tcPr>
          <w:p w14:paraId="5F3D0776" w14:textId="77777777" w:rsidR="00C3212A" w:rsidRPr="00C3212A" w:rsidRDefault="00C3212A" w:rsidP="00C3212A">
            <w:pPr>
              <w:jc w:val="center"/>
              <w:rPr>
                <w:color w:val="000000"/>
                <w:sz w:val="18"/>
                <w:szCs w:val="18"/>
              </w:rPr>
            </w:pPr>
            <w:r w:rsidRPr="00C3212A">
              <w:rPr>
                <w:color w:val="000000"/>
                <w:sz w:val="18"/>
                <w:szCs w:val="18"/>
              </w:rPr>
              <w:t>830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35412A8" w14:textId="77777777" w:rsidR="00C3212A" w:rsidRPr="00C3212A" w:rsidRDefault="00C3212A" w:rsidP="00C3212A">
            <w:pPr>
              <w:jc w:val="center"/>
              <w:rPr>
                <w:color w:val="000000"/>
                <w:sz w:val="18"/>
                <w:szCs w:val="18"/>
              </w:rPr>
            </w:pPr>
            <w:r w:rsidRPr="00C3212A">
              <w:rPr>
                <w:color w:val="000000"/>
                <w:sz w:val="18"/>
                <w:szCs w:val="18"/>
              </w:rPr>
              <w:t>250</w:t>
            </w:r>
          </w:p>
        </w:tc>
        <w:tc>
          <w:tcPr>
            <w:tcW w:w="387" w:type="pct"/>
            <w:tcBorders>
              <w:top w:val="nil"/>
              <w:left w:val="nil"/>
              <w:bottom w:val="single" w:sz="4" w:space="0" w:color="auto"/>
              <w:right w:val="single" w:sz="4" w:space="0" w:color="auto"/>
            </w:tcBorders>
            <w:shd w:val="clear" w:color="auto" w:fill="auto"/>
            <w:noWrap/>
            <w:vAlign w:val="center"/>
            <w:hideMark/>
          </w:tcPr>
          <w:p w14:paraId="0B5C9A3D" w14:textId="77777777" w:rsidR="00C3212A" w:rsidRPr="00C3212A" w:rsidRDefault="00C3212A" w:rsidP="00C3212A">
            <w:pPr>
              <w:jc w:val="center"/>
              <w:rPr>
                <w:color w:val="000000"/>
                <w:sz w:val="18"/>
                <w:szCs w:val="18"/>
              </w:rPr>
            </w:pPr>
            <w:r w:rsidRPr="00C3212A">
              <w:rPr>
                <w:color w:val="000000"/>
                <w:sz w:val="18"/>
                <w:szCs w:val="18"/>
              </w:rPr>
              <w:t>250</w:t>
            </w:r>
          </w:p>
        </w:tc>
        <w:tc>
          <w:tcPr>
            <w:tcW w:w="750" w:type="pct"/>
            <w:tcBorders>
              <w:top w:val="nil"/>
              <w:left w:val="nil"/>
              <w:bottom w:val="single" w:sz="4" w:space="0" w:color="auto"/>
              <w:right w:val="single" w:sz="4" w:space="0" w:color="auto"/>
            </w:tcBorders>
            <w:shd w:val="clear" w:color="auto" w:fill="auto"/>
            <w:noWrap/>
            <w:vAlign w:val="center"/>
            <w:hideMark/>
          </w:tcPr>
          <w:p w14:paraId="7A95DC8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18FE1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83A7173" w14:textId="77777777" w:rsidR="00C3212A" w:rsidRPr="00C3212A" w:rsidRDefault="00C3212A" w:rsidP="00C3212A">
            <w:pPr>
              <w:jc w:val="center"/>
              <w:rPr>
                <w:color w:val="000000"/>
                <w:sz w:val="18"/>
                <w:szCs w:val="18"/>
              </w:rPr>
            </w:pPr>
            <w:r w:rsidRPr="00C3212A">
              <w:rPr>
                <w:color w:val="000000"/>
                <w:sz w:val="18"/>
                <w:szCs w:val="18"/>
              </w:rPr>
              <w:t>14</w:t>
            </w:r>
          </w:p>
        </w:tc>
        <w:tc>
          <w:tcPr>
            <w:tcW w:w="2576" w:type="pct"/>
            <w:tcBorders>
              <w:top w:val="nil"/>
              <w:left w:val="nil"/>
              <w:bottom w:val="single" w:sz="4" w:space="0" w:color="auto"/>
              <w:right w:val="single" w:sz="4" w:space="0" w:color="auto"/>
            </w:tcBorders>
            <w:shd w:val="clear" w:color="auto" w:fill="auto"/>
            <w:noWrap/>
            <w:vAlign w:val="bottom"/>
            <w:hideMark/>
          </w:tcPr>
          <w:p w14:paraId="551F369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КК-24-1</w:t>
            </w:r>
          </w:p>
        </w:tc>
        <w:tc>
          <w:tcPr>
            <w:tcW w:w="374" w:type="pct"/>
            <w:tcBorders>
              <w:top w:val="nil"/>
              <w:left w:val="nil"/>
              <w:bottom w:val="single" w:sz="4" w:space="0" w:color="auto"/>
              <w:right w:val="nil"/>
            </w:tcBorders>
            <w:shd w:val="clear" w:color="auto" w:fill="auto"/>
            <w:noWrap/>
            <w:vAlign w:val="center"/>
            <w:hideMark/>
          </w:tcPr>
          <w:p w14:paraId="33A5FED3" w14:textId="77777777" w:rsidR="00C3212A" w:rsidRPr="00C3212A" w:rsidRDefault="00C3212A" w:rsidP="00C3212A">
            <w:pPr>
              <w:jc w:val="center"/>
              <w:rPr>
                <w:color w:val="000000"/>
                <w:sz w:val="18"/>
                <w:szCs w:val="18"/>
              </w:rPr>
            </w:pPr>
            <w:r w:rsidRPr="00C3212A">
              <w:rPr>
                <w:color w:val="000000"/>
                <w:sz w:val="18"/>
                <w:szCs w:val="18"/>
              </w:rPr>
              <w:t>21</w:t>
            </w:r>
          </w:p>
        </w:tc>
        <w:tc>
          <w:tcPr>
            <w:tcW w:w="388" w:type="pct"/>
            <w:tcBorders>
              <w:top w:val="nil"/>
              <w:left w:val="single" w:sz="4" w:space="0" w:color="auto"/>
              <w:bottom w:val="single" w:sz="4" w:space="0" w:color="auto"/>
              <w:right w:val="nil"/>
            </w:tcBorders>
            <w:shd w:val="clear" w:color="auto" w:fill="auto"/>
            <w:noWrap/>
            <w:vAlign w:val="center"/>
            <w:hideMark/>
          </w:tcPr>
          <w:p w14:paraId="022DC337" w14:textId="77777777" w:rsidR="00C3212A" w:rsidRPr="00C3212A" w:rsidRDefault="00C3212A" w:rsidP="00C3212A">
            <w:pPr>
              <w:jc w:val="center"/>
              <w:rPr>
                <w:color w:val="000000"/>
                <w:sz w:val="18"/>
                <w:szCs w:val="18"/>
              </w:rPr>
            </w:pPr>
            <w:r w:rsidRPr="00C3212A">
              <w:rPr>
                <w:color w:val="000000"/>
                <w:sz w:val="18"/>
                <w:szCs w:val="18"/>
              </w:rPr>
              <w:t>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A6D14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AB832E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78637D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BCD4B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0D94B32" w14:textId="77777777" w:rsidR="00C3212A" w:rsidRPr="00C3212A" w:rsidRDefault="00C3212A" w:rsidP="00C3212A">
            <w:pPr>
              <w:jc w:val="center"/>
              <w:rPr>
                <w:color w:val="000000"/>
                <w:sz w:val="18"/>
                <w:szCs w:val="18"/>
              </w:rPr>
            </w:pPr>
            <w:r w:rsidRPr="00C3212A">
              <w:rPr>
                <w:color w:val="000000"/>
                <w:sz w:val="18"/>
                <w:szCs w:val="18"/>
              </w:rPr>
              <w:t>15</w:t>
            </w:r>
          </w:p>
        </w:tc>
        <w:tc>
          <w:tcPr>
            <w:tcW w:w="2576" w:type="pct"/>
            <w:tcBorders>
              <w:top w:val="nil"/>
              <w:left w:val="nil"/>
              <w:bottom w:val="single" w:sz="4" w:space="0" w:color="auto"/>
              <w:right w:val="single" w:sz="4" w:space="0" w:color="auto"/>
            </w:tcBorders>
            <w:shd w:val="clear" w:color="auto" w:fill="auto"/>
            <w:noWrap/>
            <w:vAlign w:val="bottom"/>
            <w:hideMark/>
          </w:tcPr>
          <w:p w14:paraId="2B267A8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КК-24-2</w:t>
            </w:r>
          </w:p>
        </w:tc>
        <w:tc>
          <w:tcPr>
            <w:tcW w:w="374" w:type="pct"/>
            <w:tcBorders>
              <w:top w:val="nil"/>
              <w:left w:val="nil"/>
              <w:bottom w:val="single" w:sz="4" w:space="0" w:color="auto"/>
              <w:right w:val="nil"/>
            </w:tcBorders>
            <w:shd w:val="clear" w:color="auto" w:fill="auto"/>
            <w:noWrap/>
            <w:vAlign w:val="center"/>
            <w:hideMark/>
          </w:tcPr>
          <w:p w14:paraId="722C25D4" w14:textId="77777777" w:rsidR="00C3212A" w:rsidRPr="00C3212A" w:rsidRDefault="00C3212A" w:rsidP="00C3212A">
            <w:pPr>
              <w:jc w:val="center"/>
              <w:rPr>
                <w:color w:val="000000"/>
                <w:sz w:val="18"/>
                <w:szCs w:val="18"/>
              </w:rPr>
            </w:pPr>
            <w:r w:rsidRPr="00C3212A">
              <w:rPr>
                <w:color w:val="000000"/>
                <w:sz w:val="18"/>
                <w:szCs w:val="18"/>
              </w:rPr>
              <w:t>25</w:t>
            </w:r>
          </w:p>
        </w:tc>
        <w:tc>
          <w:tcPr>
            <w:tcW w:w="388" w:type="pct"/>
            <w:tcBorders>
              <w:top w:val="nil"/>
              <w:left w:val="single" w:sz="4" w:space="0" w:color="auto"/>
              <w:bottom w:val="single" w:sz="4" w:space="0" w:color="auto"/>
              <w:right w:val="nil"/>
            </w:tcBorders>
            <w:shd w:val="clear" w:color="auto" w:fill="auto"/>
            <w:noWrap/>
            <w:vAlign w:val="center"/>
            <w:hideMark/>
          </w:tcPr>
          <w:p w14:paraId="22B41B52" w14:textId="77777777" w:rsidR="00C3212A" w:rsidRPr="00C3212A" w:rsidRDefault="00C3212A" w:rsidP="00C3212A">
            <w:pPr>
              <w:jc w:val="center"/>
              <w:rPr>
                <w:color w:val="000000"/>
                <w:sz w:val="18"/>
                <w:szCs w:val="18"/>
              </w:rPr>
            </w:pPr>
            <w:r w:rsidRPr="00C3212A">
              <w:rPr>
                <w:color w:val="000000"/>
                <w:sz w:val="18"/>
                <w:szCs w:val="18"/>
              </w:rPr>
              <w:t>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288E27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863F81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E31920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0F5E3B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D38475E" w14:textId="77777777" w:rsidR="00C3212A" w:rsidRPr="00C3212A" w:rsidRDefault="00C3212A" w:rsidP="00C3212A">
            <w:pPr>
              <w:jc w:val="center"/>
              <w:rPr>
                <w:color w:val="000000"/>
                <w:sz w:val="18"/>
                <w:szCs w:val="18"/>
              </w:rPr>
            </w:pPr>
            <w:r w:rsidRPr="00C3212A">
              <w:rPr>
                <w:color w:val="000000"/>
                <w:sz w:val="18"/>
                <w:szCs w:val="18"/>
              </w:rPr>
              <w:t>16</w:t>
            </w:r>
          </w:p>
        </w:tc>
        <w:tc>
          <w:tcPr>
            <w:tcW w:w="2576" w:type="pct"/>
            <w:tcBorders>
              <w:top w:val="nil"/>
              <w:left w:val="nil"/>
              <w:bottom w:val="single" w:sz="4" w:space="0" w:color="auto"/>
              <w:right w:val="single" w:sz="4" w:space="0" w:color="auto"/>
            </w:tcBorders>
            <w:shd w:val="clear" w:color="auto" w:fill="auto"/>
            <w:noWrap/>
            <w:vAlign w:val="bottom"/>
            <w:hideMark/>
          </w:tcPr>
          <w:p w14:paraId="3316BC6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КК-25ж</w:t>
            </w:r>
          </w:p>
        </w:tc>
        <w:tc>
          <w:tcPr>
            <w:tcW w:w="374" w:type="pct"/>
            <w:tcBorders>
              <w:top w:val="nil"/>
              <w:left w:val="nil"/>
              <w:bottom w:val="single" w:sz="4" w:space="0" w:color="auto"/>
              <w:right w:val="nil"/>
            </w:tcBorders>
            <w:shd w:val="clear" w:color="auto" w:fill="auto"/>
            <w:noWrap/>
            <w:vAlign w:val="center"/>
            <w:hideMark/>
          </w:tcPr>
          <w:p w14:paraId="50E57E65" w14:textId="77777777" w:rsidR="00C3212A" w:rsidRPr="00C3212A" w:rsidRDefault="00C3212A" w:rsidP="00C3212A">
            <w:pPr>
              <w:jc w:val="center"/>
              <w:rPr>
                <w:color w:val="000000"/>
                <w:sz w:val="18"/>
                <w:szCs w:val="18"/>
              </w:rPr>
            </w:pPr>
            <w:r w:rsidRPr="00C3212A">
              <w:rPr>
                <w:color w:val="000000"/>
                <w:sz w:val="18"/>
                <w:szCs w:val="18"/>
              </w:rPr>
              <w:t>145</w:t>
            </w:r>
          </w:p>
        </w:tc>
        <w:tc>
          <w:tcPr>
            <w:tcW w:w="388" w:type="pct"/>
            <w:tcBorders>
              <w:top w:val="nil"/>
              <w:left w:val="single" w:sz="4" w:space="0" w:color="auto"/>
              <w:bottom w:val="single" w:sz="4" w:space="0" w:color="auto"/>
              <w:right w:val="nil"/>
            </w:tcBorders>
            <w:shd w:val="clear" w:color="auto" w:fill="auto"/>
            <w:noWrap/>
            <w:vAlign w:val="center"/>
            <w:hideMark/>
          </w:tcPr>
          <w:p w14:paraId="0F2EBE43" w14:textId="77777777" w:rsidR="00C3212A" w:rsidRPr="00C3212A" w:rsidRDefault="00C3212A" w:rsidP="00C3212A">
            <w:pPr>
              <w:jc w:val="center"/>
              <w:rPr>
                <w:color w:val="000000"/>
                <w:sz w:val="18"/>
                <w:szCs w:val="18"/>
              </w:rPr>
            </w:pPr>
            <w:r w:rsidRPr="00C3212A">
              <w:rPr>
                <w:color w:val="000000"/>
                <w:sz w:val="18"/>
                <w:szCs w:val="18"/>
              </w:rPr>
              <w:t>145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F45D47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4F41DE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42B6CB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0CA0B7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2D073E" w14:textId="77777777" w:rsidR="00C3212A" w:rsidRPr="00C3212A" w:rsidRDefault="00C3212A" w:rsidP="00C3212A">
            <w:pPr>
              <w:jc w:val="center"/>
              <w:rPr>
                <w:color w:val="000000"/>
                <w:sz w:val="18"/>
                <w:szCs w:val="18"/>
              </w:rPr>
            </w:pPr>
            <w:r w:rsidRPr="00C3212A">
              <w:rPr>
                <w:color w:val="000000"/>
                <w:sz w:val="18"/>
                <w:szCs w:val="18"/>
              </w:rPr>
              <w:t>17</w:t>
            </w:r>
          </w:p>
        </w:tc>
        <w:tc>
          <w:tcPr>
            <w:tcW w:w="2576" w:type="pct"/>
            <w:tcBorders>
              <w:top w:val="nil"/>
              <w:left w:val="nil"/>
              <w:bottom w:val="single" w:sz="4" w:space="0" w:color="auto"/>
              <w:right w:val="single" w:sz="4" w:space="0" w:color="auto"/>
            </w:tcBorders>
            <w:shd w:val="clear" w:color="auto" w:fill="auto"/>
            <w:noWrap/>
            <w:vAlign w:val="bottom"/>
            <w:hideMark/>
          </w:tcPr>
          <w:p w14:paraId="2E7BBEB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КК-27</w:t>
            </w:r>
          </w:p>
        </w:tc>
        <w:tc>
          <w:tcPr>
            <w:tcW w:w="374" w:type="pct"/>
            <w:tcBorders>
              <w:top w:val="nil"/>
              <w:left w:val="nil"/>
              <w:bottom w:val="single" w:sz="4" w:space="0" w:color="auto"/>
              <w:right w:val="nil"/>
            </w:tcBorders>
            <w:shd w:val="clear" w:color="auto" w:fill="auto"/>
            <w:noWrap/>
            <w:vAlign w:val="center"/>
            <w:hideMark/>
          </w:tcPr>
          <w:p w14:paraId="695B89FB" w14:textId="77777777" w:rsidR="00C3212A" w:rsidRPr="00C3212A" w:rsidRDefault="00C3212A" w:rsidP="00C3212A">
            <w:pPr>
              <w:jc w:val="center"/>
              <w:rPr>
                <w:color w:val="000000"/>
                <w:sz w:val="18"/>
                <w:szCs w:val="18"/>
              </w:rPr>
            </w:pPr>
            <w:r w:rsidRPr="00C3212A">
              <w:rPr>
                <w:color w:val="000000"/>
                <w:sz w:val="18"/>
                <w:szCs w:val="18"/>
              </w:rPr>
              <w:t>182</w:t>
            </w:r>
          </w:p>
        </w:tc>
        <w:tc>
          <w:tcPr>
            <w:tcW w:w="388" w:type="pct"/>
            <w:tcBorders>
              <w:top w:val="nil"/>
              <w:left w:val="single" w:sz="4" w:space="0" w:color="auto"/>
              <w:bottom w:val="single" w:sz="4" w:space="0" w:color="auto"/>
              <w:right w:val="nil"/>
            </w:tcBorders>
            <w:shd w:val="clear" w:color="auto" w:fill="auto"/>
            <w:noWrap/>
            <w:vAlign w:val="center"/>
            <w:hideMark/>
          </w:tcPr>
          <w:p w14:paraId="77C95B44" w14:textId="77777777" w:rsidR="00C3212A" w:rsidRPr="00C3212A" w:rsidRDefault="00C3212A" w:rsidP="00C3212A">
            <w:pPr>
              <w:jc w:val="center"/>
              <w:rPr>
                <w:color w:val="000000"/>
                <w:sz w:val="18"/>
                <w:szCs w:val="18"/>
              </w:rPr>
            </w:pPr>
            <w:r w:rsidRPr="00C3212A">
              <w:rPr>
                <w:color w:val="000000"/>
                <w:sz w:val="18"/>
                <w:szCs w:val="18"/>
              </w:rPr>
              <w:t>182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2BF2DED"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B51981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4439C2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9385A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22592EA" w14:textId="77777777" w:rsidR="00C3212A" w:rsidRPr="00C3212A" w:rsidRDefault="00C3212A" w:rsidP="00C3212A">
            <w:pPr>
              <w:jc w:val="center"/>
              <w:rPr>
                <w:color w:val="000000"/>
                <w:sz w:val="18"/>
                <w:szCs w:val="18"/>
              </w:rPr>
            </w:pPr>
            <w:r w:rsidRPr="00C3212A">
              <w:rPr>
                <w:color w:val="000000"/>
                <w:sz w:val="18"/>
                <w:szCs w:val="18"/>
              </w:rPr>
              <w:t>18</w:t>
            </w:r>
          </w:p>
        </w:tc>
        <w:tc>
          <w:tcPr>
            <w:tcW w:w="2576" w:type="pct"/>
            <w:tcBorders>
              <w:top w:val="nil"/>
              <w:left w:val="nil"/>
              <w:bottom w:val="single" w:sz="4" w:space="0" w:color="auto"/>
              <w:right w:val="single" w:sz="4" w:space="0" w:color="auto"/>
            </w:tcBorders>
            <w:shd w:val="clear" w:color="auto" w:fill="auto"/>
            <w:noWrap/>
            <w:vAlign w:val="bottom"/>
            <w:hideMark/>
          </w:tcPr>
          <w:p w14:paraId="068202F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КК-25-1 до КК-25-8</w:t>
            </w:r>
          </w:p>
        </w:tc>
        <w:tc>
          <w:tcPr>
            <w:tcW w:w="374" w:type="pct"/>
            <w:tcBorders>
              <w:top w:val="nil"/>
              <w:left w:val="nil"/>
              <w:bottom w:val="single" w:sz="4" w:space="0" w:color="auto"/>
              <w:right w:val="nil"/>
            </w:tcBorders>
            <w:shd w:val="clear" w:color="auto" w:fill="auto"/>
            <w:noWrap/>
            <w:vAlign w:val="center"/>
            <w:hideMark/>
          </w:tcPr>
          <w:p w14:paraId="64E671F5" w14:textId="77777777" w:rsidR="00C3212A" w:rsidRPr="00C3212A" w:rsidRDefault="00C3212A" w:rsidP="00C3212A">
            <w:pPr>
              <w:jc w:val="center"/>
              <w:rPr>
                <w:color w:val="000000"/>
                <w:sz w:val="18"/>
                <w:szCs w:val="18"/>
              </w:rPr>
            </w:pPr>
            <w:r w:rsidRPr="00C3212A">
              <w:rPr>
                <w:color w:val="000000"/>
                <w:sz w:val="18"/>
                <w:szCs w:val="18"/>
              </w:rPr>
              <w:t>55</w:t>
            </w:r>
          </w:p>
        </w:tc>
        <w:tc>
          <w:tcPr>
            <w:tcW w:w="388" w:type="pct"/>
            <w:tcBorders>
              <w:top w:val="nil"/>
              <w:left w:val="single" w:sz="4" w:space="0" w:color="auto"/>
              <w:bottom w:val="single" w:sz="4" w:space="0" w:color="auto"/>
              <w:right w:val="nil"/>
            </w:tcBorders>
            <w:shd w:val="clear" w:color="auto" w:fill="auto"/>
            <w:noWrap/>
            <w:vAlign w:val="center"/>
            <w:hideMark/>
          </w:tcPr>
          <w:p w14:paraId="77AEAC3A" w14:textId="77777777" w:rsidR="00C3212A" w:rsidRPr="00C3212A" w:rsidRDefault="00C3212A" w:rsidP="00C3212A">
            <w:pPr>
              <w:jc w:val="center"/>
              <w:rPr>
                <w:color w:val="000000"/>
                <w:sz w:val="18"/>
                <w:szCs w:val="18"/>
              </w:rPr>
            </w:pPr>
            <w:r w:rsidRPr="00C3212A">
              <w:rPr>
                <w:color w:val="000000"/>
                <w:sz w:val="18"/>
                <w:szCs w:val="18"/>
              </w:rPr>
              <w:t>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312205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96E5E9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A30F77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4E06E6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D7BFCB6" w14:textId="77777777" w:rsidR="00C3212A" w:rsidRPr="00C3212A" w:rsidRDefault="00C3212A" w:rsidP="00C3212A">
            <w:pPr>
              <w:jc w:val="center"/>
              <w:rPr>
                <w:color w:val="000000"/>
                <w:sz w:val="18"/>
                <w:szCs w:val="18"/>
              </w:rPr>
            </w:pPr>
            <w:r w:rsidRPr="00C3212A">
              <w:rPr>
                <w:color w:val="000000"/>
                <w:sz w:val="18"/>
                <w:szCs w:val="18"/>
              </w:rPr>
              <w:t>19</w:t>
            </w:r>
          </w:p>
        </w:tc>
        <w:tc>
          <w:tcPr>
            <w:tcW w:w="2576" w:type="pct"/>
            <w:tcBorders>
              <w:top w:val="nil"/>
              <w:left w:val="nil"/>
              <w:bottom w:val="single" w:sz="4" w:space="0" w:color="auto"/>
              <w:right w:val="single" w:sz="4" w:space="0" w:color="auto"/>
            </w:tcBorders>
            <w:shd w:val="clear" w:color="auto" w:fill="auto"/>
            <w:noWrap/>
            <w:vAlign w:val="bottom"/>
            <w:hideMark/>
          </w:tcPr>
          <w:p w14:paraId="789ABB2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КК-26-13</w:t>
            </w:r>
          </w:p>
        </w:tc>
        <w:tc>
          <w:tcPr>
            <w:tcW w:w="374" w:type="pct"/>
            <w:tcBorders>
              <w:top w:val="nil"/>
              <w:left w:val="nil"/>
              <w:bottom w:val="single" w:sz="4" w:space="0" w:color="auto"/>
              <w:right w:val="nil"/>
            </w:tcBorders>
            <w:shd w:val="clear" w:color="auto" w:fill="auto"/>
            <w:noWrap/>
            <w:vAlign w:val="center"/>
            <w:hideMark/>
          </w:tcPr>
          <w:p w14:paraId="5BFF786B" w14:textId="77777777" w:rsidR="00C3212A" w:rsidRPr="00C3212A" w:rsidRDefault="00C3212A" w:rsidP="00C3212A">
            <w:pPr>
              <w:jc w:val="center"/>
              <w:rPr>
                <w:color w:val="000000"/>
                <w:sz w:val="18"/>
                <w:szCs w:val="18"/>
              </w:rPr>
            </w:pPr>
            <w:r w:rsidRPr="00C3212A">
              <w:rPr>
                <w:color w:val="000000"/>
                <w:sz w:val="18"/>
                <w:szCs w:val="18"/>
              </w:rPr>
              <w:t>351</w:t>
            </w:r>
          </w:p>
        </w:tc>
        <w:tc>
          <w:tcPr>
            <w:tcW w:w="388" w:type="pct"/>
            <w:tcBorders>
              <w:top w:val="nil"/>
              <w:left w:val="single" w:sz="4" w:space="0" w:color="auto"/>
              <w:bottom w:val="single" w:sz="4" w:space="0" w:color="auto"/>
              <w:right w:val="nil"/>
            </w:tcBorders>
            <w:shd w:val="clear" w:color="auto" w:fill="auto"/>
            <w:noWrap/>
            <w:vAlign w:val="center"/>
            <w:hideMark/>
          </w:tcPr>
          <w:p w14:paraId="72BB7683" w14:textId="77777777" w:rsidR="00C3212A" w:rsidRPr="00C3212A" w:rsidRDefault="00C3212A" w:rsidP="00C3212A">
            <w:pPr>
              <w:jc w:val="center"/>
              <w:rPr>
                <w:color w:val="000000"/>
                <w:sz w:val="18"/>
                <w:szCs w:val="18"/>
              </w:rPr>
            </w:pPr>
            <w:r w:rsidRPr="00C3212A">
              <w:rPr>
                <w:color w:val="000000"/>
                <w:sz w:val="18"/>
                <w:szCs w:val="18"/>
              </w:rPr>
              <w:t>351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CBE710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1031A0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F0B058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32D603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F83538" w14:textId="77777777" w:rsidR="00C3212A" w:rsidRPr="00C3212A" w:rsidRDefault="00C3212A" w:rsidP="00C3212A">
            <w:pPr>
              <w:jc w:val="center"/>
              <w:rPr>
                <w:color w:val="000000"/>
                <w:sz w:val="18"/>
                <w:szCs w:val="18"/>
              </w:rPr>
            </w:pPr>
            <w:r w:rsidRPr="00C3212A">
              <w:rPr>
                <w:color w:val="000000"/>
                <w:sz w:val="18"/>
                <w:szCs w:val="18"/>
              </w:rPr>
              <w:t>20</w:t>
            </w:r>
          </w:p>
        </w:tc>
        <w:tc>
          <w:tcPr>
            <w:tcW w:w="2576" w:type="pct"/>
            <w:tcBorders>
              <w:top w:val="nil"/>
              <w:left w:val="nil"/>
              <w:bottom w:val="single" w:sz="4" w:space="0" w:color="auto"/>
              <w:right w:val="single" w:sz="4" w:space="0" w:color="auto"/>
            </w:tcBorders>
            <w:shd w:val="clear" w:color="auto" w:fill="auto"/>
            <w:noWrap/>
            <w:vAlign w:val="bottom"/>
            <w:hideMark/>
          </w:tcPr>
          <w:p w14:paraId="1D1E69F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КК-31-1</w:t>
            </w:r>
          </w:p>
        </w:tc>
        <w:tc>
          <w:tcPr>
            <w:tcW w:w="374" w:type="pct"/>
            <w:tcBorders>
              <w:top w:val="nil"/>
              <w:left w:val="nil"/>
              <w:bottom w:val="single" w:sz="4" w:space="0" w:color="auto"/>
              <w:right w:val="nil"/>
            </w:tcBorders>
            <w:shd w:val="clear" w:color="auto" w:fill="auto"/>
            <w:noWrap/>
            <w:vAlign w:val="center"/>
            <w:hideMark/>
          </w:tcPr>
          <w:p w14:paraId="1D82C623" w14:textId="77777777" w:rsidR="00C3212A" w:rsidRPr="00C3212A" w:rsidRDefault="00C3212A" w:rsidP="00C3212A">
            <w:pPr>
              <w:jc w:val="center"/>
              <w:rPr>
                <w:color w:val="000000"/>
                <w:sz w:val="18"/>
                <w:szCs w:val="18"/>
              </w:rPr>
            </w:pPr>
            <w:r w:rsidRPr="00C3212A">
              <w:rPr>
                <w:color w:val="000000"/>
                <w:sz w:val="18"/>
                <w:szCs w:val="18"/>
              </w:rPr>
              <w:t>67</w:t>
            </w:r>
          </w:p>
        </w:tc>
        <w:tc>
          <w:tcPr>
            <w:tcW w:w="388" w:type="pct"/>
            <w:tcBorders>
              <w:top w:val="nil"/>
              <w:left w:val="single" w:sz="4" w:space="0" w:color="auto"/>
              <w:bottom w:val="single" w:sz="4" w:space="0" w:color="auto"/>
              <w:right w:val="nil"/>
            </w:tcBorders>
            <w:shd w:val="clear" w:color="auto" w:fill="auto"/>
            <w:noWrap/>
            <w:vAlign w:val="center"/>
            <w:hideMark/>
          </w:tcPr>
          <w:p w14:paraId="3CF7F7A5" w14:textId="77777777" w:rsidR="00C3212A" w:rsidRPr="00C3212A" w:rsidRDefault="00C3212A" w:rsidP="00C3212A">
            <w:pPr>
              <w:jc w:val="center"/>
              <w:rPr>
                <w:color w:val="000000"/>
                <w:sz w:val="18"/>
                <w:szCs w:val="18"/>
              </w:rPr>
            </w:pPr>
            <w:r w:rsidRPr="00C3212A">
              <w:rPr>
                <w:color w:val="000000"/>
                <w:sz w:val="18"/>
                <w:szCs w:val="18"/>
              </w:rPr>
              <w:t>67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FE440F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29E382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ADBF40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D0689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ED04C16" w14:textId="77777777" w:rsidR="00C3212A" w:rsidRPr="00C3212A" w:rsidRDefault="00C3212A" w:rsidP="00C3212A">
            <w:pPr>
              <w:jc w:val="center"/>
              <w:rPr>
                <w:color w:val="000000"/>
                <w:sz w:val="18"/>
                <w:szCs w:val="18"/>
              </w:rPr>
            </w:pPr>
            <w:r w:rsidRPr="00C3212A">
              <w:rPr>
                <w:color w:val="000000"/>
                <w:sz w:val="18"/>
                <w:szCs w:val="18"/>
              </w:rPr>
              <w:t>21</w:t>
            </w:r>
          </w:p>
        </w:tc>
        <w:tc>
          <w:tcPr>
            <w:tcW w:w="2576" w:type="pct"/>
            <w:tcBorders>
              <w:top w:val="nil"/>
              <w:left w:val="nil"/>
              <w:bottom w:val="single" w:sz="4" w:space="0" w:color="auto"/>
              <w:right w:val="single" w:sz="4" w:space="0" w:color="auto"/>
            </w:tcBorders>
            <w:shd w:val="clear" w:color="auto" w:fill="auto"/>
            <w:noWrap/>
            <w:vAlign w:val="bottom"/>
            <w:hideMark/>
          </w:tcPr>
          <w:p w14:paraId="0803AD7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КК-25-4 до КК-25-7</w:t>
            </w:r>
          </w:p>
        </w:tc>
        <w:tc>
          <w:tcPr>
            <w:tcW w:w="374" w:type="pct"/>
            <w:tcBorders>
              <w:top w:val="nil"/>
              <w:left w:val="nil"/>
              <w:bottom w:val="single" w:sz="4" w:space="0" w:color="auto"/>
              <w:right w:val="nil"/>
            </w:tcBorders>
            <w:shd w:val="clear" w:color="auto" w:fill="auto"/>
            <w:noWrap/>
            <w:vAlign w:val="center"/>
            <w:hideMark/>
          </w:tcPr>
          <w:p w14:paraId="2B28359C" w14:textId="77777777" w:rsidR="00C3212A" w:rsidRPr="00C3212A" w:rsidRDefault="00C3212A" w:rsidP="00C3212A">
            <w:pPr>
              <w:jc w:val="center"/>
              <w:rPr>
                <w:color w:val="000000"/>
                <w:sz w:val="18"/>
                <w:szCs w:val="18"/>
              </w:rPr>
            </w:pPr>
            <w:r w:rsidRPr="00C3212A">
              <w:rPr>
                <w:color w:val="000000"/>
                <w:sz w:val="18"/>
                <w:szCs w:val="18"/>
              </w:rPr>
              <w:t>51</w:t>
            </w:r>
          </w:p>
        </w:tc>
        <w:tc>
          <w:tcPr>
            <w:tcW w:w="388" w:type="pct"/>
            <w:tcBorders>
              <w:top w:val="nil"/>
              <w:left w:val="single" w:sz="4" w:space="0" w:color="auto"/>
              <w:bottom w:val="single" w:sz="4" w:space="0" w:color="auto"/>
              <w:right w:val="nil"/>
            </w:tcBorders>
            <w:shd w:val="clear" w:color="auto" w:fill="auto"/>
            <w:noWrap/>
            <w:vAlign w:val="center"/>
            <w:hideMark/>
          </w:tcPr>
          <w:p w14:paraId="409D6C3A" w14:textId="77777777" w:rsidR="00C3212A" w:rsidRPr="00C3212A" w:rsidRDefault="00C3212A" w:rsidP="00C3212A">
            <w:pPr>
              <w:jc w:val="center"/>
              <w:rPr>
                <w:color w:val="000000"/>
                <w:sz w:val="18"/>
                <w:szCs w:val="18"/>
              </w:rPr>
            </w:pPr>
            <w:r w:rsidRPr="00C3212A">
              <w:rPr>
                <w:color w:val="000000"/>
                <w:sz w:val="18"/>
                <w:szCs w:val="18"/>
              </w:rPr>
              <w:t>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24DD3A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EBD545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05910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2705F8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4A76A6" w14:textId="77777777" w:rsidR="00C3212A" w:rsidRPr="00C3212A" w:rsidRDefault="00C3212A" w:rsidP="00C3212A">
            <w:pPr>
              <w:jc w:val="center"/>
              <w:rPr>
                <w:color w:val="000000"/>
                <w:sz w:val="18"/>
                <w:szCs w:val="18"/>
              </w:rPr>
            </w:pPr>
            <w:r w:rsidRPr="00C3212A">
              <w:rPr>
                <w:color w:val="000000"/>
                <w:sz w:val="18"/>
                <w:szCs w:val="18"/>
              </w:rPr>
              <w:t>22</w:t>
            </w:r>
          </w:p>
        </w:tc>
        <w:tc>
          <w:tcPr>
            <w:tcW w:w="2576" w:type="pct"/>
            <w:tcBorders>
              <w:top w:val="nil"/>
              <w:left w:val="nil"/>
              <w:bottom w:val="single" w:sz="4" w:space="0" w:color="auto"/>
              <w:right w:val="single" w:sz="4" w:space="0" w:color="auto"/>
            </w:tcBorders>
            <w:shd w:val="clear" w:color="auto" w:fill="auto"/>
            <w:noWrap/>
            <w:vAlign w:val="bottom"/>
            <w:hideMark/>
          </w:tcPr>
          <w:p w14:paraId="3CB6A4C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КК-25-4 до КК-27-9 ул. Таежная</w:t>
            </w:r>
          </w:p>
        </w:tc>
        <w:tc>
          <w:tcPr>
            <w:tcW w:w="374" w:type="pct"/>
            <w:tcBorders>
              <w:top w:val="nil"/>
              <w:left w:val="nil"/>
              <w:bottom w:val="single" w:sz="4" w:space="0" w:color="auto"/>
              <w:right w:val="nil"/>
            </w:tcBorders>
            <w:shd w:val="clear" w:color="auto" w:fill="auto"/>
            <w:noWrap/>
            <w:vAlign w:val="center"/>
            <w:hideMark/>
          </w:tcPr>
          <w:p w14:paraId="7C7B0E96" w14:textId="77777777" w:rsidR="00C3212A" w:rsidRPr="00C3212A" w:rsidRDefault="00C3212A" w:rsidP="00C3212A">
            <w:pPr>
              <w:jc w:val="center"/>
              <w:rPr>
                <w:color w:val="000000"/>
                <w:sz w:val="18"/>
                <w:szCs w:val="18"/>
              </w:rPr>
            </w:pPr>
            <w:r w:rsidRPr="00C3212A">
              <w:rPr>
                <w:color w:val="000000"/>
                <w:sz w:val="18"/>
                <w:szCs w:val="18"/>
              </w:rPr>
              <w:t>179</w:t>
            </w:r>
          </w:p>
        </w:tc>
        <w:tc>
          <w:tcPr>
            <w:tcW w:w="388" w:type="pct"/>
            <w:tcBorders>
              <w:top w:val="nil"/>
              <w:left w:val="single" w:sz="4" w:space="0" w:color="auto"/>
              <w:bottom w:val="single" w:sz="4" w:space="0" w:color="auto"/>
              <w:right w:val="nil"/>
            </w:tcBorders>
            <w:shd w:val="clear" w:color="auto" w:fill="auto"/>
            <w:noWrap/>
            <w:vAlign w:val="center"/>
            <w:hideMark/>
          </w:tcPr>
          <w:p w14:paraId="17EB9545" w14:textId="77777777" w:rsidR="00C3212A" w:rsidRPr="00C3212A" w:rsidRDefault="00C3212A" w:rsidP="00C3212A">
            <w:pPr>
              <w:jc w:val="center"/>
              <w:rPr>
                <w:color w:val="000000"/>
                <w:sz w:val="18"/>
                <w:szCs w:val="18"/>
              </w:rPr>
            </w:pPr>
            <w:r w:rsidRPr="00C3212A">
              <w:rPr>
                <w:color w:val="000000"/>
                <w:sz w:val="18"/>
                <w:szCs w:val="18"/>
              </w:rPr>
              <w:t>179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3CA267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D31CDF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AB73B7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328F9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C0D9316" w14:textId="77777777" w:rsidR="00C3212A" w:rsidRPr="00C3212A" w:rsidRDefault="00C3212A" w:rsidP="00C3212A">
            <w:pPr>
              <w:jc w:val="center"/>
              <w:rPr>
                <w:color w:val="000000"/>
                <w:sz w:val="18"/>
                <w:szCs w:val="18"/>
              </w:rPr>
            </w:pPr>
            <w:r w:rsidRPr="00C3212A">
              <w:rPr>
                <w:color w:val="000000"/>
                <w:sz w:val="18"/>
                <w:szCs w:val="18"/>
              </w:rPr>
              <w:t>23</w:t>
            </w:r>
          </w:p>
        </w:tc>
        <w:tc>
          <w:tcPr>
            <w:tcW w:w="2576" w:type="pct"/>
            <w:tcBorders>
              <w:top w:val="nil"/>
              <w:left w:val="nil"/>
              <w:bottom w:val="single" w:sz="4" w:space="0" w:color="auto"/>
              <w:right w:val="single" w:sz="4" w:space="0" w:color="auto"/>
            </w:tcBorders>
            <w:shd w:val="clear" w:color="auto" w:fill="auto"/>
            <w:noWrap/>
            <w:vAlign w:val="bottom"/>
            <w:hideMark/>
          </w:tcPr>
          <w:p w14:paraId="3FD0930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КК-27-2 до КК-27-5</w:t>
            </w:r>
          </w:p>
        </w:tc>
        <w:tc>
          <w:tcPr>
            <w:tcW w:w="374" w:type="pct"/>
            <w:tcBorders>
              <w:top w:val="nil"/>
              <w:left w:val="nil"/>
              <w:bottom w:val="single" w:sz="4" w:space="0" w:color="auto"/>
              <w:right w:val="nil"/>
            </w:tcBorders>
            <w:shd w:val="clear" w:color="auto" w:fill="auto"/>
            <w:noWrap/>
            <w:vAlign w:val="center"/>
            <w:hideMark/>
          </w:tcPr>
          <w:p w14:paraId="24936498" w14:textId="77777777" w:rsidR="00C3212A" w:rsidRPr="00C3212A" w:rsidRDefault="00C3212A" w:rsidP="00C3212A">
            <w:pPr>
              <w:jc w:val="center"/>
              <w:rPr>
                <w:color w:val="000000"/>
                <w:sz w:val="18"/>
                <w:szCs w:val="18"/>
              </w:rPr>
            </w:pPr>
            <w:r w:rsidRPr="00C3212A">
              <w:rPr>
                <w:color w:val="000000"/>
                <w:sz w:val="18"/>
                <w:szCs w:val="18"/>
              </w:rPr>
              <w:t>104</w:t>
            </w:r>
          </w:p>
        </w:tc>
        <w:tc>
          <w:tcPr>
            <w:tcW w:w="388" w:type="pct"/>
            <w:tcBorders>
              <w:top w:val="nil"/>
              <w:left w:val="single" w:sz="4" w:space="0" w:color="auto"/>
              <w:bottom w:val="single" w:sz="4" w:space="0" w:color="auto"/>
              <w:right w:val="nil"/>
            </w:tcBorders>
            <w:shd w:val="clear" w:color="auto" w:fill="auto"/>
            <w:noWrap/>
            <w:vAlign w:val="center"/>
            <w:hideMark/>
          </w:tcPr>
          <w:p w14:paraId="4586CF38" w14:textId="77777777" w:rsidR="00C3212A" w:rsidRPr="00C3212A" w:rsidRDefault="00C3212A" w:rsidP="00C3212A">
            <w:pPr>
              <w:jc w:val="center"/>
              <w:rPr>
                <w:color w:val="000000"/>
                <w:sz w:val="18"/>
                <w:szCs w:val="18"/>
              </w:rPr>
            </w:pPr>
            <w:r w:rsidRPr="00C3212A">
              <w:rPr>
                <w:color w:val="000000"/>
                <w:sz w:val="18"/>
                <w:szCs w:val="18"/>
              </w:rPr>
              <w:t>104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FC8736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80125D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F16867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31AC0D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BBDC23" w14:textId="77777777" w:rsidR="00C3212A" w:rsidRPr="00C3212A" w:rsidRDefault="00C3212A" w:rsidP="00C3212A">
            <w:pPr>
              <w:jc w:val="center"/>
              <w:rPr>
                <w:color w:val="000000"/>
                <w:sz w:val="18"/>
                <w:szCs w:val="18"/>
              </w:rPr>
            </w:pPr>
            <w:r w:rsidRPr="00C3212A">
              <w:rPr>
                <w:color w:val="000000"/>
                <w:sz w:val="18"/>
                <w:szCs w:val="18"/>
              </w:rPr>
              <w:t>24</w:t>
            </w:r>
          </w:p>
        </w:tc>
        <w:tc>
          <w:tcPr>
            <w:tcW w:w="2576" w:type="pct"/>
            <w:tcBorders>
              <w:top w:val="nil"/>
              <w:left w:val="nil"/>
              <w:bottom w:val="single" w:sz="4" w:space="0" w:color="auto"/>
              <w:right w:val="single" w:sz="4" w:space="0" w:color="auto"/>
            </w:tcBorders>
            <w:shd w:val="clear" w:color="auto" w:fill="auto"/>
            <w:noWrap/>
            <w:vAlign w:val="bottom"/>
            <w:hideMark/>
          </w:tcPr>
          <w:p w14:paraId="15F918B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КК-27 до КК-30-3</w:t>
            </w:r>
          </w:p>
        </w:tc>
        <w:tc>
          <w:tcPr>
            <w:tcW w:w="374" w:type="pct"/>
            <w:tcBorders>
              <w:top w:val="nil"/>
              <w:left w:val="nil"/>
              <w:bottom w:val="single" w:sz="4" w:space="0" w:color="auto"/>
              <w:right w:val="nil"/>
            </w:tcBorders>
            <w:shd w:val="clear" w:color="auto" w:fill="auto"/>
            <w:noWrap/>
            <w:vAlign w:val="center"/>
            <w:hideMark/>
          </w:tcPr>
          <w:p w14:paraId="2FD388EB" w14:textId="77777777" w:rsidR="00C3212A" w:rsidRPr="00C3212A" w:rsidRDefault="00C3212A" w:rsidP="00C3212A">
            <w:pPr>
              <w:jc w:val="center"/>
              <w:rPr>
                <w:color w:val="000000"/>
                <w:sz w:val="18"/>
                <w:szCs w:val="18"/>
              </w:rPr>
            </w:pPr>
            <w:r w:rsidRPr="00C3212A">
              <w:rPr>
                <w:color w:val="000000"/>
                <w:sz w:val="18"/>
                <w:szCs w:val="18"/>
              </w:rPr>
              <w:t>160</w:t>
            </w:r>
          </w:p>
        </w:tc>
        <w:tc>
          <w:tcPr>
            <w:tcW w:w="388" w:type="pct"/>
            <w:tcBorders>
              <w:top w:val="nil"/>
              <w:left w:val="single" w:sz="4" w:space="0" w:color="auto"/>
              <w:bottom w:val="single" w:sz="4" w:space="0" w:color="auto"/>
              <w:right w:val="nil"/>
            </w:tcBorders>
            <w:shd w:val="clear" w:color="auto" w:fill="auto"/>
            <w:noWrap/>
            <w:vAlign w:val="center"/>
            <w:hideMark/>
          </w:tcPr>
          <w:p w14:paraId="613876F6" w14:textId="77777777" w:rsidR="00C3212A" w:rsidRPr="00C3212A" w:rsidRDefault="00C3212A" w:rsidP="00C3212A">
            <w:pPr>
              <w:jc w:val="center"/>
              <w:rPr>
                <w:color w:val="000000"/>
                <w:sz w:val="18"/>
                <w:szCs w:val="18"/>
              </w:rPr>
            </w:pPr>
            <w:r w:rsidRPr="00C3212A">
              <w:rPr>
                <w:color w:val="000000"/>
                <w:sz w:val="18"/>
                <w:szCs w:val="18"/>
              </w:rPr>
              <w:t>160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E38A22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DB22D8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78A639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448C96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465BC8B" w14:textId="77777777" w:rsidR="00C3212A" w:rsidRPr="00C3212A" w:rsidRDefault="00C3212A" w:rsidP="00C3212A">
            <w:pPr>
              <w:jc w:val="center"/>
              <w:rPr>
                <w:color w:val="000000"/>
                <w:sz w:val="18"/>
                <w:szCs w:val="18"/>
              </w:rPr>
            </w:pPr>
            <w:r w:rsidRPr="00C3212A">
              <w:rPr>
                <w:color w:val="000000"/>
                <w:sz w:val="18"/>
                <w:szCs w:val="18"/>
              </w:rPr>
              <w:t>25</w:t>
            </w:r>
          </w:p>
        </w:tc>
        <w:tc>
          <w:tcPr>
            <w:tcW w:w="2576" w:type="pct"/>
            <w:tcBorders>
              <w:top w:val="nil"/>
              <w:left w:val="nil"/>
              <w:bottom w:val="single" w:sz="4" w:space="0" w:color="auto"/>
              <w:right w:val="single" w:sz="4" w:space="0" w:color="auto"/>
            </w:tcBorders>
            <w:shd w:val="clear" w:color="auto" w:fill="auto"/>
            <w:noWrap/>
            <w:vAlign w:val="bottom"/>
            <w:hideMark/>
          </w:tcPr>
          <w:p w14:paraId="7DFF0DA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 до КК-29-3</w:t>
            </w:r>
          </w:p>
        </w:tc>
        <w:tc>
          <w:tcPr>
            <w:tcW w:w="374" w:type="pct"/>
            <w:tcBorders>
              <w:top w:val="nil"/>
              <w:left w:val="nil"/>
              <w:bottom w:val="single" w:sz="4" w:space="0" w:color="auto"/>
              <w:right w:val="nil"/>
            </w:tcBorders>
            <w:shd w:val="clear" w:color="auto" w:fill="auto"/>
            <w:noWrap/>
            <w:vAlign w:val="center"/>
            <w:hideMark/>
          </w:tcPr>
          <w:p w14:paraId="1DCF6D5B" w14:textId="77777777" w:rsidR="00C3212A" w:rsidRPr="00C3212A" w:rsidRDefault="00C3212A" w:rsidP="00C3212A">
            <w:pPr>
              <w:jc w:val="center"/>
              <w:rPr>
                <w:color w:val="000000"/>
                <w:sz w:val="18"/>
                <w:szCs w:val="18"/>
              </w:rPr>
            </w:pPr>
            <w:r w:rsidRPr="00C3212A">
              <w:rPr>
                <w:color w:val="000000"/>
                <w:sz w:val="18"/>
                <w:szCs w:val="18"/>
              </w:rPr>
              <w:t>68</w:t>
            </w:r>
          </w:p>
        </w:tc>
        <w:tc>
          <w:tcPr>
            <w:tcW w:w="388" w:type="pct"/>
            <w:tcBorders>
              <w:top w:val="nil"/>
              <w:left w:val="single" w:sz="4" w:space="0" w:color="auto"/>
              <w:bottom w:val="single" w:sz="4" w:space="0" w:color="auto"/>
              <w:right w:val="nil"/>
            </w:tcBorders>
            <w:shd w:val="clear" w:color="auto" w:fill="auto"/>
            <w:noWrap/>
            <w:vAlign w:val="center"/>
            <w:hideMark/>
          </w:tcPr>
          <w:p w14:paraId="39A31034" w14:textId="77777777" w:rsidR="00C3212A" w:rsidRPr="00C3212A" w:rsidRDefault="00C3212A" w:rsidP="00C3212A">
            <w:pPr>
              <w:jc w:val="center"/>
              <w:rPr>
                <w:color w:val="000000"/>
                <w:sz w:val="18"/>
                <w:szCs w:val="18"/>
              </w:rPr>
            </w:pPr>
            <w:r w:rsidRPr="00C3212A">
              <w:rPr>
                <w:color w:val="000000"/>
                <w:sz w:val="18"/>
                <w:szCs w:val="18"/>
              </w:rPr>
              <w:t>68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FB1740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5BE1CC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96289A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C3231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764460B" w14:textId="77777777" w:rsidR="00C3212A" w:rsidRPr="00C3212A" w:rsidRDefault="00C3212A" w:rsidP="00C3212A">
            <w:pPr>
              <w:jc w:val="center"/>
              <w:rPr>
                <w:color w:val="000000"/>
                <w:sz w:val="18"/>
                <w:szCs w:val="18"/>
              </w:rPr>
            </w:pPr>
            <w:r w:rsidRPr="00C3212A">
              <w:rPr>
                <w:color w:val="000000"/>
                <w:sz w:val="18"/>
                <w:szCs w:val="18"/>
              </w:rPr>
              <w:t>26</w:t>
            </w:r>
          </w:p>
        </w:tc>
        <w:tc>
          <w:tcPr>
            <w:tcW w:w="2576" w:type="pct"/>
            <w:tcBorders>
              <w:top w:val="nil"/>
              <w:left w:val="nil"/>
              <w:bottom w:val="single" w:sz="4" w:space="0" w:color="auto"/>
              <w:right w:val="single" w:sz="4" w:space="0" w:color="auto"/>
            </w:tcBorders>
            <w:shd w:val="clear" w:color="auto" w:fill="auto"/>
            <w:noWrap/>
            <w:vAlign w:val="bottom"/>
            <w:hideMark/>
          </w:tcPr>
          <w:p w14:paraId="6CDFFFF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КК-31-1 до КК-31-2</w:t>
            </w:r>
          </w:p>
        </w:tc>
        <w:tc>
          <w:tcPr>
            <w:tcW w:w="374" w:type="pct"/>
            <w:tcBorders>
              <w:top w:val="nil"/>
              <w:left w:val="nil"/>
              <w:bottom w:val="single" w:sz="4" w:space="0" w:color="auto"/>
              <w:right w:val="nil"/>
            </w:tcBorders>
            <w:shd w:val="clear" w:color="auto" w:fill="auto"/>
            <w:noWrap/>
            <w:vAlign w:val="center"/>
            <w:hideMark/>
          </w:tcPr>
          <w:p w14:paraId="15E1E1DA" w14:textId="77777777" w:rsidR="00C3212A" w:rsidRPr="00C3212A" w:rsidRDefault="00C3212A" w:rsidP="00C3212A">
            <w:pPr>
              <w:jc w:val="center"/>
              <w:rPr>
                <w:color w:val="000000"/>
                <w:sz w:val="18"/>
                <w:szCs w:val="18"/>
              </w:rPr>
            </w:pPr>
            <w:r w:rsidRPr="00C3212A">
              <w:rPr>
                <w:color w:val="000000"/>
                <w:sz w:val="18"/>
                <w:szCs w:val="18"/>
              </w:rPr>
              <w:t>25</w:t>
            </w:r>
          </w:p>
        </w:tc>
        <w:tc>
          <w:tcPr>
            <w:tcW w:w="388" w:type="pct"/>
            <w:tcBorders>
              <w:top w:val="nil"/>
              <w:left w:val="single" w:sz="4" w:space="0" w:color="auto"/>
              <w:bottom w:val="single" w:sz="4" w:space="0" w:color="auto"/>
              <w:right w:val="nil"/>
            </w:tcBorders>
            <w:shd w:val="clear" w:color="auto" w:fill="auto"/>
            <w:noWrap/>
            <w:vAlign w:val="center"/>
            <w:hideMark/>
          </w:tcPr>
          <w:p w14:paraId="15A22BB5" w14:textId="77777777" w:rsidR="00C3212A" w:rsidRPr="00C3212A" w:rsidRDefault="00C3212A" w:rsidP="00C3212A">
            <w:pPr>
              <w:jc w:val="center"/>
              <w:rPr>
                <w:color w:val="000000"/>
                <w:sz w:val="18"/>
                <w:szCs w:val="18"/>
              </w:rPr>
            </w:pPr>
            <w:r w:rsidRPr="00C3212A">
              <w:rPr>
                <w:color w:val="000000"/>
                <w:sz w:val="18"/>
                <w:szCs w:val="18"/>
              </w:rPr>
              <w:t>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9738B7C"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30BAC786"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0885315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7A13FA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125D137" w14:textId="77777777" w:rsidR="00C3212A" w:rsidRPr="00C3212A" w:rsidRDefault="00C3212A" w:rsidP="00C3212A">
            <w:pPr>
              <w:jc w:val="center"/>
              <w:rPr>
                <w:color w:val="000000"/>
                <w:sz w:val="18"/>
                <w:szCs w:val="18"/>
              </w:rPr>
            </w:pPr>
            <w:r w:rsidRPr="00C3212A">
              <w:rPr>
                <w:color w:val="000000"/>
                <w:sz w:val="18"/>
                <w:szCs w:val="18"/>
              </w:rPr>
              <w:t>27</w:t>
            </w:r>
          </w:p>
        </w:tc>
        <w:tc>
          <w:tcPr>
            <w:tcW w:w="2576" w:type="pct"/>
            <w:tcBorders>
              <w:top w:val="nil"/>
              <w:left w:val="nil"/>
              <w:bottom w:val="single" w:sz="4" w:space="0" w:color="auto"/>
              <w:right w:val="single" w:sz="4" w:space="0" w:color="auto"/>
            </w:tcBorders>
            <w:shd w:val="clear" w:color="auto" w:fill="auto"/>
            <w:noWrap/>
            <w:vAlign w:val="bottom"/>
            <w:hideMark/>
          </w:tcPr>
          <w:p w14:paraId="52D81D1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КК-33 до КК-34-3</w:t>
            </w:r>
          </w:p>
        </w:tc>
        <w:tc>
          <w:tcPr>
            <w:tcW w:w="374" w:type="pct"/>
            <w:tcBorders>
              <w:top w:val="nil"/>
              <w:left w:val="nil"/>
              <w:bottom w:val="single" w:sz="4" w:space="0" w:color="auto"/>
              <w:right w:val="nil"/>
            </w:tcBorders>
            <w:shd w:val="clear" w:color="auto" w:fill="auto"/>
            <w:noWrap/>
            <w:vAlign w:val="center"/>
            <w:hideMark/>
          </w:tcPr>
          <w:p w14:paraId="241B4F4A" w14:textId="77777777" w:rsidR="00C3212A" w:rsidRPr="00C3212A" w:rsidRDefault="00C3212A" w:rsidP="00C3212A">
            <w:pPr>
              <w:jc w:val="center"/>
              <w:rPr>
                <w:color w:val="000000"/>
                <w:sz w:val="18"/>
                <w:szCs w:val="18"/>
              </w:rPr>
            </w:pPr>
            <w:r w:rsidRPr="00C3212A">
              <w:rPr>
                <w:color w:val="000000"/>
                <w:sz w:val="18"/>
                <w:szCs w:val="18"/>
              </w:rPr>
              <w:t>86</w:t>
            </w:r>
          </w:p>
        </w:tc>
        <w:tc>
          <w:tcPr>
            <w:tcW w:w="388" w:type="pct"/>
            <w:tcBorders>
              <w:top w:val="nil"/>
              <w:left w:val="single" w:sz="4" w:space="0" w:color="auto"/>
              <w:bottom w:val="single" w:sz="4" w:space="0" w:color="auto"/>
              <w:right w:val="nil"/>
            </w:tcBorders>
            <w:shd w:val="clear" w:color="auto" w:fill="auto"/>
            <w:noWrap/>
            <w:vAlign w:val="center"/>
            <w:hideMark/>
          </w:tcPr>
          <w:p w14:paraId="46BD9FE7" w14:textId="77777777" w:rsidR="00C3212A" w:rsidRPr="00C3212A" w:rsidRDefault="00C3212A" w:rsidP="00C3212A">
            <w:pPr>
              <w:jc w:val="center"/>
              <w:rPr>
                <w:color w:val="000000"/>
                <w:sz w:val="18"/>
                <w:szCs w:val="18"/>
              </w:rPr>
            </w:pPr>
            <w:r w:rsidRPr="00C3212A">
              <w:rPr>
                <w:color w:val="000000"/>
                <w:sz w:val="18"/>
                <w:szCs w:val="18"/>
              </w:rPr>
              <w:t>86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3AC287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E9995B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510FC0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174B13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013E2D4" w14:textId="77777777" w:rsidR="00C3212A" w:rsidRPr="00C3212A" w:rsidRDefault="00C3212A" w:rsidP="00C3212A">
            <w:pPr>
              <w:jc w:val="center"/>
              <w:rPr>
                <w:color w:val="000000"/>
                <w:sz w:val="18"/>
                <w:szCs w:val="18"/>
              </w:rPr>
            </w:pPr>
            <w:r w:rsidRPr="00C3212A">
              <w:rPr>
                <w:color w:val="000000"/>
                <w:sz w:val="18"/>
                <w:szCs w:val="18"/>
              </w:rPr>
              <w:t>28</w:t>
            </w:r>
          </w:p>
        </w:tc>
        <w:tc>
          <w:tcPr>
            <w:tcW w:w="2576" w:type="pct"/>
            <w:tcBorders>
              <w:top w:val="nil"/>
              <w:left w:val="nil"/>
              <w:bottom w:val="single" w:sz="4" w:space="0" w:color="auto"/>
              <w:right w:val="single" w:sz="4" w:space="0" w:color="auto"/>
            </w:tcBorders>
            <w:shd w:val="clear" w:color="auto" w:fill="auto"/>
            <w:noWrap/>
            <w:vAlign w:val="bottom"/>
            <w:hideMark/>
          </w:tcPr>
          <w:p w14:paraId="25F1ADD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КК-34-1 до КК-34-12</w:t>
            </w:r>
          </w:p>
        </w:tc>
        <w:tc>
          <w:tcPr>
            <w:tcW w:w="374" w:type="pct"/>
            <w:tcBorders>
              <w:top w:val="nil"/>
              <w:left w:val="nil"/>
              <w:bottom w:val="single" w:sz="4" w:space="0" w:color="auto"/>
              <w:right w:val="nil"/>
            </w:tcBorders>
            <w:shd w:val="clear" w:color="auto" w:fill="auto"/>
            <w:noWrap/>
            <w:vAlign w:val="center"/>
            <w:hideMark/>
          </w:tcPr>
          <w:p w14:paraId="27FFE213" w14:textId="77777777" w:rsidR="00C3212A" w:rsidRPr="00C3212A" w:rsidRDefault="00C3212A" w:rsidP="00C3212A">
            <w:pPr>
              <w:jc w:val="center"/>
              <w:rPr>
                <w:color w:val="000000"/>
                <w:sz w:val="18"/>
                <w:szCs w:val="18"/>
              </w:rPr>
            </w:pPr>
            <w:r w:rsidRPr="00C3212A">
              <w:rPr>
                <w:color w:val="000000"/>
                <w:sz w:val="18"/>
                <w:szCs w:val="18"/>
              </w:rPr>
              <w:t>188</w:t>
            </w:r>
          </w:p>
        </w:tc>
        <w:tc>
          <w:tcPr>
            <w:tcW w:w="388" w:type="pct"/>
            <w:tcBorders>
              <w:top w:val="nil"/>
              <w:left w:val="single" w:sz="4" w:space="0" w:color="auto"/>
              <w:bottom w:val="single" w:sz="4" w:space="0" w:color="auto"/>
              <w:right w:val="nil"/>
            </w:tcBorders>
            <w:shd w:val="clear" w:color="auto" w:fill="auto"/>
            <w:noWrap/>
            <w:vAlign w:val="center"/>
            <w:hideMark/>
          </w:tcPr>
          <w:p w14:paraId="1E90AB53" w14:textId="77777777" w:rsidR="00C3212A" w:rsidRPr="00C3212A" w:rsidRDefault="00C3212A" w:rsidP="00C3212A">
            <w:pPr>
              <w:jc w:val="center"/>
              <w:rPr>
                <w:color w:val="000000"/>
                <w:sz w:val="18"/>
                <w:szCs w:val="18"/>
              </w:rPr>
            </w:pPr>
            <w:r w:rsidRPr="00C3212A">
              <w:rPr>
                <w:color w:val="000000"/>
                <w:sz w:val="18"/>
                <w:szCs w:val="18"/>
              </w:rPr>
              <w:t>188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F09606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5C318D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89BF0E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F1328B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4C078B5" w14:textId="77777777" w:rsidR="00C3212A" w:rsidRPr="00C3212A" w:rsidRDefault="00C3212A" w:rsidP="00C3212A">
            <w:pPr>
              <w:jc w:val="center"/>
              <w:rPr>
                <w:color w:val="000000"/>
                <w:sz w:val="18"/>
                <w:szCs w:val="18"/>
              </w:rPr>
            </w:pPr>
            <w:r w:rsidRPr="00C3212A">
              <w:rPr>
                <w:color w:val="000000"/>
                <w:sz w:val="18"/>
                <w:szCs w:val="18"/>
              </w:rPr>
              <w:t>29</w:t>
            </w:r>
          </w:p>
        </w:tc>
        <w:tc>
          <w:tcPr>
            <w:tcW w:w="2576" w:type="pct"/>
            <w:tcBorders>
              <w:top w:val="nil"/>
              <w:left w:val="nil"/>
              <w:bottom w:val="single" w:sz="4" w:space="0" w:color="auto"/>
              <w:right w:val="single" w:sz="4" w:space="0" w:color="auto"/>
            </w:tcBorders>
            <w:shd w:val="clear" w:color="auto" w:fill="auto"/>
            <w:noWrap/>
            <w:vAlign w:val="bottom"/>
            <w:hideMark/>
          </w:tcPr>
          <w:p w14:paraId="26E381C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КК-34-4 до КК-34-18</w:t>
            </w:r>
          </w:p>
        </w:tc>
        <w:tc>
          <w:tcPr>
            <w:tcW w:w="374" w:type="pct"/>
            <w:tcBorders>
              <w:top w:val="nil"/>
              <w:left w:val="nil"/>
              <w:bottom w:val="single" w:sz="4" w:space="0" w:color="auto"/>
              <w:right w:val="nil"/>
            </w:tcBorders>
            <w:shd w:val="clear" w:color="auto" w:fill="auto"/>
            <w:noWrap/>
            <w:vAlign w:val="center"/>
            <w:hideMark/>
          </w:tcPr>
          <w:p w14:paraId="4ABFB8C9" w14:textId="77777777" w:rsidR="00C3212A" w:rsidRPr="00C3212A" w:rsidRDefault="00C3212A" w:rsidP="00C3212A">
            <w:pPr>
              <w:jc w:val="center"/>
              <w:rPr>
                <w:color w:val="000000"/>
                <w:sz w:val="18"/>
                <w:szCs w:val="18"/>
              </w:rPr>
            </w:pPr>
            <w:r w:rsidRPr="00C3212A">
              <w:rPr>
                <w:color w:val="000000"/>
                <w:sz w:val="18"/>
                <w:szCs w:val="18"/>
              </w:rPr>
              <w:t>107</w:t>
            </w:r>
          </w:p>
        </w:tc>
        <w:tc>
          <w:tcPr>
            <w:tcW w:w="388" w:type="pct"/>
            <w:tcBorders>
              <w:top w:val="nil"/>
              <w:left w:val="single" w:sz="4" w:space="0" w:color="auto"/>
              <w:bottom w:val="single" w:sz="4" w:space="0" w:color="auto"/>
              <w:right w:val="nil"/>
            </w:tcBorders>
            <w:shd w:val="clear" w:color="auto" w:fill="auto"/>
            <w:noWrap/>
            <w:vAlign w:val="center"/>
            <w:hideMark/>
          </w:tcPr>
          <w:p w14:paraId="3820DC70" w14:textId="77777777" w:rsidR="00C3212A" w:rsidRPr="00C3212A" w:rsidRDefault="00C3212A" w:rsidP="00C3212A">
            <w:pPr>
              <w:jc w:val="center"/>
              <w:rPr>
                <w:color w:val="000000"/>
                <w:sz w:val="18"/>
                <w:szCs w:val="18"/>
              </w:rPr>
            </w:pPr>
            <w:r w:rsidRPr="00C3212A">
              <w:rPr>
                <w:color w:val="000000"/>
                <w:sz w:val="18"/>
                <w:szCs w:val="18"/>
              </w:rPr>
              <w:t>107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FB5759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F6C6DC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DBC624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FCEDC2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D0DD609" w14:textId="77777777" w:rsidR="00C3212A" w:rsidRPr="00C3212A" w:rsidRDefault="00C3212A" w:rsidP="00C3212A">
            <w:pPr>
              <w:jc w:val="center"/>
              <w:rPr>
                <w:color w:val="000000"/>
                <w:sz w:val="18"/>
                <w:szCs w:val="18"/>
              </w:rPr>
            </w:pPr>
            <w:r w:rsidRPr="00C3212A">
              <w:rPr>
                <w:color w:val="000000"/>
                <w:sz w:val="18"/>
                <w:szCs w:val="18"/>
              </w:rPr>
              <w:t>30</w:t>
            </w:r>
          </w:p>
        </w:tc>
        <w:tc>
          <w:tcPr>
            <w:tcW w:w="2576" w:type="pct"/>
            <w:tcBorders>
              <w:top w:val="nil"/>
              <w:left w:val="nil"/>
              <w:bottom w:val="single" w:sz="4" w:space="0" w:color="auto"/>
              <w:right w:val="single" w:sz="4" w:space="0" w:color="auto"/>
            </w:tcBorders>
            <w:shd w:val="clear" w:color="auto" w:fill="auto"/>
            <w:noWrap/>
            <w:vAlign w:val="bottom"/>
            <w:hideMark/>
          </w:tcPr>
          <w:p w14:paraId="46D9042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КК-35 до КК-35-6</w:t>
            </w:r>
          </w:p>
        </w:tc>
        <w:tc>
          <w:tcPr>
            <w:tcW w:w="374" w:type="pct"/>
            <w:tcBorders>
              <w:top w:val="nil"/>
              <w:left w:val="nil"/>
              <w:bottom w:val="single" w:sz="4" w:space="0" w:color="auto"/>
              <w:right w:val="nil"/>
            </w:tcBorders>
            <w:shd w:val="clear" w:color="auto" w:fill="auto"/>
            <w:noWrap/>
            <w:vAlign w:val="center"/>
            <w:hideMark/>
          </w:tcPr>
          <w:p w14:paraId="72D9CE8A" w14:textId="77777777" w:rsidR="00C3212A" w:rsidRPr="00C3212A" w:rsidRDefault="00C3212A" w:rsidP="00C3212A">
            <w:pPr>
              <w:jc w:val="center"/>
              <w:rPr>
                <w:color w:val="000000"/>
                <w:sz w:val="18"/>
                <w:szCs w:val="18"/>
              </w:rPr>
            </w:pPr>
            <w:r w:rsidRPr="00C3212A">
              <w:rPr>
                <w:color w:val="000000"/>
                <w:sz w:val="18"/>
                <w:szCs w:val="18"/>
              </w:rPr>
              <w:t>108</w:t>
            </w:r>
          </w:p>
        </w:tc>
        <w:tc>
          <w:tcPr>
            <w:tcW w:w="388" w:type="pct"/>
            <w:tcBorders>
              <w:top w:val="nil"/>
              <w:left w:val="single" w:sz="4" w:space="0" w:color="auto"/>
              <w:bottom w:val="single" w:sz="4" w:space="0" w:color="auto"/>
              <w:right w:val="nil"/>
            </w:tcBorders>
            <w:shd w:val="clear" w:color="auto" w:fill="auto"/>
            <w:noWrap/>
            <w:vAlign w:val="center"/>
            <w:hideMark/>
          </w:tcPr>
          <w:p w14:paraId="28D56A90" w14:textId="77777777" w:rsidR="00C3212A" w:rsidRPr="00C3212A" w:rsidRDefault="00C3212A" w:rsidP="00C3212A">
            <w:pPr>
              <w:jc w:val="center"/>
              <w:rPr>
                <w:color w:val="000000"/>
                <w:sz w:val="18"/>
                <w:szCs w:val="18"/>
              </w:rPr>
            </w:pPr>
            <w:r w:rsidRPr="00C3212A">
              <w:rPr>
                <w:color w:val="000000"/>
                <w:sz w:val="18"/>
                <w:szCs w:val="18"/>
              </w:rPr>
              <w:t>108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E65D57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3BB87E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C58A56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D47860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DE1902C" w14:textId="77777777" w:rsidR="00C3212A" w:rsidRPr="00C3212A" w:rsidRDefault="00C3212A" w:rsidP="00C3212A">
            <w:pPr>
              <w:jc w:val="center"/>
              <w:rPr>
                <w:color w:val="000000"/>
                <w:sz w:val="18"/>
                <w:szCs w:val="18"/>
              </w:rPr>
            </w:pPr>
            <w:r w:rsidRPr="00C3212A">
              <w:rPr>
                <w:color w:val="000000"/>
                <w:sz w:val="18"/>
                <w:szCs w:val="18"/>
              </w:rPr>
              <w:t>31</w:t>
            </w:r>
          </w:p>
        </w:tc>
        <w:tc>
          <w:tcPr>
            <w:tcW w:w="2576" w:type="pct"/>
            <w:tcBorders>
              <w:top w:val="nil"/>
              <w:left w:val="nil"/>
              <w:bottom w:val="single" w:sz="4" w:space="0" w:color="auto"/>
              <w:right w:val="single" w:sz="4" w:space="0" w:color="auto"/>
            </w:tcBorders>
            <w:shd w:val="clear" w:color="auto" w:fill="auto"/>
            <w:noWrap/>
            <w:vAlign w:val="bottom"/>
            <w:hideMark/>
          </w:tcPr>
          <w:p w14:paraId="5164E26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КК-35-1 до КК-38-8</w:t>
            </w:r>
          </w:p>
        </w:tc>
        <w:tc>
          <w:tcPr>
            <w:tcW w:w="374" w:type="pct"/>
            <w:tcBorders>
              <w:top w:val="nil"/>
              <w:left w:val="nil"/>
              <w:bottom w:val="single" w:sz="4" w:space="0" w:color="auto"/>
              <w:right w:val="nil"/>
            </w:tcBorders>
            <w:shd w:val="clear" w:color="auto" w:fill="auto"/>
            <w:noWrap/>
            <w:vAlign w:val="center"/>
            <w:hideMark/>
          </w:tcPr>
          <w:p w14:paraId="40B3F8B5" w14:textId="77777777" w:rsidR="00C3212A" w:rsidRPr="00C3212A" w:rsidRDefault="00C3212A" w:rsidP="00C3212A">
            <w:pPr>
              <w:jc w:val="center"/>
              <w:rPr>
                <w:color w:val="000000"/>
                <w:sz w:val="18"/>
                <w:szCs w:val="18"/>
              </w:rPr>
            </w:pPr>
            <w:r w:rsidRPr="00C3212A">
              <w:rPr>
                <w:color w:val="000000"/>
                <w:sz w:val="18"/>
                <w:szCs w:val="18"/>
              </w:rPr>
              <w:t>201</w:t>
            </w:r>
          </w:p>
        </w:tc>
        <w:tc>
          <w:tcPr>
            <w:tcW w:w="388" w:type="pct"/>
            <w:tcBorders>
              <w:top w:val="nil"/>
              <w:left w:val="single" w:sz="4" w:space="0" w:color="auto"/>
              <w:bottom w:val="single" w:sz="4" w:space="0" w:color="auto"/>
              <w:right w:val="nil"/>
            </w:tcBorders>
            <w:shd w:val="clear" w:color="auto" w:fill="auto"/>
            <w:noWrap/>
            <w:vAlign w:val="center"/>
            <w:hideMark/>
          </w:tcPr>
          <w:p w14:paraId="535906E1" w14:textId="77777777" w:rsidR="00C3212A" w:rsidRPr="00C3212A" w:rsidRDefault="00C3212A" w:rsidP="00C3212A">
            <w:pPr>
              <w:jc w:val="center"/>
              <w:rPr>
                <w:color w:val="000000"/>
                <w:sz w:val="18"/>
                <w:szCs w:val="18"/>
              </w:rPr>
            </w:pPr>
            <w:r w:rsidRPr="00C3212A">
              <w:rPr>
                <w:color w:val="000000"/>
                <w:sz w:val="18"/>
                <w:szCs w:val="18"/>
              </w:rPr>
              <w:t>201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969B86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7D36ED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550869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519388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BED7F1B" w14:textId="77777777" w:rsidR="00C3212A" w:rsidRPr="00C3212A" w:rsidRDefault="00C3212A" w:rsidP="00C3212A">
            <w:pPr>
              <w:jc w:val="center"/>
              <w:rPr>
                <w:color w:val="000000"/>
                <w:sz w:val="18"/>
                <w:szCs w:val="18"/>
              </w:rPr>
            </w:pPr>
            <w:r w:rsidRPr="00C3212A">
              <w:rPr>
                <w:color w:val="000000"/>
                <w:sz w:val="18"/>
                <w:szCs w:val="18"/>
              </w:rPr>
              <w:t>32</w:t>
            </w:r>
          </w:p>
        </w:tc>
        <w:tc>
          <w:tcPr>
            <w:tcW w:w="2576" w:type="pct"/>
            <w:tcBorders>
              <w:top w:val="nil"/>
              <w:left w:val="nil"/>
              <w:bottom w:val="single" w:sz="4" w:space="0" w:color="auto"/>
              <w:right w:val="single" w:sz="4" w:space="0" w:color="auto"/>
            </w:tcBorders>
            <w:shd w:val="clear" w:color="auto" w:fill="auto"/>
            <w:noWrap/>
            <w:vAlign w:val="bottom"/>
            <w:hideMark/>
          </w:tcPr>
          <w:p w14:paraId="3131EA0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КК-35-1 до КК-36-2</w:t>
            </w:r>
          </w:p>
        </w:tc>
        <w:tc>
          <w:tcPr>
            <w:tcW w:w="374" w:type="pct"/>
            <w:tcBorders>
              <w:top w:val="nil"/>
              <w:left w:val="nil"/>
              <w:bottom w:val="single" w:sz="4" w:space="0" w:color="auto"/>
              <w:right w:val="nil"/>
            </w:tcBorders>
            <w:shd w:val="clear" w:color="auto" w:fill="auto"/>
            <w:noWrap/>
            <w:vAlign w:val="center"/>
            <w:hideMark/>
          </w:tcPr>
          <w:p w14:paraId="06CEF3EA" w14:textId="77777777" w:rsidR="00C3212A" w:rsidRPr="00C3212A" w:rsidRDefault="00C3212A" w:rsidP="00C3212A">
            <w:pPr>
              <w:jc w:val="center"/>
              <w:rPr>
                <w:color w:val="000000"/>
                <w:sz w:val="18"/>
                <w:szCs w:val="18"/>
              </w:rPr>
            </w:pPr>
            <w:r w:rsidRPr="00C3212A">
              <w:rPr>
                <w:color w:val="000000"/>
                <w:sz w:val="18"/>
                <w:szCs w:val="18"/>
              </w:rPr>
              <w:t>7</w:t>
            </w:r>
          </w:p>
        </w:tc>
        <w:tc>
          <w:tcPr>
            <w:tcW w:w="388" w:type="pct"/>
            <w:tcBorders>
              <w:top w:val="nil"/>
              <w:left w:val="single" w:sz="4" w:space="0" w:color="auto"/>
              <w:bottom w:val="single" w:sz="4" w:space="0" w:color="auto"/>
              <w:right w:val="nil"/>
            </w:tcBorders>
            <w:shd w:val="clear" w:color="auto" w:fill="auto"/>
            <w:noWrap/>
            <w:vAlign w:val="center"/>
            <w:hideMark/>
          </w:tcPr>
          <w:p w14:paraId="4C70124D" w14:textId="77777777" w:rsidR="00C3212A" w:rsidRPr="00C3212A" w:rsidRDefault="00C3212A" w:rsidP="00C3212A">
            <w:pPr>
              <w:jc w:val="center"/>
              <w:rPr>
                <w:color w:val="000000"/>
                <w:sz w:val="18"/>
                <w:szCs w:val="18"/>
              </w:rPr>
            </w:pPr>
            <w:r w:rsidRPr="00C3212A">
              <w:rPr>
                <w:color w:val="000000"/>
                <w:sz w:val="18"/>
                <w:szCs w:val="18"/>
              </w:rPr>
              <w:t>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27AF9F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2D3C14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0AAD77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BF0E58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399E795" w14:textId="77777777" w:rsidR="00C3212A" w:rsidRPr="00C3212A" w:rsidRDefault="00C3212A" w:rsidP="00C3212A">
            <w:pPr>
              <w:jc w:val="center"/>
              <w:rPr>
                <w:color w:val="000000"/>
                <w:sz w:val="18"/>
                <w:szCs w:val="18"/>
              </w:rPr>
            </w:pPr>
            <w:r w:rsidRPr="00C3212A">
              <w:rPr>
                <w:color w:val="000000"/>
                <w:sz w:val="18"/>
                <w:szCs w:val="18"/>
              </w:rPr>
              <w:t>33</w:t>
            </w:r>
          </w:p>
        </w:tc>
        <w:tc>
          <w:tcPr>
            <w:tcW w:w="2576" w:type="pct"/>
            <w:tcBorders>
              <w:top w:val="nil"/>
              <w:left w:val="nil"/>
              <w:bottom w:val="single" w:sz="4" w:space="0" w:color="auto"/>
              <w:right w:val="single" w:sz="4" w:space="0" w:color="auto"/>
            </w:tcBorders>
            <w:shd w:val="clear" w:color="auto" w:fill="auto"/>
            <w:noWrap/>
            <w:vAlign w:val="bottom"/>
            <w:hideMark/>
          </w:tcPr>
          <w:p w14:paraId="725631D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КК-36 до КК-37-3</w:t>
            </w:r>
          </w:p>
        </w:tc>
        <w:tc>
          <w:tcPr>
            <w:tcW w:w="374" w:type="pct"/>
            <w:tcBorders>
              <w:top w:val="nil"/>
              <w:left w:val="nil"/>
              <w:bottom w:val="single" w:sz="4" w:space="0" w:color="auto"/>
              <w:right w:val="nil"/>
            </w:tcBorders>
            <w:shd w:val="clear" w:color="auto" w:fill="auto"/>
            <w:noWrap/>
            <w:vAlign w:val="center"/>
            <w:hideMark/>
          </w:tcPr>
          <w:p w14:paraId="3F06C599" w14:textId="77777777" w:rsidR="00C3212A" w:rsidRPr="00C3212A" w:rsidRDefault="00C3212A" w:rsidP="00C3212A">
            <w:pPr>
              <w:jc w:val="center"/>
              <w:rPr>
                <w:color w:val="000000"/>
                <w:sz w:val="18"/>
                <w:szCs w:val="18"/>
              </w:rPr>
            </w:pPr>
            <w:r w:rsidRPr="00C3212A">
              <w:rPr>
                <w:color w:val="000000"/>
                <w:sz w:val="18"/>
                <w:szCs w:val="18"/>
              </w:rPr>
              <w:t>101</w:t>
            </w:r>
          </w:p>
        </w:tc>
        <w:tc>
          <w:tcPr>
            <w:tcW w:w="388" w:type="pct"/>
            <w:tcBorders>
              <w:top w:val="nil"/>
              <w:left w:val="single" w:sz="4" w:space="0" w:color="auto"/>
              <w:bottom w:val="single" w:sz="4" w:space="0" w:color="auto"/>
              <w:right w:val="nil"/>
            </w:tcBorders>
            <w:shd w:val="clear" w:color="auto" w:fill="auto"/>
            <w:noWrap/>
            <w:vAlign w:val="center"/>
            <w:hideMark/>
          </w:tcPr>
          <w:p w14:paraId="01D761A4" w14:textId="77777777" w:rsidR="00C3212A" w:rsidRPr="00C3212A" w:rsidRDefault="00C3212A" w:rsidP="00C3212A">
            <w:pPr>
              <w:jc w:val="center"/>
              <w:rPr>
                <w:color w:val="000000"/>
                <w:sz w:val="18"/>
                <w:szCs w:val="18"/>
              </w:rPr>
            </w:pPr>
            <w:r w:rsidRPr="00C3212A">
              <w:rPr>
                <w:color w:val="000000"/>
                <w:sz w:val="18"/>
                <w:szCs w:val="18"/>
              </w:rPr>
              <w:t>101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EC9890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499963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324F5A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8E9386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3A342EA" w14:textId="77777777" w:rsidR="00C3212A" w:rsidRPr="00C3212A" w:rsidRDefault="00C3212A" w:rsidP="00C3212A">
            <w:pPr>
              <w:jc w:val="center"/>
              <w:rPr>
                <w:color w:val="000000"/>
                <w:sz w:val="18"/>
                <w:szCs w:val="18"/>
              </w:rPr>
            </w:pPr>
            <w:r w:rsidRPr="00C3212A">
              <w:rPr>
                <w:color w:val="000000"/>
                <w:sz w:val="18"/>
                <w:szCs w:val="18"/>
              </w:rPr>
              <w:t>34</w:t>
            </w:r>
          </w:p>
        </w:tc>
        <w:tc>
          <w:tcPr>
            <w:tcW w:w="2576" w:type="pct"/>
            <w:tcBorders>
              <w:top w:val="nil"/>
              <w:left w:val="nil"/>
              <w:bottom w:val="single" w:sz="4" w:space="0" w:color="auto"/>
              <w:right w:val="single" w:sz="4" w:space="0" w:color="auto"/>
            </w:tcBorders>
            <w:shd w:val="clear" w:color="auto" w:fill="auto"/>
            <w:noWrap/>
            <w:vAlign w:val="bottom"/>
            <w:hideMark/>
          </w:tcPr>
          <w:p w14:paraId="694AEC0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КК-37-3 до КК-37-10</w:t>
            </w:r>
          </w:p>
        </w:tc>
        <w:tc>
          <w:tcPr>
            <w:tcW w:w="374" w:type="pct"/>
            <w:tcBorders>
              <w:top w:val="nil"/>
              <w:left w:val="nil"/>
              <w:bottom w:val="single" w:sz="4" w:space="0" w:color="auto"/>
              <w:right w:val="nil"/>
            </w:tcBorders>
            <w:shd w:val="clear" w:color="auto" w:fill="auto"/>
            <w:noWrap/>
            <w:vAlign w:val="center"/>
            <w:hideMark/>
          </w:tcPr>
          <w:p w14:paraId="6EE64F60" w14:textId="77777777" w:rsidR="00C3212A" w:rsidRPr="00C3212A" w:rsidRDefault="00C3212A" w:rsidP="00C3212A">
            <w:pPr>
              <w:jc w:val="center"/>
              <w:rPr>
                <w:color w:val="000000"/>
                <w:sz w:val="18"/>
                <w:szCs w:val="18"/>
              </w:rPr>
            </w:pPr>
            <w:r w:rsidRPr="00C3212A">
              <w:rPr>
                <w:color w:val="000000"/>
                <w:sz w:val="18"/>
                <w:szCs w:val="18"/>
              </w:rPr>
              <w:t>174</w:t>
            </w:r>
          </w:p>
        </w:tc>
        <w:tc>
          <w:tcPr>
            <w:tcW w:w="388" w:type="pct"/>
            <w:tcBorders>
              <w:top w:val="nil"/>
              <w:left w:val="single" w:sz="4" w:space="0" w:color="auto"/>
              <w:bottom w:val="single" w:sz="4" w:space="0" w:color="auto"/>
              <w:right w:val="nil"/>
            </w:tcBorders>
            <w:shd w:val="clear" w:color="auto" w:fill="auto"/>
            <w:noWrap/>
            <w:vAlign w:val="center"/>
            <w:hideMark/>
          </w:tcPr>
          <w:p w14:paraId="14801628" w14:textId="77777777" w:rsidR="00C3212A" w:rsidRPr="00C3212A" w:rsidRDefault="00C3212A" w:rsidP="00C3212A">
            <w:pPr>
              <w:jc w:val="center"/>
              <w:rPr>
                <w:color w:val="000000"/>
                <w:sz w:val="18"/>
                <w:szCs w:val="18"/>
              </w:rPr>
            </w:pPr>
            <w:r w:rsidRPr="00C3212A">
              <w:rPr>
                <w:color w:val="000000"/>
                <w:sz w:val="18"/>
                <w:szCs w:val="18"/>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0DEAED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9E5107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3B59A3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106E3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625586D" w14:textId="77777777" w:rsidR="00C3212A" w:rsidRPr="00C3212A" w:rsidRDefault="00C3212A" w:rsidP="00C3212A">
            <w:pPr>
              <w:jc w:val="center"/>
              <w:rPr>
                <w:color w:val="000000"/>
                <w:sz w:val="18"/>
                <w:szCs w:val="18"/>
              </w:rPr>
            </w:pPr>
            <w:r w:rsidRPr="00C3212A">
              <w:rPr>
                <w:color w:val="000000"/>
                <w:sz w:val="18"/>
                <w:szCs w:val="18"/>
              </w:rPr>
              <w:t>35</w:t>
            </w:r>
          </w:p>
        </w:tc>
        <w:tc>
          <w:tcPr>
            <w:tcW w:w="2576" w:type="pct"/>
            <w:tcBorders>
              <w:top w:val="nil"/>
              <w:left w:val="nil"/>
              <w:bottom w:val="single" w:sz="4" w:space="0" w:color="auto"/>
              <w:right w:val="single" w:sz="4" w:space="0" w:color="auto"/>
            </w:tcBorders>
            <w:shd w:val="clear" w:color="auto" w:fill="auto"/>
            <w:noWrap/>
            <w:vAlign w:val="bottom"/>
            <w:hideMark/>
          </w:tcPr>
          <w:p w14:paraId="21BE305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КК-35 до КК-40</w:t>
            </w:r>
          </w:p>
        </w:tc>
        <w:tc>
          <w:tcPr>
            <w:tcW w:w="374" w:type="pct"/>
            <w:tcBorders>
              <w:top w:val="nil"/>
              <w:left w:val="nil"/>
              <w:bottom w:val="single" w:sz="4" w:space="0" w:color="auto"/>
              <w:right w:val="nil"/>
            </w:tcBorders>
            <w:shd w:val="clear" w:color="auto" w:fill="auto"/>
            <w:noWrap/>
            <w:vAlign w:val="center"/>
            <w:hideMark/>
          </w:tcPr>
          <w:p w14:paraId="577CC8EA" w14:textId="77777777" w:rsidR="00C3212A" w:rsidRPr="00C3212A" w:rsidRDefault="00C3212A" w:rsidP="00C3212A">
            <w:pPr>
              <w:jc w:val="center"/>
              <w:rPr>
                <w:color w:val="000000"/>
                <w:sz w:val="18"/>
                <w:szCs w:val="18"/>
              </w:rPr>
            </w:pPr>
            <w:r w:rsidRPr="00C3212A">
              <w:rPr>
                <w:color w:val="000000"/>
                <w:sz w:val="18"/>
                <w:szCs w:val="18"/>
              </w:rPr>
              <w:t>58</w:t>
            </w:r>
          </w:p>
        </w:tc>
        <w:tc>
          <w:tcPr>
            <w:tcW w:w="388" w:type="pct"/>
            <w:tcBorders>
              <w:top w:val="nil"/>
              <w:left w:val="single" w:sz="4" w:space="0" w:color="auto"/>
              <w:bottom w:val="single" w:sz="4" w:space="0" w:color="auto"/>
              <w:right w:val="nil"/>
            </w:tcBorders>
            <w:shd w:val="clear" w:color="auto" w:fill="auto"/>
            <w:noWrap/>
            <w:vAlign w:val="center"/>
            <w:hideMark/>
          </w:tcPr>
          <w:p w14:paraId="6934AE0B" w14:textId="77777777" w:rsidR="00C3212A" w:rsidRPr="00C3212A" w:rsidRDefault="00C3212A" w:rsidP="00C3212A">
            <w:pPr>
              <w:jc w:val="center"/>
              <w:rPr>
                <w:color w:val="000000"/>
                <w:sz w:val="18"/>
                <w:szCs w:val="18"/>
              </w:rPr>
            </w:pPr>
            <w:r w:rsidRPr="00C3212A">
              <w:rPr>
                <w:color w:val="000000"/>
                <w:sz w:val="18"/>
                <w:szCs w:val="18"/>
              </w:rPr>
              <w:t>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505D19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B45349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8FE5B7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DE6914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06102CE" w14:textId="77777777" w:rsidR="00C3212A" w:rsidRPr="00C3212A" w:rsidRDefault="00C3212A" w:rsidP="00C3212A">
            <w:pPr>
              <w:jc w:val="center"/>
              <w:rPr>
                <w:color w:val="000000"/>
                <w:sz w:val="18"/>
                <w:szCs w:val="18"/>
              </w:rPr>
            </w:pPr>
            <w:r w:rsidRPr="00C3212A">
              <w:rPr>
                <w:color w:val="000000"/>
                <w:sz w:val="18"/>
                <w:szCs w:val="18"/>
              </w:rPr>
              <w:t>36</w:t>
            </w:r>
          </w:p>
        </w:tc>
        <w:tc>
          <w:tcPr>
            <w:tcW w:w="2576" w:type="pct"/>
            <w:tcBorders>
              <w:top w:val="nil"/>
              <w:left w:val="nil"/>
              <w:bottom w:val="single" w:sz="4" w:space="0" w:color="auto"/>
              <w:right w:val="single" w:sz="4" w:space="0" w:color="auto"/>
            </w:tcBorders>
            <w:shd w:val="clear" w:color="auto" w:fill="auto"/>
            <w:noWrap/>
            <w:vAlign w:val="bottom"/>
            <w:hideMark/>
          </w:tcPr>
          <w:p w14:paraId="54B5916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КК-40 до КК-54</w:t>
            </w:r>
          </w:p>
        </w:tc>
        <w:tc>
          <w:tcPr>
            <w:tcW w:w="374" w:type="pct"/>
            <w:tcBorders>
              <w:top w:val="nil"/>
              <w:left w:val="nil"/>
              <w:bottom w:val="single" w:sz="4" w:space="0" w:color="auto"/>
              <w:right w:val="nil"/>
            </w:tcBorders>
            <w:shd w:val="clear" w:color="auto" w:fill="auto"/>
            <w:noWrap/>
            <w:vAlign w:val="center"/>
            <w:hideMark/>
          </w:tcPr>
          <w:p w14:paraId="16657E02" w14:textId="77777777" w:rsidR="00C3212A" w:rsidRPr="00C3212A" w:rsidRDefault="00C3212A" w:rsidP="00C3212A">
            <w:pPr>
              <w:jc w:val="center"/>
              <w:rPr>
                <w:color w:val="000000"/>
                <w:sz w:val="18"/>
                <w:szCs w:val="18"/>
              </w:rPr>
            </w:pPr>
            <w:r w:rsidRPr="00C3212A">
              <w:rPr>
                <w:color w:val="000000"/>
                <w:sz w:val="18"/>
                <w:szCs w:val="18"/>
              </w:rPr>
              <w:t>54</w:t>
            </w:r>
          </w:p>
        </w:tc>
        <w:tc>
          <w:tcPr>
            <w:tcW w:w="388" w:type="pct"/>
            <w:tcBorders>
              <w:top w:val="nil"/>
              <w:left w:val="single" w:sz="4" w:space="0" w:color="auto"/>
              <w:bottom w:val="single" w:sz="4" w:space="0" w:color="auto"/>
              <w:right w:val="nil"/>
            </w:tcBorders>
            <w:shd w:val="clear" w:color="auto" w:fill="auto"/>
            <w:noWrap/>
            <w:vAlign w:val="center"/>
            <w:hideMark/>
          </w:tcPr>
          <w:p w14:paraId="4E9FC66D" w14:textId="77777777" w:rsidR="00C3212A" w:rsidRPr="00C3212A" w:rsidRDefault="00C3212A" w:rsidP="00C3212A">
            <w:pPr>
              <w:jc w:val="center"/>
              <w:rPr>
                <w:color w:val="000000"/>
                <w:sz w:val="18"/>
                <w:szCs w:val="18"/>
              </w:rPr>
            </w:pPr>
            <w:r w:rsidRPr="00C3212A">
              <w:rPr>
                <w:color w:val="000000"/>
                <w:sz w:val="18"/>
                <w:szCs w:val="18"/>
              </w:rPr>
              <w:t>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28C2A2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63ACD6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8E5AB3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C3EA92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15F6BDD" w14:textId="77777777" w:rsidR="00C3212A" w:rsidRPr="00C3212A" w:rsidRDefault="00C3212A" w:rsidP="00C3212A">
            <w:pPr>
              <w:jc w:val="center"/>
              <w:rPr>
                <w:color w:val="000000"/>
                <w:sz w:val="18"/>
                <w:szCs w:val="18"/>
              </w:rPr>
            </w:pPr>
            <w:r w:rsidRPr="00C3212A">
              <w:rPr>
                <w:color w:val="000000"/>
                <w:sz w:val="18"/>
                <w:szCs w:val="18"/>
              </w:rPr>
              <w:t>37</w:t>
            </w:r>
          </w:p>
        </w:tc>
        <w:tc>
          <w:tcPr>
            <w:tcW w:w="2576" w:type="pct"/>
            <w:tcBorders>
              <w:top w:val="nil"/>
              <w:left w:val="nil"/>
              <w:bottom w:val="single" w:sz="4" w:space="0" w:color="auto"/>
              <w:right w:val="single" w:sz="4" w:space="0" w:color="auto"/>
            </w:tcBorders>
            <w:shd w:val="clear" w:color="auto" w:fill="auto"/>
            <w:noWrap/>
            <w:vAlign w:val="bottom"/>
            <w:hideMark/>
          </w:tcPr>
          <w:p w14:paraId="04B9E3D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КК-54 до КК-55-9</w:t>
            </w:r>
          </w:p>
        </w:tc>
        <w:tc>
          <w:tcPr>
            <w:tcW w:w="374" w:type="pct"/>
            <w:tcBorders>
              <w:top w:val="nil"/>
              <w:left w:val="nil"/>
              <w:bottom w:val="single" w:sz="4" w:space="0" w:color="auto"/>
              <w:right w:val="nil"/>
            </w:tcBorders>
            <w:shd w:val="clear" w:color="auto" w:fill="auto"/>
            <w:noWrap/>
            <w:vAlign w:val="center"/>
            <w:hideMark/>
          </w:tcPr>
          <w:p w14:paraId="1DECB1B3" w14:textId="77777777" w:rsidR="00C3212A" w:rsidRPr="00C3212A" w:rsidRDefault="00C3212A" w:rsidP="00C3212A">
            <w:pPr>
              <w:jc w:val="center"/>
              <w:rPr>
                <w:color w:val="000000"/>
                <w:sz w:val="18"/>
                <w:szCs w:val="18"/>
              </w:rPr>
            </w:pPr>
            <w:r w:rsidRPr="00C3212A">
              <w:rPr>
                <w:color w:val="000000"/>
                <w:sz w:val="18"/>
                <w:szCs w:val="18"/>
              </w:rPr>
              <w:t>174</w:t>
            </w:r>
          </w:p>
        </w:tc>
        <w:tc>
          <w:tcPr>
            <w:tcW w:w="388" w:type="pct"/>
            <w:tcBorders>
              <w:top w:val="nil"/>
              <w:left w:val="single" w:sz="4" w:space="0" w:color="auto"/>
              <w:bottom w:val="single" w:sz="4" w:space="0" w:color="auto"/>
              <w:right w:val="nil"/>
            </w:tcBorders>
            <w:shd w:val="clear" w:color="auto" w:fill="auto"/>
            <w:noWrap/>
            <w:vAlign w:val="center"/>
            <w:hideMark/>
          </w:tcPr>
          <w:p w14:paraId="1C69D48E" w14:textId="77777777" w:rsidR="00C3212A" w:rsidRPr="00C3212A" w:rsidRDefault="00C3212A" w:rsidP="00C3212A">
            <w:pPr>
              <w:jc w:val="center"/>
              <w:rPr>
                <w:color w:val="000000"/>
                <w:sz w:val="18"/>
                <w:szCs w:val="18"/>
              </w:rPr>
            </w:pPr>
            <w:r w:rsidRPr="00C3212A">
              <w:rPr>
                <w:color w:val="000000"/>
                <w:sz w:val="18"/>
                <w:szCs w:val="18"/>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30C0BB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02AA4A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EFA87F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233218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ED281F" w14:textId="77777777" w:rsidR="00C3212A" w:rsidRPr="00C3212A" w:rsidRDefault="00C3212A" w:rsidP="00C3212A">
            <w:pPr>
              <w:jc w:val="center"/>
              <w:rPr>
                <w:color w:val="000000"/>
                <w:sz w:val="18"/>
                <w:szCs w:val="18"/>
              </w:rPr>
            </w:pPr>
            <w:r w:rsidRPr="00C3212A">
              <w:rPr>
                <w:color w:val="000000"/>
                <w:sz w:val="18"/>
                <w:szCs w:val="18"/>
              </w:rPr>
              <w:t>38</w:t>
            </w:r>
          </w:p>
        </w:tc>
        <w:tc>
          <w:tcPr>
            <w:tcW w:w="2576" w:type="pct"/>
            <w:tcBorders>
              <w:top w:val="nil"/>
              <w:left w:val="nil"/>
              <w:bottom w:val="single" w:sz="4" w:space="0" w:color="auto"/>
              <w:right w:val="single" w:sz="4" w:space="0" w:color="auto"/>
            </w:tcBorders>
            <w:shd w:val="clear" w:color="auto" w:fill="auto"/>
            <w:noWrap/>
            <w:vAlign w:val="bottom"/>
            <w:hideMark/>
          </w:tcPr>
          <w:p w14:paraId="5729020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КК-40 до КК-51</w:t>
            </w:r>
          </w:p>
        </w:tc>
        <w:tc>
          <w:tcPr>
            <w:tcW w:w="374" w:type="pct"/>
            <w:tcBorders>
              <w:top w:val="nil"/>
              <w:left w:val="nil"/>
              <w:bottom w:val="single" w:sz="4" w:space="0" w:color="auto"/>
              <w:right w:val="nil"/>
            </w:tcBorders>
            <w:shd w:val="clear" w:color="auto" w:fill="auto"/>
            <w:noWrap/>
            <w:vAlign w:val="center"/>
            <w:hideMark/>
          </w:tcPr>
          <w:p w14:paraId="49AF6152" w14:textId="77777777" w:rsidR="00C3212A" w:rsidRPr="00C3212A" w:rsidRDefault="00C3212A" w:rsidP="00C3212A">
            <w:pPr>
              <w:jc w:val="center"/>
              <w:rPr>
                <w:color w:val="000000"/>
                <w:sz w:val="18"/>
                <w:szCs w:val="18"/>
              </w:rPr>
            </w:pPr>
            <w:r w:rsidRPr="00C3212A">
              <w:rPr>
                <w:color w:val="000000"/>
                <w:sz w:val="18"/>
                <w:szCs w:val="18"/>
              </w:rPr>
              <w:t>325</w:t>
            </w:r>
          </w:p>
        </w:tc>
        <w:tc>
          <w:tcPr>
            <w:tcW w:w="388" w:type="pct"/>
            <w:tcBorders>
              <w:top w:val="nil"/>
              <w:left w:val="single" w:sz="4" w:space="0" w:color="auto"/>
              <w:bottom w:val="single" w:sz="4" w:space="0" w:color="auto"/>
              <w:right w:val="nil"/>
            </w:tcBorders>
            <w:shd w:val="clear" w:color="auto" w:fill="auto"/>
            <w:noWrap/>
            <w:vAlign w:val="center"/>
            <w:hideMark/>
          </w:tcPr>
          <w:p w14:paraId="68355BD5" w14:textId="77777777" w:rsidR="00C3212A" w:rsidRPr="00C3212A" w:rsidRDefault="00C3212A" w:rsidP="00C3212A">
            <w:pPr>
              <w:jc w:val="center"/>
              <w:rPr>
                <w:color w:val="000000"/>
                <w:sz w:val="18"/>
                <w:szCs w:val="18"/>
              </w:rPr>
            </w:pPr>
            <w:r w:rsidRPr="00C3212A">
              <w:rPr>
                <w:color w:val="000000"/>
                <w:sz w:val="18"/>
                <w:szCs w:val="18"/>
              </w:rPr>
              <w:t>325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210DA6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B98CF4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054D9C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AFCD1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E99EC1D" w14:textId="77777777" w:rsidR="00C3212A" w:rsidRPr="00C3212A" w:rsidRDefault="00C3212A" w:rsidP="00C3212A">
            <w:pPr>
              <w:jc w:val="center"/>
              <w:rPr>
                <w:color w:val="000000"/>
                <w:sz w:val="18"/>
                <w:szCs w:val="18"/>
              </w:rPr>
            </w:pPr>
            <w:r w:rsidRPr="00C3212A">
              <w:rPr>
                <w:color w:val="000000"/>
                <w:sz w:val="18"/>
                <w:szCs w:val="18"/>
              </w:rPr>
              <w:t>39</w:t>
            </w:r>
          </w:p>
        </w:tc>
        <w:tc>
          <w:tcPr>
            <w:tcW w:w="2576" w:type="pct"/>
            <w:tcBorders>
              <w:top w:val="nil"/>
              <w:left w:val="nil"/>
              <w:bottom w:val="single" w:sz="4" w:space="0" w:color="auto"/>
              <w:right w:val="single" w:sz="4" w:space="0" w:color="auto"/>
            </w:tcBorders>
            <w:shd w:val="clear" w:color="auto" w:fill="auto"/>
            <w:noWrap/>
            <w:vAlign w:val="bottom"/>
            <w:hideMark/>
          </w:tcPr>
          <w:p w14:paraId="72041DF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КК-45-2 до КК-53</w:t>
            </w:r>
          </w:p>
        </w:tc>
        <w:tc>
          <w:tcPr>
            <w:tcW w:w="374" w:type="pct"/>
            <w:tcBorders>
              <w:top w:val="nil"/>
              <w:left w:val="nil"/>
              <w:bottom w:val="single" w:sz="4" w:space="0" w:color="auto"/>
              <w:right w:val="nil"/>
            </w:tcBorders>
            <w:shd w:val="clear" w:color="auto" w:fill="auto"/>
            <w:noWrap/>
            <w:vAlign w:val="center"/>
            <w:hideMark/>
          </w:tcPr>
          <w:p w14:paraId="76A11A6C" w14:textId="77777777" w:rsidR="00C3212A" w:rsidRPr="00C3212A" w:rsidRDefault="00C3212A" w:rsidP="00C3212A">
            <w:pPr>
              <w:jc w:val="center"/>
              <w:rPr>
                <w:color w:val="000000"/>
                <w:sz w:val="18"/>
                <w:szCs w:val="18"/>
              </w:rPr>
            </w:pPr>
            <w:r w:rsidRPr="00C3212A">
              <w:rPr>
                <w:color w:val="000000"/>
                <w:sz w:val="18"/>
                <w:szCs w:val="18"/>
              </w:rPr>
              <w:t>22</w:t>
            </w:r>
          </w:p>
        </w:tc>
        <w:tc>
          <w:tcPr>
            <w:tcW w:w="388" w:type="pct"/>
            <w:tcBorders>
              <w:top w:val="nil"/>
              <w:left w:val="single" w:sz="4" w:space="0" w:color="auto"/>
              <w:bottom w:val="single" w:sz="4" w:space="0" w:color="auto"/>
              <w:right w:val="nil"/>
            </w:tcBorders>
            <w:shd w:val="clear" w:color="auto" w:fill="auto"/>
            <w:noWrap/>
            <w:vAlign w:val="center"/>
            <w:hideMark/>
          </w:tcPr>
          <w:p w14:paraId="1D7FAABB" w14:textId="77777777" w:rsidR="00C3212A" w:rsidRPr="00C3212A" w:rsidRDefault="00C3212A" w:rsidP="00C3212A">
            <w:pPr>
              <w:jc w:val="center"/>
              <w:rPr>
                <w:color w:val="000000"/>
                <w:sz w:val="18"/>
                <w:szCs w:val="18"/>
              </w:rPr>
            </w:pPr>
            <w:r w:rsidRPr="00C3212A">
              <w:rPr>
                <w:color w:val="000000"/>
                <w:sz w:val="18"/>
                <w:szCs w:val="18"/>
              </w:rPr>
              <w:t>22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5C5876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5E8282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65825D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FD8BB9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95BE976" w14:textId="77777777" w:rsidR="00C3212A" w:rsidRPr="00C3212A" w:rsidRDefault="00C3212A" w:rsidP="00C3212A">
            <w:pPr>
              <w:jc w:val="center"/>
              <w:rPr>
                <w:color w:val="000000"/>
                <w:sz w:val="18"/>
                <w:szCs w:val="18"/>
              </w:rPr>
            </w:pPr>
            <w:r w:rsidRPr="00C3212A">
              <w:rPr>
                <w:color w:val="000000"/>
                <w:sz w:val="18"/>
                <w:szCs w:val="18"/>
              </w:rPr>
              <w:t>40</w:t>
            </w:r>
          </w:p>
        </w:tc>
        <w:tc>
          <w:tcPr>
            <w:tcW w:w="2576" w:type="pct"/>
            <w:tcBorders>
              <w:top w:val="nil"/>
              <w:left w:val="nil"/>
              <w:bottom w:val="single" w:sz="4" w:space="0" w:color="auto"/>
              <w:right w:val="single" w:sz="4" w:space="0" w:color="auto"/>
            </w:tcBorders>
            <w:shd w:val="clear" w:color="auto" w:fill="auto"/>
            <w:noWrap/>
            <w:vAlign w:val="bottom"/>
            <w:hideMark/>
          </w:tcPr>
          <w:p w14:paraId="4618223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 до КК-46-1</w:t>
            </w:r>
          </w:p>
        </w:tc>
        <w:tc>
          <w:tcPr>
            <w:tcW w:w="374" w:type="pct"/>
            <w:tcBorders>
              <w:top w:val="nil"/>
              <w:left w:val="nil"/>
              <w:bottom w:val="single" w:sz="4" w:space="0" w:color="auto"/>
              <w:right w:val="nil"/>
            </w:tcBorders>
            <w:shd w:val="clear" w:color="auto" w:fill="auto"/>
            <w:noWrap/>
            <w:vAlign w:val="center"/>
            <w:hideMark/>
          </w:tcPr>
          <w:p w14:paraId="47EE991D" w14:textId="77777777" w:rsidR="00C3212A" w:rsidRPr="00C3212A" w:rsidRDefault="00C3212A" w:rsidP="00C3212A">
            <w:pPr>
              <w:jc w:val="center"/>
              <w:rPr>
                <w:color w:val="000000"/>
                <w:sz w:val="18"/>
                <w:szCs w:val="18"/>
              </w:rPr>
            </w:pPr>
            <w:r w:rsidRPr="00C3212A">
              <w:rPr>
                <w:color w:val="000000"/>
                <w:sz w:val="18"/>
                <w:szCs w:val="18"/>
              </w:rPr>
              <w:t>26</w:t>
            </w:r>
          </w:p>
        </w:tc>
        <w:tc>
          <w:tcPr>
            <w:tcW w:w="388" w:type="pct"/>
            <w:tcBorders>
              <w:top w:val="nil"/>
              <w:left w:val="single" w:sz="4" w:space="0" w:color="auto"/>
              <w:bottom w:val="single" w:sz="4" w:space="0" w:color="auto"/>
              <w:right w:val="nil"/>
            </w:tcBorders>
            <w:shd w:val="clear" w:color="auto" w:fill="auto"/>
            <w:noWrap/>
            <w:vAlign w:val="center"/>
            <w:hideMark/>
          </w:tcPr>
          <w:p w14:paraId="2774BB16" w14:textId="77777777" w:rsidR="00C3212A" w:rsidRPr="00C3212A" w:rsidRDefault="00C3212A" w:rsidP="00C3212A">
            <w:pPr>
              <w:jc w:val="center"/>
              <w:rPr>
                <w:color w:val="000000"/>
                <w:sz w:val="18"/>
                <w:szCs w:val="18"/>
              </w:rPr>
            </w:pPr>
            <w:r w:rsidRPr="00C3212A">
              <w:rPr>
                <w:color w:val="000000"/>
                <w:sz w:val="18"/>
                <w:szCs w:val="18"/>
              </w:rPr>
              <w:t>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43A14C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33B212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E74BF3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1959C3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8A0433A" w14:textId="77777777" w:rsidR="00C3212A" w:rsidRPr="00C3212A" w:rsidRDefault="00C3212A" w:rsidP="00C3212A">
            <w:pPr>
              <w:jc w:val="center"/>
              <w:rPr>
                <w:color w:val="000000"/>
                <w:sz w:val="18"/>
                <w:szCs w:val="18"/>
              </w:rPr>
            </w:pPr>
            <w:r w:rsidRPr="00C3212A">
              <w:rPr>
                <w:color w:val="000000"/>
                <w:sz w:val="18"/>
                <w:szCs w:val="18"/>
              </w:rPr>
              <w:lastRenderedPageBreak/>
              <w:t>41</w:t>
            </w:r>
          </w:p>
        </w:tc>
        <w:tc>
          <w:tcPr>
            <w:tcW w:w="2576" w:type="pct"/>
            <w:tcBorders>
              <w:top w:val="nil"/>
              <w:left w:val="nil"/>
              <w:bottom w:val="single" w:sz="4" w:space="0" w:color="auto"/>
              <w:right w:val="single" w:sz="4" w:space="0" w:color="auto"/>
            </w:tcBorders>
            <w:shd w:val="clear" w:color="auto" w:fill="auto"/>
            <w:noWrap/>
            <w:vAlign w:val="bottom"/>
            <w:hideMark/>
          </w:tcPr>
          <w:p w14:paraId="273FDF9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КК-46-1 до КК-46-3</w:t>
            </w:r>
          </w:p>
        </w:tc>
        <w:tc>
          <w:tcPr>
            <w:tcW w:w="374" w:type="pct"/>
            <w:tcBorders>
              <w:top w:val="nil"/>
              <w:left w:val="nil"/>
              <w:bottom w:val="single" w:sz="4" w:space="0" w:color="auto"/>
              <w:right w:val="nil"/>
            </w:tcBorders>
            <w:shd w:val="clear" w:color="auto" w:fill="auto"/>
            <w:noWrap/>
            <w:vAlign w:val="center"/>
            <w:hideMark/>
          </w:tcPr>
          <w:p w14:paraId="3BB7F6DE" w14:textId="77777777" w:rsidR="00C3212A" w:rsidRPr="00C3212A" w:rsidRDefault="00C3212A" w:rsidP="00C3212A">
            <w:pPr>
              <w:jc w:val="center"/>
              <w:rPr>
                <w:color w:val="000000"/>
                <w:sz w:val="18"/>
                <w:szCs w:val="18"/>
              </w:rPr>
            </w:pPr>
            <w:r w:rsidRPr="00C3212A">
              <w:rPr>
                <w:color w:val="000000"/>
                <w:sz w:val="18"/>
                <w:szCs w:val="18"/>
              </w:rPr>
              <w:t>37</w:t>
            </w:r>
          </w:p>
        </w:tc>
        <w:tc>
          <w:tcPr>
            <w:tcW w:w="388" w:type="pct"/>
            <w:tcBorders>
              <w:top w:val="nil"/>
              <w:left w:val="single" w:sz="4" w:space="0" w:color="auto"/>
              <w:bottom w:val="single" w:sz="4" w:space="0" w:color="auto"/>
              <w:right w:val="nil"/>
            </w:tcBorders>
            <w:shd w:val="clear" w:color="auto" w:fill="auto"/>
            <w:noWrap/>
            <w:vAlign w:val="center"/>
            <w:hideMark/>
          </w:tcPr>
          <w:p w14:paraId="1B86687C" w14:textId="77777777" w:rsidR="00C3212A" w:rsidRPr="00C3212A" w:rsidRDefault="00C3212A" w:rsidP="00C3212A">
            <w:pPr>
              <w:jc w:val="center"/>
              <w:rPr>
                <w:color w:val="000000"/>
                <w:sz w:val="18"/>
                <w:szCs w:val="18"/>
              </w:rPr>
            </w:pPr>
            <w:r w:rsidRPr="00C3212A">
              <w:rPr>
                <w:color w:val="000000"/>
                <w:sz w:val="18"/>
                <w:szCs w:val="18"/>
              </w:rPr>
              <w:t>37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E631B9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B27233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77EABE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60C01B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39738B4" w14:textId="77777777" w:rsidR="00C3212A" w:rsidRPr="00C3212A" w:rsidRDefault="00C3212A" w:rsidP="00C3212A">
            <w:pPr>
              <w:jc w:val="center"/>
              <w:rPr>
                <w:color w:val="000000"/>
                <w:sz w:val="18"/>
                <w:szCs w:val="18"/>
              </w:rPr>
            </w:pPr>
            <w:r w:rsidRPr="00C3212A">
              <w:rPr>
                <w:color w:val="000000"/>
                <w:sz w:val="18"/>
                <w:szCs w:val="18"/>
              </w:rPr>
              <w:t>42</w:t>
            </w:r>
          </w:p>
        </w:tc>
        <w:tc>
          <w:tcPr>
            <w:tcW w:w="2576" w:type="pct"/>
            <w:tcBorders>
              <w:top w:val="nil"/>
              <w:left w:val="nil"/>
              <w:bottom w:val="single" w:sz="4" w:space="0" w:color="auto"/>
              <w:right w:val="single" w:sz="4" w:space="0" w:color="auto"/>
            </w:tcBorders>
            <w:shd w:val="clear" w:color="auto" w:fill="auto"/>
            <w:noWrap/>
            <w:vAlign w:val="bottom"/>
            <w:hideMark/>
          </w:tcPr>
          <w:p w14:paraId="0B67573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 до КК-55-14</w:t>
            </w:r>
          </w:p>
        </w:tc>
        <w:tc>
          <w:tcPr>
            <w:tcW w:w="374" w:type="pct"/>
            <w:tcBorders>
              <w:top w:val="nil"/>
              <w:left w:val="nil"/>
              <w:bottom w:val="single" w:sz="4" w:space="0" w:color="auto"/>
              <w:right w:val="nil"/>
            </w:tcBorders>
            <w:shd w:val="clear" w:color="auto" w:fill="auto"/>
            <w:noWrap/>
            <w:vAlign w:val="center"/>
            <w:hideMark/>
          </w:tcPr>
          <w:p w14:paraId="7B20E68E" w14:textId="77777777" w:rsidR="00C3212A" w:rsidRPr="00C3212A" w:rsidRDefault="00C3212A" w:rsidP="00C3212A">
            <w:pPr>
              <w:jc w:val="center"/>
              <w:rPr>
                <w:color w:val="000000"/>
                <w:sz w:val="18"/>
                <w:szCs w:val="18"/>
              </w:rPr>
            </w:pPr>
            <w:r w:rsidRPr="00C3212A">
              <w:rPr>
                <w:color w:val="000000"/>
                <w:sz w:val="18"/>
                <w:szCs w:val="18"/>
              </w:rPr>
              <w:t>71</w:t>
            </w:r>
          </w:p>
        </w:tc>
        <w:tc>
          <w:tcPr>
            <w:tcW w:w="388" w:type="pct"/>
            <w:tcBorders>
              <w:top w:val="nil"/>
              <w:left w:val="single" w:sz="4" w:space="0" w:color="auto"/>
              <w:bottom w:val="single" w:sz="4" w:space="0" w:color="auto"/>
              <w:right w:val="nil"/>
            </w:tcBorders>
            <w:shd w:val="clear" w:color="auto" w:fill="auto"/>
            <w:noWrap/>
            <w:vAlign w:val="center"/>
            <w:hideMark/>
          </w:tcPr>
          <w:p w14:paraId="3839CCDF" w14:textId="77777777" w:rsidR="00C3212A" w:rsidRPr="00C3212A" w:rsidRDefault="00C3212A" w:rsidP="00C3212A">
            <w:pPr>
              <w:jc w:val="center"/>
              <w:rPr>
                <w:color w:val="000000"/>
                <w:sz w:val="18"/>
                <w:szCs w:val="18"/>
              </w:rPr>
            </w:pPr>
            <w:r w:rsidRPr="00C3212A">
              <w:rPr>
                <w:color w:val="000000"/>
                <w:sz w:val="18"/>
                <w:szCs w:val="18"/>
              </w:rPr>
              <w:t>71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C75677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F0E517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358F06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BF68D3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5AA1F25" w14:textId="77777777" w:rsidR="00C3212A" w:rsidRPr="00C3212A" w:rsidRDefault="00C3212A" w:rsidP="00C3212A">
            <w:pPr>
              <w:jc w:val="center"/>
              <w:rPr>
                <w:color w:val="000000"/>
                <w:sz w:val="18"/>
                <w:szCs w:val="18"/>
              </w:rPr>
            </w:pPr>
            <w:r w:rsidRPr="00C3212A">
              <w:rPr>
                <w:color w:val="000000"/>
                <w:sz w:val="18"/>
                <w:szCs w:val="18"/>
              </w:rPr>
              <w:t>43</w:t>
            </w:r>
          </w:p>
        </w:tc>
        <w:tc>
          <w:tcPr>
            <w:tcW w:w="2576" w:type="pct"/>
            <w:tcBorders>
              <w:top w:val="nil"/>
              <w:left w:val="nil"/>
              <w:bottom w:val="single" w:sz="4" w:space="0" w:color="auto"/>
              <w:right w:val="single" w:sz="4" w:space="0" w:color="auto"/>
            </w:tcBorders>
            <w:shd w:val="clear" w:color="auto" w:fill="auto"/>
            <w:noWrap/>
            <w:vAlign w:val="bottom"/>
            <w:hideMark/>
          </w:tcPr>
          <w:p w14:paraId="7A79B69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КК-55-14 до КК-55-16</w:t>
            </w:r>
          </w:p>
        </w:tc>
        <w:tc>
          <w:tcPr>
            <w:tcW w:w="374" w:type="pct"/>
            <w:tcBorders>
              <w:top w:val="nil"/>
              <w:left w:val="nil"/>
              <w:bottom w:val="single" w:sz="4" w:space="0" w:color="auto"/>
              <w:right w:val="nil"/>
            </w:tcBorders>
            <w:shd w:val="clear" w:color="auto" w:fill="auto"/>
            <w:noWrap/>
            <w:vAlign w:val="center"/>
            <w:hideMark/>
          </w:tcPr>
          <w:p w14:paraId="4F507B9B" w14:textId="77777777" w:rsidR="00C3212A" w:rsidRPr="00C3212A" w:rsidRDefault="00C3212A" w:rsidP="00C3212A">
            <w:pPr>
              <w:jc w:val="center"/>
              <w:rPr>
                <w:color w:val="000000"/>
                <w:sz w:val="18"/>
                <w:szCs w:val="18"/>
              </w:rPr>
            </w:pPr>
            <w:r w:rsidRPr="00C3212A">
              <w:rPr>
                <w:color w:val="000000"/>
                <w:sz w:val="18"/>
                <w:szCs w:val="18"/>
              </w:rPr>
              <w:t>54</w:t>
            </w:r>
          </w:p>
        </w:tc>
        <w:tc>
          <w:tcPr>
            <w:tcW w:w="388" w:type="pct"/>
            <w:tcBorders>
              <w:top w:val="nil"/>
              <w:left w:val="single" w:sz="4" w:space="0" w:color="auto"/>
              <w:bottom w:val="single" w:sz="4" w:space="0" w:color="auto"/>
              <w:right w:val="nil"/>
            </w:tcBorders>
            <w:shd w:val="clear" w:color="auto" w:fill="auto"/>
            <w:noWrap/>
            <w:vAlign w:val="center"/>
            <w:hideMark/>
          </w:tcPr>
          <w:p w14:paraId="5DA2C2D9" w14:textId="77777777" w:rsidR="00C3212A" w:rsidRPr="00C3212A" w:rsidRDefault="00C3212A" w:rsidP="00C3212A">
            <w:pPr>
              <w:jc w:val="center"/>
              <w:rPr>
                <w:color w:val="000000"/>
                <w:sz w:val="18"/>
                <w:szCs w:val="18"/>
              </w:rPr>
            </w:pPr>
            <w:r w:rsidRPr="00C3212A">
              <w:rPr>
                <w:color w:val="000000"/>
                <w:sz w:val="18"/>
                <w:szCs w:val="18"/>
              </w:rPr>
              <w:t>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819DAF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2F32C2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5F17A8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F7D24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C957B8F" w14:textId="77777777" w:rsidR="00C3212A" w:rsidRPr="00C3212A" w:rsidRDefault="00C3212A" w:rsidP="00C3212A">
            <w:pPr>
              <w:jc w:val="center"/>
              <w:rPr>
                <w:color w:val="000000"/>
                <w:sz w:val="18"/>
                <w:szCs w:val="18"/>
              </w:rPr>
            </w:pPr>
            <w:r w:rsidRPr="00C3212A">
              <w:rPr>
                <w:color w:val="000000"/>
                <w:sz w:val="18"/>
                <w:szCs w:val="18"/>
              </w:rPr>
              <w:t>44</w:t>
            </w:r>
          </w:p>
        </w:tc>
        <w:tc>
          <w:tcPr>
            <w:tcW w:w="2576" w:type="pct"/>
            <w:tcBorders>
              <w:top w:val="nil"/>
              <w:left w:val="nil"/>
              <w:bottom w:val="single" w:sz="4" w:space="0" w:color="auto"/>
              <w:right w:val="single" w:sz="4" w:space="0" w:color="auto"/>
            </w:tcBorders>
            <w:shd w:val="clear" w:color="auto" w:fill="auto"/>
            <w:noWrap/>
            <w:vAlign w:val="bottom"/>
            <w:hideMark/>
          </w:tcPr>
          <w:p w14:paraId="4DB1F67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КК-55-14 до КК-55-9а</w:t>
            </w:r>
          </w:p>
        </w:tc>
        <w:tc>
          <w:tcPr>
            <w:tcW w:w="374" w:type="pct"/>
            <w:tcBorders>
              <w:top w:val="nil"/>
              <w:left w:val="nil"/>
              <w:bottom w:val="single" w:sz="4" w:space="0" w:color="auto"/>
              <w:right w:val="nil"/>
            </w:tcBorders>
            <w:shd w:val="clear" w:color="auto" w:fill="auto"/>
            <w:noWrap/>
            <w:vAlign w:val="center"/>
            <w:hideMark/>
          </w:tcPr>
          <w:p w14:paraId="36C19CBC" w14:textId="77777777" w:rsidR="00C3212A" w:rsidRPr="00C3212A" w:rsidRDefault="00C3212A" w:rsidP="00C3212A">
            <w:pPr>
              <w:jc w:val="center"/>
              <w:rPr>
                <w:color w:val="000000"/>
                <w:sz w:val="18"/>
                <w:szCs w:val="18"/>
              </w:rPr>
            </w:pPr>
            <w:r w:rsidRPr="00C3212A">
              <w:rPr>
                <w:color w:val="000000"/>
                <w:sz w:val="18"/>
                <w:szCs w:val="18"/>
              </w:rPr>
              <w:t>104</w:t>
            </w:r>
          </w:p>
        </w:tc>
        <w:tc>
          <w:tcPr>
            <w:tcW w:w="388" w:type="pct"/>
            <w:tcBorders>
              <w:top w:val="nil"/>
              <w:left w:val="single" w:sz="4" w:space="0" w:color="auto"/>
              <w:bottom w:val="single" w:sz="4" w:space="0" w:color="auto"/>
              <w:right w:val="nil"/>
            </w:tcBorders>
            <w:shd w:val="clear" w:color="auto" w:fill="auto"/>
            <w:noWrap/>
            <w:vAlign w:val="center"/>
            <w:hideMark/>
          </w:tcPr>
          <w:p w14:paraId="3CA6B223" w14:textId="77777777" w:rsidR="00C3212A" w:rsidRPr="00C3212A" w:rsidRDefault="00C3212A" w:rsidP="00C3212A">
            <w:pPr>
              <w:jc w:val="center"/>
              <w:rPr>
                <w:color w:val="000000"/>
                <w:sz w:val="18"/>
                <w:szCs w:val="18"/>
              </w:rPr>
            </w:pPr>
            <w:r w:rsidRPr="00C3212A">
              <w:rPr>
                <w:color w:val="000000"/>
                <w:sz w:val="18"/>
                <w:szCs w:val="18"/>
              </w:rPr>
              <w:t>104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20CBA6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D57415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7730E4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0968A5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4A9368" w14:textId="77777777" w:rsidR="00C3212A" w:rsidRPr="00C3212A" w:rsidRDefault="00C3212A" w:rsidP="00C3212A">
            <w:pPr>
              <w:jc w:val="center"/>
              <w:rPr>
                <w:color w:val="000000"/>
                <w:sz w:val="18"/>
                <w:szCs w:val="18"/>
              </w:rPr>
            </w:pPr>
            <w:r w:rsidRPr="00C3212A">
              <w:rPr>
                <w:color w:val="000000"/>
                <w:sz w:val="18"/>
                <w:szCs w:val="18"/>
              </w:rPr>
              <w:t>45</w:t>
            </w:r>
          </w:p>
        </w:tc>
        <w:tc>
          <w:tcPr>
            <w:tcW w:w="2576" w:type="pct"/>
            <w:tcBorders>
              <w:top w:val="nil"/>
              <w:left w:val="nil"/>
              <w:bottom w:val="single" w:sz="4" w:space="0" w:color="auto"/>
              <w:right w:val="single" w:sz="4" w:space="0" w:color="auto"/>
            </w:tcBorders>
            <w:shd w:val="clear" w:color="auto" w:fill="auto"/>
            <w:noWrap/>
            <w:vAlign w:val="bottom"/>
            <w:hideMark/>
          </w:tcPr>
          <w:p w14:paraId="7905DDA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 до КК-57-3</w:t>
            </w:r>
          </w:p>
        </w:tc>
        <w:tc>
          <w:tcPr>
            <w:tcW w:w="374" w:type="pct"/>
            <w:tcBorders>
              <w:top w:val="nil"/>
              <w:left w:val="nil"/>
              <w:bottom w:val="single" w:sz="4" w:space="0" w:color="auto"/>
              <w:right w:val="nil"/>
            </w:tcBorders>
            <w:shd w:val="clear" w:color="auto" w:fill="auto"/>
            <w:noWrap/>
            <w:vAlign w:val="center"/>
            <w:hideMark/>
          </w:tcPr>
          <w:p w14:paraId="520917D7" w14:textId="77777777" w:rsidR="00C3212A" w:rsidRPr="00C3212A" w:rsidRDefault="00C3212A" w:rsidP="00C3212A">
            <w:pPr>
              <w:jc w:val="center"/>
              <w:rPr>
                <w:color w:val="000000"/>
                <w:sz w:val="18"/>
                <w:szCs w:val="18"/>
              </w:rPr>
            </w:pPr>
            <w:r w:rsidRPr="00C3212A">
              <w:rPr>
                <w:color w:val="000000"/>
                <w:sz w:val="18"/>
                <w:szCs w:val="18"/>
              </w:rPr>
              <w:t>60</w:t>
            </w:r>
          </w:p>
        </w:tc>
        <w:tc>
          <w:tcPr>
            <w:tcW w:w="388" w:type="pct"/>
            <w:tcBorders>
              <w:top w:val="nil"/>
              <w:left w:val="single" w:sz="4" w:space="0" w:color="auto"/>
              <w:bottom w:val="single" w:sz="4" w:space="0" w:color="auto"/>
              <w:right w:val="nil"/>
            </w:tcBorders>
            <w:shd w:val="clear" w:color="auto" w:fill="auto"/>
            <w:noWrap/>
            <w:vAlign w:val="center"/>
            <w:hideMark/>
          </w:tcPr>
          <w:p w14:paraId="41E47410" w14:textId="77777777" w:rsidR="00C3212A" w:rsidRPr="00C3212A" w:rsidRDefault="00C3212A" w:rsidP="00C3212A">
            <w:pPr>
              <w:jc w:val="center"/>
              <w:rPr>
                <w:color w:val="000000"/>
                <w:sz w:val="18"/>
                <w:szCs w:val="18"/>
              </w:rPr>
            </w:pPr>
            <w:r w:rsidRPr="00C3212A">
              <w:rPr>
                <w:color w:val="000000"/>
                <w:sz w:val="18"/>
                <w:szCs w:val="18"/>
              </w:rPr>
              <w:t>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445654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54C0C7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1882F9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C63AC5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A455D4D" w14:textId="77777777" w:rsidR="00C3212A" w:rsidRPr="00C3212A" w:rsidRDefault="00C3212A" w:rsidP="00C3212A">
            <w:pPr>
              <w:jc w:val="center"/>
              <w:rPr>
                <w:color w:val="000000"/>
                <w:sz w:val="18"/>
                <w:szCs w:val="18"/>
              </w:rPr>
            </w:pPr>
            <w:r w:rsidRPr="00C3212A">
              <w:rPr>
                <w:color w:val="000000"/>
                <w:sz w:val="18"/>
                <w:szCs w:val="18"/>
              </w:rPr>
              <w:t>46</w:t>
            </w:r>
          </w:p>
        </w:tc>
        <w:tc>
          <w:tcPr>
            <w:tcW w:w="2576" w:type="pct"/>
            <w:tcBorders>
              <w:top w:val="nil"/>
              <w:left w:val="nil"/>
              <w:bottom w:val="single" w:sz="4" w:space="0" w:color="auto"/>
              <w:right w:val="single" w:sz="4" w:space="0" w:color="auto"/>
            </w:tcBorders>
            <w:shd w:val="clear" w:color="auto" w:fill="auto"/>
            <w:noWrap/>
            <w:vAlign w:val="bottom"/>
            <w:hideMark/>
          </w:tcPr>
          <w:p w14:paraId="52195A4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КК-51-1</w:t>
            </w:r>
          </w:p>
        </w:tc>
        <w:tc>
          <w:tcPr>
            <w:tcW w:w="374" w:type="pct"/>
            <w:tcBorders>
              <w:top w:val="nil"/>
              <w:left w:val="nil"/>
              <w:bottom w:val="single" w:sz="4" w:space="0" w:color="auto"/>
              <w:right w:val="nil"/>
            </w:tcBorders>
            <w:shd w:val="clear" w:color="auto" w:fill="auto"/>
            <w:noWrap/>
            <w:vAlign w:val="center"/>
            <w:hideMark/>
          </w:tcPr>
          <w:p w14:paraId="799C9A85" w14:textId="77777777" w:rsidR="00C3212A" w:rsidRPr="00C3212A" w:rsidRDefault="00C3212A" w:rsidP="00C3212A">
            <w:pPr>
              <w:jc w:val="center"/>
              <w:rPr>
                <w:color w:val="000000"/>
                <w:sz w:val="18"/>
                <w:szCs w:val="18"/>
              </w:rPr>
            </w:pPr>
            <w:r w:rsidRPr="00C3212A">
              <w:rPr>
                <w:color w:val="000000"/>
                <w:sz w:val="18"/>
                <w:szCs w:val="18"/>
              </w:rPr>
              <w:t>21</w:t>
            </w:r>
          </w:p>
        </w:tc>
        <w:tc>
          <w:tcPr>
            <w:tcW w:w="388" w:type="pct"/>
            <w:tcBorders>
              <w:top w:val="nil"/>
              <w:left w:val="single" w:sz="4" w:space="0" w:color="auto"/>
              <w:bottom w:val="single" w:sz="4" w:space="0" w:color="auto"/>
              <w:right w:val="nil"/>
            </w:tcBorders>
            <w:shd w:val="clear" w:color="auto" w:fill="auto"/>
            <w:noWrap/>
            <w:vAlign w:val="center"/>
            <w:hideMark/>
          </w:tcPr>
          <w:p w14:paraId="07E0DDE6" w14:textId="77777777" w:rsidR="00C3212A" w:rsidRPr="00C3212A" w:rsidRDefault="00C3212A" w:rsidP="00C3212A">
            <w:pPr>
              <w:jc w:val="center"/>
              <w:rPr>
                <w:color w:val="000000"/>
                <w:sz w:val="18"/>
                <w:szCs w:val="18"/>
              </w:rPr>
            </w:pPr>
            <w:r w:rsidRPr="00C3212A">
              <w:rPr>
                <w:color w:val="000000"/>
                <w:sz w:val="18"/>
                <w:szCs w:val="18"/>
              </w:rPr>
              <w:t>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8AD848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3C18C2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3298F1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CA9DDB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6D85669" w14:textId="77777777" w:rsidR="00C3212A" w:rsidRPr="00C3212A" w:rsidRDefault="00C3212A" w:rsidP="00C3212A">
            <w:pPr>
              <w:jc w:val="center"/>
              <w:rPr>
                <w:color w:val="000000"/>
                <w:sz w:val="18"/>
                <w:szCs w:val="18"/>
              </w:rPr>
            </w:pPr>
            <w:r w:rsidRPr="00C3212A">
              <w:rPr>
                <w:color w:val="000000"/>
                <w:sz w:val="18"/>
                <w:szCs w:val="18"/>
              </w:rPr>
              <w:t>47</w:t>
            </w:r>
          </w:p>
        </w:tc>
        <w:tc>
          <w:tcPr>
            <w:tcW w:w="2576" w:type="pct"/>
            <w:tcBorders>
              <w:top w:val="nil"/>
              <w:left w:val="nil"/>
              <w:bottom w:val="single" w:sz="4" w:space="0" w:color="auto"/>
              <w:right w:val="single" w:sz="4" w:space="0" w:color="auto"/>
            </w:tcBorders>
            <w:shd w:val="clear" w:color="auto" w:fill="auto"/>
            <w:noWrap/>
            <w:vAlign w:val="bottom"/>
            <w:hideMark/>
          </w:tcPr>
          <w:p w14:paraId="7477D6D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КК-51-6</w:t>
            </w:r>
          </w:p>
        </w:tc>
        <w:tc>
          <w:tcPr>
            <w:tcW w:w="374" w:type="pct"/>
            <w:tcBorders>
              <w:top w:val="nil"/>
              <w:left w:val="nil"/>
              <w:bottom w:val="single" w:sz="4" w:space="0" w:color="auto"/>
              <w:right w:val="nil"/>
            </w:tcBorders>
            <w:shd w:val="clear" w:color="auto" w:fill="auto"/>
            <w:noWrap/>
            <w:vAlign w:val="center"/>
            <w:hideMark/>
          </w:tcPr>
          <w:p w14:paraId="4029273A" w14:textId="77777777" w:rsidR="00C3212A" w:rsidRPr="00C3212A" w:rsidRDefault="00C3212A" w:rsidP="00C3212A">
            <w:pPr>
              <w:jc w:val="center"/>
              <w:rPr>
                <w:color w:val="000000"/>
                <w:sz w:val="18"/>
                <w:szCs w:val="18"/>
              </w:rPr>
            </w:pPr>
            <w:r w:rsidRPr="00C3212A">
              <w:rPr>
                <w:color w:val="000000"/>
                <w:sz w:val="18"/>
                <w:szCs w:val="18"/>
              </w:rPr>
              <w:t>125</w:t>
            </w:r>
          </w:p>
        </w:tc>
        <w:tc>
          <w:tcPr>
            <w:tcW w:w="388" w:type="pct"/>
            <w:tcBorders>
              <w:top w:val="nil"/>
              <w:left w:val="single" w:sz="4" w:space="0" w:color="auto"/>
              <w:bottom w:val="single" w:sz="4" w:space="0" w:color="auto"/>
              <w:right w:val="nil"/>
            </w:tcBorders>
            <w:shd w:val="clear" w:color="auto" w:fill="auto"/>
            <w:noWrap/>
            <w:vAlign w:val="center"/>
            <w:hideMark/>
          </w:tcPr>
          <w:p w14:paraId="05D2BB75" w14:textId="77777777" w:rsidR="00C3212A" w:rsidRPr="00C3212A" w:rsidRDefault="00C3212A" w:rsidP="00C3212A">
            <w:pPr>
              <w:jc w:val="center"/>
              <w:rPr>
                <w:color w:val="000000"/>
                <w:sz w:val="18"/>
                <w:szCs w:val="18"/>
              </w:rPr>
            </w:pPr>
            <w:r w:rsidRPr="00C3212A">
              <w:rPr>
                <w:color w:val="000000"/>
                <w:sz w:val="18"/>
                <w:szCs w:val="18"/>
              </w:rPr>
              <w:t>125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06E33C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EC401B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083002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CDF58D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BAC0CFA" w14:textId="77777777" w:rsidR="00C3212A" w:rsidRPr="00C3212A" w:rsidRDefault="00C3212A" w:rsidP="00C3212A">
            <w:pPr>
              <w:jc w:val="center"/>
              <w:rPr>
                <w:color w:val="000000"/>
                <w:sz w:val="18"/>
                <w:szCs w:val="18"/>
              </w:rPr>
            </w:pPr>
            <w:r w:rsidRPr="00C3212A">
              <w:rPr>
                <w:color w:val="000000"/>
                <w:sz w:val="18"/>
                <w:szCs w:val="18"/>
              </w:rPr>
              <w:t>48</w:t>
            </w:r>
          </w:p>
        </w:tc>
        <w:tc>
          <w:tcPr>
            <w:tcW w:w="2576" w:type="pct"/>
            <w:tcBorders>
              <w:top w:val="nil"/>
              <w:left w:val="nil"/>
              <w:bottom w:val="single" w:sz="4" w:space="0" w:color="auto"/>
              <w:right w:val="single" w:sz="4" w:space="0" w:color="auto"/>
            </w:tcBorders>
            <w:shd w:val="clear" w:color="auto" w:fill="auto"/>
            <w:noWrap/>
            <w:vAlign w:val="bottom"/>
            <w:hideMark/>
          </w:tcPr>
          <w:p w14:paraId="527A959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КК-52-1</w:t>
            </w:r>
          </w:p>
        </w:tc>
        <w:tc>
          <w:tcPr>
            <w:tcW w:w="374" w:type="pct"/>
            <w:tcBorders>
              <w:top w:val="nil"/>
              <w:left w:val="nil"/>
              <w:bottom w:val="single" w:sz="4" w:space="0" w:color="auto"/>
              <w:right w:val="nil"/>
            </w:tcBorders>
            <w:shd w:val="clear" w:color="auto" w:fill="auto"/>
            <w:noWrap/>
            <w:vAlign w:val="center"/>
            <w:hideMark/>
          </w:tcPr>
          <w:p w14:paraId="0CF12474" w14:textId="77777777" w:rsidR="00C3212A" w:rsidRPr="00C3212A" w:rsidRDefault="00C3212A" w:rsidP="00C3212A">
            <w:pPr>
              <w:jc w:val="center"/>
              <w:rPr>
                <w:color w:val="000000"/>
                <w:sz w:val="18"/>
                <w:szCs w:val="18"/>
              </w:rPr>
            </w:pPr>
            <w:r w:rsidRPr="00C3212A">
              <w:rPr>
                <w:color w:val="000000"/>
                <w:sz w:val="18"/>
                <w:szCs w:val="18"/>
              </w:rPr>
              <w:t>20</w:t>
            </w:r>
          </w:p>
        </w:tc>
        <w:tc>
          <w:tcPr>
            <w:tcW w:w="388" w:type="pct"/>
            <w:tcBorders>
              <w:top w:val="nil"/>
              <w:left w:val="single" w:sz="4" w:space="0" w:color="auto"/>
              <w:bottom w:val="single" w:sz="4" w:space="0" w:color="auto"/>
              <w:right w:val="nil"/>
            </w:tcBorders>
            <w:shd w:val="clear" w:color="auto" w:fill="auto"/>
            <w:noWrap/>
            <w:vAlign w:val="center"/>
            <w:hideMark/>
          </w:tcPr>
          <w:p w14:paraId="1A102606" w14:textId="77777777" w:rsidR="00C3212A" w:rsidRPr="00C3212A" w:rsidRDefault="00C3212A" w:rsidP="00C3212A">
            <w:pPr>
              <w:jc w:val="center"/>
              <w:rPr>
                <w:color w:val="000000"/>
                <w:sz w:val="18"/>
                <w:szCs w:val="18"/>
              </w:rPr>
            </w:pPr>
            <w:r w:rsidRPr="00C3212A">
              <w:rPr>
                <w:color w:val="000000"/>
                <w:sz w:val="18"/>
                <w:szCs w:val="18"/>
              </w:rPr>
              <w:t>20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88F6A4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0ED052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FEC720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F0BC8C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F6062A9" w14:textId="77777777" w:rsidR="00C3212A" w:rsidRPr="00C3212A" w:rsidRDefault="00C3212A" w:rsidP="00C3212A">
            <w:pPr>
              <w:jc w:val="center"/>
              <w:rPr>
                <w:color w:val="000000"/>
                <w:sz w:val="18"/>
                <w:szCs w:val="18"/>
              </w:rPr>
            </w:pPr>
            <w:r w:rsidRPr="00C3212A">
              <w:rPr>
                <w:color w:val="000000"/>
                <w:sz w:val="18"/>
                <w:szCs w:val="18"/>
              </w:rPr>
              <w:t>49</w:t>
            </w:r>
          </w:p>
        </w:tc>
        <w:tc>
          <w:tcPr>
            <w:tcW w:w="2576" w:type="pct"/>
            <w:tcBorders>
              <w:top w:val="nil"/>
              <w:left w:val="nil"/>
              <w:bottom w:val="single" w:sz="4" w:space="0" w:color="auto"/>
              <w:right w:val="single" w:sz="4" w:space="0" w:color="auto"/>
            </w:tcBorders>
            <w:shd w:val="clear" w:color="auto" w:fill="auto"/>
            <w:noWrap/>
            <w:vAlign w:val="bottom"/>
            <w:hideMark/>
          </w:tcPr>
          <w:p w14:paraId="4FB5C18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КК-52-3</w:t>
            </w:r>
          </w:p>
        </w:tc>
        <w:tc>
          <w:tcPr>
            <w:tcW w:w="374" w:type="pct"/>
            <w:tcBorders>
              <w:top w:val="nil"/>
              <w:left w:val="nil"/>
              <w:bottom w:val="single" w:sz="4" w:space="0" w:color="auto"/>
              <w:right w:val="nil"/>
            </w:tcBorders>
            <w:shd w:val="clear" w:color="auto" w:fill="auto"/>
            <w:noWrap/>
            <w:vAlign w:val="center"/>
            <w:hideMark/>
          </w:tcPr>
          <w:p w14:paraId="742D305C" w14:textId="77777777" w:rsidR="00C3212A" w:rsidRPr="00C3212A" w:rsidRDefault="00C3212A" w:rsidP="00C3212A">
            <w:pPr>
              <w:jc w:val="center"/>
              <w:rPr>
                <w:color w:val="000000"/>
                <w:sz w:val="18"/>
                <w:szCs w:val="18"/>
              </w:rPr>
            </w:pPr>
            <w:r w:rsidRPr="00C3212A">
              <w:rPr>
                <w:color w:val="000000"/>
                <w:sz w:val="18"/>
                <w:szCs w:val="18"/>
              </w:rPr>
              <w:t>62</w:t>
            </w:r>
          </w:p>
        </w:tc>
        <w:tc>
          <w:tcPr>
            <w:tcW w:w="388" w:type="pct"/>
            <w:tcBorders>
              <w:top w:val="nil"/>
              <w:left w:val="single" w:sz="4" w:space="0" w:color="auto"/>
              <w:bottom w:val="single" w:sz="4" w:space="0" w:color="auto"/>
              <w:right w:val="nil"/>
            </w:tcBorders>
            <w:shd w:val="clear" w:color="auto" w:fill="auto"/>
            <w:noWrap/>
            <w:vAlign w:val="center"/>
            <w:hideMark/>
          </w:tcPr>
          <w:p w14:paraId="04A52AA4" w14:textId="77777777" w:rsidR="00C3212A" w:rsidRPr="00C3212A" w:rsidRDefault="00C3212A" w:rsidP="00C3212A">
            <w:pPr>
              <w:jc w:val="center"/>
              <w:rPr>
                <w:color w:val="000000"/>
                <w:sz w:val="18"/>
                <w:szCs w:val="18"/>
              </w:rPr>
            </w:pPr>
            <w:r w:rsidRPr="00C3212A">
              <w:rPr>
                <w:color w:val="000000"/>
                <w:sz w:val="18"/>
                <w:szCs w:val="18"/>
              </w:rPr>
              <w:t>62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F619AB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E7A113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F41D1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400EBF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2234015" w14:textId="77777777" w:rsidR="00C3212A" w:rsidRPr="00C3212A" w:rsidRDefault="00C3212A" w:rsidP="00C3212A">
            <w:pPr>
              <w:jc w:val="center"/>
              <w:rPr>
                <w:color w:val="000000"/>
                <w:sz w:val="18"/>
                <w:szCs w:val="18"/>
              </w:rPr>
            </w:pPr>
            <w:r w:rsidRPr="00C3212A">
              <w:rPr>
                <w:color w:val="000000"/>
                <w:sz w:val="18"/>
                <w:szCs w:val="18"/>
              </w:rPr>
              <w:t>50</w:t>
            </w:r>
          </w:p>
        </w:tc>
        <w:tc>
          <w:tcPr>
            <w:tcW w:w="2576" w:type="pct"/>
            <w:tcBorders>
              <w:top w:val="nil"/>
              <w:left w:val="nil"/>
              <w:bottom w:val="single" w:sz="4" w:space="0" w:color="auto"/>
              <w:right w:val="single" w:sz="4" w:space="0" w:color="auto"/>
            </w:tcBorders>
            <w:shd w:val="clear" w:color="auto" w:fill="auto"/>
            <w:noWrap/>
            <w:vAlign w:val="bottom"/>
            <w:hideMark/>
          </w:tcPr>
          <w:p w14:paraId="5D5E36C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КК-56 до КК-58б</w:t>
            </w:r>
          </w:p>
        </w:tc>
        <w:tc>
          <w:tcPr>
            <w:tcW w:w="374" w:type="pct"/>
            <w:tcBorders>
              <w:top w:val="nil"/>
              <w:left w:val="nil"/>
              <w:bottom w:val="single" w:sz="4" w:space="0" w:color="auto"/>
              <w:right w:val="nil"/>
            </w:tcBorders>
            <w:shd w:val="clear" w:color="auto" w:fill="auto"/>
            <w:noWrap/>
            <w:vAlign w:val="center"/>
            <w:hideMark/>
          </w:tcPr>
          <w:p w14:paraId="3BEDE16D" w14:textId="77777777" w:rsidR="00C3212A" w:rsidRPr="00C3212A" w:rsidRDefault="00C3212A" w:rsidP="00C3212A">
            <w:pPr>
              <w:jc w:val="center"/>
              <w:rPr>
                <w:color w:val="000000"/>
                <w:sz w:val="18"/>
                <w:szCs w:val="18"/>
              </w:rPr>
            </w:pPr>
            <w:r w:rsidRPr="00C3212A">
              <w:rPr>
                <w:color w:val="000000"/>
                <w:sz w:val="18"/>
                <w:szCs w:val="18"/>
              </w:rPr>
              <w:t>107</w:t>
            </w:r>
          </w:p>
        </w:tc>
        <w:tc>
          <w:tcPr>
            <w:tcW w:w="388" w:type="pct"/>
            <w:tcBorders>
              <w:top w:val="nil"/>
              <w:left w:val="single" w:sz="4" w:space="0" w:color="auto"/>
              <w:bottom w:val="single" w:sz="4" w:space="0" w:color="auto"/>
              <w:right w:val="nil"/>
            </w:tcBorders>
            <w:shd w:val="clear" w:color="auto" w:fill="auto"/>
            <w:noWrap/>
            <w:vAlign w:val="center"/>
            <w:hideMark/>
          </w:tcPr>
          <w:p w14:paraId="2FEDE7F1" w14:textId="77777777" w:rsidR="00C3212A" w:rsidRPr="00C3212A" w:rsidRDefault="00C3212A" w:rsidP="00C3212A">
            <w:pPr>
              <w:jc w:val="center"/>
              <w:rPr>
                <w:color w:val="000000"/>
                <w:sz w:val="18"/>
                <w:szCs w:val="18"/>
              </w:rPr>
            </w:pPr>
            <w:r w:rsidRPr="00C3212A">
              <w:rPr>
                <w:color w:val="000000"/>
                <w:sz w:val="18"/>
                <w:szCs w:val="18"/>
              </w:rPr>
              <w:t>107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4E7DE1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E410F5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0F78DA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9157B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26A6A4F" w14:textId="77777777" w:rsidR="00C3212A" w:rsidRPr="00C3212A" w:rsidRDefault="00C3212A" w:rsidP="00C3212A">
            <w:pPr>
              <w:jc w:val="center"/>
              <w:rPr>
                <w:color w:val="000000"/>
                <w:sz w:val="18"/>
                <w:szCs w:val="18"/>
              </w:rPr>
            </w:pPr>
            <w:r w:rsidRPr="00C3212A">
              <w:rPr>
                <w:color w:val="000000"/>
                <w:sz w:val="18"/>
                <w:szCs w:val="18"/>
              </w:rPr>
              <w:t>51</w:t>
            </w:r>
          </w:p>
        </w:tc>
        <w:tc>
          <w:tcPr>
            <w:tcW w:w="2576" w:type="pct"/>
            <w:tcBorders>
              <w:top w:val="nil"/>
              <w:left w:val="nil"/>
              <w:bottom w:val="single" w:sz="4" w:space="0" w:color="auto"/>
              <w:right w:val="single" w:sz="4" w:space="0" w:color="auto"/>
            </w:tcBorders>
            <w:shd w:val="clear" w:color="auto" w:fill="auto"/>
            <w:noWrap/>
            <w:vAlign w:val="bottom"/>
            <w:hideMark/>
          </w:tcPr>
          <w:p w14:paraId="677D216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КК-58 до КК-59-1</w:t>
            </w:r>
          </w:p>
        </w:tc>
        <w:tc>
          <w:tcPr>
            <w:tcW w:w="374" w:type="pct"/>
            <w:tcBorders>
              <w:top w:val="nil"/>
              <w:left w:val="nil"/>
              <w:bottom w:val="single" w:sz="4" w:space="0" w:color="auto"/>
              <w:right w:val="nil"/>
            </w:tcBorders>
            <w:shd w:val="clear" w:color="auto" w:fill="auto"/>
            <w:noWrap/>
            <w:vAlign w:val="center"/>
            <w:hideMark/>
          </w:tcPr>
          <w:p w14:paraId="193A0208" w14:textId="77777777" w:rsidR="00C3212A" w:rsidRPr="00C3212A" w:rsidRDefault="00C3212A" w:rsidP="00C3212A">
            <w:pPr>
              <w:jc w:val="center"/>
              <w:rPr>
                <w:color w:val="000000"/>
                <w:sz w:val="18"/>
                <w:szCs w:val="18"/>
              </w:rPr>
            </w:pPr>
            <w:r w:rsidRPr="00C3212A">
              <w:rPr>
                <w:color w:val="000000"/>
                <w:sz w:val="18"/>
                <w:szCs w:val="18"/>
              </w:rPr>
              <w:t>35</w:t>
            </w:r>
          </w:p>
        </w:tc>
        <w:tc>
          <w:tcPr>
            <w:tcW w:w="388" w:type="pct"/>
            <w:tcBorders>
              <w:top w:val="nil"/>
              <w:left w:val="single" w:sz="4" w:space="0" w:color="auto"/>
              <w:bottom w:val="single" w:sz="4" w:space="0" w:color="auto"/>
              <w:right w:val="nil"/>
            </w:tcBorders>
            <w:shd w:val="clear" w:color="auto" w:fill="auto"/>
            <w:noWrap/>
            <w:vAlign w:val="center"/>
            <w:hideMark/>
          </w:tcPr>
          <w:p w14:paraId="616CA6AD" w14:textId="77777777" w:rsidR="00C3212A" w:rsidRPr="00C3212A" w:rsidRDefault="00C3212A" w:rsidP="00C3212A">
            <w:pPr>
              <w:jc w:val="center"/>
              <w:rPr>
                <w:color w:val="000000"/>
                <w:sz w:val="18"/>
                <w:szCs w:val="18"/>
              </w:rPr>
            </w:pPr>
            <w:r w:rsidRPr="00C3212A">
              <w:rPr>
                <w:color w:val="000000"/>
                <w:sz w:val="18"/>
                <w:szCs w:val="18"/>
              </w:rPr>
              <w:t>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043166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8BF92A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8693E8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9D105C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ADE5BF2" w14:textId="77777777" w:rsidR="00C3212A" w:rsidRPr="00C3212A" w:rsidRDefault="00C3212A" w:rsidP="00C3212A">
            <w:pPr>
              <w:jc w:val="center"/>
              <w:rPr>
                <w:color w:val="000000"/>
                <w:sz w:val="18"/>
                <w:szCs w:val="18"/>
              </w:rPr>
            </w:pPr>
            <w:r w:rsidRPr="00C3212A">
              <w:rPr>
                <w:color w:val="000000"/>
                <w:sz w:val="18"/>
                <w:szCs w:val="18"/>
              </w:rPr>
              <w:t>52</w:t>
            </w:r>
          </w:p>
        </w:tc>
        <w:tc>
          <w:tcPr>
            <w:tcW w:w="2576" w:type="pct"/>
            <w:tcBorders>
              <w:top w:val="nil"/>
              <w:left w:val="nil"/>
              <w:bottom w:val="single" w:sz="4" w:space="0" w:color="auto"/>
              <w:right w:val="single" w:sz="4" w:space="0" w:color="auto"/>
            </w:tcBorders>
            <w:shd w:val="clear" w:color="auto" w:fill="auto"/>
            <w:noWrap/>
            <w:vAlign w:val="bottom"/>
            <w:hideMark/>
          </w:tcPr>
          <w:p w14:paraId="3F7A3EB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КК-62 до КК-68-4</w:t>
            </w:r>
          </w:p>
        </w:tc>
        <w:tc>
          <w:tcPr>
            <w:tcW w:w="374" w:type="pct"/>
            <w:tcBorders>
              <w:top w:val="nil"/>
              <w:left w:val="nil"/>
              <w:bottom w:val="single" w:sz="4" w:space="0" w:color="auto"/>
              <w:right w:val="nil"/>
            </w:tcBorders>
            <w:shd w:val="clear" w:color="auto" w:fill="auto"/>
            <w:noWrap/>
            <w:vAlign w:val="center"/>
            <w:hideMark/>
          </w:tcPr>
          <w:p w14:paraId="7B6B7DEC" w14:textId="77777777" w:rsidR="00C3212A" w:rsidRPr="00C3212A" w:rsidRDefault="00C3212A" w:rsidP="00C3212A">
            <w:pPr>
              <w:jc w:val="center"/>
              <w:rPr>
                <w:color w:val="000000"/>
                <w:sz w:val="18"/>
                <w:szCs w:val="18"/>
              </w:rPr>
            </w:pPr>
            <w:r w:rsidRPr="00C3212A">
              <w:rPr>
                <w:color w:val="000000"/>
                <w:sz w:val="18"/>
                <w:szCs w:val="18"/>
              </w:rPr>
              <w:t>286</w:t>
            </w:r>
          </w:p>
        </w:tc>
        <w:tc>
          <w:tcPr>
            <w:tcW w:w="388" w:type="pct"/>
            <w:tcBorders>
              <w:top w:val="nil"/>
              <w:left w:val="single" w:sz="4" w:space="0" w:color="auto"/>
              <w:bottom w:val="single" w:sz="4" w:space="0" w:color="auto"/>
              <w:right w:val="nil"/>
            </w:tcBorders>
            <w:shd w:val="clear" w:color="auto" w:fill="auto"/>
            <w:noWrap/>
            <w:vAlign w:val="center"/>
            <w:hideMark/>
          </w:tcPr>
          <w:p w14:paraId="65CAB819" w14:textId="77777777" w:rsidR="00C3212A" w:rsidRPr="00C3212A" w:rsidRDefault="00C3212A" w:rsidP="00C3212A">
            <w:pPr>
              <w:jc w:val="center"/>
              <w:rPr>
                <w:color w:val="000000"/>
                <w:sz w:val="18"/>
                <w:szCs w:val="18"/>
              </w:rPr>
            </w:pPr>
            <w:r w:rsidRPr="00C3212A">
              <w:rPr>
                <w:color w:val="000000"/>
                <w:sz w:val="18"/>
                <w:szCs w:val="18"/>
              </w:rPr>
              <w:t>286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D05908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986E8D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79F000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F3B7C9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2D77916" w14:textId="77777777" w:rsidR="00C3212A" w:rsidRPr="00C3212A" w:rsidRDefault="00C3212A" w:rsidP="00C3212A">
            <w:pPr>
              <w:jc w:val="center"/>
              <w:rPr>
                <w:color w:val="000000"/>
                <w:sz w:val="18"/>
                <w:szCs w:val="18"/>
              </w:rPr>
            </w:pPr>
            <w:r w:rsidRPr="00C3212A">
              <w:rPr>
                <w:color w:val="000000"/>
                <w:sz w:val="18"/>
                <w:szCs w:val="18"/>
              </w:rPr>
              <w:t>53</w:t>
            </w:r>
          </w:p>
        </w:tc>
        <w:tc>
          <w:tcPr>
            <w:tcW w:w="2576" w:type="pct"/>
            <w:tcBorders>
              <w:top w:val="nil"/>
              <w:left w:val="nil"/>
              <w:bottom w:val="single" w:sz="4" w:space="0" w:color="auto"/>
              <w:right w:val="single" w:sz="4" w:space="0" w:color="auto"/>
            </w:tcBorders>
            <w:shd w:val="clear" w:color="auto" w:fill="auto"/>
            <w:noWrap/>
            <w:vAlign w:val="bottom"/>
            <w:hideMark/>
          </w:tcPr>
          <w:p w14:paraId="0F4D1A0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 до КК-65</w:t>
            </w:r>
          </w:p>
        </w:tc>
        <w:tc>
          <w:tcPr>
            <w:tcW w:w="374" w:type="pct"/>
            <w:tcBorders>
              <w:top w:val="nil"/>
              <w:left w:val="nil"/>
              <w:bottom w:val="single" w:sz="4" w:space="0" w:color="auto"/>
              <w:right w:val="nil"/>
            </w:tcBorders>
            <w:shd w:val="clear" w:color="auto" w:fill="auto"/>
            <w:noWrap/>
            <w:vAlign w:val="center"/>
            <w:hideMark/>
          </w:tcPr>
          <w:p w14:paraId="54ECB787" w14:textId="77777777" w:rsidR="00C3212A" w:rsidRPr="00C3212A" w:rsidRDefault="00C3212A" w:rsidP="00C3212A">
            <w:pPr>
              <w:jc w:val="center"/>
              <w:rPr>
                <w:color w:val="000000"/>
                <w:sz w:val="18"/>
                <w:szCs w:val="18"/>
              </w:rPr>
            </w:pPr>
            <w:r w:rsidRPr="00C3212A">
              <w:rPr>
                <w:color w:val="000000"/>
                <w:sz w:val="18"/>
                <w:szCs w:val="18"/>
              </w:rPr>
              <w:t>27</w:t>
            </w:r>
          </w:p>
        </w:tc>
        <w:tc>
          <w:tcPr>
            <w:tcW w:w="388" w:type="pct"/>
            <w:tcBorders>
              <w:top w:val="nil"/>
              <w:left w:val="single" w:sz="4" w:space="0" w:color="auto"/>
              <w:bottom w:val="single" w:sz="4" w:space="0" w:color="auto"/>
              <w:right w:val="nil"/>
            </w:tcBorders>
            <w:shd w:val="clear" w:color="auto" w:fill="auto"/>
            <w:noWrap/>
            <w:vAlign w:val="center"/>
            <w:hideMark/>
          </w:tcPr>
          <w:p w14:paraId="1849A889" w14:textId="77777777" w:rsidR="00C3212A" w:rsidRPr="00C3212A" w:rsidRDefault="00C3212A" w:rsidP="00C3212A">
            <w:pPr>
              <w:jc w:val="center"/>
              <w:rPr>
                <w:color w:val="000000"/>
                <w:sz w:val="18"/>
                <w:szCs w:val="18"/>
              </w:rPr>
            </w:pPr>
            <w:r w:rsidRPr="00C3212A">
              <w:rPr>
                <w:color w:val="000000"/>
                <w:sz w:val="18"/>
                <w:szCs w:val="18"/>
              </w:rPr>
              <w:t>27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CD3583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2EC755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45EADB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CA6AD7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8281D74" w14:textId="77777777" w:rsidR="00C3212A" w:rsidRPr="00C3212A" w:rsidRDefault="00C3212A" w:rsidP="00C3212A">
            <w:pPr>
              <w:jc w:val="center"/>
              <w:rPr>
                <w:color w:val="000000"/>
                <w:sz w:val="18"/>
                <w:szCs w:val="18"/>
              </w:rPr>
            </w:pPr>
            <w:r w:rsidRPr="00C3212A">
              <w:rPr>
                <w:color w:val="000000"/>
                <w:sz w:val="18"/>
                <w:szCs w:val="18"/>
              </w:rPr>
              <w:t>54</w:t>
            </w:r>
          </w:p>
        </w:tc>
        <w:tc>
          <w:tcPr>
            <w:tcW w:w="2576" w:type="pct"/>
            <w:tcBorders>
              <w:top w:val="nil"/>
              <w:left w:val="nil"/>
              <w:bottom w:val="single" w:sz="4" w:space="0" w:color="auto"/>
              <w:right w:val="single" w:sz="4" w:space="0" w:color="auto"/>
            </w:tcBorders>
            <w:shd w:val="clear" w:color="auto" w:fill="auto"/>
            <w:noWrap/>
            <w:vAlign w:val="bottom"/>
            <w:hideMark/>
          </w:tcPr>
          <w:p w14:paraId="55FEA82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КК-63 до КК-78</w:t>
            </w:r>
          </w:p>
        </w:tc>
        <w:tc>
          <w:tcPr>
            <w:tcW w:w="374" w:type="pct"/>
            <w:tcBorders>
              <w:top w:val="nil"/>
              <w:left w:val="nil"/>
              <w:bottom w:val="single" w:sz="4" w:space="0" w:color="auto"/>
              <w:right w:val="nil"/>
            </w:tcBorders>
            <w:shd w:val="clear" w:color="auto" w:fill="auto"/>
            <w:noWrap/>
            <w:vAlign w:val="center"/>
            <w:hideMark/>
          </w:tcPr>
          <w:p w14:paraId="37278E70" w14:textId="77777777" w:rsidR="00C3212A" w:rsidRPr="00C3212A" w:rsidRDefault="00C3212A" w:rsidP="00C3212A">
            <w:pPr>
              <w:jc w:val="center"/>
              <w:rPr>
                <w:color w:val="000000"/>
                <w:sz w:val="18"/>
                <w:szCs w:val="18"/>
              </w:rPr>
            </w:pPr>
            <w:r w:rsidRPr="00C3212A">
              <w:rPr>
                <w:color w:val="000000"/>
                <w:sz w:val="18"/>
                <w:szCs w:val="18"/>
              </w:rPr>
              <w:t>239</w:t>
            </w:r>
          </w:p>
        </w:tc>
        <w:tc>
          <w:tcPr>
            <w:tcW w:w="388" w:type="pct"/>
            <w:tcBorders>
              <w:top w:val="nil"/>
              <w:left w:val="single" w:sz="4" w:space="0" w:color="auto"/>
              <w:bottom w:val="single" w:sz="4" w:space="0" w:color="auto"/>
              <w:right w:val="nil"/>
            </w:tcBorders>
            <w:shd w:val="clear" w:color="auto" w:fill="auto"/>
            <w:noWrap/>
            <w:vAlign w:val="center"/>
            <w:hideMark/>
          </w:tcPr>
          <w:p w14:paraId="039037A2" w14:textId="77777777" w:rsidR="00C3212A" w:rsidRPr="00C3212A" w:rsidRDefault="00C3212A" w:rsidP="00C3212A">
            <w:pPr>
              <w:jc w:val="center"/>
              <w:rPr>
                <w:color w:val="000000"/>
                <w:sz w:val="18"/>
                <w:szCs w:val="18"/>
              </w:rPr>
            </w:pPr>
            <w:r w:rsidRPr="00C3212A">
              <w:rPr>
                <w:color w:val="000000"/>
                <w:sz w:val="18"/>
                <w:szCs w:val="18"/>
              </w:rPr>
              <w:t>239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EB2E644" w14:textId="77777777" w:rsidR="00C3212A" w:rsidRPr="00C3212A" w:rsidRDefault="00C3212A" w:rsidP="00C3212A">
            <w:pPr>
              <w:jc w:val="center"/>
              <w:rPr>
                <w:color w:val="000000"/>
                <w:sz w:val="18"/>
                <w:szCs w:val="18"/>
              </w:rPr>
            </w:pPr>
            <w:r w:rsidRPr="00C3212A">
              <w:rPr>
                <w:color w:val="000000"/>
                <w:sz w:val="18"/>
                <w:szCs w:val="18"/>
              </w:rPr>
              <w:t>250</w:t>
            </w:r>
          </w:p>
        </w:tc>
        <w:tc>
          <w:tcPr>
            <w:tcW w:w="387" w:type="pct"/>
            <w:tcBorders>
              <w:top w:val="nil"/>
              <w:left w:val="nil"/>
              <w:bottom w:val="single" w:sz="4" w:space="0" w:color="auto"/>
              <w:right w:val="single" w:sz="4" w:space="0" w:color="auto"/>
            </w:tcBorders>
            <w:shd w:val="clear" w:color="auto" w:fill="auto"/>
            <w:noWrap/>
            <w:vAlign w:val="center"/>
            <w:hideMark/>
          </w:tcPr>
          <w:p w14:paraId="4038A32F" w14:textId="77777777" w:rsidR="00C3212A" w:rsidRPr="00C3212A" w:rsidRDefault="00C3212A" w:rsidP="00C3212A">
            <w:pPr>
              <w:jc w:val="center"/>
              <w:rPr>
                <w:color w:val="000000"/>
                <w:sz w:val="18"/>
                <w:szCs w:val="18"/>
              </w:rPr>
            </w:pPr>
            <w:r w:rsidRPr="00C3212A">
              <w:rPr>
                <w:color w:val="000000"/>
                <w:sz w:val="18"/>
                <w:szCs w:val="18"/>
              </w:rPr>
              <w:t>250</w:t>
            </w:r>
          </w:p>
        </w:tc>
        <w:tc>
          <w:tcPr>
            <w:tcW w:w="750" w:type="pct"/>
            <w:tcBorders>
              <w:top w:val="nil"/>
              <w:left w:val="nil"/>
              <w:bottom w:val="single" w:sz="4" w:space="0" w:color="auto"/>
              <w:right w:val="single" w:sz="4" w:space="0" w:color="auto"/>
            </w:tcBorders>
            <w:shd w:val="clear" w:color="auto" w:fill="auto"/>
            <w:noWrap/>
            <w:vAlign w:val="center"/>
            <w:hideMark/>
          </w:tcPr>
          <w:p w14:paraId="57D90BC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D16ED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15A4B1B" w14:textId="77777777" w:rsidR="00C3212A" w:rsidRPr="00C3212A" w:rsidRDefault="00C3212A" w:rsidP="00C3212A">
            <w:pPr>
              <w:jc w:val="center"/>
              <w:rPr>
                <w:color w:val="000000"/>
                <w:sz w:val="18"/>
                <w:szCs w:val="18"/>
              </w:rPr>
            </w:pPr>
            <w:r w:rsidRPr="00C3212A">
              <w:rPr>
                <w:color w:val="000000"/>
                <w:sz w:val="18"/>
                <w:szCs w:val="18"/>
              </w:rPr>
              <w:t>55</w:t>
            </w:r>
          </w:p>
        </w:tc>
        <w:tc>
          <w:tcPr>
            <w:tcW w:w="2576" w:type="pct"/>
            <w:tcBorders>
              <w:top w:val="nil"/>
              <w:left w:val="nil"/>
              <w:bottom w:val="single" w:sz="4" w:space="0" w:color="auto"/>
              <w:right w:val="single" w:sz="4" w:space="0" w:color="auto"/>
            </w:tcBorders>
            <w:shd w:val="clear" w:color="auto" w:fill="auto"/>
            <w:noWrap/>
            <w:vAlign w:val="bottom"/>
            <w:hideMark/>
          </w:tcPr>
          <w:p w14:paraId="60003B9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КК-74-1 до КК-73</w:t>
            </w:r>
          </w:p>
        </w:tc>
        <w:tc>
          <w:tcPr>
            <w:tcW w:w="374" w:type="pct"/>
            <w:tcBorders>
              <w:top w:val="nil"/>
              <w:left w:val="nil"/>
              <w:bottom w:val="single" w:sz="4" w:space="0" w:color="auto"/>
              <w:right w:val="nil"/>
            </w:tcBorders>
            <w:shd w:val="clear" w:color="auto" w:fill="auto"/>
            <w:noWrap/>
            <w:vAlign w:val="center"/>
            <w:hideMark/>
          </w:tcPr>
          <w:p w14:paraId="40D980E4" w14:textId="77777777" w:rsidR="00C3212A" w:rsidRPr="00C3212A" w:rsidRDefault="00C3212A" w:rsidP="00C3212A">
            <w:pPr>
              <w:jc w:val="center"/>
              <w:rPr>
                <w:color w:val="000000"/>
                <w:sz w:val="18"/>
                <w:szCs w:val="18"/>
              </w:rPr>
            </w:pPr>
            <w:r w:rsidRPr="00C3212A">
              <w:rPr>
                <w:color w:val="000000"/>
                <w:sz w:val="18"/>
                <w:szCs w:val="18"/>
              </w:rPr>
              <w:t>128</w:t>
            </w:r>
          </w:p>
        </w:tc>
        <w:tc>
          <w:tcPr>
            <w:tcW w:w="388" w:type="pct"/>
            <w:tcBorders>
              <w:top w:val="nil"/>
              <w:left w:val="single" w:sz="4" w:space="0" w:color="auto"/>
              <w:bottom w:val="single" w:sz="4" w:space="0" w:color="auto"/>
              <w:right w:val="nil"/>
            </w:tcBorders>
            <w:shd w:val="clear" w:color="auto" w:fill="auto"/>
            <w:noWrap/>
            <w:vAlign w:val="center"/>
            <w:hideMark/>
          </w:tcPr>
          <w:p w14:paraId="73327322" w14:textId="77777777" w:rsidR="00C3212A" w:rsidRPr="00C3212A" w:rsidRDefault="00C3212A" w:rsidP="00C3212A">
            <w:pPr>
              <w:jc w:val="center"/>
              <w:rPr>
                <w:color w:val="000000"/>
                <w:sz w:val="18"/>
                <w:szCs w:val="18"/>
              </w:rPr>
            </w:pPr>
            <w:r w:rsidRPr="00C3212A">
              <w:rPr>
                <w:color w:val="000000"/>
                <w:sz w:val="18"/>
                <w:szCs w:val="18"/>
              </w:rPr>
              <w:t>128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177C40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AA92BB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6FF1B9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0A4E7E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4959D18" w14:textId="77777777" w:rsidR="00C3212A" w:rsidRPr="00C3212A" w:rsidRDefault="00C3212A" w:rsidP="00C3212A">
            <w:pPr>
              <w:jc w:val="center"/>
              <w:rPr>
                <w:color w:val="000000"/>
                <w:sz w:val="18"/>
                <w:szCs w:val="18"/>
              </w:rPr>
            </w:pPr>
            <w:r w:rsidRPr="00C3212A">
              <w:rPr>
                <w:color w:val="000000"/>
                <w:sz w:val="18"/>
                <w:szCs w:val="18"/>
              </w:rPr>
              <w:t>56</w:t>
            </w:r>
          </w:p>
        </w:tc>
        <w:tc>
          <w:tcPr>
            <w:tcW w:w="2576" w:type="pct"/>
            <w:tcBorders>
              <w:top w:val="nil"/>
              <w:left w:val="nil"/>
              <w:bottom w:val="single" w:sz="4" w:space="0" w:color="auto"/>
              <w:right w:val="single" w:sz="4" w:space="0" w:color="auto"/>
            </w:tcBorders>
            <w:shd w:val="clear" w:color="auto" w:fill="auto"/>
            <w:noWrap/>
            <w:vAlign w:val="bottom"/>
            <w:hideMark/>
          </w:tcPr>
          <w:p w14:paraId="2AB8990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КК-74 до КК-74а ул. Кедровая</w:t>
            </w:r>
          </w:p>
        </w:tc>
        <w:tc>
          <w:tcPr>
            <w:tcW w:w="374" w:type="pct"/>
            <w:tcBorders>
              <w:top w:val="nil"/>
              <w:left w:val="nil"/>
              <w:bottom w:val="single" w:sz="4" w:space="0" w:color="auto"/>
              <w:right w:val="nil"/>
            </w:tcBorders>
            <w:shd w:val="clear" w:color="auto" w:fill="auto"/>
            <w:noWrap/>
            <w:vAlign w:val="center"/>
            <w:hideMark/>
          </w:tcPr>
          <w:p w14:paraId="67537D14" w14:textId="77777777" w:rsidR="00C3212A" w:rsidRPr="00C3212A" w:rsidRDefault="00C3212A" w:rsidP="00C3212A">
            <w:pPr>
              <w:jc w:val="center"/>
              <w:rPr>
                <w:color w:val="000000"/>
                <w:sz w:val="18"/>
                <w:szCs w:val="18"/>
              </w:rPr>
            </w:pPr>
            <w:r w:rsidRPr="00C3212A">
              <w:rPr>
                <w:color w:val="000000"/>
                <w:sz w:val="18"/>
                <w:szCs w:val="18"/>
              </w:rPr>
              <w:t>226</w:t>
            </w:r>
          </w:p>
        </w:tc>
        <w:tc>
          <w:tcPr>
            <w:tcW w:w="388" w:type="pct"/>
            <w:tcBorders>
              <w:top w:val="nil"/>
              <w:left w:val="single" w:sz="4" w:space="0" w:color="auto"/>
              <w:bottom w:val="single" w:sz="4" w:space="0" w:color="auto"/>
              <w:right w:val="nil"/>
            </w:tcBorders>
            <w:shd w:val="clear" w:color="auto" w:fill="auto"/>
            <w:noWrap/>
            <w:vAlign w:val="center"/>
            <w:hideMark/>
          </w:tcPr>
          <w:p w14:paraId="08F25777" w14:textId="77777777" w:rsidR="00C3212A" w:rsidRPr="00C3212A" w:rsidRDefault="00C3212A" w:rsidP="00C3212A">
            <w:pPr>
              <w:jc w:val="center"/>
              <w:rPr>
                <w:color w:val="000000"/>
                <w:sz w:val="18"/>
                <w:szCs w:val="18"/>
              </w:rPr>
            </w:pPr>
            <w:r w:rsidRPr="00C3212A">
              <w:rPr>
                <w:color w:val="000000"/>
                <w:sz w:val="18"/>
                <w:szCs w:val="18"/>
              </w:rPr>
              <w:t>226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412129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46145E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2C3E7E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C8A202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1617855" w14:textId="77777777" w:rsidR="00C3212A" w:rsidRPr="00C3212A" w:rsidRDefault="00C3212A" w:rsidP="00C3212A">
            <w:pPr>
              <w:jc w:val="center"/>
              <w:rPr>
                <w:color w:val="000000"/>
                <w:sz w:val="18"/>
                <w:szCs w:val="18"/>
              </w:rPr>
            </w:pPr>
            <w:r w:rsidRPr="00C3212A">
              <w:rPr>
                <w:color w:val="000000"/>
                <w:sz w:val="18"/>
                <w:szCs w:val="18"/>
              </w:rPr>
              <w:t>57</w:t>
            </w:r>
          </w:p>
        </w:tc>
        <w:tc>
          <w:tcPr>
            <w:tcW w:w="2576" w:type="pct"/>
            <w:tcBorders>
              <w:top w:val="nil"/>
              <w:left w:val="nil"/>
              <w:bottom w:val="single" w:sz="4" w:space="0" w:color="auto"/>
              <w:right w:val="single" w:sz="4" w:space="0" w:color="auto"/>
            </w:tcBorders>
            <w:shd w:val="clear" w:color="auto" w:fill="auto"/>
            <w:noWrap/>
            <w:vAlign w:val="bottom"/>
            <w:hideMark/>
          </w:tcPr>
          <w:p w14:paraId="435258E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КК-75 до КК-75-1а ул. Кедровая</w:t>
            </w:r>
          </w:p>
        </w:tc>
        <w:tc>
          <w:tcPr>
            <w:tcW w:w="374" w:type="pct"/>
            <w:tcBorders>
              <w:top w:val="nil"/>
              <w:left w:val="nil"/>
              <w:bottom w:val="single" w:sz="4" w:space="0" w:color="auto"/>
              <w:right w:val="nil"/>
            </w:tcBorders>
            <w:shd w:val="clear" w:color="auto" w:fill="auto"/>
            <w:noWrap/>
            <w:vAlign w:val="center"/>
            <w:hideMark/>
          </w:tcPr>
          <w:p w14:paraId="1A511B23" w14:textId="77777777" w:rsidR="00C3212A" w:rsidRPr="00C3212A" w:rsidRDefault="00C3212A" w:rsidP="00C3212A">
            <w:pPr>
              <w:jc w:val="center"/>
              <w:rPr>
                <w:color w:val="000000"/>
                <w:sz w:val="18"/>
                <w:szCs w:val="18"/>
              </w:rPr>
            </w:pPr>
            <w:r w:rsidRPr="00C3212A">
              <w:rPr>
                <w:color w:val="000000"/>
                <w:sz w:val="18"/>
                <w:szCs w:val="18"/>
              </w:rPr>
              <w:t>253</w:t>
            </w:r>
          </w:p>
        </w:tc>
        <w:tc>
          <w:tcPr>
            <w:tcW w:w="388" w:type="pct"/>
            <w:tcBorders>
              <w:top w:val="nil"/>
              <w:left w:val="single" w:sz="4" w:space="0" w:color="auto"/>
              <w:bottom w:val="single" w:sz="4" w:space="0" w:color="auto"/>
              <w:right w:val="nil"/>
            </w:tcBorders>
            <w:shd w:val="clear" w:color="auto" w:fill="auto"/>
            <w:noWrap/>
            <w:vAlign w:val="center"/>
            <w:hideMark/>
          </w:tcPr>
          <w:p w14:paraId="348AC011" w14:textId="77777777" w:rsidR="00C3212A" w:rsidRPr="00C3212A" w:rsidRDefault="00C3212A" w:rsidP="00C3212A">
            <w:pPr>
              <w:jc w:val="center"/>
              <w:rPr>
                <w:color w:val="000000"/>
                <w:sz w:val="18"/>
                <w:szCs w:val="18"/>
              </w:rPr>
            </w:pPr>
            <w:r w:rsidRPr="00C3212A">
              <w:rPr>
                <w:color w:val="000000"/>
                <w:sz w:val="18"/>
                <w:szCs w:val="18"/>
              </w:rPr>
              <w:t>253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9F7286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9D634F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9BB968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F00C32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A00DFC5" w14:textId="77777777" w:rsidR="00C3212A" w:rsidRPr="00C3212A" w:rsidRDefault="00C3212A" w:rsidP="00C3212A">
            <w:pPr>
              <w:jc w:val="center"/>
              <w:rPr>
                <w:color w:val="000000"/>
                <w:sz w:val="18"/>
                <w:szCs w:val="18"/>
              </w:rPr>
            </w:pPr>
            <w:r w:rsidRPr="00C3212A">
              <w:rPr>
                <w:color w:val="000000"/>
                <w:sz w:val="18"/>
                <w:szCs w:val="18"/>
              </w:rPr>
              <w:t>58</w:t>
            </w:r>
          </w:p>
        </w:tc>
        <w:tc>
          <w:tcPr>
            <w:tcW w:w="2576" w:type="pct"/>
            <w:tcBorders>
              <w:top w:val="nil"/>
              <w:left w:val="nil"/>
              <w:bottom w:val="single" w:sz="4" w:space="0" w:color="auto"/>
              <w:right w:val="single" w:sz="4" w:space="0" w:color="auto"/>
            </w:tcBorders>
            <w:shd w:val="clear" w:color="auto" w:fill="auto"/>
            <w:noWrap/>
            <w:vAlign w:val="bottom"/>
            <w:hideMark/>
          </w:tcPr>
          <w:p w14:paraId="3E9573B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КК-76 до КК-76а ул. Энтузиастов</w:t>
            </w:r>
          </w:p>
        </w:tc>
        <w:tc>
          <w:tcPr>
            <w:tcW w:w="374" w:type="pct"/>
            <w:tcBorders>
              <w:top w:val="nil"/>
              <w:left w:val="nil"/>
              <w:bottom w:val="single" w:sz="4" w:space="0" w:color="auto"/>
              <w:right w:val="nil"/>
            </w:tcBorders>
            <w:shd w:val="clear" w:color="auto" w:fill="auto"/>
            <w:noWrap/>
            <w:vAlign w:val="center"/>
            <w:hideMark/>
          </w:tcPr>
          <w:p w14:paraId="398DC679" w14:textId="77777777" w:rsidR="00C3212A" w:rsidRPr="00C3212A" w:rsidRDefault="00C3212A" w:rsidP="00C3212A">
            <w:pPr>
              <w:jc w:val="center"/>
              <w:rPr>
                <w:color w:val="000000"/>
                <w:sz w:val="18"/>
                <w:szCs w:val="18"/>
              </w:rPr>
            </w:pPr>
            <w:r w:rsidRPr="00C3212A">
              <w:rPr>
                <w:color w:val="000000"/>
                <w:sz w:val="18"/>
                <w:szCs w:val="18"/>
              </w:rPr>
              <w:t>273</w:t>
            </w:r>
          </w:p>
        </w:tc>
        <w:tc>
          <w:tcPr>
            <w:tcW w:w="388" w:type="pct"/>
            <w:tcBorders>
              <w:top w:val="nil"/>
              <w:left w:val="single" w:sz="4" w:space="0" w:color="auto"/>
              <w:bottom w:val="single" w:sz="4" w:space="0" w:color="auto"/>
              <w:right w:val="nil"/>
            </w:tcBorders>
            <w:shd w:val="clear" w:color="auto" w:fill="auto"/>
            <w:noWrap/>
            <w:vAlign w:val="center"/>
            <w:hideMark/>
          </w:tcPr>
          <w:p w14:paraId="0F03D3D8" w14:textId="77777777" w:rsidR="00C3212A" w:rsidRPr="00C3212A" w:rsidRDefault="00C3212A" w:rsidP="00C3212A">
            <w:pPr>
              <w:jc w:val="center"/>
              <w:rPr>
                <w:color w:val="000000"/>
                <w:sz w:val="18"/>
                <w:szCs w:val="18"/>
              </w:rPr>
            </w:pPr>
            <w:r w:rsidRPr="00C3212A">
              <w:rPr>
                <w:color w:val="000000"/>
                <w:sz w:val="18"/>
                <w:szCs w:val="18"/>
              </w:rPr>
              <w:t>273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0E2CEA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81F881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CB4612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D41EE0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B4AA346" w14:textId="77777777" w:rsidR="00C3212A" w:rsidRPr="00C3212A" w:rsidRDefault="00C3212A" w:rsidP="00C3212A">
            <w:pPr>
              <w:jc w:val="center"/>
              <w:rPr>
                <w:color w:val="000000"/>
                <w:sz w:val="18"/>
                <w:szCs w:val="18"/>
              </w:rPr>
            </w:pPr>
            <w:r w:rsidRPr="00C3212A">
              <w:rPr>
                <w:color w:val="000000"/>
                <w:sz w:val="18"/>
                <w:szCs w:val="18"/>
              </w:rPr>
              <w:t>59</w:t>
            </w:r>
          </w:p>
        </w:tc>
        <w:tc>
          <w:tcPr>
            <w:tcW w:w="2576" w:type="pct"/>
            <w:tcBorders>
              <w:top w:val="nil"/>
              <w:left w:val="nil"/>
              <w:bottom w:val="single" w:sz="4" w:space="0" w:color="auto"/>
              <w:right w:val="single" w:sz="4" w:space="0" w:color="auto"/>
            </w:tcBorders>
            <w:shd w:val="clear" w:color="auto" w:fill="auto"/>
            <w:noWrap/>
            <w:vAlign w:val="bottom"/>
            <w:hideMark/>
          </w:tcPr>
          <w:p w14:paraId="7966AFE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КК-77 до КК-77а ул. Энтузиастов</w:t>
            </w:r>
          </w:p>
        </w:tc>
        <w:tc>
          <w:tcPr>
            <w:tcW w:w="374" w:type="pct"/>
            <w:tcBorders>
              <w:top w:val="nil"/>
              <w:left w:val="nil"/>
              <w:bottom w:val="single" w:sz="4" w:space="0" w:color="auto"/>
              <w:right w:val="nil"/>
            </w:tcBorders>
            <w:shd w:val="clear" w:color="auto" w:fill="auto"/>
            <w:noWrap/>
            <w:vAlign w:val="center"/>
            <w:hideMark/>
          </w:tcPr>
          <w:p w14:paraId="1C0E75F0" w14:textId="77777777" w:rsidR="00C3212A" w:rsidRPr="00C3212A" w:rsidRDefault="00C3212A" w:rsidP="00C3212A">
            <w:pPr>
              <w:jc w:val="center"/>
              <w:rPr>
                <w:color w:val="000000"/>
                <w:sz w:val="18"/>
                <w:szCs w:val="18"/>
              </w:rPr>
            </w:pPr>
            <w:r w:rsidRPr="00C3212A">
              <w:rPr>
                <w:color w:val="000000"/>
                <w:sz w:val="18"/>
                <w:szCs w:val="18"/>
              </w:rPr>
              <w:t>293</w:t>
            </w:r>
          </w:p>
        </w:tc>
        <w:tc>
          <w:tcPr>
            <w:tcW w:w="388" w:type="pct"/>
            <w:tcBorders>
              <w:top w:val="nil"/>
              <w:left w:val="single" w:sz="4" w:space="0" w:color="auto"/>
              <w:bottom w:val="single" w:sz="4" w:space="0" w:color="auto"/>
              <w:right w:val="nil"/>
            </w:tcBorders>
            <w:shd w:val="clear" w:color="auto" w:fill="auto"/>
            <w:noWrap/>
            <w:vAlign w:val="center"/>
            <w:hideMark/>
          </w:tcPr>
          <w:p w14:paraId="71CF3E78" w14:textId="77777777" w:rsidR="00C3212A" w:rsidRPr="00C3212A" w:rsidRDefault="00C3212A" w:rsidP="00C3212A">
            <w:pPr>
              <w:jc w:val="center"/>
              <w:rPr>
                <w:color w:val="000000"/>
                <w:sz w:val="18"/>
                <w:szCs w:val="18"/>
              </w:rPr>
            </w:pPr>
            <w:r w:rsidRPr="00C3212A">
              <w:rPr>
                <w:color w:val="000000"/>
                <w:sz w:val="18"/>
                <w:szCs w:val="18"/>
              </w:rPr>
              <w:t>293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69C69F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99A29F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A4968B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DBCF9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554231C" w14:textId="77777777" w:rsidR="00C3212A" w:rsidRPr="00C3212A" w:rsidRDefault="00C3212A" w:rsidP="00C3212A">
            <w:pPr>
              <w:jc w:val="center"/>
              <w:rPr>
                <w:color w:val="000000"/>
                <w:sz w:val="18"/>
                <w:szCs w:val="18"/>
              </w:rPr>
            </w:pPr>
            <w:r w:rsidRPr="00C3212A">
              <w:rPr>
                <w:color w:val="000000"/>
                <w:sz w:val="18"/>
                <w:szCs w:val="18"/>
              </w:rPr>
              <w:t>60</w:t>
            </w:r>
          </w:p>
        </w:tc>
        <w:tc>
          <w:tcPr>
            <w:tcW w:w="2576" w:type="pct"/>
            <w:tcBorders>
              <w:top w:val="nil"/>
              <w:left w:val="nil"/>
              <w:bottom w:val="single" w:sz="4" w:space="0" w:color="auto"/>
              <w:right w:val="single" w:sz="4" w:space="0" w:color="auto"/>
            </w:tcBorders>
            <w:shd w:val="clear" w:color="auto" w:fill="auto"/>
            <w:noWrap/>
            <w:vAlign w:val="bottom"/>
            <w:hideMark/>
          </w:tcPr>
          <w:p w14:paraId="77D3A9F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КК-78 до КК-78а ул. Строителей</w:t>
            </w:r>
          </w:p>
        </w:tc>
        <w:tc>
          <w:tcPr>
            <w:tcW w:w="374" w:type="pct"/>
            <w:tcBorders>
              <w:top w:val="nil"/>
              <w:left w:val="nil"/>
              <w:bottom w:val="single" w:sz="4" w:space="0" w:color="auto"/>
              <w:right w:val="nil"/>
            </w:tcBorders>
            <w:shd w:val="clear" w:color="auto" w:fill="auto"/>
            <w:noWrap/>
            <w:vAlign w:val="center"/>
            <w:hideMark/>
          </w:tcPr>
          <w:p w14:paraId="2F92BEF0" w14:textId="77777777" w:rsidR="00C3212A" w:rsidRPr="00C3212A" w:rsidRDefault="00C3212A" w:rsidP="00C3212A">
            <w:pPr>
              <w:jc w:val="center"/>
              <w:rPr>
                <w:color w:val="000000"/>
                <w:sz w:val="18"/>
                <w:szCs w:val="18"/>
              </w:rPr>
            </w:pPr>
            <w:r w:rsidRPr="00C3212A">
              <w:rPr>
                <w:color w:val="000000"/>
                <w:sz w:val="18"/>
                <w:szCs w:val="18"/>
              </w:rPr>
              <w:t>292</w:t>
            </w:r>
          </w:p>
        </w:tc>
        <w:tc>
          <w:tcPr>
            <w:tcW w:w="388" w:type="pct"/>
            <w:tcBorders>
              <w:top w:val="nil"/>
              <w:left w:val="single" w:sz="4" w:space="0" w:color="auto"/>
              <w:bottom w:val="single" w:sz="4" w:space="0" w:color="auto"/>
              <w:right w:val="nil"/>
            </w:tcBorders>
            <w:shd w:val="clear" w:color="auto" w:fill="auto"/>
            <w:noWrap/>
            <w:vAlign w:val="center"/>
            <w:hideMark/>
          </w:tcPr>
          <w:p w14:paraId="2BB3BC0E" w14:textId="77777777" w:rsidR="00C3212A" w:rsidRPr="00C3212A" w:rsidRDefault="00C3212A" w:rsidP="00C3212A">
            <w:pPr>
              <w:jc w:val="center"/>
              <w:rPr>
                <w:color w:val="000000"/>
                <w:sz w:val="18"/>
                <w:szCs w:val="18"/>
              </w:rPr>
            </w:pPr>
            <w:r w:rsidRPr="00C3212A">
              <w:rPr>
                <w:color w:val="000000"/>
                <w:sz w:val="18"/>
                <w:szCs w:val="18"/>
              </w:rPr>
              <w:t>292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94227C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9FCA3B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C221DB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0A5D17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2B7142C" w14:textId="77777777" w:rsidR="00C3212A" w:rsidRPr="00C3212A" w:rsidRDefault="00C3212A" w:rsidP="00C3212A">
            <w:pPr>
              <w:jc w:val="center"/>
              <w:rPr>
                <w:color w:val="000000"/>
                <w:sz w:val="18"/>
                <w:szCs w:val="18"/>
              </w:rPr>
            </w:pPr>
            <w:r w:rsidRPr="00C3212A">
              <w:rPr>
                <w:color w:val="000000"/>
                <w:sz w:val="18"/>
                <w:szCs w:val="18"/>
              </w:rPr>
              <w:t>61</w:t>
            </w:r>
          </w:p>
        </w:tc>
        <w:tc>
          <w:tcPr>
            <w:tcW w:w="2576" w:type="pct"/>
            <w:tcBorders>
              <w:top w:val="nil"/>
              <w:left w:val="nil"/>
              <w:bottom w:val="single" w:sz="4" w:space="0" w:color="auto"/>
              <w:right w:val="single" w:sz="4" w:space="0" w:color="auto"/>
            </w:tcBorders>
            <w:shd w:val="clear" w:color="auto" w:fill="auto"/>
            <w:noWrap/>
            <w:vAlign w:val="bottom"/>
            <w:hideMark/>
          </w:tcPr>
          <w:p w14:paraId="448D805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КНС-5 до камеры гашения</w:t>
            </w:r>
          </w:p>
        </w:tc>
        <w:tc>
          <w:tcPr>
            <w:tcW w:w="374" w:type="pct"/>
            <w:tcBorders>
              <w:top w:val="nil"/>
              <w:left w:val="nil"/>
              <w:bottom w:val="single" w:sz="4" w:space="0" w:color="auto"/>
              <w:right w:val="nil"/>
            </w:tcBorders>
            <w:shd w:val="clear" w:color="auto" w:fill="auto"/>
            <w:noWrap/>
            <w:vAlign w:val="center"/>
            <w:hideMark/>
          </w:tcPr>
          <w:p w14:paraId="7482683D" w14:textId="77777777" w:rsidR="00C3212A" w:rsidRPr="00C3212A" w:rsidRDefault="00C3212A" w:rsidP="00C3212A">
            <w:pPr>
              <w:jc w:val="center"/>
              <w:rPr>
                <w:color w:val="000000"/>
                <w:sz w:val="18"/>
                <w:szCs w:val="18"/>
              </w:rPr>
            </w:pPr>
            <w:r w:rsidRPr="00C3212A">
              <w:rPr>
                <w:color w:val="000000"/>
                <w:sz w:val="18"/>
                <w:szCs w:val="18"/>
              </w:rPr>
              <w:t>1058</w:t>
            </w:r>
          </w:p>
        </w:tc>
        <w:tc>
          <w:tcPr>
            <w:tcW w:w="388" w:type="pct"/>
            <w:tcBorders>
              <w:top w:val="nil"/>
              <w:left w:val="single" w:sz="4" w:space="0" w:color="auto"/>
              <w:bottom w:val="single" w:sz="4" w:space="0" w:color="auto"/>
              <w:right w:val="nil"/>
            </w:tcBorders>
            <w:shd w:val="clear" w:color="auto" w:fill="auto"/>
            <w:noWrap/>
            <w:vAlign w:val="center"/>
            <w:hideMark/>
          </w:tcPr>
          <w:p w14:paraId="49E5F401" w14:textId="77777777" w:rsidR="00C3212A" w:rsidRPr="00C3212A" w:rsidRDefault="00C3212A" w:rsidP="00C3212A">
            <w:pPr>
              <w:jc w:val="center"/>
              <w:rPr>
                <w:color w:val="000000"/>
                <w:sz w:val="18"/>
                <w:szCs w:val="18"/>
              </w:rPr>
            </w:pPr>
            <w:r w:rsidRPr="00C3212A">
              <w:rPr>
                <w:color w:val="000000"/>
                <w:sz w:val="18"/>
                <w:szCs w:val="18"/>
              </w:rPr>
              <w:t>1058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5CEB058" w14:textId="77777777" w:rsidR="00C3212A" w:rsidRPr="00C3212A" w:rsidRDefault="00C3212A" w:rsidP="00C3212A">
            <w:pPr>
              <w:jc w:val="center"/>
              <w:rPr>
                <w:color w:val="000000"/>
                <w:sz w:val="18"/>
                <w:szCs w:val="18"/>
              </w:rPr>
            </w:pPr>
            <w:r w:rsidRPr="00C3212A">
              <w:rPr>
                <w:color w:val="000000"/>
                <w:sz w:val="18"/>
                <w:szCs w:val="18"/>
              </w:rPr>
              <w:t>160</w:t>
            </w:r>
          </w:p>
        </w:tc>
        <w:tc>
          <w:tcPr>
            <w:tcW w:w="387" w:type="pct"/>
            <w:tcBorders>
              <w:top w:val="nil"/>
              <w:left w:val="nil"/>
              <w:bottom w:val="single" w:sz="4" w:space="0" w:color="auto"/>
              <w:right w:val="single" w:sz="4" w:space="0" w:color="auto"/>
            </w:tcBorders>
            <w:shd w:val="clear" w:color="auto" w:fill="auto"/>
            <w:noWrap/>
            <w:vAlign w:val="center"/>
            <w:hideMark/>
          </w:tcPr>
          <w:p w14:paraId="354FDB9D" w14:textId="77777777" w:rsidR="00C3212A" w:rsidRPr="00C3212A" w:rsidRDefault="00C3212A" w:rsidP="00C3212A">
            <w:pPr>
              <w:jc w:val="center"/>
              <w:rPr>
                <w:color w:val="000000"/>
                <w:sz w:val="18"/>
                <w:szCs w:val="18"/>
              </w:rPr>
            </w:pPr>
            <w:r w:rsidRPr="00C3212A">
              <w:rPr>
                <w:color w:val="000000"/>
                <w:sz w:val="18"/>
                <w:szCs w:val="18"/>
              </w:rPr>
              <w:t>160</w:t>
            </w:r>
          </w:p>
        </w:tc>
        <w:tc>
          <w:tcPr>
            <w:tcW w:w="750" w:type="pct"/>
            <w:tcBorders>
              <w:top w:val="nil"/>
              <w:left w:val="nil"/>
              <w:bottom w:val="single" w:sz="4" w:space="0" w:color="auto"/>
              <w:right w:val="single" w:sz="4" w:space="0" w:color="auto"/>
            </w:tcBorders>
            <w:shd w:val="clear" w:color="auto" w:fill="auto"/>
            <w:noWrap/>
            <w:vAlign w:val="center"/>
            <w:hideMark/>
          </w:tcPr>
          <w:p w14:paraId="53A8DFF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F10677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46192EE" w14:textId="77777777" w:rsidR="00C3212A" w:rsidRPr="00C3212A" w:rsidRDefault="00C3212A" w:rsidP="00C3212A">
            <w:pPr>
              <w:jc w:val="center"/>
              <w:rPr>
                <w:color w:val="000000"/>
                <w:sz w:val="18"/>
                <w:szCs w:val="18"/>
              </w:rPr>
            </w:pPr>
            <w:r w:rsidRPr="00C3212A">
              <w:rPr>
                <w:color w:val="000000"/>
                <w:sz w:val="18"/>
                <w:szCs w:val="18"/>
              </w:rPr>
              <w:t>62</w:t>
            </w:r>
          </w:p>
        </w:tc>
        <w:tc>
          <w:tcPr>
            <w:tcW w:w="2576" w:type="pct"/>
            <w:tcBorders>
              <w:top w:val="nil"/>
              <w:left w:val="nil"/>
              <w:bottom w:val="single" w:sz="4" w:space="0" w:color="auto"/>
              <w:right w:val="single" w:sz="4" w:space="0" w:color="auto"/>
            </w:tcBorders>
            <w:shd w:val="clear" w:color="auto" w:fill="auto"/>
            <w:noWrap/>
            <w:vAlign w:val="bottom"/>
            <w:hideMark/>
          </w:tcPr>
          <w:p w14:paraId="6E4E7FF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КНС-5 до камеры гашения</w:t>
            </w:r>
          </w:p>
        </w:tc>
        <w:tc>
          <w:tcPr>
            <w:tcW w:w="374" w:type="pct"/>
            <w:tcBorders>
              <w:top w:val="nil"/>
              <w:left w:val="nil"/>
              <w:bottom w:val="single" w:sz="4" w:space="0" w:color="auto"/>
              <w:right w:val="nil"/>
            </w:tcBorders>
            <w:shd w:val="clear" w:color="auto" w:fill="auto"/>
            <w:noWrap/>
            <w:vAlign w:val="center"/>
            <w:hideMark/>
          </w:tcPr>
          <w:p w14:paraId="4C6C343F" w14:textId="77777777" w:rsidR="00C3212A" w:rsidRPr="00C3212A" w:rsidRDefault="00C3212A" w:rsidP="00C3212A">
            <w:pPr>
              <w:jc w:val="center"/>
              <w:rPr>
                <w:color w:val="000000"/>
                <w:sz w:val="18"/>
                <w:szCs w:val="18"/>
              </w:rPr>
            </w:pPr>
            <w:r w:rsidRPr="00C3212A">
              <w:rPr>
                <w:color w:val="000000"/>
                <w:sz w:val="18"/>
                <w:szCs w:val="18"/>
              </w:rPr>
              <w:t>1058</w:t>
            </w:r>
          </w:p>
        </w:tc>
        <w:tc>
          <w:tcPr>
            <w:tcW w:w="388" w:type="pct"/>
            <w:tcBorders>
              <w:top w:val="nil"/>
              <w:left w:val="single" w:sz="4" w:space="0" w:color="auto"/>
              <w:bottom w:val="single" w:sz="4" w:space="0" w:color="auto"/>
              <w:right w:val="nil"/>
            </w:tcBorders>
            <w:shd w:val="clear" w:color="auto" w:fill="auto"/>
            <w:noWrap/>
            <w:vAlign w:val="center"/>
            <w:hideMark/>
          </w:tcPr>
          <w:p w14:paraId="6E1D30F9" w14:textId="77777777" w:rsidR="00C3212A" w:rsidRPr="00C3212A" w:rsidRDefault="00C3212A" w:rsidP="00C3212A">
            <w:pPr>
              <w:jc w:val="center"/>
              <w:rPr>
                <w:color w:val="000000"/>
                <w:sz w:val="18"/>
                <w:szCs w:val="18"/>
              </w:rPr>
            </w:pPr>
            <w:r w:rsidRPr="00C3212A">
              <w:rPr>
                <w:color w:val="000000"/>
                <w:sz w:val="18"/>
                <w:szCs w:val="18"/>
              </w:rPr>
              <w:t>1058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0ECA35C" w14:textId="77777777" w:rsidR="00C3212A" w:rsidRPr="00C3212A" w:rsidRDefault="00C3212A" w:rsidP="00C3212A">
            <w:pPr>
              <w:jc w:val="center"/>
              <w:rPr>
                <w:color w:val="000000"/>
                <w:sz w:val="18"/>
                <w:szCs w:val="18"/>
              </w:rPr>
            </w:pPr>
            <w:r w:rsidRPr="00C3212A">
              <w:rPr>
                <w:color w:val="000000"/>
                <w:sz w:val="18"/>
                <w:szCs w:val="18"/>
              </w:rPr>
              <w:t>160</w:t>
            </w:r>
          </w:p>
        </w:tc>
        <w:tc>
          <w:tcPr>
            <w:tcW w:w="387" w:type="pct"/>
            <w:tcBorders>
              <w:top w:val="nil"/>
              <w:left w:val="nil"/>
              <w:bottom w:val="single" w:sz="4" w:space="0" w:color="auto"/>
              <w:right w:val="single" w:sz="4" w:space="0" w:color="auto"/>
            </w:tcBorders>
            <w:shd w:val="clear" w:color="auto" w:fill="auto"/>
            <w:noWrap/>
            <w:vAlign w:val="center"/>
            <w:hideMark/>
          </w:tcPr>
          <w:p w14:paraId="4143F7A2" w14:textId="77777777" w:rsidR="00C3212A" w:rsidRPr="00C3212A" w:rsidRDefault="00C3212A" w:rsidP="00C3212A">
            <w:pPr>
              <w:jc w:val="center"/>
              <w:rPr>
                <w:color w:val="000000"/>
                <w:sz w:val="18"/>
                <w:szCs w:val="18"/>
              </w:rPr>
            </w:pPr>
            <w:r w:rsidRPr="00C3212A">
              <w:rPr>
                <w:color w:val="000000"/>
                <w:sz w:val="18"/>
                <w:szCs w:val="18"/>
              </w:rPr>
              <w:t>160</w:t>
            </w:r>
          </w:p>
        </w:tc>
        <w:tc>
          <w:tcPr>
            <w:tcW w:w="750" w:type="pct"/>
            <w:tcBorders>
              <w:top w:val="nil"/>
              <w:left w:val="nil"/>
              <w:bottom w:val="single" w:sz="4" w:space="0" w:color="auto"/>
              <w:right w:val="single" w:sz="4" w:space="0" w:color="auto"/>
            </w:tcBorders>
            <w:shd w:val="clear" w:color="auto" w:fill="auto"/>
            <w:noWrap/>
            <w:vAlign w:val="center"/>
            <w:hideMark/>
          </w:tcPr>
          <w:p w14:paraId="677FDB6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82461A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35F1049" w14:textId="77777777" w:rsidR="00C3212A" w:rsidRPr="00C3212A" w:rsidRDefault="00C3212A" w:rsidP="00C3212A">
            <w:pPr>
              <w:jc w:val="center"/>
              <w:rPr>
                <w:color w:val="000000"/>
                <w:sz w:val="18"/>
                <w:szCs w:val="18"/>
              </w:rPr>
            </w:pPr>
            <w:r w:rsidRPr="00C3212A">
              <w:rPr>
                <w:color w:val="000000"/>
                <w:sz w:val="18"/>
                <w:szCs w:val="18"/>
              </w:rPr>
              <w:t>63</w:t>
            </w:r>
          </w:p>
        </w:tc>
        <w:tc>
          <w:tcPr>
            <w:tcW w:w="2576" w:type="pct"/>
            <w:tcBorders>
              <w:top w:val="nil"/>
              <w:left w:val="nil"/>
              <w:bottom w:val="single" w:sz="4" w:space="0" w:color="auto"/>
              <w:right w:val="single" w:sz="4" w:space="0" w:color="auto"/>
            </w:tcBorders>
            <w:shd w:val="clear" w:color="auto" w:fill="auto"/>
            <w:noWrap/>
            <w:vAlign w:val="bottom"/>
            <w:hideMark/>
          </w:tcPr>
          <w:p w14:paraId="11008D4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камеры гашения до КК-1</w:t>
            </w:r>
          </w:p>
        </w:tc>
        <w:tc>
          <w:tcPr>
            <w:tcW w:w="374" w:type="pct"/>
            <w:tcBorders>
              <w:top w:val="nil"/>
              <w:left w:val="nil"/>
              <w:bottom w:val="single" w:sz="4" w:space="0" w:color="auto"/>
              <w:right w:val="nil"/>
            </w:tcBorders>
            <w:shd w:val="clear" w:color="auto" w:fill="auto"/>
            <w:noWrap/>
            <w:vAlign w:val="center"/>
            <w:hideMark/>
          </w:tcPr>
          <w:p w14:paraId="6C714BE9" w14:textId="77777777" w:rsidR="00C3212A" w:rsidRPr="00C3212A" w:rsidRDefault="00C3212A" w:rsidP="00C3212A">
            <w:pPr>
              <w:jc w:val="center"/>
              <w:rPr>
                <w:color w:val="000000"/>
                <w:sz w:val="18"/>
                <w:szCs w:val="18"/>
              </w:rPr>
            </w:pPr>
            <w:r w:rsidRPr="00C3212A">
              <w:rPr>
                <w:color w:val="000000"/>
                <w:sz w:val="18"/>
                <w:szCs w:val="18"/>
              </w:rPr>
              <w:t>7</w:t>
            </w:r>
          </w:p>
        </w:tc>
        <w:tc>
          <w:tcPr>
            <w:tcW w:w="388" w:type="pct"/>
            <w:tcBorders>
              <w:top w:val="nil"/>
              <w:left w:val="single" w:sz="4" w:space="0" w:color="auto"/>
              <w:bottom w:val="single" w:sz="4" w:space="0" w:color="auto"/>
              <w:right w:val="nil"/>
            </w:tcBorders>
            <w:shd w:val="clear" w:color="auto" w:fill="auto"/>
            <w:noWrap/>
            <w:vAlign w:val="center"/>
            <w:hideMark/>
          </w:tcPr>
          <w:p w14:paraId="517A1E3B" w14:textId="77777777" w:rsidR="00C3212A" w:rsidRPr="00C3212A" w:rsidRDefault="00C3212A" w:rsidP="00C3212A">
            <w:pPr>
              <w:jc w:val="center"/>
              <w:rPr>
                <w:color w:val="000000"/>
                <w:sz w:val="18"/>
                <w:szCs w:val="18"/>
              </w:rPr>
            </w:pPr>
            <w:r w:rsidRPr="00C3212A">
              <w:rPr>
                <w:color w:val="000000"/>
                <w:sz w:val="18"/>
                <w:szCs w:val="18"/>
              </w:rPr>
              <w:t>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4E6AF8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0E98034"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8E8056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9FB76A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6C38C67" w14:textId="77777777" w:rsidR="00C3212A" w:rsidRPr="00C3212A" w:rsidRDefault="00C3212A" w:rsidP="00C3212A">
            <w:pPr>
              <w:jc w:val="center"/>
              <w:rPr>
                <w:color w:val="000000"/>
                <w:sz w:val="18"/>
                <w:szCs w:val="18"/>
              </w:rPr>
            </w:pPr>
            <w:r w:rsidRPr="00C3212A">
              <w:rPr>
                <w:color w:val="000000"/>
                <w:sz w:val="18"/>
                <w:szCs w:val="18"/>
              </w:rPr>
              <w:t>64</w:t>
            </w:r>
          </w:p>
        </w:tc>
        <w:tc>
          <w:tcPr>
            <w:tcW w:w="2576" w:type="pct"/>
            <w:tcBorders>
              <w:top w:val="nil"/>
              <w:left w:val="nil"/>
              <w:bottom w:val="single" w:sz="4" w:space="0" w:color="auto"/>
              <w:right w:val="single" w:sz="4" w:space="0" w:color="auto"/>
            </w:tcBorders>
            <w:shd w:val="clear" w:color="auto" w:fill="auto"/>
            <w:noWrap/>
            <w:vAlign w:val="bottom"/>
            <w:hideMark/>
          </w:tcPr>
          <w:p w14:paraId="06EE168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КНС-1 до КК-1</w:t>
            </w:r>
          </w:p>
        </w:tc>
        <w:tc>
          <w:tcPr>
            <w:tcW w:w="374" w:type="pct"/>
            <w:tcBorders>
              <w:top w:val="nil"/>
              <w:left w:val="nil"/>
              <w:bottom w:val="single" w:sz="4" w:space="0" w:color="auto"/>
              <w:right w:val="nil"/>
            </w:tcBorders>
            <w:shd w:val="clear" w:color="auto" w:fill="auto"/>
            <w:noWrap/>
            <w:vAlign w:val="center"/>
            <w:hideMark/>
          </w:tcPr>
          <w:p w14:paraId="499BCDF2"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79388BE3"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95B6E8B"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13AC6D57"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58EB67D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0865BD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F03AC74" w14:textId="77777777" w:rsidR="00C3212A" w:rsidRPr="00C3212A" w:rsidRDefault="00C3212A" w:rsidP="00C3212A">
            <w:pPr>
              <w:jc w:val="center"/>
              <w:rPr>
                <w:color w:val="000000"/>
                <w:sz w:val="18"/>
                <w:szCs w:val="18"/>
              </w:rPr>
            </w:pPr>
            <w:r w:rsidRPr="00C3212A">
              <w:rPr>
                <w:color w:val="000000"/>
                <w:sz w:val="18"/>
                <w:szCs w:val="18"/>
              </w:rPr>
              <w:t>65</w:t>
            </w:r>
          </w:p>
        </w:tc>
        <w:tc>
          <w:tcPr>
            <w:tcW w:w="2576" w:type="pct"/>
            <w:tcBorders>
              <w:top w:val="nil"/>
              <w:left w:val="nil"/>
              <w:bottom w:val="single" w:sz="4" w:space="0" w:color="auto"/>
              <w:right w:val="single" w:sz="4" w:space="0" w:color="auto"/>
            </w:tcBorders>
            <w:shd w:val="clear" w:color="auto" w:fill="auto"/>
            <w:noWrap/>
            <w:vAlign w:val="bottom"/>
            <w:hideMark/>
          </w:tcPr>
          <w:p w14:paraId="6AFB921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КК-1а</w:t>
            </w:r>
          </w:p>
        </w:tc>
        <w:tc>
          <w:tcPr>
            <w:tcW w:w="374" w:type="pct"/>
            <w:tcBorders>
              <w:top w:val="nil"/>
              <w:left w:val="nil"/>
              <w:bottom w:val="single" w:sz="4" w:space="0" w:color="auto"/>
              <w:right w:val="nil"/>
            </w:tcBorders>
            <w:shd w:val="clear" w:color="auto" w:fill="auto"/>
            <w:noWrap/>
            <w:vAlign w:val="center"/>
            <w:hideMark/>
          </w:tcPr>
          <w:p w14:paraId="77DE64E6" w14:textId="77777777" w:rsidR="00C3212A" w:rsidRPr="00C3212A" w:rsidRDefault="00C3212A" w:rsidP="00C3212A">
            <w:pPr>
              <w:jc w:val="center"/>
              <w:rPr>
                <w:color w:val="000000"/>
                <w:sz w:val="18"/>
                <w:szCs w:val="18"/>
              </w:rPr>
            </w:pPr>
            <w:r w:rsidRPr="00C3212A">
              <w:rPr>
                <w:color w:val="000000"/>
                <w:sz w:val="18"/>
                <w:szCs w:val="18"/>
              </w:rPr>
              <w:t>28</w:t>
            </w:r>
          </w:p>
        </w:tc>
        <w:tc>
          <w:tcPr>
            <w:tcW w:w="388" w:type="pct"/>
            <w:tcBorders>
              <w:top w:val="nil"/>
              <w:left w:val="single" w:sz="4" w:space="0" w:color="auto"/>
              <w:bottom w:val="single" w:sz="4" w:space="0" w:color="auto"/>
              <w:right w:val="nil"/>
            </w:tcBorders>
            <w:shd w:val="clear" w:color="auto" w:fill="auto"/>
            <w:noWrap/>
            <w:vAlign w:val="center"/>
            <w:hideMark/>
          </w:tcPr>
          <w:p w14:paraId="29D1CEE8" w14:textId="77777777" w:rsidR="00C3212A" w:rsidRPr="00C3212A" w:rsidRDefault="00C3212A" w:rsidP="00C3212A">
            <w:pPr>
              <w:jc w:val="center"/>
              <w:rPr>
                <w:color w:val="000000"/>
                <w:sz w:val="18"/>
                <w:szCs w:val="18"/>
              </w:rPr>
            </w:pPr>
            <w:r w:rsidRPr="00C3212A">
              <w:rPr>
                <w:color w:val="000000"/>
                <w:sz w:val="18"/>
                <w:szCs w:val="18"/>
              </w:rPr>
              <w:t>28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0FB5DC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64A017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02758C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4065D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7EC0EA" w14:textId="77777777" w:rsidR="00C3212A" w:rsidRPr="00C3212A" w:rsidRDefault="00C3212A" w:rsidP="00C3212A">
            <w:pPr>
              <w:jc w:val="center"/>
              <w:rPr>
                <w:color w:val="000000"/>
                <w:sz w:val="18"/>
                <w:szCs w:val="18"/>
              </w:rPr>
            </w:pPr>
            <w:r w:rsidRPr="00C3212A">
              <w:rPr>
                <w:color w:val="000000"/>
                <w:sz w:val="18"/>
                <w:szCs w:val="18"/>
              </w:rPr>
              <w:t>66</w:t>
            </w:r>
          </w:p>
        </w:tc>
        <w:tc>
          <w:tcPr>
            <w:tcW w:w="2576" w:type="pct"/>
            <w:tcBorders>
              <w:top w:val="nil"/>
              <w:left w:val="nil"/>
              <w:bottom w:val="single" w:sz="4" w:space="0" w:color="auto"/>
              <w:right w:val="single" w:sz="4" w:space="0" w:color="auto"/>
            </w:tcBorders>
            <w:shd w:val="clear" w:color="auto" w:fill="auto"/>
            <w:noWrap/>
            <w:vAlign w:val="bottom"/>
            <w:hideMark/>
          </w:tcPr>
          <w:p w14:paraId="12BBC17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КК-2е</w:t>
            </w:r>
          </w:p>
        </w:tc>
        <w:tc>
          <w:tcPr>
            <w:tcW w:w="374" w:type="pct"/>
            <w:tcBorders>
              <w:top w:val="nil"/>
              <w:left w:val="nil"/>
              <w:bottom w:val="single" w:sz="4" w:space="0" w:color="auto"/>
              <w:right w:val="nil"/>
            </w:tcBorders>
            <w:shd w:val="clear" w:color="auto" w:fill="auto"/>
            <w:noWrap/>
            <w:vAlign w:val="center"/>
            <w:hideMark/>
          </w:tcPr>
          <w:p w14:paraId="3232B713" w14:textId="77777777" w:rsidR="00C3212A" w:rsidRPr="00C3212A" w:rsidRDefault="00C3212A" w:rsidP="00C3212A">
            <w:pPr>
              <w:jc w:val="center"/>
              <w:rPr>
                <w:color w:val="000000"/>
                <w:sz w:val="18"/>
                <w:szCs w:val="18"/>
              </w:rPr>
            </w:pPr>
            <w:r w:rsidRPr="00C3212A">
              <w:rPr>
                <w:color w:val="000000"/>
                <w:sz w:val="18"/>
                <w:szCs w:val="18"/>
              </w:rPr>
              <w:t>189</w:t>
            </w:r>
          </w:p>
        </w:tc>
        <w:tc>
          <w:tcPr>
            <w:tcW w:w="388" w:type="pct"/>
            <w:tcBorders>
              <w:top w:val="nil"/>
              <w:left w:val="single" w:sz="4" w:space="0" w:color="auto"/>
              <w:bottom w:val="single" w:sz="4" w:space="0" w:color="auto"/>
              <w:right w:val="nil"/>
            </w:tcBorders>
            <w:shd w:val="clear" w:color="auto" w:fill="auto"/>
            <w:noWrap/>
            <w:vAlign w:val="center"/>
            <w:hideMark/>
          </w:tcPr>
          <w:p w14:paraId="5EA62A4B" w14:textId="77777777" w:rsidR="00C3212A" w:rsidRPr="00C3212A" w:rsidRDefault="00C3212A" w:rsidP="00C3212A">
            <w:pPr>
              <w:jc w:val="center"/>
              <w:rPr>
                <w:color w:val="000000"/>
                <w:sz w:val="18"/>
                <w:szCs w:val="18"/>
              </w:rPr>
            </w:pPr>
            <w:r w:rsidRPr="00C3212A">
              <w:rPr>
                <w:color w:val="000000"/>
                <w:sz w:val="18"/>
                <w:szCs w:val="18"/>
              </w:rPr>
              <w:t>189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B169A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C2EB61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70C26F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1AF52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98FD035" w14:textId="77777777" w:rsidR="00C3212A" w:rsidRPr="00C3212A" w:rsidRDefault="00C3212A" w:rsidP="00C3212A">
            <w:pPr>
              <w:jc w:val="center"/>
              <w:rPr>
                <w:color w:val="000000"/>
                <w:sz w:val="18"/>
                <w:szCs w:val="18"/>
              </w:rPr>
            </w:pPr>
            <w:r w:rsidRPr="00C3212A">
              <w:rPr>
                <w:color w:val="000000"/>
                <w:sz w:val="18"/>
                <w:szCs w:val="18"/>
              </w:rPr>
              <w:t>67</w:t>
            </w:r>
          </w:p>
        </w:tc>
        <w:tc>
          <w:tcPr>
            <w:tcW w:w="2576" w:type="pct"/>
            <w:tcBorders>
              <w:top w:val="nil"/>
              <w:left w:val="nil"/>
              <w:bottom w:val="single" w:sz="4" w:space="0" w:color="auto"/>
              <w:right w:val="single" w:sz="4" w:space="0" w:color="auto"/>
            </w:tcBorders>
            <w:shd w:val="clear" w:color="auto" w:fill="auto"/>
            <w:noWrap/>
            <w:vAlign w:val="bottom"/>
            <w:hideMark/>
          </w:tcPr>
          <w:p w14:paraId="7D3358B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КК-3</w:t>
            </w:r>
          </w:p>
        </w:tc>
        <w:tc>
          <w:tcPr>
            <w:tcW w:w="374" w:type="pct"/>
            <w:tcBorders>
              <w:top w:val="nil"/>
              <w:left w:val="nil"/>
              <w:bottom w:val="single" w:sz="4" w:space="0" w:color="auto"/>
              <w:right w:val="nil"/>
            </w:tcBorders>
            <w:shd w:val="clear" w:color="auto" w:fill="auto"/>
            <w:noWrap/>
            <w:vAlign w:val="center"/>
            <w:hideMark/>
          </w:tcPr>
          <w:p w14:paraId="329C7C53" w14:textId="77777777" w:rsidR="00C3212A" w:rsidRPr="00C3212A" w:rsidRDefault="00C3212A" w:rsidP="00C3212A">
            <w:pPr>
              <w:jc w:val="center"/>
              <w:rPr>
                <w:color w:val="000000"/>
                <w:sz w:val="18"/>
                <w:szCs w:val="18"/>
              </w:rPr>
            </w:pPr>
            <w:r w:rsidRPr="00C3212A">
              <w:rPr>
                <w:color w:val="000000"/>
                <w:sz w:val="18"/>
                <w:szCs w:val="18"/>
              </w:rPr>
              <w:t>29</w:t>
            </w:r>
          </w:p>
        </w:tc>
        <w:tc>
          <w:tcPr>
            <w:tcW w:w="388" w:type="pct"/>
            <w:tcBorders>
              <w:top w:val="nil"/>
              <w:left w:val="single" w:sz="4" w:space="0" w:color="auto"/>
              <w:bottom w:val="single" w:sz="4" w:space="0" w:color="auto"/>
              <w:right w:val="nil"/>
            </w:tcBorders>
            <w:shd w:val="clear" w:color="auto" w:fill="auto"/>
            <w:noWrap/>
            <w:vAlign w:val="center"/>
            <w:hideMark/>
          </w:tcPr>
          <w:p w14:paraId="385A3D44" w14:textId="77777777" w:rsidR="00C3212A" w:rsidRPr="00C3212A" w:rsidRDefault="00C3212A" w:rsidP="00C3212A">
            <w:pPr>
              <w:jc w:val="center"/>
              <w:rPr>
                <w:color w:val="000000"/>
                <w:sz w:val="18"/>
                <w:szCs w:val="18"/>
              </w:rPr>
            </w:pPr>
            <w:r w:rsidRPr="00C3212A">
              <w:rPr>
                <w:color w:val="000000"/>
                <w:sz w:val="18"/>
                <w:szCs w:val="18"/>
              </w:rPr>
              <w:t>29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8ED2D9F"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3DFC1763"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0B19F6B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DB57B1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B3C43EA" w14:textId="77777777" w:rsidR="00C3212A" w:rsidRPr="00C3212A" w:rsidRDefault="00C3212A" w:rsidP="00C3212A">
            <w:pPr>
              <w:jc w:val="center"/>
              <w:rPr>
                <w:color w:val="000000"/>
                <w:sz w:val="18"/>
                <w:szCs w:val="18"/>
              </w:rPr>
            </w:pPr>
            <w:r w:rsidRPr="00C3212A">
              <w:rPr>
                <w:color w:val="000000"/>
                <w:sz w:val="18"/>
                <w:szCs w:val="18"/>
              </w:rPr>
              <w:t>68</w:t>
            </w:r>
          </w:p>
        </w:tc>
        <w:tc>
          <w:tcPr>
            <w:tcW w:w="2576" w:type="pct"/>
            <w:tcBorders>
              <w:top w:val="nil"/>
              <w:left w:val="nil"/>
              <w:bottom w:val="single" w:sz="4" w:space="0" w:color="auto"/>
              <w:right w:val="single" w:sz="4" w:space="0" w:color="auto"/>
            </w:tcBorders>
            <w:shd w:val="clear" w:color="auto" w:fill="auto"/>
            <w:noWrap/>
            <w:vAlign w:val="bottom"/>
            <w:hideMark/>
          </w:tcPr>
          <w:p w14:paraId="02066B5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 до КК-43в</w:t>
            </w:r>
          </w:p>
        </w:tc>
        <w:tc>
          <w:tcPr>
            <w:tcW w:w="374" w:type="pct"/>
            <w:tcBorders>
              <w:top w:val="nil"/>
              <w:left w:val="nil"/>
              <w:bottom w:val="single" w:sz="4" w:space="0" w:color="auto"/>
              <w:right w:val="nil"/>
            </w:tcBorders>
            <w:shd w:val="clear" w:color="auto" w:fill="auto"/>
            <w:noWrap/>
            <w:vAlign w:val="center"/>
            <w:hideMark/>
          </w:tcPr>
          <w:p w14:paraId="47051E11" w14:textId="77777777" w:rsidR="00C3212A" w:rsidRPr="00C3212A" w:rsidRDefault="00C3212A" w:rsidP="00C3212A">
            <w:pPr>
              <w:jc w:val="center"/>
              <w:rPr>
                <w:color w:val="000000"/>
                <w:sz w:val="18"/>
                <w:szCs w:val="18"/>
              </w:rPr>
            </w:pPr>
            <w:r w:rsidRPr="00C3212A">
              <w:rPr>
                <w:color w:val="000000"/>
                <w:sz w:val="18"/>
                <w:szCs w:val="18"/>
              </w:rPr>
              <w:t>320</w:t>
            </w:r>
          </w:p>
        </w:tc>
        <w:tc>
          <w:tcPr>
            <w:tcW w:w="388" w:type="pct"/>
            <w:tcBorders>
              <w:top w:val="nil"/>
              <w:left w:val="single" w:sz="4" w:space="0" w:color="auto"/>
              <w:bottom w:val="single" w:sz="4" w:space="0" w:color="auto"/>
              <w:right w:val="nil"/>
            </w:tcBorders>
            <w:shd w:val="clear" w:color="auto" w:fill="auto"/>
            <w:noWrap/>
            <w:vAlign w:val="center"/>
            <w:hideMark/>
          </w:tcPr>
          <w:p w14:paraId="2A5F3AC8" w14:textId="77777777" w:rsidR="00C3212A" w:rsidRPr="00C3212A" w:rsidRDefault="00C3212A" w:rsidP="00C3212A">
            <w:pPr>
              <w:jc w:val="center"/>
              <w:rPr>
                <w:color w:val="000000"/>
                <w:sz w:val="18"/>
                <w:szCs w:val="18"/>
              </w:rPr>
            </w:pPr>
            <w:r w:rsidRPr="00C3212A">
              <w:rPr>
                <w:color w:val="000000"/>
                <w:sz w:val="18"/>
                <w:szCs w:val="18"/>
              </w:rPr>
              <w:t>320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25EE4DF"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2D7F0D2A"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7E28C90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6F1670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640284D" w14:textId="77777777" w:rsidR="00C3212A" w:rsidRPr="00C3212A" w:rsidRDefault="00C3212A" w:rsidP="00C3212A">
            <w:pPr>
              <w:jc w:val="center"/>
              <w:rPr>
                <w:color w:val="000000"/>
                <w:sz w:val="18"/>
                <w:szCs w:val="18"/>
              </w:rPr>
            </w:pPr>
            <w:r w:rsidRPr="00C3212A">
              <w:rPr>
                <w:color w:val="000000"/>
                <w:sz w:val="18"/>
                <w:szCs w:val="18"/>
              </w:rPr>
              <w:t>69</w:t>
            </w:r>
          </w:p>
        </w:tc>
        <w:tc>
          <w:tcPr>
            <w:tcW w:w="2576" w:type="pct"/>
            <w:tcBorders>
              <w:top w:val="nil"/>
              <w:left w:val="nil"/>
              <w:bottom w:val="single" w:sz="4" w:space="0" w:color="auto"/>
              <w:right w:val="single" w:sz="4" w:space="0" w:color="auto"/>
            </w:tcBorders>
            <w:shd w:val="clear" w:color="auto" w:fill="auto"/>
            <w:noWrap/>
            <w:vAlign w:val="bottom"/>
            <w:hideMark/>
          </w:tcPr>
          <w:p w14:paraId="5656F10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КК-43в до КК-34</w:t>
            </w:r>
          </w:p>
        </w:tc>
        <w:tc>
          <w:tcPr>
            <w:tcW w:w="374" w:type="pct"/>
            <w:tcBorders>
              <w:top w:val="nil"/>
              <w:left w:val="nil"/>
              <w:bottom w:val="single" w:sz="4" w:space="0" w:color="auto"/>
              <w:right w:val="nil"/>
            </w:tcBorders>
            <w:shd w:val="clear" w:color="auto" w:fill="auto"/>
            <w:noWrap/>
            <w:vAlign w:val="center"/>
            <w:hideMark/>
          </w:tcPr>
          <w:p w14:paraId="716844DB" w14:textId="77777777" w:rsidR="00C3212A" w:rsidRPr="00C3212A" w:rsidRDefault="00C3212A" w:rsidP="00C3212A">
            <w:pPr>
              <w:jc w:val="center"/>
              <w:rPr>
                <w:color w:val="000000"/>
                <w:sz w:val="18"/>
                <w:szCs w:val="18"/>
              </w:rPr>
            </w:pPr>
            <w:r w:rsidRPr="00C3212A">
              <w:rPr>
                <w:color w:val="000000"/>
                <w:sz w:val="18"/>
                <w:szCs w:val="18"/>
              </w:rPr>
              <w:t>160</w:t>
            </w:r>
          </w:p>
        </w:tc>
        <w:tc>
          <w:tcPr>
            <w:tcW w:w="388" w:type="pct"/>
            <w:tcBorders>
              <w:top w:val="nil"/>
              <w:left w:val="single" w:sz="4" w:space="0" w:color="auto"/>
              <w:bottom w:val="single" w:sz="4" w:space="0" w:color="auto"/>
              <w:right w:val="nil"/>
            </w:tcBorders>
            <w:shd w:val="clear" w:color="auto" w:fill="auto"/>
            <w:noWrap/>
            <w:vAlign w:val="center"/>
            <w:hideMark/>
          </w:tcPr>
          <w:p w14:paraId="4826677D" w14:textId="77777777" w:rsidR="00C3212A" w:rsidRPr="00C3212A" w:rsidRDefault="00C3212A" w:rsidP="00C3212A">
            <w:pPr>
              <w:jc w:val="center"/>
              <w:rPr>
                <w:color w:val="000000"/>
                <w:sz w:val="18"/>
                <w:szCs w:val="18"/>
              </w:rPr>
            </w:pPr>
            <w:r w:rsidRPr="00C3212A">
              <w:rPr>
                <w:color w:val="000000"/>
                <w:sz w:val="18"/>
                <w:szCs w:val="18"/>
              </w:rPr>
              <w:t>160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45D0FD7"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01354E07"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74FF08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825B3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60A4B3D" w14:textId="77777777" w:rsidR="00C3212A" w:rsidRPr="00C3212A" w:rsidRDefault="00C3212A" w:rsidP="00C3212A">
            <w:pPr>
              <w:jc w:val="center"/>
              <w:rPr>
                <w:color w:val="000000"/>
                <w:sz w:val="18"/>
                <w:szCs w:val="18"/>
              </w:rPr>
            </w:pPr>
            <w:r w:rsidRPr="00C3212A">
              <w:rPr>
                <w:color w:val="000000"/>
                <w:sz w:val="18"/>
                <w:szCs w:val="18"/>
              </w:rPr>
              <w:t>70</w:t>
            </w:r>
          </w:p>
        </w:tc>
        <w:tc>
          <w:tcPr>
            <w:tcW w:w="2576" w:type="pct"/>
            <w:tcBorders>
              <w:top w:val="nil"/>
              <w:left w:val="nil"/>
              <w:bottom w:val="single" w:sz="4" w:space="0" w:color="auto"/>
              <w:right w:val="single" w:sz="4" w:space="0" w:color="auto"/>
            </w:tcBorders>
            <w:shd w:val="clear" w:color="auto" w:fill="auto"/>
            <w:noWrap/>
            <w:vAlign w:val="bottom"/>
            <w:hideMark/>
          </w:tcPr>
          <w:p w14:paraId="73F538F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КК-43в до КК-49</w:t>
            </w:r>
          </w:p>
        </w:tc>
        <w:tc>
          <w:tcPr>
            <w:tcW w:w="374" w:type="pct"/>
            <w:tcBorders>
              <w:top w:val="nil"/>
              <w:left w:val="nil"/>
              <w:bottom w:val="single" w:sz="4" w:space="0" w:color="auto"/>
              <w:right w:val="nil"/>
            </w:tcBorders>
            <w:shd w:val="clear" w:color="auto" w:fill="auto"/>
            <w:noWrap/>
            <w:vAlign w:val="center"/>
            <w:hideMark/>
          </w:tcPr>
          <w:p w14:paraId="468681A7" w14:textId="77777777" w:rsidR="00C3212A" w:rsidRPr="00C3212A" w:rsidRDefault="00C3212A" w:rsidP="00C3212A">
            <w:pPr>
              <w:jc w:val="center"/>
              <w:rPr>
                <w:color w:val="000000"/>
                <w:sz w:val="18"/>
                <w:szCs w:val="18"/>
              </w:rPr>
            </w:pPr>
            <w:r w:rsidRPr="00C3212A">
              <w:rPr>
                <w:color w:val="000000"/>
                <w:sz w:val="18"/>
                <w:szCs w:val="18"/>
              </w:rPr>
              <w:t>211</w:t>
            </w:r>
          </w:p>
        </w:tc>
        <w:tc>
          <w:tcPr>
            <w:tcW w:w="388" w:type="pct"/>
            <w:tcBorders>
              <w:top w:val="nil"/>
              <w:left w:val="single" w:sz="4" w:space="0" w:color="auto"/>
              <w:bottom w:val="single" w:sz="4" w:space="0" w:color="auto"/>
              <w:right w:val="nil"/>
            </w:tcBorders>
            <w:shd w:val="clear" w:color="auto" w:fill="auto"/>
            <w:noWrap/>
            <w:vAlign w:val="center"/>
            <w:hideMark/>
          </w:tcPr>
          <w:p w14:paraId="3128ADC6" w14:textId="77777777" w:rsidR="00C3212A" w:rsidRPr="00C3212A" w:rsidRDefault="00C3212A" w:rsidP="00C3212A">
            <w:pPr>
              <w:jc w:val="center"/>
              <w:rPr>
                <w:color w:val="000000"/>
                <w:sz w:val="18"/>
                <w:szCs w:val="18"/>
              </w:rPr>
            </w:pPr>
            <w:r w:rsidRPr="00C3212A">
              <w:rPr>
                <w:color w:val="000000"/>
                <w:sz w:val="18"/>
                <w:szCs w:val="18"/>
              </w:rPr>
              <w:t>211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09F5110"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7AF574E7"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3592B48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274E4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972A817" w14:textId="77777777" w:rsidR="00C3212A" w:rsidRPr="00C3212A" w:rsidRDefault="00C3212A" w:rsidP="00C3212A">
            <w:pPr>
              <w:jc w:val="center"/>
              <w:rPr>
                <w:color w:val="000000"/>
                <w:sz w:val="18"/>
                <w:szCs w:val="18"/>
              </w:rPr>
            </w:pPr>
            <w:r w:rsidRPr="00C3212A">
              <w:rPr>
                <w:color w:val="000000"/>
                <w:sz w:val="18"/>
                <w:szCs w:val="18"/>
              </w:rPr>
              <w:t>71</w:t>
            </w:r>
          </w:p>
        </w:tc>
        <w:tc>
          <w:tcPr>
            <w:tcW w:w="2576" w:type="pct"/>
            <w:tcBorders>
              <w:top w:val="nil"/>
              <w:left w:val="nil"/>
              <w:bottom w:val="single" w:sz="4" w:space="0" w:color="auto"/>
              <w:right w:val="single" w:sz="4" w:space="0" w:color="auto"/>
            </w:tcBorders>
            <w:shd w:val="clear" w:color="auto" w:fill="auto"/>
            <w:noWrap/>
            <w:vAlign w:val="bottom"/>
            <w:hideMark/>
          </w:tcPr>
          <w:p w14:paraId="7EA73CA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КК-83</w:t>
            </w:r>
          </w:p>
        </w:tc>
        <w:tc>
          <w:tcPr>
            <w:tcW w:w="374" w:type="pct"/>
            <w:tcBorders>
              <w:top w:val="nil"/>
              <w:left w:val="nil"/>
              <w:bottom w:val="single" w:sz="4" w:space="0" w:color="auto"/>
              <w:right w:val="nil"/>
            </w:tcBorders>
            <w:shd w:val="clear" w:color="auto" w:fill="auto"/>
            <w:noWrap/>
            <w:vAlign w:val="center"/>
            <w:hideMark/>
          </w:tcPr>
          <w:p w14:paraId="3AD490FC" w14:textId="77777777" w:rsidR="00C3212A" w:rsidRPr="00C3212A" w:rsidRDefault="00C3212A" w:rsidP="00C3212A">
            <w:pPr>
              <w:jc w:val="center"/>
              <w:rPr>
                <w:color w:val="000000"/>
                <w:sz w:val="18"/>
                <w:szCs w:val="18"/>
              </w:rPr>
            </w:pPr>
            <w:r w:rsidRPr="00C3212A">
              <w:rPr>
                <w:color w:val="000000"/>
                <w:sz w:val="18"/>
                <w:szCs w:val="18"/>
              </w:rPr>
              <w:t>366</w:t>
            </w:r>
          </w:p>
        </w:tc>
        <w:tc>
          <w:tcPr>
            <w:tcW w:w="388" w:type="pct"/>
            <w:tcBorders>
              <w:top w:val="nil"/>
              <w:left w:val="single" w:sz="4" w:space="0" w:color="auto"/>
              <w:bottom w:val="single" w:sz="4" w:space="0" w:color="auto"/>
              <w:right w:val="nil"/>
            </w:tcBorders>
            <w:shd w:val="clear" w:color="auto" w:fill="auto"/>
            <w:noWrap/>
            <w:vAlign w:val="center"/>
            <w:hideMark/>
          </w:tcPr>
          <w:p w14:paraId="07CADF87" w14:textId="77777777" w:rsidR="00C3212A" w:rsidRPr="00C3212A" w:rsidRDefault="00C3212A" w:rsidP="00C3212A">
            <w:pPr>
              <w:jc w:val="center"/>
              <w:rPr>
                <w:color w:val="000000"/>
                <w:sz w:val="18"/>
                <w:szCs w:val="18"/>
              </w:rPr>
            </w:pPr>
            <w:r w:rsidRPr="00C3212A">
              <w:rPr>
                <w:color w:val="000000"/>
                <w:sz w:val="18"/>
                <w:szCs w:val="18"/>
              </w:rPr>
              <w:t>366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CEDF89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06580D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10C410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B9D316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4F2141E" w14:textId="77777777" w:rsidR="00C3212A" w:rsidRPr="00C3212A" w:rsidRDefault="00C3212A" w:rsidP="00C3212A">
            <w:pPr>
              <w:jc w:val="center"/>
              <w:rPr>
                <w:color w:val="000000"/>
                <w:sz w:val="18"/>
                <w:szCs w:val="18"/>
              </w:rPr>
            </w:pPr>
            <w:r w:rsidRPr="00C3212A">
              <w:rPr>
                <w:color w:val="000000"/>
                <w:sz w:val="18"/>
                <w:szCs w:val="18"/>
              </w:rPr>
              <w:t>72</w:t>
            </w:r>
          </w:p>
        </w:tc>
        <w:tc>
          <w:tcPr>
            <w:tcW w:w="2576" w:type="pct"/>
            <w:tcBorders>
              <w:top w:val="nil"/>
              <w:left w:val="nil"/>
              <w:bottom w:val="single" w:sz="4" w:space="0" w:color="auto"/>
              <w:right w:val="single" w:sz="4" w:space="0" w:color="auto"/>
            </w:tcBorders>
            <w:shd w:val="clear" w:color="auto" w:fill="auto"/>
            <w:noWrap/>
            <w:vAlign w:val="bottom"/>
            <w:hideMark/>
          </w:tcPr>
          <w:p w14:paraId="15FA8A2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КК-7б до КК-7ж</w:t>
            </w:r>
          </w:p>
        </w:tc>
        <w:tc>
          <w:tcPr>
            <w:tcW w:w="374" w:type="pct"/>
            <w:tcBorders>
              <w:top w:val="nil"/>
              <w:left w:val="nil"/>
              <w:bottom w:val="single" w:sz="4" w:space="0" w:color="auto"/>
              <w:right w:val="nil"/>
            </w:tcBorders>
            <w:shd w:val="clear" w:color="auto" w:fill="auto"/>
            <w:noWrap/>
            <w:vAlign w:val="center"/>
            <w:hideMark/>
          </w:tcPr>
          <w:p w14:paraId="685F4101" w14:textId="77777777" w:rsidR="00C3212A" w:rsidRPr="00C3212A" w:rsidRDefault="00C3212A" w:rsidP="00C3212A">
            <w:pPr>
              <w:jc w:val="center"/>
              <w:rPr>
                <w:color w:val="000000"/>
                <w:sz w:val="18"/>
                <w:szCs w:val="18"/>
              </w:rPr>
            </w:pPr>
            <w:r w:rsidRPr="00C3212A">
              <w:rPr>
                <w:color w:val="000000"/>
                <w:sz w:val="18"/>
                <w:szCs w:val="18"/>
              </w:rPr>
              <w:t>91</w:t>
            </w:r>
          </w:p>
        </w:tc>
        <w:tc>
          <w:tcPr>
            <w:tcW w:w="388" w:type="pct"/>
            <w:tcBorders>
              <w:top w:val="nil"/>
              <w:left w:val="single" w:sz="4" w:space="0" w:color="auto"/>
              <w:bottom w:val="single" w:sz="4" w:space="0" w:color="auto"/>
              <w:right w:val="nil"/>
            </w:tcBorders>
            <w:shd w:val="clear" w:color="auto" w:fill="auto"/>
            <w:noWrap/>
            <w:vAlign w:val="center"/>
            <w:hideMark/>
          </w:tcPr>
          <w:p w14:paraId="294DAC7D" w14:textId="77777777" w:rsidR="00C3212A" w:rsidRPr="00C3212A" w:rsidRDefault="00C3212A" w:rsidP="00C3212A">
            <w:pPr>
              <w:jc w:val="center"/>
              <w:rPr>
                <w:color w:val="000000"/>
                <w:sz w:val="18"/>
                <w:szCs w:val="18"/>
              </w:rPr>
            </w:pPr>
            <w:r w:rsidRPr="00C3212A">
              <w:rPr>
                <w:color w:val="000000"/>
                <w:sz w:val="18"/>
                <w:szCs w:val="18"/>
              </w:rPr>
              <w:t>91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3DF0B2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EBCC06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A2DD6F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4AB9AE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87DFF0F" w14:textId="77777777" w:rsidR="00C3212A" w:rsidRPr="00C3212A" w:rsidRDefault="00C3212A" w:rsidP="00C3212A">
            <w:pPr>
              <w:jc w:val="center"/>
              <w:rPr>
                <w:color w:val="000000"/>
                <w:sz w:val="18"/>
                <w:szCs w:val="18"/>
              </w:rPr>
            </w:pPr>
            <w:r w:rsidRPr="00C3212A">
              <w:rPr>
                <w:color w:val="000000"/>
                <w:sz w:val="18"/>
                <w:szCs w:val="18"/>
              </w:rPr>
              <w:t>73</w:t>
            </w:r>
          </w:p>
        </w:tc>
        <w:tc>
          <w:tcPr>
            <w:tcW w:w="2576" w:type="pct"/>
            <w:tcBorders>
              <w:top w:val="nil"/>
              <w:left w:val="nil"/>
              <w:bottom w:val="single" w:sz="4" w:space="0" w:color="auto"/>
              <w:right w:val="single" w:sz="4" w:space="0" w:color="auto"/>
            </w:tcBorders>
            <w:shd w:val="clear" w:color="auto" w:fill="auto"/>
            <w:noWrap/>
            <w:vAlign w:val="bottom"/>
            <w:hideMark/>
          </w:tcPr>
          <w:p w14:paraId="74AEC1F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 до КК-8-4</w:t>
            </w:r>
          </w:p>
        </w:tc>
        <w:tc>
          <w:tcPr>
            <w:tcW w:w="374" w:type="pct"/>
            <w:tcBorders>
              <w:top w:val="nil"/>
              <w:left w:val="nil"/>
              <w:bottom w:val="single" w:sz="4" w:space="0" w:color="auto"/>
              <w:right w:val="nil"/>
            </w:tcBorders>
            <w:shd w:val="clear" w:color="auto" w:fill="auto"/>
            <w:noWrap/>
            <w:vAlign w:val="center"/>
            <w:hideMark/>
          </w:tcPr>
          <w:p w14:paraId="445C4846" w14:textId="77777777" w:rsidR="00C3212A" w:rsidRPr="00C3212A" w:rsidRDefault="00C3212A" w:rsidP="00C3212A">
            <w:pPr>
              <w:jc w:val="center"/>
              <w:rPr>
                <w:color w:val="000000"/>
                <w:sz w:val="18"/>
                <w:szCs w:val="18"/>
              </w:rPr>
            </w:pPr>
            <w:r w:rsidRPr="00C3212A">
              <w:rPr>
                <w:color w:val="000000"/>
                <w:sz w:val="18"/>
                <w:szCs w:val="18"/>
              </w:rPr>
              <w:t>80</w:t>
            </w:r>
          </w:p>
        </w:tc>
        <w:tc>
          <w:tcPr>
            <w:tcW w:w="388" w:type="pct"/>
            <w:tcBorders>
              <w:top w:val="nil"/>
              <w:left w:val="single" w:sz="4" w:space="0" w:color="auto"/>
              <w:bottom w:val="single" w:sz="4" w:space="0" w:color="auto"/>
              <w:right w:val="nil"/>
            </w:tcBorders>
            <w:shd w:val="clear" w:color="auto" w:fill="auto"/>
            <w:noWrap/>
            <w:vAlign w:val="center"/>
            <w:hideMark/>
          </w:tcPr>
          <w:p w14:paraId="234D70CF" w14:textId="77777777" w:rsidR="00C3212A" w:rsidRPr="00C3212A" w:rsidRDefault="00C3212A" w:rsidP="00C3212A">
            <w:pPr>
              <w:jc w:val="center"/>
              <w:rPr>
                <w:color w:val="000000"/>
                <w:sz w:val="18"/>
                <w:szCs w:val="18"/>
              </w:rPr>
            </w:pPr>
            <w:r w:rsidRPr="00C3212A">
              <w:rPr>
                <w:color w:val="000000"/>
                <w:sz w:val="18"/>
                <w:szCs w:val="18"/>
              </w:rPr>
              <w:t>80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CED84B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F08962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77528D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7C7F46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661E2CF" w14:textId="77777777" w:rsidR="00C3212A" w:rsidRPr="00C3212A" w:rsidRDefault="00C3212A" w:rsidP="00C3212A">
            <w:pPr>
              <w:jc w:val="center"/>
              <w:rPr>
                <w:color w:val="000000"/>
                <w:sz w:val="18"/>
                <w:szCs w:val="18"/>
              </w:rPr>
            </w:pPr>
            <w:r w:rsidRPr="00C3212A">
              <w:rPr>
                <w:color w:val="000000"/>
                <w:sz w:val="18"/>
                <w:szCs w:val="18"/>
              </w:rPr>
              <w:t>74</w:t>
            </w:r>
          </w:p>
        </w:tc>
        <w:tc>
          <w:tcPr>
            <w:tcW w:w="2576" w:type="pct"/>
            <w:tcBorders>
              <w:top w:val="nil"/>
              <w:left w:val="nil"/>
              <w:bottom w:val="single" w:sz="4" w:space="0" w:color="auto"/>
              <w:right w:val="single" w:sz="4" w:space="0" w:color="auto"/>
            </w:tcBorders>
            <w:shd w:val="clear" w:color="auto" w:fill="auto"/>
            <w:noWrap/>
            <w:vAlign w:val="bottom"/>
            <w:hideMark/>
          </w:tcPr>
          <w:p w14:paraId="5447121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КК-а до КК-8в</w:t>
            </w:r>
          </w:p>
        </w:tc>
        <w:tc>
          <w:tcPr>
            <w:tcW w:w="374" w:type="pct"/>
            <w:tcBorders>
              <w:top w:val="nil"/>
              <w:left w:val="nil"/>
              <w:bottom w:val="single" w:sz="4" w:space="0" w:color="auto"/>
              <w:right w:val="nil"/>
            </w:tcBorders>
            <w:shd w:val="clear" w:color="auto" w:fill="auto"/>
            <w:noWrap/>
            <w:vAlign w:val="center"/>
            <w:hideMark/>
          </w:tcPr>
          <w:p w14:paraId="76EE8C84" w14:textId="77777777" w:rsidR="00C3212A" w:rsidRPr="00C3212A" w:rsidRDefault="00C3212A" w:rsidP="00C3212A">
            <w:pPr>
              <w:jc w:val="center"/>
              <w:rPr>
                <w:color w:val="000000"/>
                <w:sz w:val="18"/>
                <w:szCs w:val="18"/>
              </w:rPr>
            </w:pPr>
            <w:r w:rsidRPr="00C3212A">
              <w:rPr>
                <w:color w:val="000000"/>
                <w:sz w:val="18"/>
                <w:szCs w:val="18"/>
              </w:rPr>
              <w:t>59</w:t>
            </w:r>
          </w:p>
        </w:tc>
        <w:tc>
          <w:tcPr>
            <w:tcW w:w="388" w:type="pct"/>
            <w:tcBorders>
              <w:top w:val="nil"/>
              <w:left w:val="single" w:sz="4" w:space="0" w:color="auto"/>
              <w:bottom w:val="single" w:sz="4" w:space="0" w:color="auto"/>
              <w:right w:val="nil"/>
            </w:tcBorders>
            <w:shd w:val="clear" w:color="auto" w:fill="auto"/>
            <w:noWrap/>
            <w:vAlign w:val="center"/>
            <w:hideMark/>
          </w:tcPr>
          <w:p w14:paraId="3891A31B" w14:textId="77777777" w:rsidR="00C3212A" w:rsidRPr="00C3212A" w:rsidRDefault="00C3212A" w:rsidP="00C3212A">
            <w:pPr>
              <w:jc w:val="center"/>
              <w:rPr>
                <w:color w:val="000000"/>
                <w:sz w:val="18"/>
                <w:szCs w:val="18"/>
              </w:rPr>
            </w:pPr>
            <w:r w:rsidRPr="00C3212A">
              <w:rPr>
                <w:color w:val="000000"/>
                <w:sz w:val="18"/>
                <w:szCs w:val="18"/>
              </w:rPr>
              <w:t>59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62B261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0610DB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656B76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0F0EC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CF78B19" w14:textId="77777777" w:rsidR="00C3212A" w:rsidRPr="00C3212A" w:rsidRDefault="00C3212A" w:rsidP="00C3212A">
            <w:pPr>
              <w:jc w:val="center"/>
              <w:rPr>
                <w:color w:val="000000"/>
                <w:sz w:val="18"/>
                <w:szCs w:val="18"/>
              </w:rPr>
            </w:pPr>
            <w:r w:rsidRPr="00C3212A">
              <w:rPr>
                <w:color w:val="000000"/>
                <w:sz w:val="18"/>
                <w:szCs w:val="18"/>
              </w:rPr>
              <w:t>75</w:t>
            </w:r>
          </w:p>
        </w:tc>
        <w:tc>
          <w:tcPr>
            <w:tcW w:w="2576" w:type="pct"/>
            <w:tcBorders>
              <w:top w:val="nil"/>
              <w:left w:val="nil"/>
              <w:bottom w:val="single" w:sz="4" w:space="0" w:color="auto"/>
              <w:right w:val="single" w:sz="4" w:space="0" w:color="auto"/>
            </w:tcBorders>
            <w:shd w:val="clear" w:color="auto" w:fill="auto"/>
            <w:noWrap/>
            <w:vAlign w:val="bottom"/>
            <w:hideMark/>
          </w:tcPr>
          <w:p w14:paraId="3FA0381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 до КК-17</w:t>
            </w:r>
          </w:p>
        </w:tc>
        <w:tc>
          <w:tcPr>
            <w:tcW w:w="374" w:type="pct"/>
            <w:tcBorders>
              <w:top w:val="nil"/>
              <w:left w:val="nil"/>
              <w:bottom w:val="single" w:sz="4" w:space="0" w:color="auto"/>
              <w:right w:val="nil"/>
            </w:tcBorders>
            <w:shd w:val="clear" w:color="auto" w:fill="auto"/>
            <w:noWrap/>
            <w:vAlign w:val="center"/>
            <w:hideMark/>
          </w:tcPr>
          <w:p w14:paraId="75647A32" w14:textId="77777777" w:rsidR="00C3212A" w:rsidRPr="00C3212A" w:rsidRDefault="00C3212A" w:rsidP="00C3212A">
            <w:pPr>
              <w:jc w:val="center"/>
              <w:rPr>
                <w:color w:val="000000"/>
                <w:sz w:val="18"/>
                <w:szCs w:val="18"/>
              </w:rPr>
            </w:pPr>
            <w:r w:rsidRPr="00C3212A">
              <w:rPr>
                <w:color w:val="000000"/>
                <w:sz w:val="18"/>
                <w:szCs w:val="18"/>
              </w:rPr>
              <w:t>152</w:t>
            </w:r>
          </w:p>
        </w:tc>
        <w:tc>
          <w:tcPr>
            <w:tcW w:w="388" w:type="pct"/>
            <w:tcBorders>
              <w:top w:val="nil"/>
              <w:left w:val="single" w:sz="4" w:space="0" w:color="auto"/>
              <w:bottom w:val="single" w:sz="4" w:space="0" w:color="auto"/>
              <w:right w:val="nil"/>
            </w:tcBorders>
            <w:shd w:val="clear" w:color="auto" w:fill="auto"/>
            <w:noWrap/>
            <w:vAlign w:val="center"/>
            <w:hideMark/>
          </w:tcPr>
          <w:p w14:paraId="2AB0BF22" w14:textId="77777777" w:rsidR="00C3212A" w:rsidRPr="00C3212A" w:rsidRDefault="00C3212A" w:rsidP="00C3212A">
            <w:pPr>
              <w:jc w:val="center"/>
              <w:rPr>
                <w:color w:val="000000"/>
                <w:sz w:val="18"/>
                <w:szCs w:val="18"/>
              </w:rPr>
            </w:pPr>
            <w:r w:rsidRPr="00C3212A">
              <w:rPr>
                <w:color w:val="000000"/>
                <w:sz w:val="18"/>
                <w:szCs w:val="18"/>
              </w:rPr>
              <w:t>152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9A155A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D5F49B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B9B18B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C380C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B69F11" w14:textId="77777777" w:rsidR="00C3212A" w:rsidRPr="00C3212A" w:rsidRDefault="00C3212A" w:rsidP="00C3212A">
            <w:pPr>
              <w:jc w:val="center"/>
              <w:rPr>
                <w:color w:val="000000"/>
                <w:sz w:val="18"/>
                <w:szCs w:val="18"/>
              </w:rPr>
            </w:pPr>
            <w:r w:rsidRPr="00C3212A">
              <w:rPr>
                <w:color w:val="000000"/>
                <w:sz w:val="18"/>
                <w:szCs w:val="18"/>
              </w:rPr>
              <w:t>76</w:t>
            </w:r>
          </w:p>
        </w:tc>
        <w:tc>
          <w:tcPr>
            <w:tcW w:w="2576" w:type="pct"/>
            <w:tcBorders>
              <w:top w:val="nil"/>
              <w:left w:val="nil"/>
              <w:bottom w:val="single" w:sz="4" w:space="0" w:color="auto"/>
              <w:right w:val="single" w:sz="4" w:space="0" w:color="auto"/>
            </w:tcBorders>
            <w:shd w:val="clear" w:color="auto" w:fill="auto"/>
            <w:noWrap/>
            <w:vAlign w:val="bottom"/>
            <w:hideMark/>
          </w:tcPr>
          <w:p w14:paraId="5D01208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КК-43а</w:t>
            </w:r>
          </w:p>
        </w:tc>
        <w:tc>
          <w:tcPr>
            <w:tcW w:w="374" w:type="pct"/>
            <w:tcBorders>
              <w:top w:val="nil"/>
              <w:left w:val="nil"/>
              <w:bottom w:val="single" w:sz="4" w:space="0" w:color="auto"/>
              <w:right w:val="nil"/>
            </w:tcBorders>
            <w:shd w:val="clear" w:color="auto" w:fill="auto"/>
            <w:noWrap/>
            <w:vAlign w:val="center"/>
            <w:hideMark/>
          </w:tcPr>
          <w:p w14:paraId="18DAC1C5" w14:textId="77777777" w:rsidR="00C3212A" w:rsidRPr="00C3212A" w:rsidRDefault="00C3212A" w:rsidP="00C3212A">
            <w:pPr>
              <w:jc w:val="center"/>
              <w:rPr>
                <w:color w:val="000000"/>
                <w:sz w:val="18"/>
                <w:szCs w:val="18"/>
              </w:rPr>
            </w:pPr>
            <w:r w:rsidRPr="00C3212A">
              <w:rPr>
                <w:color w:val="000000"/>
                <w:sz w:val="18"/>
                <w:szCs w:val="18"/>
              </w:rPr>
              <w:t>54</w:t>
            </w:r>
          </w:p>
        </w:tc>
        <w:tc>
          <w:tcPr>
            <w:tcW w:w="388" w:type="pct"/>
            <w:tcBorders>
              <w:top w:val="nil"/>
              <w:left w:val="single" w:sz="4" w:space="0" w:color="auto"/>
              <w:bottom w:val="single" w:sz="4" w:space="0" w:color="auto"/>
              <w:right w:val="nil"/>
            </w:tcBorders>
            <w:shd w:val="clear" w:color="auto" w:fill="auto"/>
            <w:noWrap/>
            <w:vAlign w:val="center"/>
            <w:hideMark/>
          </w:tcPr>
          <w:p w14:paraId="1B485645" w14:textId="77777777" w:rsidR="00C3212A" w:rsidRPr="00C3212A" w:rsidRDefault="00C3212A" w:rsidP="00C3212A">
            <w:pPr>
              <w:jc w:val="center"/>
              <w:rPr>
                <w:color w:val="000000"/>
                <w:sz w:val="18"/>
                <w:szCs w:val="18"/>
              </w:rPr>
            </w:pPr>
            <w:r w:rsidRPr="00C3212A">
              <w:rPr>
                <w:color w:val="000000"/>
                <w:sz w:val="18"/>
                <w:szCs w:val="18"/>
              </w:rPr>
              <w:t>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1225548"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D2E782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AC5726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C0526C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E3079E8" w14:textId="77777777" w:rsidR="00C3212A" w:rsidRPr="00C3212A" w:rsidRDefault="00C3212A" w:rsidP="00C3212A">
            <w:pPr>
              <w:jc w:val="center"/>
              <w:rPr>
                <w:color w:val="000000"/>
                <w:sz w:val="18"/>
                <w:szCs w:val="18"/>
              </w:rPr>
            </w:pPr>
            <w:r w:rsidRPr="00C3212A">
              <w:rPr>
                <w:color w:val="000000"/>
                <w:sz w:val="18"/>
                <w:szCs w:val="18"/>
              </w:rPr>
              <w:t>77</w:t>
            </w:r>
          </w:p>
        </w:tc>
        <w:tc>
          <w:tcPr>
            <w:tcW w:w="2576" w:type="pct"/>
            <w:tcBorders>
              <w:top w:val="nil"/>
              <w:left w:val="nil"/>
              <w:bottom w:val="single" w:sz="4" w:space="0" w:color="auto"/>
              <w:right w:val="single" w:sz="4" w:space="0" w:color="auto"/>
            </w:tcBorders>
            <w:shd w:val="clear" w:color="auto" w:fill="auto"/>
            <w:noWrap/>
            <w:vAlign w:val="bottom"/>
            <w:hideMark/>
          </w:tcPr>
          <w:p w14:paraId="04C19FC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КК-27-2</w:t>
            </w:r>
          </w:p>
        </w:tc>
        <w:tc>
          <w:tcPr>
            <w:tcW w:w="374" w:type="pct"/>
            <w:tcBorders>
              <w:top w:val="nil"/>
              <w:left w:val="nil"/>
              <w:bottom w:val="single" w:sz="4" w:space="0" w:color="auto"/>
              <w:right w:val="nil"/>
            </w:tcBorders>
            <w:shd w:val="clear" w:color="auto" w:fill="auto"/>
            <w:noWrap/>
            <w:vAlign w:val="center"/>
            <w:hideMark/>
          </w:tcPr>
          <w:p w14:paraId="0CD3457A" w14:textId="77777777" w:rsidR="00C3212A" w:rsidRPr="00C3212A" w:rsidRDefault="00C3212A" w:rsidP="00C3212A">
            <w:pPr>
              <w:jc w:val="center"/>
              <w:rPr>
                <w:color w:val="000000"/>
                <w:sz w:val="18"/>
                <w:szCs w:val="18"/>
              </w:rPr>
            </w:pPr>
            <w:r w:rsidRPr="00C3212A">
              <w:rPr>
                <w:color w:val="000000"/>
                <w:sz w:val="18"/>
                <w:szCs w:val="18"/>
              </w:rPr>
              <w:t>231</w:t>
            </w:r>
          </w:p>
        </w:tc>
        <w:tc>
          <w:tcPr>
            <w:tcW w:w="388" w:type="pct"/>
            <w:tcBorders>
              <w:top w:val="nil"/>
              <w:left w:val="single" w:sz="4" w:space="0" w:color="auto"/>
              <w:bottom w:val="single" w:sz="4" w:space="0" w:color="auto"/>
              <w:right w:val="nil"/>
            </w:tcBorders>
            <w:shd w:val="clear" w:color="auto" w:fill="auto"/>
            <w:noWrap/>
            <w:vAlign w:val="center"/>
            <w:hideMark/>
          </w:tcPr>
          <w:p w14:paraId="201D115E" w14:textId="77777777" w:rsidR="00C3212A" w:rsidRPr="00C3212A" w:rsidRDefault="00C3212A" w:rsidP="00C3212A">
            <w:pPr>
              <w:jc w:val="center"/>
              <w:rPr>
                <w:color w:val="000000"/>
                <w:sz w:val="18"/>
                <w:szCs w:val="18"/>
              </w:rPr>
            </w:pPr>
            <w:r w:rsidRPr="00C3212A">
              <w:rPr>
                <w:color w:val="000000"/>
                <w:sz w:val="18"/>
                <w:szCs w:val="18"/>
              </w:rPr>
              <w:t>231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63017E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E11706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E10F7F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0D9148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CAC8F29" w14:textId="77777777" w:rsidR="00C3212A" w:rsidRPr="00C3212A" w:rsidRDefault="00C3212A" w:rsidP="00C3212A">
            <w:pPr>
              <w:jc w:val="center"/>
              <w:rPr>
                <w:color w:val="000000"/>
                <w:sz w:val="18"/>
                <w:szCs w:val="18"/>
              </w:rPr>
            </w:pPr>
            <w:r w:rsidRPr="00C3212A">
              <w:rPr>
                <w:color w:val="000000"/>
                <w:sz w:val="18"/>
                <w:szCs w:val="18"/>
              </w:rPr>
              <w:t>78</w:t>
            </w:r>
          </w:p>
        </w:tc>
        <w:tc>
          <w:tcPr>
            <w:tcW w:w="2576" w:type="pct"/>
            <w:tcBorders>
              <w:top w:val="nil"/>
              <w:left w:val="nil"/>
              <w:bottom w:val="single" w:sz="4" w:space="0" w:color="auto"/>
              <w:right w:val="single" w:sz="4" w:space="0" w:color="auto"/>
            </w:tcBorders>
            <w:shd w:val="clear" w:color="auto" w:fill="auto"/>
            <w:noWrap/>
            <w:vAlign w:val="bottom"/>
            <w:hideMark/>
          </w:tcPr>
          <w:p w14:paraId="72FCD19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КК-21-6</w:t>
            </w:r>
          </w:p>
        </w:tc>
        <w:tc>
          <w:tcPr>
            <w:tcW w:w="374" w:type="pct"/>
            <w:tcBorders>
              <w:top w:val="nil"/>
              <w:left w:val="nil"/>
              <w:bottom w:val="single" w:sz="4" w:space="0" w:color="auto"/>
              <w:right w:val="nil"/>
            </w:tcBorders>
            <w:shd w:val="clear" w:color="auto" w:fill="auto"/>
            <w:noWrap/>
            <w:vAlign w:val="center"/>
            <w:hideMark/>
          </w:tcPr>
          <w:p w14:paraId="390D4D28" w14:textId="77777777" w:rsidR="00C3212A" w:rsidRPr="00C3212A" w:rsidRDefault="00C3212A" w:rsidP="00C3212A">
            <w:pPr>
              <w:jc w:val="center"/>
              <w:rPr>
                <w:color w:val="000000"/>
                <w:sz w:val="18"/>
                <w:szCs w:val="18"/>
              </w:rPr>
            </w:pPr>
            <w:r w:rsidRPr="00C3212A">
              <w:rPr>
                <w:color w:val="000000"/>
                <w:sz w:val="18"/>
                <w:szCs w:val="18"/>
              </w:rPr>
              <w:t>103</w:t>
            </w:r>
          </w:p>
        </w:tc>
        <w:tc>
          <w:tcPr>
            <w:tcW w:w="388" w:type="pct"/>
            <w:tcBorders>
              <w:top w:val="nil"/>
              <w:left w:val="single" w:sz="4" w:space="0" w:color="auto"/>
              <w:bottom w:val="single" w:sz="4" w:space="0" w:color="auto"/>
              <w:right w:val="nil"/>
            </w:tcBorders>
            <w:shd w:val="clear" w:color="auto" w:fill="auto"/>
            <w:noWrap/>
            <w:vAlign w:val="center"/>
            <w:hideMark/>
          </w:tcPr>
          <w:p w14:paraId="4E55CDC6" w14:textId="77777777" w:rsidR="00C3212A" w:rsidRPr="00C3212A" w:rsidRDefault="00C3212A" w:rsidP="00C3212A">
            <w:pPr>
              <w:jc w:val="center"/>
              <w:rPr>
                <w:color w:val="000000"/>
                <w:sz w:val="18"/>
                <w:szCs w:val="18"/>
              </w:rPr>
            </w:pPr>
            <w:r w:rsidRPr="00C3212A">
              <w:rPr>
                <w:color w:val="000000"/>
                <w:sz w:val="18"/>
                <w:szCs w:val="18"/>
              </w:rPr>
              <w:t>103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CC4016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67638B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06A80B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5E372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2F60272" w14:textId="77777777" w:rsidR="00C3212A" w:rsidRPr="00C3212A" w:rsidRDefault="00C3212A" w:rsidP="00C3212A">
            <w:pPr>
              <w:jc w:val="center"/>
              <w:rPr>
                <w:color w:val="000000"/>
                <w:sz w:val="18"/>
                <w:szCs w:val="18"/>
              </w:rPr>
            </w:pPr>
            <w:r w:rsidRPr="00C3212A">
              <w:rPr>
                <w:color w:val="000000"/>
                <w:sz w:val="18"/>
                <w:szCs w:val="18"/>
              </w:rPr>
              <w:t>79</w:t>
            </w:r>
          </w:p>
        </w:tc>
        <w:tc>
          <w:tcPr>
            <w:tcW w:w="2576" w:type="pct"/>
            <w:tcBorders>
              <w:top w:val="nil"/>
              <w:left w:val="nil"/>
              <w:bottom w:val="single" w:sz="4" w:space="0" w:color="auto"/>
              <w:right w:val="single" w:sz="4" w:space="0" w:color="auto"/>
            </w:tcBorders>
            <w:shd w:val="clear" w:color="auto" w:fill="auto"/>
            <w:noWrap/>
            <w:vAlign w:val="bottom"/>
            <w:hideMark/>
          </w:tcPr>
          <w:p w14:paraId="72C8A31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 до КК-22-6</w:t>
            </w:r>
          </w:p>
        </w:tc>
        <w:tc>
          <w:tcPr>
            <w:tcW w:w="374" w:type="pct"/>
            <w:tcBorders>
              <w:top w:val="nil"/>
              <w:left w:val="nil"/>
              <w:bottom w:val="single" w:sz="4" w:space="0" w:color="auto"/>
              <w:right w:val="nil"/>
            </w:tcBorders>
            <w:shd w:val="clear" w:color="auto" w:fill="auto"/>
            <w:noWrap/>
            <w:vAlign w:val="center"/>
            <w:hideMark/>
          </w:tcPr>
          <w:p w14:paraId="5674A13E" w14:textId="77777777" w:rsidR="00C3212A" w:rsidRPr="00C3212A" w:rsidRDefault="00C3212A" w:rsidP="00C3212A">
            <w:pPr>
              <w:jc w:val="center"/>
              <w:rPr>
                <w:color w:val="000000"/>
                <w:sz w:val="18"/>
                <w:szCs w:val="18"/>
              </w:rPr>
            </w:pPr>
            <w:r w:rsidRPr="00C3212A">
              <w:rPr>
                <w:color w:val="000000"/>
                <w:sz w:val="18"/>
                <w:szCs w:val="18"/>
              </w:rPr>
              <w:t>101</w:t>
            </w:r>
          </w:p>
        </w:tc>
        <w:tc>
          <w:tcPr>
            <w:tcW w:w="388" w:type="pct"/>
            <w:tcBorders>
              <w:top w:val="nil"/>
              <w:left w:val="single" w:sz="4" w:space="0" w:color="auto"/>
              <w:bottom w:val="single" w:sz="4" w:space="0" w:color="auto"/>
              <w:right w:val="nil"/>
            </w:tcBorders>
            <w:shd w:val="clear" w:color="auto" w:fill="auto"/>
            <w:noWrap/>
            <w:vAlign w:val="center"/>
            <w:hideMark/>
          </w:tcPr>
          <w:p w14:paraId="535AA781" w14:textId="77777777" w:rsidR="00C3212A" w:rsidRPr="00C3212A" w:rsidRDefault="00C3212A" w:rsidP="00C3212A">
            <w:pPr>
              <w:jc w:val="center"/>
              <w:rPr>
                <w:color w:val="000000"/>
                <w:sz w:val="18"/>
                <w:szCs w:val="18"/>
              </w:rPr>
            </w:pPr>
            <w:r w:rsidRPr="00C3212A">
              <w:rPr>
                <w:color w:val="000000"/>
                <w:sz w:val="18"/>
                <w:szCs w:val="18"/>
              </w:rPr>
              <w:t>101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7D8F3D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90FD2E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F1BBB0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927CD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BB126F" w14:textId="77777777" w:rsidR="00C3212A" w:rsidRPr="00C3212A" w:rsidRDefault="00C3212A" w:rsidP="00C3212A">
            <w:pPr>
              <w:jc w:val="center"/>
              <w:rPr>
                <w:color w:val="000000"/>
                <w:sz w:val="18"/>
                <w:szCs w:val="18"/>
              </w:rPr>
            </w:pPr>
            <w:r w:rsidRPr="00C3212A">
              <w:rPr>
                <w:color w:val="000000"/>
                <w:sz w:val="18"/>
                <w:szCs w:val="18"/>
              </w:rPr>
              <w:t>80</w:t>
            </w:r>
          </w:p>
        </w:tc>
        <w:tc>
          <w:tcPr>
            <w:tcW w:w="2576" w:type="pct"/>
            <w:tcBorders>
              <w:top w:val="nil"/>
              <w:left w:val="nil"/>
              <w:bottom w:val="single" w:sz="4" w:space="0" w:color="auto"/>
              <w:right w:val="single" w:sz="4" w:space="0" w:color="auto"/>
            </w:tcBorders>
            <w:shd w:val="clear" w:color="auto" w:fill="auto"/>
            <w:noWrap/>
            <w:vAlign w:val="bottom"/>
            <w:hideMark/>
          </w:tcPr>
          <w:p w14:paraId="50BEE6F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КК-22-2 до КК-22-10</w:t>
            </w:r>
          </w:p>
        </w:tc>
        <w:tc>
          <w:tcPr>
            <w:tcW w:w="374" w:type="pct"/>
            <w:tcBorders>
              <w:top w:val="nil"/>
              <w:left w:val="nil"/>
              <w:bottom w:val="single" w:sz="4" w:space="0" w:color="auto"/>
              <w:right w:val="nil"/>
            </w:tcBorders>
            <w:shd w:val="clear" w:color="auto" w:fill="auto"/>
            <w:noWrap/>
            <w:vAlign w:val="center"/>
            <w:hideMark/>
          </w:tcPr>
          <w:p w14:paraId="5754D612" w14:textId="77777777" w:rsidR="00C3212A" w:rsidRPr="00C3212A" w:rsidRDefault="00C3212A" w:rsidP="00C3212A">
            <w:pPr>
              <w:jc w:val="center"/>
              <w:rPr>
                <w:color w:val="000000"/>
                <w:sz w:val="18"/>
                <w:szCs w:val="18"/>
              </w:rPr>
            </w:pPr>
            <w:r w:rsidRPr="00C3212A">
              <w:rPr>
                <w:color w:val="000000"/>
                <w:sz w:val="18"/>
                <w:szCs w:val="18"/>
              </w:rPr>
              <w:t>77</w:t>
            </w:r>
          </w:p>
        </w:tc>
        <w:tc>
          <w:tcPr>
            <w:tcW w:w="388" w:type="pct"/>
            <w:tcBorders>
              <w:top w:val="nil"/>
              <w:left w:val="single" w:sz="4" w:space="0" w:color="auto"/>
              <w:bottom w:val="single" w:sz="4" w:space="0" w:color="auto"/>
              <w:right w:val="nil"/>
            </w:tcBorders>
            <w:shd w:val="clear" w:color="auto" w:fill="auto"/>
            <w:noWrap/>
            <w:vAlign w:val="center"/>
            <w:hideMark/>
          </w:tcPr>
          <w:p w14:paraId="6CA5437B" w14:textId="77777777" w:rsidR="00C3212A" w:rsidRPr="00C3212A" w:rsidRDefault="00C3212A" w:rsidP="00C3212A">
            <w:pPr>
              <w:jc w:val="center"/>
              <w:rPr>
                <w:color w:val="000000"/>
                <w:sz w:val="18"/>
                <w:szCs w:val="18"/>
              </w:rPr>
            </w:pPr>
            <w:r w:rsidRPr="00C3212A">
              <w:rPr>
                <w:color w:val="000000"/>
                <w:sz w:val="18"/>
                <w:szCs w:val="18"/>
              </w:rPr>
              <w:t>77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B1AC8D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D96823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20F649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B83D0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5CD6190" w14:textId="77777777" w:rsidR="00C3212A" w:rsidRPr="00C3212A" w:rsidRDefault="00C3212A" w:rsidP="00C3212A">
            <w:pPr>
              <w:jc w:val="center"/>
              <w:rPr>
                <w:color w:val="000000"/>
                <w:sz w:val="18"/>
                <w:szCs w:val="18"/>
              </w:rPr>
            </w:pPr>
            <w:r w:rsidRPr="00C3212A">
              <w:rPr>
                <w:color w:val="000000"/>
                <w:sz w:val="18"/>
                <w:szCs w:val="18"/>
              </w:rPr>
              <w:t>81</w:t>
            </w:r>
          </w:p>
        </w:tc>
        <w:tc>
          <w:tcPr>
            <w:tcW w:w="2576" w:type="pct"/>
            <w:tcBorders>
              <w:top w:val="nil"/>
              <w:left w:val="nil"/>
              <w:bottom w:val="single" w:sz="4" w:space="0" w:color="auto"/>
              <w:right w:val="single" w:sz="4" w:space="0" w:color="auto"/>
            </w:tcBorders>
            <w:shd w:val="clear" w:color="auto" w:fill="auto"/>
            <w:noWrap/>
            <w:vAlign w:val="bottom"/>
            <w:hideMark/>
          </w:tcPr>
          <w:p w14:paraId="3324900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 до КК-23-7</w:t>
            </w:r>
          </w:p>
        </w:tc>
        <w:tc>
          <w:tcPr>
            <w:tcW w:w="374" w:type="pct"/>
            <w:tcBorders>
              <w:top w:val="nil"/>
              <w:left w:val="nil"/>
              <w:bottom w:val="single" w:sz="4" w:space="0" w:color="auto"/>
              <w:right w:val="nil"/>
            </w:tcBorders>
            <w:shd w:val="clear" w:color="auto" w:fill="auto"/>
            <w:noWrap/>
            <w:vAlign w:val="center"/>
            <w:hideMark/>
          </w:tcPr>
          <w:p w14:paraId="36D6A1F6" w14:textId="77777777" w:rsidR="00C3212A" w:rsidRPr="00C3212A" w:rsidRDefault="00C3212A" w:rsidP="00C3212A">
            <w:pPr>
              <w:jc w:val="center"/>
              <w:rPr>
                <w:color w:val="000000"/>
                <w:sz w:val="18"/>
                <w:szCs w:val="18"/>
              </w:rPr>
            </w:pPr>
            <w:r w:rsidRPr="00C3212A">
              <w:rPr>
                <w:color w:val="000000"/>
                <w:sz w:val="18"/>
                <w:szCs w:val="18"/>
              </w:rPr>
              <w:t>121</w:t>
            </w:r>
          </w:p>
        </w:tc>
        <w:tc>
          <w:tcPr>
            <w:tcW w:w="388" w:type="pct"/>
            <w:tcBorders>
              <w:top w:val="nil"/>
              <w:left w:val="single" w:sz="4" w:space="0" w:color="auto"/>
              <w:bottom w:val="single" w:sz="4" w:space="0" w:color="auto"/>
              <w:right w:val="nil"/>
            </w:tcBorders>
            <w:shd w:val="clear" w:color="auto" w:fill="auto"/>
            <w:noWrap/>
            <w:vAlign w:val="center"/>
            <w:hideMark/>
          </w:tcPr>
          <w:p w14:paraId="63102EF6" w14:textId="77777777" w:rsidR="00C3212A" w:rsidRPr="00C3212A" w:rsidRDefault="00C3212A" w:rsidP="00C3212A">
            <w:pPr>
              <w:jc w:val="center"/>
              <w:rPr>
                <w:color w:val="000000"/>
                <w:sz w:val="18"/>
                <w:szCs w:val="18"/>
              </w:rPr>
            </w:pPr>
            <w:r w:rsidRPr="00C3212A">
              <w:rPr>
                <w:color w:val="000000"/>
                <w:sz w:val="18"/>
                <w:szCs w:val="18"/>
              </w:rPr>
              <w:t>121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E66FF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962B72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B18BA8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28DFDD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D095484" w14:textId="77777777" w:rsidR="00C3212A" w:rsidRPr="00C3212A" w:rsidRDefault="00C3212A" w:rsidP="00C3212A">
            <w:pPr>
              <w:jc w:val="center"/>
              <w:rPr>
                <w:color w:val="000000"/>
                <w:sz w:val="18"/>
                <w:szCs w:val="18"/>
              </w:rPr>
            </w:pPr>
            <w:r w:rsidRPr="00C3212A">
              <w:rPr>
                <w:color w:val="000000"/>
                <w:sz w:val="18"/>
                <w:szCs w:val="18"/>
              </w:rPr>
              <w:t>82</w:t>
            </w:r>
          </w:p>
        </w:tc>
        <w:tc>
          <w:tcPr>
            <w:tcW w:w="2576" w:type="pct"/>
            <w:tcBorders>
              <w:top w:val="nil"/>
              <w:left w:val="nil"/>
              <w:bottom w:val="single" w:sz="4" w:space="0" w:color="auto"/>
              <w:right w:val="single" w:sz="4" w:space="0" w:color="auto"/>
            </w:tcBorders>
            <w:shd w:val="clear" w:color="auto" w:fill="auto"/>
            <w:noWrap/>
            <w:vAlign w:val="bottom"/>
            <w:hideMark/>
          </w:tcPr>
          <w:p w14:paraId="39FBF6D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КК-24-6</w:t>
            </w:r>
          </w:p>
        </w:tc>
        <w:tc>
          <w:tcPr>
            <w:tcW w:w="374" w:type="pct"/>
            <w:tcBorders>
              <w:top w:val="nil"/>
              <w:left w:val="nil"/>
              <w:bottom w:val="single" w:sz="4" w:space="0" w:color="auto"/>
              <w:right w:val="nil"/>
            </w:tcBorders>
            <w:shd w:val="clear" w:color="auto" w:fill="auto"/>
            <w:noWrap/>
            <w:vAlign w:val="center"/>
            <w:hideMark/>
          </w:tcPr>
          <w:p w14:paraId="0C09216F" w14:textId="77777777" w:rsidR="00C3212A" w:rsidRPr="00C3212A" w:rsidRDefault="00C3212A" w:rsidP="00C3212A">
            <w:pPr>
              <w:jc w:val="center"/>
              <w:rPr>
                <w:color w:val="000000"/>
                <w:sz w:val="18"/>
                <w:szCs w:val="18"/>
              </w:rPr>
            </w:pPr>
            <w:r w:rsidRPr="00C3212A">
              <w:rPr>
                <w:color w:val="000000"/>
                <w:sz w:val="18"/>
                <w:szCs w:val="18"/>
              </w:rPr>
              <w:t>105</w:t>
            </w:r>
          </w:p>
        </w:tc>
        <w:tc>
          <w:tcPr>
            <w:tcW w:w="388" w:type="pct"/>
            <w:tcBorders>
              <w:top w:val="nil"/>
              <w:left w:val="single" w:sz="4" w:space="0" w:color="auto"/>
              <w:bottom w:val="single" w:sz="4" w:space="0" w:color="auto"/>
              <w:right w:val="nil"/>
            </w:tcBorders>
            <w:shd w:val="clear" w:color="auto" w:fill="auto"/>
            <w:noWrap/>
            <w:vAlign w:val="center"/>
            <w:hideMark/>
          </w:tcPr>
          <w:p w14:paraId="55545A11" w14:textId="77777777" w:rsidR="00C3212A" w:rsidRPr="00C3212A" w:rsidRDefault="00C3212A" w:rsidP="00C3212A">
            <w:pPr>
              <w:jc w:val="center"/>
              <w:rPr>
                <w:color w:val="000000"/>
                <w:sz w:val="18"/>
                <w:szCs w:val="18"/>
              </w:rPr>
            </w:pPr>
            <w:r w:rsidRPr="00C3212A">
              <w:rPr>
                <w:color w:val="000000"/>
                <w:sz w:val="18"/>
                <w:szCs w:val="18"/>
              </w:rPr>
              <w:t>105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010279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6CC083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C64654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C1B442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C5082B8" w14:textId="77777777" w:rsidR="00C3212A" w:rsidRPr="00C3212A" w:rsidRDefault="00C3212A" w:rsidP="00C3212A">
            <w:pPr>
              <w:jc w:val="center"/>
              <w:rPr>
                <w:color w:val="000000"/>
                <w:sz w:val="18"/>
                <w:szCs w:val="18"/>
              </w:rPr>
            </w:pPr>
            <w:r w:rsidRPr="00C3212A">
              <w:rPr>
                <w:color w:val="000000"/>
                <w:sz w:val="18"/>
                <w:szCs w:val="18"/>
              </w:rPr>
              <w:lastRenderedPageBreak/>
              <w:t>83</w:t>
            </w:r>
          </w:p>
        </w:tc>
        <w:tc>
          <w:tcPr>
            <w:tcW w:w="2576" w:type="pct"/>
            <w:tcBorders>
              <w:top w:val="nil"/>
              <w:left w:val="nil"/>
              <w:bottom w:val="single" w:sz="4" w:space="0" w:color="auto"/>
              <w:right w:val="single" w:sz="4" w:space="0" w:color="auto"/>
            </w:tcBorders>
            <w:shd w:val="clear" w:color="auto" w:fill="auto"/>
            <w:noWrap/>
            <w:vAlign w:val="bottom"/>
            <w:hideMark/>
          </w:tcPr>
          <w:p w14:paraId="07B37D4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КК-25-6</w:t>
            </w:r>
          </w:p>
        </w:tc>
        <w:tc>
          <w:tcPr>
            <w:tcW w:w="374" w:type="pct"/>
            <w:tcBorders>
              <w:top w:val="nil"/>
              <w:left w:val="nil"/>
              <w:bottom w:val="single" w:sz="4" w:space="0" w:color="auto"/>
              <w:right w:val="nil"/>
            </w:tcBorders>
            <w:shd w:val="clear" w:color="auto" w:fill="auto"/>
            <w:noWrap/>
            <w:vAlign w:val="center"/>
            <w:hideMark/>
          </w:tcPr>
          <w:p w14:paraId="4D4BF4E3" w14:textId="77777777" w:rsidR="00C3212A" w:rsidRPr="00C3212A" w:rsidRDefault="00C3212A" w:rsidP="00C3212A">
            <w:pPr>
              <w:jc w:val="center"/>
              <w:rPr>
                <w:color w:val="000000"/>
                <w:sz w:val="18"/>
                <w:szCs w:val="18"/>
              </w:rPr>
            </w:pPr>
            <w:r w:rsidRPr="00C3212A">
              <w:rPr>
                <w:color w:val="000000"/>
                <w:sz w:val="18"/>
                <w:szCs w:val="18"/>
              </w:rPr>
              <w:t>102</w:t>
            </w:r>
          </w:p>
        </w:tc>
        <w:tc>
          <w:tcPr>
            <w:tcW w:w="388" w:type="pct"/>
            <w:tcBorders>
              <w:top w:val="nil"/>
              <w:left w:val="single" w:sz="4" w:space="0" w:color="auto"/>
              <w:bottom w:val="single" w:sz="4" w:space="0" w:color="auto"/>
              <w:right w:val="nil"/>
            </w:tcBorders>
            <w:shd w:val="clear" w:color="auto" w:fill="auto"/>
            <w:noWrap/>
            <w:vAlign w:val="center"/>
            <w:hideMark/>
          </w:tcPr>
          <w:p w14:paraId="75FE9183" w14:textId="77777777" w:rsidR="00C3212A" w:rsidRPr="00C3212A" w:rsidRDefault="00C3212A" w:rsidP="00C3212A">
            <w:pPr>
              <w:jc w:val="center"/>
              <w:rPr>
                <w:color w:val="000000"/>
                <w:sz w:val="18"/>
                <w:szCs w:val="18"/>
              </w:rPr>
            </w:pPr>
            <w:r w:rsidRPr="00C3212A">
              <w:rPr>
                <w:color w:val="000000"/>
                <w:sz w:val="18"/>
                <w:szCs w:val="18"/>
              </w:rPr>
              <w:t>102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22141C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0E46A0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5C3302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4F73D1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133D6D" w14:textId="77777777" w:rsidR="00C3212A" w:rsidRPr="00C3212A" w:rsidRDefault="00C3212A" w:rsidP="00C3212A">
            <w:pPr>
              <w:jc w:val="center"/>
              <w:rPr>
                <w:color w:val="000000"/>
                <w:sz w:val="18"/>
                <w:szCs w:val="18"/>
              </w:rPr>
            </w:pPr>
            <w:r w:rsidRPr="00C3212A">
              <w:rPr>
                <w:color w:val="000000"/>
                <w:sz w:val="18"/>
                <w:szCs w:val="18"/>
              </w:rPr>
              <w:t>84</w:t>
            </w:r>
          </w:p>
        </w:tc>
        <w:tc>
          <w:tcPr>
            <w:tcW w:w="2576" w:type="pct"/>
            <w:tcBorders>
              <w:top w:val="nil"/>
              <w:left w:val="nil"/>
              <w:bottom w:val="single" w:sz="4" w:space="0" w:color="auto"/>
              <w:right w:val="single" w:sz="4" w:space="0" w:color="auto"/>
            </w:tcBorders>
            <w:shd w:val="clear" w:color="auto" w:fill="auto"/>
            <w:noWrap/>
            <w:vAlign w:val="bottom"/>
            <w:hideMark/>
          </w:tcPr>
          <w:p w14:paraId="7628589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КК-25-12</w:t>
            </w:r>
          </w:p>
        </w:tc>
        <w:tc>
          <w:tcPr>
            <w:tcW w:w="374" w:type="pct"/>
            <w:tcBorders>
              <w:top w:val="nil"/>
              <w:left w:val="nil"/>
              <w:bottom w:val="single" w:sz="4" w:space="0" w:color="auto"/>
              <w:right w:val="nil"/>
            </w:tcBorders>
            <w:shd w:val="clear" w:color="auto" w:fill="auto"/>
            <w:noWrap/>
            <w:vAlign w:val="center"/>
            <w:hideMark/>
          </w:tcPr>
          <w:p w14:paraId="54F71631" w14:textId="77777777" w:rsidR="00C3212A" w:rsidRPr="00C3212A" w:rsidRDefault="00C3212A" w:rsidP="00C3212A">
            <w:pPr>
              <w:jc w:val="center"/>
              <w:rPr>
                <w:color w:val="000000"/>
                <w:sz w:val="18"/>
                <w:szCs w:val="18"/>
              </w:rPr>
            </w:pPr>
            <w:r w:rsidRPr="00C3212A">
              <w:rPr>
                <w:color w:val="000000"/>
                <w:sz w:val="18"/>
                <w:szCs w:val="18"/>
              </w:rPr>
              <w:t>112</w:t>
            </w:r>
          </w:p>
        </w:tc>
        <w:tc>
          <w:tcPr>
            <w:tcW w:w="388" w:type="pct"/>
            <w:tcBorders>
              <w:top w:val="nil"/>
              <w:left w:val="single" w:sz="4" w:space="0" w:color="auto"/>
              <w:bottom w:val="single" w:sz="4" w:space="0" w:color="auto"/>
              <w:right w:val="nil"/>
            </w:tcBorders>
            <w:shd w:val="clear" w:color="auto" w:fill="auto"/>
            <w:noWrap/>
            <w:vAlign w:val="center"/>
            <w:hideMark/>
          </w:tcPr>
          <w:p w14:paraId="261B4106" w14:textId="77777777" w:rsidR="00C3212A" w:rsidRPr="00C3212A" w:rsidRDefault="00C3212A" w:rsidP="00C3212A">
            <w:pPr>
              <w:jc w:val="center"/>
              <w:rPr>
                <w:color w:val="000000"/>
                <w:sz w:val="18"/>
                <w:szCs w:val="18"/>
              </w:rPr>
            </w:pPr>
            <w:r w:rsidRPr="00C3212A">
              <w:rPr>
                <w:color w:val="000000"/>
                <w:sz w:val="18"/>
                <w:szCs w:val="18"/>
              </w:rPr>
              <w:t>112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9A5A3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284FF4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341F8E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EECC9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BEEA306" w14:textId="77777777" w:rsidR="00C3212A" w:rsidRPr="00C3212A" w:rsidRDefault="00C3212A" w:rsidP="00C3212A">
            <w:pPr>
              <w:jc w:val="center"/>
              <w:rPr>
                <w:color w:val="000000"/>
                <w:sz w:val="18"/>
                <w:szCs w:val="18"/>
              </w:rPr>
            </w:pPr>
            <w:r w:rsidRPr="00C3212A">
              <w:rPr>
                <w:color w:val="000000"/>
                <w:sz w:val="18"/>
                <w:szCs w:val="18"/>
              </w:rPr>
              <w:t>85</w:t>
            </w:r>
          </w:p>
        </w:tc>
        <w:tc>
          <w:tcPr>
            <w:tcW w:w="2576" w:type="pct"/>
            <w:tcBorders>
              <w:top w:val="nil"/>
              <w:left w:val="nil"/>
              <w:bottom w:val="single" w:sz="4" w:space="0" w:color="auto"/>
              <w:right w:val="single" w:sz="4" w:space="0" w:color="auto"/>
            </w:tcBorders>
            <w:shd w:val="clear" w:color="auto" w:fill="auto"/>
            <w:noWrap/>
            <w:vAlign w:val="bottom"/>
            <w:hideMark/>
          </w:tcPr>
          <w:p w14:paraId="7CF0DB9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КК-26-6</w:t>
            </w:r>
          </w:p>
        </w:tc>
        <w:tc>
          <w:tcPr>
            <w:tcW w:w="374" w:type="pct"/>
            <w:tcBorders>
              <w:top w:val="nil"/>
              <w:left w:val="nil"/>
              <w:bottom w:val="single" w:sz="4" w:space="0" w:color="auto"/>
              <w:right w:val="nil"/>
            </w:tcBorders>
            <w:shd w:val="clear" w:color="auto" w:fill="auto"/>
            <w:noWrap/>
            <w:vAlign w:val="center"/>
            <w:hideMark/>
          </w:tcPr>
          <w:p w14:paraId="25E24C7D" w14:textId="77777777" w:rsidR="00C3212A" w:rsidRPr="00C3212A" w:rsidRDefault="00C3212A" w:rsidP="00C3212A">
            <w:pPr>
              <w:jc w:val="center"/>
              <w:rPr>
                <w:color w:val="000000"/>
                <w:sz w:val="18"/>
                <w:szCs w:val="18"/>
              </w:rPr>
            </w:pPr>
            <w:r w:rsidRPr="00C3212A">
              <w:rPr>
                <w:color w:val="000000"/>
                <w:sz w:val="18"/>
                <w:szCs w:val="18"/>
              </w:rPr>
              <w:t>103</w:t>
            </w:r>
          </w:p>
        </w:tc>
        <w:tc>
          <w:tcPr>
            <w:tcW w:w="388" w:type="pct"/>
            <w:tcBorders>
              <w:top w:val="nil"/>
              <w:left w:val="single" w:sz="4" w:space="0" w:color="auto"/>
              <w:bottom w:val="single" w:sz="4" w:space="0" w:color="auto"/>
              <w:right w:val="nil"/>
            </w:tcBorders>
            <w:shd w:val="clear" w:color="auto" w:fill="auto"/>
            <w:noWrap/>
            <w:vAlign w:val="center"/>
            <w:hideMark/>
          </w:tcPr>
          <w:p w14:paraId="759D13B9" w14:textId="77777777" w:rsidR="00C3212A" w:rsidRPr="00C3212A" w:rsidRDefault="00C3212A" w:rsidP="00C3212A">
            <w:pPr>
              <w:jc w:val="center"/>
              <w:rPr>
                <w:color w:val="000000"/>
                <w:sz w:val="18"/>
                <w:szCs w:val="18"/>
              </w:rPr>
            </w:pPr>
            <w:r w:rsidRPr="00C3212A">
              <w:rPr>
                <w:color w:val="000000"/>
                <w:sz w:val="18"/>
                <w:szCs w:val="18"/>
              </w:rPr>
              <w:t>103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60AA8E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1FD7F3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505C1F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20BF59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C2AAB1E" w14:textId="77777777" w:rsidR="00C3212A" w:rsidRPr="00C3212A" w:rsidRDefault="00C3212A" w:rsidP="00C3212A">
            <w:pPr>
              <w:jc w:val="center"/>
              <w:rPr>
                <w:color w:val="000000"/>
                <w:sz w:val="18"/>
                <w:szCs w:val="18"/>
              </w:rPr>
            </w:pPr>
            <w:r w:rsidRPr="00C3212A">
              <w:rPr>
                <w:color w:val="000000"/>
                <w:sz w:val="18"/>
                <w:szCs w:val="18"/>
              </w:rPr>
              <w:t>86</w:t>
            </w:r>
          </w:p>
        </w:tc>
        <w:tc>
          <w:tcPr>
            <w:tcW w:w="2576" w:type="pct"/>
            <w:tcBorders>
              <w:top w:val="nil"/>
              <w:left w:val="nil"/>
              <w:bottom w:val="single" w:sz="4" w:space="0" w:color="auto"/>
              <w:right w:val="single" w:sz="4" w:space="0" w:color="auto"/>
            </w:tcBorders>
            <w:shd w:val="clear" w:color="auto" w:fill="auto"/>
            <w:noWrap/>
            <w:vAlign w:val="bottom"/>
            <w:hideMark/>
          </w:tcPr>
          <w:p w14:paraId="0BF3930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КК-27-1 до КК-27-3</w:t>
            </w:r>
          </w:p>
        </w:tc>
        <w:tc>
          <w:tcPr>
            <w:tcW w:w="374" w:type="pct"/>
            <w:tcBorders>
              <w:top w:val="nil"/>
              <w:left w:val="nil"/>
              <w:bottom w:val="single" w:sz="4" w:space="0" w:color="auto"/>
              <w:right w:val="nil"/>
            </w:tcBorders>
            <w:shd w:val="clear" w:color="auto" w:fill="auto"/>
            <w:noWrap/>
            <w:vAlign w:val="center"/>
            <w:hideMark/>
          </w:tcPr>
          <w:p w14:paraId="7309ADFD"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5564A584"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12E944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2FBC4D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FBAF31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B7B947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FDAA6CF" w14:textId="77777777" w:rsidR="00C3212A" w:rsidRPr="00C3212A" w:rsidRDefault="00C3212A" w:rsidP="00C3212A">
            <w:pPr>
              <w:jc w:val="center"/>
              <w:rPr>
                <w:color w:val="000000"/>
                <w:sz w:val="18"/>
                <w:szCs w:val="18"/>
              </w:rPr>
            </w:pPr>
            <w:r w:rsidRPr="00C3212A">
              <w:rPr>
                <w:color w:val="000000"/>
                <w:sz w:val="18"/>
                <w:szCs w:val="18"/>
              </w:rPr>
              <w:t>87</w:t>
            </w:r>
          </w:p>
        </w:tc>
        <w:tc>
          <w:tcPr>
            <w:tcW w:w="2576" w:type="pct"/>
            <w:tcBorders>
              <w:top w:val="nil"/>
              <w:left w:val="nil"/>
              <w:bottom w:val="single" w:sz="4" w:space="0" w:color="auto"/>
              <w:right w:val="single" w:sz="4" w:space="0" w:color="auto"/>
            </w:tcBorders>
            <w:shd w:val="clear" w:color="auto" w:fill="auto"/>
            <w:noWrap/>
            <w:vAlign w:val="bottom"/>
            <w:hideMark/>
          </w:tcPr>
          <w:p w14:paraId="723E291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КК-27 до КК-31-6</w:t>
            </w:r>
          </w:p>
        </w:tc>
        <w:tc>
          <w:tcPr>
            <w:tcW w:w="374" w:type="pct"/>
            <w:tcBorders>
              <w:top w:val="nil"/>
              <w:left w:val="nil"/>
              <w:bottom w:val="single" w:sz="4" w:space="0" w:color="auto"/>
              <w:right w:val="nil"/>
            </w:tcBorders>
            <w:shd w:val="clear" w:color="auto" w:fill="auto"/>
            <w:noWrap/>
            <w:vAlign w:val="center"/>
            <w:hideMark/>
          </w:tcPr>
          <w:p w14:paraId="0D0831EC" w14:textId="77777777" w:rsidR="00C3212A" w:rsidRPr="00C3212A" w:rsidRDefault="00C3212A" w:rsidP="00C3212A">
            <w:pPr>
              <w:jc w:val="center"/>
              <w:rPr>
                <w:color w:val="000000"/>
                <w:sz w:val="18"/>
                <w:szCs w:val="18"/>
              </w:rPr>
            </w:pPr>
            <w:r w:rsidRPr="00C3212A">
              <w:rPr>
                <w:color w:val="000000"/>
                <w:sz w:val="18"/>
                <w:szCs w:val="18"/>
              </w:rPr>
              <w:t>355</w:t>
            </w:r>
          </w:p>
        </w:tc>
        <w:tc>
          <w:tcPr>
            <w:tcW w:w="388" w:type="pct"/>
            <w:tcBorders>
              <w:top w:val="nil"/>
              <w:left w:val="single" w:sz="4" w:space="0" w:color="auto"/>
              <w:bottom w:val="single" w:sz="4" w:space="0" w:color="auto"/>
              <w:right w:val="nil"/>
            </w:tcBorders>
            <w:shd w:val="clear" w:color="auto" w:fill="auto"/>
            <w:noWrap/>
            <w:vAlign w:val="center"/>
            <w:hideMark/>
          </w:tcPr>
          <w:p w14:paraId="0E6FED33" w14:textId="77777777" w:rsidR="00C3212A" w:rsidRPr="00C3212A" w:rsidRDefault="00C3212A" w:rsidP="00C3212A">
            <w:pPr>
              <w:jc w:val="center"/>
              <w:rPr>
                <w:color w:val="000000"/>
                <w:sz w:val="18"/>
                <w:szCs w:val="18"/>
              </w:rPr>
            </w:pPr>
            <w:r w:rsidRPr="00C3212A">
              <w:rPr>
                <w:color w:val="000000"/>
                <w:sz w:val="18"/>
                <w:szCs w:val="18"/>
              </w:rPr>
              <w:t>355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EB756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2049D6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6176B4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2F0D7C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EFB042E" w14:textId="77777777" w:rsidR="00C3212A" w:rsidRPr="00C3212A" w:rsidRDefault="00C3212A" w:rsidP="00C3212A">
            <w:pPr>
              <w:jc w:val="center"/>
              <w:rPr>
                <w:color w:val="000000"/>
                <w:sz w:val="18"/>
                <w:szCs w:val="18"/>
              </w:rPr>
            </w:pPr>
            <w:r w:rsidRPr="00C3212A">
              <w:rPr>
                <w:color w:val="000000"/>
                <w:sz w:val="18"/>
                <w:szCs w:val="18"/>
              </w:rPr>
              <w:t>88</w:t>
            </w:r>
          </w:p>
        </w:tc>
        <w:tc>
          <w:tcPr>
            <w:tcW w:w="2576" w:type="pct"/>
            <w:tcBorders>
              <w:top w:val="nil"/>
              <w:left w:val="nil"/>
              <w:bottom w:val="single" w:sz="4" w:space="0" w:color="auto"/>
              <w:right w:val="single" w:sz="4" w:space="0" w:color="auto"/>
            </w:tcBorders>
            <w:shd w:val="clear" w:color="auto" w:fill="auto"/>
            <w:noWrap/>
            <w:vAlign w:val="bottom"/>
            <w:hideMark/>
          </w:tcPr>
          <w:p w14:paraId="1EDC0A9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КК-28-1</w:t>
            </w:r>
          </w:p>
        </w:tc>
        <w:tc>
          <w:tcPr>
            <w:tcW w:w="374" w:type="pct"/>
            <w:tcBorders>
              <w:top w:val="nil"/>
              <w:left w:val="nil"/>
              <w:bottom w:val="single" w:sz="4" w:space="0" w:color="auto"/>
              <w:right w:val="nil"/>
            </w:tcBorders>
            <w:shd w:val="clear" w:color="auto" w:fill="auto"/>
            <w:noWrap/>
            <w:vAlign w:val="center"/>
            <w:hideMark/>
          </w:tcPr>
          <w:p w14:paraId="604C6447"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6DAFE723"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0430BE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72B420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191D6F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C33E76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C9419BC" w14:textId="77777777" w:rsidR="00C3212A" w:rsidRPr="00C3212A" w:rsidRDefault="00C3212A" w:rsidP="00C3212A">
            <w:pPr>
              <w:jc w:val="center"/>
              <w:rPr>
                <w:color w:val="000000"/>
                <w:sz w:val="18"/>
                <w:szCs w:val="18"/>
              </w:rPr>
            </w:pPr>
            <w:r w:rsidRPr="00C3212A">
              <w:rPr>
                <w:color w:val="000000"/>
                <w:sz w:val="18"/>
                <w:szCs w:val="18"/>
              </w:rPr>
              <w:t>89</w:t>
            </w:r>
          </w:p>
        </w:tc>
        <w:tc>
          <w:tcPr>
            <w:tcW w:w="2576" w:type="pct"/>
            <w:tcBorders>
              <w:top w:val="nil"/>
              <w:left w:val="nil"/>
              <w:bottom w:val="single" w:sz="4" w:space="0" w:color="auto"/>
              <w:right w:val="single" w:sz="4" w:space="0" w:color="auto"/>
            </w:tcBorders>
            <w:shd w:val="clear" w:color="auto" w:fill="auto"/>
            <w:noWrap/>
            <w:vAlign w:val="bottom"/>
            <w:hideMark/>
          </w:tcPr>
          <w:p w14:paraId="68AC0C9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КК-31-5 до КК-31-12</w:t>
            </w:r>
          </w:p>
        </w:tc>
        <w:tc>
          <w:tcPr>
            <w:tcW w:w="374" w:type="pct"/>
            <w:tcBorders>
              <w:top w:val="nil"/>
              <w:left w:val="nil"/>
              <w:bottom w:val="single" w:sz="4" w:space="0" w:color="auto"/>
              <w:right w:val="nil"/>
            </w:tcBorders>
            <w:shd w:val="clear" w:color="auto" w:fill="auto"/>
            <w:noWrap/>
            <w:vAlign w:val="center"/>
            <w:hideMark/>
          </w:tcPr>
          <w:p w14:paraId="58C153F2" w14:textId="77777777" w:rsidR="00C3212A" w:rsidRPr="00C3212A" w:rsidRDefault="00C3212A" w:rsidP="00C3212A">
            <w:pPr>
              <w:jc w:val="center"/>
              <w:rPr>
                <w:color w:val="000000"/>
                <w:sz w:val="18"/>
                <w:szCs w:val="18"/>
              </w:rPr>
            </w:pPr>
            <w:r w:rsidRPr="00C3212A">
              <w:rPr>
                <w:color w:val="000000"/>
                <w:sz w:val="18"/>
                <w:szCs w:val="18"/>
              </w:rPr>
              <w:t>99</w:t>
            </w:r>
          </w:p>
        </w:tc>
        <w:tc>
          <w:tcPr>
            <w:tcW w:w="388" w:type="pct"/>
            <w:tcBorders>
              <w:top w:val="nil"/>
              <w:left w:val="single" w:sz="4" w:space="0" w:color="auto"/>
              <w:bottom w:val="single" w:sz="4" w:space="0" w:color="auto"/>
              <w:right w:val="nil"/>
            </w:tcBorders>
            <w:shd w:val="clear" w:color="auto" w:fill="auto"/>
            <w:noWrap/>
            <w:vAlign w:val="center"/>
            <w:hideMark/>
          </w:tcPr>
          <w:p w14:paraId="0BBE55D7" w14:textId="77777777" w:rsidR="00C3212A" w:rsidRPr="00C3212A" w:rsidRDefault="00C3212A" w:rsidP="00C3212A">
            <w:pPr>
              <w:jc w:val="center"/>
              <w:rPr>
                <w:color w:val="000000"/>
                <w:sz w:val="18"/>
                <w:szCs w:val="18"/>
              </w:rPr>
            </w:pPr>
            <w:r w:rsidRPr="00C3212A">
              <w:rPr>
                <w:color w:val="000000"/>
                <w:sz w:val="18"/>
                <w:szCs w:val="18"/>
              </w:rPr>
              <w:t>99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EFD44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EB0547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DA5C99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D41D15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E40EE5A" w14:textId="77777777" w:rsidR="00C3212A" w:rsidRPr="00C3212A" w:rsidRDefault="00C3212A" w:rsidP="00C3212A">
            <w:pPr>
              <w:jc w:val="center"/>
              <w:rPr>
                <w:color w:val="000000"/>
                <w:sz w:val="18"/>
                <w:szCs w:val="18"/>
              </w:rPr>
            </w:pPr>
            <w:r w:rsidRPr="00C3212A">
              <w:rPr>
                <w:color w:val="000000"/>
                <w:sz w:val="18"/>
                <w:szCs w:val="18"/>
              </w:rPr>
              <w:t>90</w:t>
            </w:r>
          </w:p>
        </w:tc>
        <w:tc>
          <w:tcPr>
            <w:tcW w:w="2576" w:type="pct"/>
            <w:tcBorders>
              <w:top w:val="nil"/>
              <w:left w:val="nil"/>
              <w:bottom w:val="single" w:sz="4" w:space="0" w:color="auto"/>
              <w:right w:val="single" w:sz="4" w:space="0" w:color="auto"/>
            </w:tcBorders>
            <w:shd w:val="clear" w:color="auto" w:fill="auto"/>
            <w:noWrap/>
            <w:vAlign w:val="bottom"/>
            <w:hideMark/>
          </w:tcPr>
          <w:p w14:paraId="0C04B25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КК-45 до КК-47а</w:t>
            </w:r>
          </w:p>
        </w:tc>
        <w:tc>
          <w:tcPr>
            <w:tcW w:w="374" w:type="pct"/>
            <w:tcBorders>
              <w:top w:val="nil"/>
              <w:left w:val="nil"/>
              <w:bottom w:val="single" w:sz="4" w:space="0" w:color="auto"/>
              <w:right w:val="nil"/>
            </w:tcBorders>
            <w:shd w:val="clear" w:color="auto" w:fill="auto"/>
            <w:noWrap/>
            <w:vAlign w:val="center"/>
            <w:hideMark/>
          </w:tcPr>
          <w:p w14:paraId="50A59B4F" w14:textId="77777777" w:rsidR="00C3212A" w:rsidRPr="00C3212A" w:rsidRDefault="00C3212A" w:rsidP="00C3212A">
            <w:pPr>
              <w:jc w:val="center"/>
              <w:rPr>
                <w:color w:val="000000"/>
                <w:sz w:val="18"/>
                <w:szCs w:val="18"/>
              </w:rPr>
            </w:pPr>
            <w:r w:rsidRPr="00C3212A">
              <w:rPr>
                <w:color w:val="000000"/>
                <w:sz w:val="18"/>
                <w:szCs w:val="18"/>
              </w:rPr>
              <w:t>109</w:t>
            </w:r>
          </w:p>
        </w:tc>
        <w:tc>
          <w:tcPr>
            <w:tcW w:w="388" w:type="pct"/>
            <w:tcBorders>
              <w:top w:val="nil"/>
              <w:left w:val="single" w:sz="4" w:space="0" w:color="auto"/>
              <w:bottom w:val="single" w:sz="4" w:space="0" w:color="auto"/>
              <w:right w:val="nil"/>
            </w:tcBorders>
            <w:shd w:val="clear" w:color="auto" w:fill="auto"/>
            <w:noWrap/>
            <w:vAlign w:val="center"/>
            <w:hideMark/>
          </w:tcPr>
          <w:p w14:paraId="7C43F665" w14:textId="77777777" w:rsidR="00C3212A" w:rsidRPr="00C3212A" w:rsidRDefault="00C3212A" w:rsidP="00C3212A">
            <w:pPr>
              <w:jc w:val="center"/>
              <w:rPr>
                <w:color w:val="000000"/>
                <w:sz w:val="18"/>
                <w:szCs w:val="18"/>
              </w:rPr>
            </w:pPr>
            <w:r w:rsidRPr="00C3212A">
              <w:rPr>
                <w:color w:val="000000"/>
                <w:sz w:val="18"/>
                <w:szCs w:val="18"/>
              </w:rPr>
              <w:t>109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650729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7489B9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784D08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662226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08FD2E" w14:textId="77777777" w:rsidR="00C3212A" w:rsidRPr="00C3212A" w:rsidRDefault="00C3212A" w:rsidP="00C3212A">
            <w:pPr>
              <w:jc w:val="center"/>
              <w:rPr>
                <w:color w:val="000000"/>
                <w:sz w:val="18"/>
                <w:szCs w:val="18"/>
              </w:rPr>
            </w:pPr>
            <w:r w:rsidRPr="00C3212A">
              <w:rPr>
                <w:color w:val="000000"/>
                <w:sz w:val="18"/>
                <w:szCs w:val="18"/>
              </w:rPr>
              <w:t>91</w:t>
            </w:r>
          </w:p>
        </w:tc>
        <w:tc>
          <w:tcPr>
            <w:tcW w:w="2576" w:type="pct"/>
            <w:tcBorders>
              <w:top w:val="nil"/>
              <w:left w:val="nil"/>
              <w:bottom w:val="single" w:sz="4" w:space="0" w:color="auto"/>
              <w:right w:val="single" w:sz="4" w:space="0" w:color="auto"/>
            </w:tcBorders>
            <w:shd w:val="clear" w:color="auto" w:fill="auto"/>
            <w:noWrap/>
            <w:vAlign w:val="bottom"/>
            <w:hideMark/>
          </w:tcPr>
          <w:p w14:paraId="20E589E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 до КК-46-2</w:t>
            </w:r>
          </w:p>
        </w:tc>
        <w:tc>
          <w:tcPr>
            <w:tcW w:w="374" w:type="pct"/>
            <w:tcBorders>
              <w:top w:val="nil"/>
              <w:left w:val="nil"/>
              <w:bottom w:val="single" w:sz="4" w:space="0" w:color="auto"/>
              <w:right w:val="nil"/>
            </w:tcBorders>
            <w:shd w:val="clear" w:color="auto" w:fill="auto"/>
            <w:noWrap/>
            <w:vAlign w:val="center"/>
            <w:hideMark/>
          </w:tcPr>
          <w:p w14:paraId="00BA9910" w14:textId="77777777" w:rsidR="00C3212A" w:rsidRPr="00C3212A" w:rsidRDefault="00C3212A" w:rsidP="00C3212A">
            <w:pPr>
              <w:jc w:val="center"/>
              <w:rPr>
                <w:color w:val="000000"/>
                <w:sz w:val="18"/>
                <w:szCs w:val="18"/>
              </w:rPr>
            </w:pPr>
            <w:r w:rsidRPr="00C3212A">
              <w:rPr>
                <w:color w:val="000000"/>
                <w:sz w:val="18"/>
                <w:szCs w:val="18"/>
              </w:rPr>
              <w:t>22</w:t>
            </w:r>
          </w:p>
        </w:tc>
        <w:tc>
          <w:tcPr>
            <w:tcW w:w="388" w:type="pct"/>
            <w:tcBorders>
              <w:top w:val="nil"/>
              <w:left w:val="single" w:sz="4" w:space="0" w:color="auto"/>
              <w:bottom w:val="single" w:sz="4" w:space="0" w:color="auto"/>
              <w:right w:val="nil"/>
            </w:tcBorders>
            <w:shd w:val="clear" w:color="auto" w:fill="auto"/>
            <w:noWrap/>
            <w:vAlign w:val="center"/>
            <w:hideMark/>
          </w:tcPr>
          <w:p w14:paraId="118EADB1" w14:textId="77777777" w:rsidR="00C3212A" w:rsidRPr="00C3212A" w:rsidRDefault="00C3212A" w:rsidP="00C3212A">
            <w:pPr>
              <w:jc w:val="center"/>
              <w:rPr>
                <w:color w:val="000000"/>
                <w:sz w:val="18"/>
                <w:szCs w:val="18"/>
              </w:rPr>
            </w:pPr>
            <w:r w:rsidRPr="00C3212A">
              <w:rPr>
                <w:color w:val="000000"/>
                <w:sz w:val="18"/>
                <w:szCs w:val="18"/>
              </w:rPr>
              <w:t>22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9AA1F98"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7E8AC359"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2C752D9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24304C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CF1753" w14:textId="77777777" w:rsidR="00C3212A" w:rsidRPr="00C3212A" w:rsidRDefault="00C3212A" w:rsidP="00C3212A">
            <w:pPr>
              <w:jc w:val="center"/>
              <w:rPr>
                <w:color w:val="000000"/>
                <w:sz w:val="18"/>
                <w:szCs w:val="18"/>
              </w:rPr>
            </w:pPr>
            <w:r w:rsidRPr="00C3212A">
              <w:rPr>
                <w:color w:val="000000"/>
                <w:sz w:val="18"/>
                <w:szCs w:val="18"/>
              </w:rPr>
              <w:t>92</w:t>
            </w:r>
          </w:p>
        </w:tc>
        <w:tc>
          <w:tcPr>
            <w:tcW w:w="2576" w:type="pct"/>
            <w:tcBorders>
              <w:top w:val="nil"/>
              <w:left w:val="nil"/>
              <w:bottom w:val="single" w:sz="4" w:space="0" w:color="auto"/>
              <w:right w:val="single" w:sz="4" w:space="0" w:color="auto"/>
            </w:tcBorders>
            <w:shd w:val="clear" w:color="auto" w:fill="auto"/>
            <w:noWrap/>
            <w:vAlign w:val="bottom"/>
            <w:hideMark/>
          </w:tcPr>
          <w:p w14:paraId="2CBE845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 до КК-47-2</w:t>
            </w:r>
          </w:p>
        </w:tc>
        <w:tc>
          <w:tcPr>
            <w:tcW w:w="374" w:type="pct"/>
            <w:tcBorders>
              <w:top w:val="nil"/>
              <w:left w:val="nil"/>
              <w:bottom w:val="single" w:sz="4" w:space="0" w:color="auto"/>
              <w:right w:val="nil"/>
            </w:tcBorders>
            <w:shd w:val="clear" w:color="auto" w:fill="auto"/>
            <w:noWrap/>
            <w:vAlign w:val="center"/>
            <w:hideMark/>
          </w:tcPr>
          <w:p w14:paraId="6E2E4C27" w14:textId="77777777" w:rsidR="00C3212A" w:rsidRPr="00C3212A" w:rsidRDefault="00C3212A" w:rsidP="00C3212A">
            <w:pPr>
              <w:jc w:val="center"/>
              <w:rPr>
                <w:color w:val="000000"/>
                <w:sz w:val="18"/>
                <w:szCs w:val="18"/>
              </w:rPr>
            </w:pPr>
            <w:r w:rsidRPr="00C3212A">
              <w:rPr>
                <w:color w:val="000000"/>
                <w:sz w:val="18"/>
                <w:szCs w:val="18"/>
              </w:rPr>
              <w:t>39</w:t>
            </w:r>
          </w:p>
        </w:tc>
        <w:tc>
          <w:tcPr>
            <w:tcW w:w="388" w:type="pct"/>
            <w:tcBorders>
              <w:top w:val="nil"/>
              <w:left w:val="single" w:sz="4" w:space="0" w:color="auto"/>
              <w:bottom w:val="single" w:sz="4" w:space="0" w:color="auto"/>
              <w:right w:val="nil"/>
            </w:tcBorders>
            <w:shd w:val="clear" w:color="auto" w:fill="auto"/>
            <w:noWrap/>
            <w:vAlign w:val="center"/>
            <w:hideMark/>
          </w:tcPr>
          <w:p w14:paraId="012C6730" w14:textId="77777777" w:rsidR="00C3212A" w:rsidRPr="00C3212A" w:rsidRDefault="00C3212A" w:rsidP="00C3212A">
            <w:pPr>
              <w:jc w:val="center"/>
              <w:rPr>
                <w:color w:val="000000"/>
                <w:sz w:val="18"/>
                <w:szCs w:val="18"/>
              </w:rPr>
            </w:pPr>
            <w:r w:rsidRPr="00C3212A">
              <w:rPr>
                <w:color w:val="000000"/>
                <w:sz w:val="18"/>
                <w:szCs w:val="18"/>
              </w:rPr>
              <w:t>39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7F4906"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71212193"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1F120B2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1717F8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01B1AD0" w14:textId="77777777" w:rsidR="00C3212A" w:rsidRPr="00C3212A" w:rsidRDefault="00C3212A" w:rsidP="00C3212A">
            <w:pPr>
              <w:jc w:val="center"/>
              <w:rPr>
                <w:color w:val="000000"/>
                <w:sz w:val="18"/>
                <w:szCs w:val="18"/>
              </w:rPr>
            </w:pPr>
            <w:r w:rsidRPr="00C3212A">
              <w:rPr>
                <w:color w:val="000000"/>
                <w:sz w:val="18"/>
                <w:szCs w:val="18"/>
              </w:rPr>
              <w:t>93</w:t>
            </w:r>
          </w:p>
        </w:tc>
        <w:tc>
          <w:tcPr>
            <w:tcW w:w="2576" w:type="pct"/>
            <w:tcBorders>
              <w:top w:val="nil"/>
              <w:left w:val="nil"/>
              <w:bottom w:val="single" w:sz="4" w:space="0" w:color="auto"/>
              <w:right w:val="single" w:sz="4" w:space="0" w:color="auto"/>
            </w:tcBorders>
            <w:shd w:val="clear" w:color="auto" w:fill="auto"/>
            <w:noWrap/>
            <w:vAlign w:val="bottom"/>
            <w:hideMark/>
          </w:tcPr>
          <w:p w14:paraId="1AE0733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КК-47а до КК-47а-4</w:t>
            </w:r>
          </w:p>
        </w:tc>
        <w:tc>
          <w:tcPr>
            <w:tcW w:w="374" w:type="pct"/>
            <w:tcBorders>
              <w:top w:val="nil"/>
              <w:left w:val="nil"/>
              <w:bottom w:val="single" w:sz="4" w:space="0" w:color="auto"/>
              <w:right w:val="nil"/>
            </w:tcBorders>
            <w:shd w:val="clear" w:color="auto" w:fill="auto"/>
            <w:noWrap/>
            <w:vAlign w:val="center"/>
            <w:hideMark/>
          </w:tcPr>
          <w:p w14:paraId="3F0B7D42" w14:textId="77777777" w:rsidR="00C3212A" w:rsidRPr="00C3212A" w:rsidRDefault="00C3212A" w:rsidP="00C3212A">
            <w:pPr>
              <w:jc w:val="center"/>
              <w:rPr>
                <w:color w:val="000000"/>
                <w:sz w:val="18"/>
                <w:szCs w:val="18"/>
              </w:rPr>
            </w:pPr>
            <w:r w:rsidRPr="00C3212A">
              <w:rPr>
                <w:color w:val="000000"/>
                <w:sz w:val="18"/>
                <w:szCs w:val="18"/>
              </w:rPr>
              <w:t>58</w:t>
            </w:r>
          </w:p>
        </w:tc>
        <w:tc>
          <w:tcPr>
            <w:tcW w:w="388" w:type="pct"/>
            <w:tcBorders>
              <w:top w:val="nil"/>
              <w:left w:val="single" w:sz="4" w:space="0" w:color="auto"/>
              <w:bottom w:val="single" w:sz="4" w:space="0" w:color="auto"/>
              <w:right w:val="nil"/>
            </w:tcBorders>
            <w:shd w:val="clear" w:color="auto" w:fill="auto"/>
            <w:noWrap/>
            <w:vAlign w:val="center"/>
            <w:hideMark/>
          </w:tcPr>
          <w:p w14:paraId="36D11E20" w14:textId="77777777" w:rsidR="00C3212A" w:rsidRPr="00C3212A" w:rsidRDefault="00C3212A" w:rsidP="00C3212A">
            <w:pPr>
              <w:jc w:val="center"/>
              <w:rPr>
                <w:color w:val="000000"/>
                <w:sz w:val="18"/>
                <w:szCs w:val="18"/>
              </w:rPr>
            </w:pPr>
            <w:r w:rsidRPr="00C3212A">
              <w:rPr>
                <w:color w:val="000000"/>
                <w:sz w:val="18"/>
                <w:szCs w:val="18"/>
              </w:rPr>
              <w:t>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F7D809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CBB58A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A44EE2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67CB0F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360F58" w14:textId="77777777" w:rsidR="00C3212A" w:rsidRPr="00C3212A" w:rsidRDefault="00C3212A" w:rsidP="00C3212A">
            <w:pPr>
              <w:jc w:val="center"/>
              <w:rPr>
                <w:color w:val="000000"/>
                <w:sz w:val="18"/>
                <w:szCs w:val="18"/>
              </w:rPr>
            </w:pPr>
            <w:r w:rsidRPr="00C3212A">
              <w:rPr>
                <w:color w:val="000000"/>
                <w:sz w:val="18"/>
                <w:szCs w:val="18"/>
              </w:rPr>
              <w:t>94</w:t>
            </w:r>
          </w:p>
        </w:tc>
        <w:tc>
          <w:tcPr>
            <w:tcW w:w="2576" w:type="pct"/>
            <w:tcBorders>
              <w:top w:val="nil"/>
              <w:left w:val="nil"/>
              <w:bottom w:val="single" w:sz="4" w:space="0" w:color="auto"/>
              <w:right w:val="single" w:sz="4" w:space="0" w:color="auto"/>
            </w:tcBorders>
            <w:shd w:val="clear" w:color="auto" w:fill="auto"/>
            <w:noWrap/>
            <w:vAlign w:val="bottom"/>
            <w:hideMark/>
          </w:tcPr>
          <w:p w14:paraId="66F790B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КК-47а до КК-47б-2</w:t>
            </w:r>
          </w:p>
        </w:tc>
        <w:tc>
          <w:tcPr>
            <w:tcW w:w="374" w:type="pct"/>
            <w:tcBorders>
              <w:top w:val="nil"/>
              <w:left w:val="nil"/>
              <w:bottom w:val="single" w:sz="4" w:space="0" w:color="auto"/>
              <w:right w:val="nil"/>
            </w:tcBorders>
            <w:shd w:val="clear" w:color="auto" w:fill="auto"/>
            <w:noWrap/>
            <w:vAlign w:val="center"/>
            <w:hideMark/>
          </w:tcPr>
          <w:p w14:paraId="326CB995" w14:textId="77777777" w:rsidR="00C3212A" w:rsidRPr="00C3212A" w:rsidRDefault="00C3212A" w:rsidP="00C3212A">
            <w:pPr>
              <w:jc w:val="center"/>
              <w:rPr>
                <w:color w:val="000000"/>
                <w:sz w:val="18"/>
                <w:szCs w:val="18"/>
              </w:rPr>
            </w:pPr>
            <w:r w:rsidRPr="00C3212A">
              <w:rPr>
                <w:color w:val="000000"/>
                <w:sz w:val="18"/>
                <w:szCs w:val="18"/>
              </w:rPr>
              <w:t>80</w:t>
            </w:r>
          </w:p>
        </w:tc>
        <w:tc>
          <w:tcPr>
            <w:tcW w:w="388" w:type="pct"/>
            <w:tcBorders>
              <w:top w:val="nil"/>
              <w:left w:val="single" w:sz="4" w:space="0" w:color="auto"/>
              <w:bottom w:val="single" w:sz="4" w:space="0" w:color="auto"/>
              <w:right w:val="nil"/>
            </w:tcBorders>
            <w:shd w:val="clear" w:color="auto" w:fill="auto"/>
            <w:noWrap/>
            <w:vAlign w:val="center"/>
            <w:hideMark/>
          </w:tcPr>
          <w:p w14:paraId="101844DA" w14:textId="77777777" w:rsidR="00C3212A" w:rsidRPr="00C3212A" w:rsidRDefault="00C3212A" w:rsidP="00C3212A">
            <w:pPr>
              <w:jc w:val="center"/>
              <w:rPr>
                <w:color w:val="000000"/>
                <w:sz w:val="18"/>
                <w:szCs w:val="18"/>
              </w:rPr>
            </w:pPr>
            <w:r w:rsidRPr="00C3212A">
              <w:rPr>
                <w:color w:val="000000"/>
                <w:sz w:val="18"/>
                <w:szCs w:val="18"/>
              </w:rPr>
              <w:t>80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E1609C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E81118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88AF8E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D7CC35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89E63F4" w14:textId="77777777" w:rsidR="00C3212A" w:rsidRPr="00C3212A" w:rsidRDefault="00C3212A" w:rsidP="00C3212A">
            <w:pPr>
              <w:jc w:val="center"/>
              <w:rPr>
                <w:color w:val="000000"/>
                <w:sz w:val="18"/>
                <w:szCs w:val="18"/>
              </w:rPr>
            </w:pPr>
            <w:r w:rsidRPr="00C3212A">
              <w:rPr>
                <w:color w:val="000000"/>
                <w:sz w:val="18"/>
                <w:szCs w:val="18"/>
              </w:rPr>
              <w:t>95</w:t>
            </w:r>
          </w:p>
        </w:tc>
        <w:tc>
          <w:tcPr>
            <w:tcW w:w="2576" w:type="pct"/>
            <w:tcBorders>
              <w:top w:val="nil"/>
              <w:left w:val="nil"/>
              <w:bottom w:val="single" w:sz="4" w:space="0" w:color="auto"/>
              <w:right w:val="single" w:sz="4" w:space="0" w:color="auto"/>
            </w:tcBorders>
            <w:shd w:val="clear" w:color="auto" w:fill="auto"/>
            <w:noWrap/>
            <w:vAlign w:val="bottom"/>
            <w:hideMark/>
          </w:tcPr>
          <w:p w14:paraId="2F6D482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КК-49 до КК-64</w:t>
            </w:r>
          </w:p>
        </w:tc>
        <w:tc>
          <w:tcPr>
            <w:tcW w:w="374" w:type="pct"/>
            <w:tcBorders>
              <w:top w:val="nil"/>
              <w:left w:val="nil"/>
              <w:bottom w:val="single" w:sz="4" w:space="0" w:color="auto"/>
              <w:right w:val="nil"/>
            </w:tcBorders>
            <w:shd w:val="clear" w:color="auto" w:fill="auto"/>
            <w:noWrap/>
            <w:vAlign w:val="center"/>
            <w:hideMark/>
          </w:tcPr>
          <w:p w14:paraId="79175677" w14:textId="77777777" w:rsidR="00C3212A" w:rsidRPr="00C3212A" w:rsidRDefault="00C3212A" w:rsidP="00C3212A">
            <w:pPr>
              <w:jc w:val="center"/>
              <w:rPr>
                <w:color w:val="000000"/>
                <w:sz w:val="18"/>
                <w:szCs w:val="18"/>
              </w:rPr>
            </w:pPr>
            <w:r w:rsidRPr="00C3212A">
              <w:rPr>
                <w:color w:val="000000"/>
                <w:sz w:val="18"/>
                <w:szCs w:val="18"/>
              </w:rPr>
              <w:t>195</w:t>
            </w:r>
          </w:p>
        </w:tc>
        <w:tc>
          <w:tcPr>
            <w:tcW w:w="388" w:type="pct"/>
            <w:tcBorders>
              <w:top w:val="nil"/>
              <w:left w:val="single" w:sz="4" w:space="0" w:color="auto"/>
              <w:bottom w:val="single" w:sz="4" w:space="0" w:color="auto"/>
              <w:right w:val="nil"/>
            </w:tcBorders>
            <w:shd w:val="clear" w:color="auto" w:fill="auto"/>
            <w:noWrap/>
            <w:vAlign w:val="center"/>
            <w:hideMark/>
          </w:tcPr>
          <w:p w14:paraId="0F5D0666" w14:textId="77777777" w:rsidR="00C3212A" w:rsidRPr="00C3212A" w:rsidRDefault="00C3212A" w:rsidP="00C3212A">
            <w:pPr>
              <w:jc w:val="center"/>
              <w:rPr>
                <w:color w:val="000000"/>
                <w:sz w:val="18"/>
                <w:szCs w:val="18"/>
              </w:rPr>
            </w:pPr>
            <w:r w:rsidRPr="00C3212A">
              <w:rPr>
                <w:color w:val="000000"/>
                <w:sz w:val="18"/>
                <w:szCs w:val="18"/>
              </w:rPr>
              <w:t>195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CB319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439A8E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3123B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8AFB2F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65DD46B" w14:textId="77777777" w:rsidR="00C3212A" w:rsidRPr="00C3212A" w:rsidRDefault="00C3212A" w:rsidP="00C3212A">
            <w:pPr>
              <w:jc w:val="center"/>
              <w:rPr>
                <w:color w:val="000000"/>
                <w:sz w:val="18"/>
                <w:szCs w:val="18"/>
              </w:rPr>
            </w:pPr>
            <w:r w:rsidRPr="00C3212A">
              <w:rPr>
                <w:color w:val="000000"/>
                <w:sz w:val="18"/>
                <w:szCs w:val="18"/>
              </w:rPr>
              <w:t>96</w:t>
            </w:r>
          </w:p>
        </w:tc>
        <w:tc>
          <w:tcPr>
            <w:tcW w:w="2576" w:type="pct"/>
            <w:tcBorders>
              <w:top w:val="nil"/>
              <w:left w:val="nil"/>
              <w:bottom w:val="single" w:sz="4" w:space="0" w:color="auto"/>
              <w:right w:val="single" w:sz="4" w:space="0" w:color="auto"/>
            </w:tcBorders>
            <w:shd w:val="clear" w:color="auto" w:fill="auto"/>
            <w:noWrap/>
            <w:vAlign w:val="bottom"/>
            <w:hideMark/>
          </w:tcPr>
          <w:p w14:paraId="78AAC61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КК-64-5а до КК-64-6</w:t>
            </w:r>
          </w:p>
        </w:tc>
        <w:tc>
          <w:tcPr>
            <w:tcW w:w="374" w:type="pct"/>
            <w:tcBorders>
              <w:top w:val="nil"/>
              <w:left w:val="nil"/>
              <w:bottom w:val="single" w:sz="4" w:space="0" w:color="auto"/>
              <w:right w:val="nil"/>
            </w:tcBorders>
            <w:shd w:val="clear" w:color="auto" w:fill="auto"/>
            <w:noWrap/>
            <w:vAlign w:val="center"/>
            <w:hideMark/>
          </w:tcPr>
          <w:p w14:paraId="4B1A84D2" w14:textId="77777777" w:rsidR="00C3212A" w:rsidRPr="00C3212A" w:rsidRDefault="00C3212A" w:rsidP="00C3212A">
            <w:pPr>
              <w:jc w:val="center"/>
              <w:rPr>
                <w:color w:val="000000"/>
                <w:sz w:val="18"/>
                <w:szCs w:val="18"/>
              </w:rPr>
            </w:pPr>
            <w:r w:rsidRPr="00C3212A">
              <w:rPr>
                <w:color w:val="000000"/>
                <w:sz w:val="18"/>
                <w:szCs w:val="18"/>
              </w:rPr>
              <w:t>22</w:t>
            </w:r>
          </w:p>
        </w:tc>
        <w:tc>
          <w:tcPr>
            <w:tcW w:w="388" w:type="pct"/>
            <w:tcBorders>
              <w:top w:val="nil"/>
              <w:left w:val="single" w:sz="4" w:space="0" w:color="auto"/>
              <w:bottom w:val="single" w:sz="4" w:space="0" w:color="auto"/>
              <w:right w:val="nil"/>
            </w:tcBorders>
            <w:shd w:val="clear" w:color="auto" w:fill="auto"/>
            <w:noWrap/>
            <w:vAlign w:val="center"/>
            <w:hideMark/>
          </w:tcPr>
          <w:p w14:paraId="536657A9" w14:textId="77777777" w:rsidR="00C3212A" w:rsidRPr="00C3212A" w:rsidRDefault="00C3212A" w:rsidP="00C3212A">
            <w:pPr>
              <w:jc w:val="center"/>
              <w:rPr>
                <w:color w:val="000000"/>
                <w:sz w:val="18"/>
                <w:szCs w:val="18"/>
              </w:rPr>
            </w:pPr>
            <w:r w:rsidRPr="00C3212A">
              <w:rPr>
                <w:color w:val="000000"/>
                <w:sz w:val="18"/>
                <w:szCs w:val="18"/>
              </w:rPr>
              <w:t>22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3DD36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6E3C43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AEAB1B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90F991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77245A9" w14:textId="77777777" w:rsidR="00C3212A" w:rsidRPr="00C3212A" w:rsidRDefault="00C3212A" w:rsidP="00C3212A">
            <w:pPr>
              <w:jc w:val="center"/>
              <w:rPr>
                <w:color w:val="000000"/>
                <w:sz w:val="18"/>
                <w:szCs w:val="18"/>
              </w:rPr>
            </w:pPr>
            <w:r w:rsidRPr="00C3212A">
              <w:rPr>
                <w:color w:val="000000"/>
                <w:sz w:val="18"/>
                <w:szCs w:val="18"/>
              </w:rPr>
              <w:t>97</w:t>
            </w:r>
          </w:p>
        </w:tc>
        <w:tc>
          <w:tcPr>
            <w:tcW w:w="2576" w:type="pct"/>
            <w:tcBorders>
              <w:top w:val="nil"/>
              <w:left w:val="nil"/>
              <w:bottom w:val="single" w:sz="4" w:space="0" w:color="auto"/>
              <w:right w:val="single" w:sz="4" w:space="0" w:color="auto"/>
            </w:tcBorders>
            <w:shd w:val="clear" w:color="auto" w:fill="auto"/>
            <w:noWrap/>
            <w:vAlign w:val="bottom"/>
            <w:hideMark/>
          </w:tcPr>
          <w:p w14:paraId="25E7559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 до КК-64а-4</w:t>
            </w:r>
          </w:p>
        </w:tc>
        <w:tc>
          <w:tcPr>
            <w:tcW w:w="374" w:type="pct"/>
            <w:tcBorders>
              <w:top w:val="nil"/>
              <w:left w:val="nil"/>
              <w:bottom w:val="single" w:sz="4" w:space="0" w:color="auto"/>
              <w:right w:val="nil"/>
            </w:tcBorders>
            <w:shd w:val="clear" w:color="auto" w:fill="auto"/>
            <w:noWrap/>
            <w:vAlign w:val="center"/>
            <w:hideMark/>
          </w:tcPr>
          <w:p w14:paraId="5CC61209" w14:textId="77777777" w:rsidR="00C3212A" w:rsidRPr="00C3212A" w:rsidRDefault="00C3212A" w:rsidP="00C3212A">
            <w:pPr>
              <w:jc w:val="center"/>
              <w:rPr>
                <w:color w:val="000000"/>
                <w:sz w:val="18"/>
                <w:szCs w:val="18"/>
              </w:rPr>
            </w:pPr>
            <w:r w:rsidRPr="00C3212A">
              <w:rPr>
                <w:color w:val="000000"/>
                <w:sz w:val="18"/>
                <w:szCs w:val="18"/>
              </w:rPr>
              <w:t>195</w:t>
            </w:r>
          </w:p>
        </w:tc>
        <w:tc>
          <w:tcPr>
            <w:tcW w:w="388" w:type="pct"/>
            <w:tcBorders>
              <w:top w:val="nil"/>
              <w:left w:val="single" w:sz="4" w:space="0" w:color="auto"/>
              <w:bottom w:val="single" w:sz="4" w:space="0" w:color="auto"/>
              <w:right w:val="nil"/>
            </w:tcBorders>
            <w:shd w:val="clear" w:color="auto" w:fill="auto"/>
            <w:noWrap/>
            <w:vAlign w:val="center"/>
            <w:hideMark/>
          </w:tcPr>
          <w:p w14:paraId="35AEBCCF" w14:textId="77777777" w:rsidR="00C3212A" w:rsidRPr="00C3212A" w:rsidRDefault="00C3212A" w:rsidP="00C3212A">
            <w:pPr>
              <w:jc w:val="center"/>
              <w:rPr>
                <w:color w:val="000000"/>
                <w:sz w:val="18"/>
                <w:szCs w:val="18"/>
              </w:rPr>
            </w:pPr>
            <w:r w:rsidRPr="00C3212A">
              <w:rPr>
                <w:color w:val="000000"/>
                <w:sz w:val="18"/>
                <w:szCs w:val="18"/>
              </w:rPr>
              <w:t>195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B8E2D5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86F0C4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7378C5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716A2F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6708C4C" w14:textId="77777777" w:rsidR="00C3212A" w:rsidRPr="00C3212A" w:rsidRDefault="00C3212A" w:rsidP="00C3212A">
            <w:pPr>
              <w:jc w:val="center"/>
              <w:rPr>
                <w:color w:val="000000"/>
                <w:sz w:val="18"/>
                <w:szCs w:val="18"/>
              </w:rPr>
            </w:pPr>
            <w:r w:rsidRPr="00C3212A">
              <w:rPr>
                <w:color w:val="000000"/>
                <w:sz w:val="18"/>
                <w:szCs w:val="18"/>
              </w:rPr>
              <w:t>98</w:t>
            </w:r>
          </w:p>
        </w:tc>
        <w:tc>
          <w:tcPr>
            <w:tcW w:w="2576" w:type="pct"/>
            <w:tcBorders>
              <w:top w:val="nil"/>
              <w:left w:val="nil"/>
              <w:bottom w:val="single" w:sz="4" w:space="0" w:color="auto"/>
              <w:right w:val="single" w:sz="4" w:space="0" w:color="auto"/>
            </w:tcBorders>
            <w:shd w:val="clear" w:color="auto" w:fill="auto"/>
            <w:noWrap/>
            <w:vAlign w:val="bottom"/>
            <w:hideMark/>
          </w:tcPr>
          <w:p w14:paraId="06C33F8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КК-49 до КК-60</w:t>
            </w:r>
          </w:p>
        </w:tc>
        <w:tc>
          <w:tcPr>
            <w:tcW w:w="374" w:type="pct"/>
            <w:tcBorders>
              <w:top w:val="nil"/>
              <w:left w:val="nil"/>
              <w:bottom w:val="single" w:sz="4" w:space="0" w:color="auto"/>
              <w:right w:val="nil"/>
            </w:tcBorders>
            <w:shd w:val="clear" w:color="auto" w:fill="auto"/>
            <w:noWrap/>
            <w:vAlign w:val="center"/>
            <w:hideMark/>
          </w:tcPr>
          <w:p w14:paraId="4D16B9DA" w14:textId="77777777" w:rsidR="00C3212A" w:rsidRPr="00C3212A" w:rsidRDefault="00C3212A" w:rsidP="00C3212A">
            <w:pPr>
              <w:jc w:val="center"/>
              <w:rPr>
                <w:color w:val="000000"/>
                <w:sz w:val="18"/>
                <w:szCs w:val="18"/>
              </w:rPr>
            </w:pPr>
            <w:r w:rsidRPr="00C3212A">
              <w:rPr>
                <w:color w:val="000000"/>
                <w:sz w:val="18"/>
                <w:szCs w:val="18"/>
              </w:rPr>
              <w:t>202</w:t>
            </w:r>
          </w:p>
        </w:tc>
        <w:tc>
          <w:tcPr>
            <w:tcW w:w="388" w:type="pct"/>
            <w:tcBorders>
              <w:top w:val="nil"/>
              <w:left w:val="single" w:sz="4" w:space="0" w:color="auto"/>
              <w:bottom w:val="single" w:sz="4" w:space="0" w:color="auto"/>
              <w:right w:val="nil"/>
            </w:tcBorders>
            <w:shd w:val="clear" w:color="auto" w:fill="auto"/>
            <w:noWrap/>
            <w:vAlign w:val="center"/>
            <w:hideMark/>
          </w:tcPr>
          <w:p w14:paraId="7BE4BA08" w14:textId="77777777" w:rsidR="00C3212A" w:rsidRPr="00C3212A" w:rsidRDefault="00C3212A" w:rsidP="00C3212A">
            <w:pPr>
              <w:jc w:val="center"/>
              <w:rPr>
                <w:color w:val="000000"/>
                <w:sz w:val="18"/>
                <w:szCs w:val="18"/>
              </w:rPr>
            </w:pPr>
            <w:r w:rsidRPr="00C3212A">
              <w:rPr>
                <w:color w:val="000000"/>
                <w:sz w:val="18"/>
                <w:szCs w:val="18"/>
              </w:rPr>
              <w:t>202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0C1BCF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37A431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46CA58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B174A6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A772B7C" w14:textId="77777777" w:rsidR="00C3212A" w:rsidRPr="00C3212A" w:rsidRDefault="00C3212A" w:rsidP="00C3212A">
            <w:pPr>
              <w:jc w:val="center"/>
              <w:rPr>
                <w:color w:val="000000"/>
                <w:sz w:val="18"/>
                <w:szCs w:val="18"/>
              </w:rPr>
            </w:pPr>
            <w:r w:rsidRPr="00C3212A">
              <w:rPr>
                <w:color w:val="000000"/>
                <w:sz w:val="18"/>
                <w:szCs w:val="18"/>
              </w:rPr>
              <w:t>99</w:t>
            </w:r>
          </w:p>
        </w:tc>
        <w:tc>
          <w:tcPr>
            <w:tcW w:w="2576" w:type="pct"/>
            <w:tcBorders>
              <w:top w:val="nil"/>
              <w:left w:val="nil"/>
              <w:bottom w:val="single" w:sz="4" w:space="0" w:color="auto"/>
              <w:right w:val="single" w:sz="4" w:space="0" w:color="auto"/>
            </w:tcBorders>
            <w:shd w:val="clear" w:color="auto" w:fill="auto"/>
            <w:noWrap/>
            <w:vAlign w:val="bottom"/>
            <w:hideMark/>
          </w:tcPr>
          <w:p w14:paraId="58CC05A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КК-60 до КК-63-5</w:t>
            </w:r>
          </w:p>
        </w:tc>
        <w:tc>
          <w:tcPr>
            <w:tcW w:w="374" w:type="pct"/>
            <w:tcBorders>
              <w:top w:val="nil"/>
              <w:left w:val="nil"/>
              <w:bottom w:val="single" w:sz="4" w:space="0" w:color="auto"/>
              <w:right w:val="nil"/>
            </w:tcBorders>
            <w:shd w:val="clear" w:color="auto" w:fill="auto"/>
            <w:noWrap/>
            <w:vAlign w:val="center"/>
            <w:hideMark/>
          </w:tcPr>
          <w:p w14:paraId="285162BB" w14:textId="77777777" w:rsidR="00C3212A" w:rsidRPr="00C3212A" w:rsidRDefault="00C3212A" w:rsidP="00C3212A">
            <w:pPr>
              <w:jc w:val="center"/>
              <w:rPr>
                <w:color w:val="000000"/>
                <w:sz w:val="18"/>
                <w:szCs w:val="18"/>
              </w:rPr>
            </w:pPr>
            <w:r w:rsidRPr="00C3212A">
              <w:rPr>
                <w:color w:val="000000"/>
                <w:sz w:val="18"/>
                <w:szCs w:val="18"/>
              </w:rPr>
              <w:t>148</w:t>
            </w:r>
          </w:p>
        </w:tc>
        <w:tc>
          <w:tcPr>
            <w:tcW w:w="388" w:type="pct"/>
            <w:tcBorders>
              <w:top w:val="nil"/>
              <w:left w:val="single" w:sz="4" w:space="0" w:color="auto"/>
              <w:bottom w:val="single" w:sz="4" w:space="0" w:color="auto"/>
              <w:right w:val="nil"/>
            </w:tcBorders>
            <w:shd w:val="clear" w:color="auto" w:fill="auto"/>
            <w:noWrap/>
            <w:vAlign w:val="center"/>
            <w:hideMark/>
          </w:tcPr>
          <w:p w14:paraId="55456F6E" w14:textId="77777777" w:rsidR="00C3212A" w:rsidRPr="00C3212A" w:rsidRDefault="00C3212A" w:rsidP="00C3212A">
            <w:pPr>
              <w:jc w:val="center"/>
              <w:rPr>
                <w:color w:val="000000"/>
                <w:sz w:val="18"/>
                <w:szCs w:val="18"/>
              </w:rPr>
            </w:pPr>
            <w:r w:rsidRPr="00C3212A">
              <w:rPr>
                <w:color w:val="000000"/>
                <w:sz w:val="18"/>
                <w:szCs w:val="18"/>
              </w:rPr>
              <w:t>148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3D0C47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B0D426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6BA107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35C6B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78F0838" w14:textId="77777777" w:rsidR="00C3212A" w:rsidRPr="00C3212A" w:rsidRDefault="00C3212A" w:rsidP="00C3212A">
            <w:pPr>
              <w:jc w:val="center"/>
              <w:rPr>
                <w:color w:val="000000"/>
                <w:sz w:val="18"/>
                <w:szCs w:val="18"/>
              </w:rPr>
            </w:pPr>
            <w:r w:rsidRPr="00C3212A">
              <w:rPr>
                <w:color w:val="000000"/>
                <w:sz w:val="18"/>
                <w:szCs w:val="18"/>
              </w:rPr>
              <w:t>100</w:t>
            </w:r>
          </w:p>
        </w:tc>
        <w:tc>
          <w:tcPr>
            <w:tcW w:w="2576" w:type="pct"/>
            <w:tcBorders>
              <w:top w:val="nil"/>
              <w:left w:val="nil"/>
              <w:bottom w:val="single" w:sz="4" w:space="0" w:color="auto"/>
              <w:right w:val="single" w:sz="4" w:space="0" w:color="auto"/>
            </w:tcBorders>
            <w:shd w:val="clear" w:color="auto" w:fill="auto"/>
            <w:noWrap/>
            <w:vAlign w:val="bottom"/>
            <w:hideMark/>
          </w:tcPr>
          <w:p w14:paraId="253B374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КК-49 до КК-56</w:t>
            </w:r>
          </w:p>
        </w:tc>
        <w:tc>
          <w:tcPr>
            <w:tcW w:w="374" w:type="pct"/>
            <w:tcBorders>
              <w:top w:val="nil"/>
              <w:left w:val="nil"/>
              <w:bottom w:val="single" w:sz="4" w:space="0" w:color="auto"/>
              <w:right w:val="nil"/>
            </w:tcBorders>
            <w:shd w:val="clear" w:color="auto" w:fill="auto"/>
            <w:noWrap/>
            <w:vAlign w:val="center"/>
            <w:hideMark/>
          </w:tcPr>
          <w:p w14:paraId="62DE20D2" w14:textId="77777777" w:rsidR="00C3212A" w:rsidRPr="00C3212A" w:rsidRDefault="00C3212A" w:rsidP="00C3212A">
            <w:pPr>
              <w:jc w:val="center"/>
              <w:rPr>
                <w:color w:val="000000"/>
                <w:sz w:val="18"/>
                <w:szCs w:val="18"/>
              </w:rPr>
            </w:pPr>
            <w:r w:rsidRPr="00C3212A">
              <w:rPr>
                <w:color w:val="000000"/>
                <w:sz w:val="18"/>
                <w:szCs w:val="18"/>
              </w:rPr>
              <w:t>203</w:t>
            </w:r>
          </w:p>
        </w:tc>
        <w:tc>
          <w:tcPr>
            <w:tcW w:w="388" w:type="pct"/>
            <w:tcBorders>
              <w:top w:val="nil"/>
              <w:left w:val="single" w:sz="4" w:space="0" w:color="auto"/>
              <w:bottom w:val="single" w:sz="4" w:space="0" w:color="auto"/>
              <w:right w:val="nil"/>
            </w:tcBorders>
            <w:shd w:val="clear" w:color="auto" w:fill="auto"/>
            <w:noWrap/>
            <w:vAlign w:val="center"/>
            <w:hideMark/>
          </w:tcPr>
          <w:p w14:paraId="7E9E1411" w14:textId="77777777" w:rsidR="00C3212A" w:rsidRPr="00C3212A" w:rsidRDefault="00C3212A" w:rsidP="00C3212A">
            <w:pPr>
              <w:jc w:val="center"/>
              <w:rPr>
                <w:color w:val="000000"/>
                <w:sz w:val="18"/>
                <w:szCs w:val="18"/>
              </w:rPr>
            </w:pPr>
            <w:r w:rsidRPr="00C3212A">
              <w:rPr>
                <w:color w:val="000000"/>
                <w:sz w:val="18"/>
                <w:szCs w:val="18"/>
              </w:rPr>
              <w:t>203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174D31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9D2665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7AC89F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0B7669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7140E61" w14:textId="77777777" w:rsidR="00C3212A" w:rsidRPr="00C3212A" w:rsidRDefault="00C3212A" w:rsidP="00C3212A">
            <w:pPr>
              <w:jc w:val="center"/>
              <w:rPr>
                <w:color w:val="000000"/>
                <w:sz w:val="18"/>
                <w:szCs w:val="18"/>
              </w:rPr>
            </w:pPr>
            <w:r w:rsidRPr="00C3212A">
              <w:rPr>
                <w:color w:val="000000"/>
                <w:sz w:val="18"/>
                <w:szCs w:val="18"/>
              </w:rPr>
              <w:t>101</w:t>
            </w:r>
          </w:p>
        </w:tc>
        <w:tc>
          <w:tcPr>
            <w:tcW w:w="2576" w:type="pct"/>
            <w:tcBorders>
              <w:top w:val="nil"/>
              <w:left w:val="nil"/>
              <w:bottom w:val="single" w:sz="4" w:space="0" w:color="auto"/>
              <w:right w:val="single" w:sz="4" w:space="0" w:color="auto"/>
            </w:tcBorders>
            <w:shd w:val="clear" w:color="auto" w:fill="auto"/>
            <w:noWrap/>
            <w:vAlign w:val="bottom"/>
            <w:hideMark/>
          </w:tcPr>
          <w:p w14:paraId="47785AC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КК-55-1 до КК-55-2</w:t>
            </w:r>
          </w:p>
        </w:tc>
        <w:tc>
          <w:tcPr>
            <w:tcW w:w="374" w:type="pct"/>
            <w:tcBorders>
              <w:top w:val="nil"/>
              <w:left w:val="nil"/>
              <w:bottom w:val="single" w:sz="4" w:space="0" w:color="auto"/>
              <w:right w:val="nil"/>
            </w:tcBorders>
            <w:shd w:val="clear" w:color="auto" w:fill="auto"/>
            <w:noWrap/>
            <w:vAlign w:val="center"/>
            <w:hideMark/>
          </w:tcPr>
          <w:p w14:paraId="612CA725" w14:textId="77777777" w:rsidR="00C3212A" w:rsidRPr="00C3212A" w:rsidRDefault="00C3212A" w:rsidP="00C3212A">
            <w:pPr>
              <w:jc w:val="center"/>
              <w:rPr>
                <w:color w:val="000000"/>
                <w:sz w:val="18"/>
                <w:szCs w:val="18"/>
              </w:rPr>
            </w:pPr>
            <w:r w:rsidRPr="00C3212A">
              <w:rPr>
                <w:color w:val="000000"/>
                <w:sz w:val="18"/>
                <w:szCs w:val="18"/>
              </w:rPr>
              <w:t>28</w:t>
            </w:r>
          </w:p>
        </w:tc>
        <w:tc>
          <w:tcPr>
            <w:tcW w:w="388" w:type="pct"/>
            <w:tcBorders>
              <w:top w:val="nil"/>
              <w:left w:val="single" w:sz="4" w:space="0" w:color="auto"/>
              <w:bottom w:val="single" w:sz="4" w:space="0" w:color="auto"/>
              <w:right w:val="nil"/>
            </w:tcBorders>
            <w:shd w:val="clear" w:color="auto" w:fill="auto"/>
            <w:noWrap/>
            <w:vAlign w:val="center"/>
            <w:hideMark/>
          </w:tcPr>
          <w:p w14:paraId="091532D3" w14:textId="77777777" w:rsidR="00C3212A" w:rsidRPr="00C3212A" w:rsidRDefault="00C3212A" w:rsidP="00C3212A">
            <w:pPr>
              <w:jc w:val="center"/>
              <w:rPr>
                <w:color w:val="000000"/>
                <w:sz w:val="18"/>
                <w:szCs w:val="18"/>
              </w:rPr>
            </w:pPr>
            <w:r w:rsidRPr="00C3212A">
              <w:rPr>
                <w:color w:val="000000"/>
                <w:sz w:val="18"/>
                <w:szCs w:val="18"/>
              </w:rPr>
              <w:t>28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D4B903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6E82D0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4133A7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12417D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6E76387" w14:textId="77777777" w:rsidR="00C3212A" w:rsidRPr="00C3212A" w:rsidRDefault="00C3212A" w:rsidP="00C3212A">
            <w:pPr>
              <w:jc w:val="center"/>
              <w:rPr>
                <w:color w:val="000000"/>
                <w:sz w:val="18"/>
                <w:szCs w:val="18"/>
              </w:rPr>
            </w:pPr>
            <w:r w:rsidRPr="00C3212A">
              <w:rPr>
                <w:color w:val="000000"/>
                <w:sz w:val="18"/>
                <w:szCs w:val="18"/>
              </w:rPr>
              <w:t>102</w:t>
            </w:r>
          </w:p>
        </w:tc>
        <w:tc>
          <w:tcPr>
            <w:tcW w:w="2576" w:type="pct"/>
            <w:tcBorders>
              <w:top w:val="nil"/>
              <w:left w:val="nil"/>
              <w:bottom w:val="single" w:sz="4" w:space="0" w:color="auto"/>
              <w:right w:val="single" w:sz="4" w:space="0" w:color="auto"/>
            </w:tcBorders>
            <w:shd w:val="clear" w:color="auto" w:fill="auto"/>
            <w:noWrap/>
            <w:vAlign w:val="bottom"/>
            <w:hideMark/>
          </w:tcPr>
          <w:p w14:paraId="25E2267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КК-56 до КК-56-5</w:t>
            </w:r>
          </w:p>
        </w:tc>
        <w:tc>
          <w:tcPr>
            <w:tcW w:w="374" w:type="pct"/>
            <w:tcBorders>
              <w:top w:val="nil"/>
              <w:left w:val="nil"/>
              <w:bottom w:val="single" w:sz="4" w:space="0" w:color="auto"/>
              <w:right w:val="nil"/>
            </w:tcBorders>
            <w:shd w:val="clear" w:color="auto" w:fill="auto"/>
            <w:noWrap/>
            <w:vAlign w:val="center"/>
            <w:hideMark/>
          </w:tcPr>
          <w:p w14:paraId="7F8612ED" w14:textId="77777777" w:rsidR="00C3212A" w:rsidRPr="00C3212A" w:rsidRDefault="00C3212A" w:rsidP="00C3212A">
            <w:pPr>
              <w:jc w:val="center"/>
              <w:rPr>
                <w:color w:val="000000"/>
                <w:sz w:val="18"/>
                <w:szCs w:val="18"/>
              </w:rPr>
            </w:pPr>
            <w:r w:rsidRPr="00C3212A">
              <w:rPr>
                <w:color w:val="000000"/>
                <w:sz w:val="18"/>
                <w:szCs w:val="18"/>
              </w:rPr>
              <w:t>105</w:t>
            </w:r>
          </w:p>
        </w:tc>
        <w:tc>
          <w:tcPr>
            <w:tcW w:w="388" w:type="pct"/>
            <w:tcBorders>
              <w:top w:val="nil"/>
              <w:left w:val="single" w:sz="4" w:space="0" w:color="auto"/>
              <w:bottom w:val="single" w:sz="4" w:space="0" w:color="auto"/>
              <w:right w:val="nil"/>
            </w:tcBorders>
            <w:shd w:val="clear" w:color="auto" w:fill="auto"/>
            <w:noWrap/>
            <w:vAlign w:val="center"/>
            <w:hideMark/>
          </w:tcPr>
          <w:p w14:paraId="5590F858" w14:textId="77777777" w:rsidR="00C3212A" w:rsidRPr="00C3212A" w:rsidRDefault="00C3212A" w:rsidP="00C3212A">
            <w:pPr>
              <w:jc w:val="center"/>
              <w:rPr>
                <w:color w:val="000000"/>
                <w:sz w:val="18"/>
                <w:szCs w:val="18"/>
              </w:rPr>
            </w:pPr>
            <w:r w:rsidRPr="00C3212A">
              <w:rPr>
                <w:color w:val="000000"/>
                <w:sz w:val="18"/>
                <w:szCs w:val="18"/>
              </w:rPr>
              <w:t>105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9437B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2292E1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0DAB37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FEC8CE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B3D972" w14:textId="77777777" w:rsidR="00C3212A" w:rsidRPr="00C3212A" w:rsidRDefault="00C3212A" w:rsidP="00C3212A">
            <w:pPr>
              <w:jc w:val="center"/>
              <w:rPr>
                <w:color w:val="000000"/>
                <w:sz w:val="18"/>
                <w:szCs w:val="18"/>
              </w:rPr>
            </w:pPr>
            <w:r w:rsidRPr="00C3212A">
              <w:rPr>
                <w:color w:val="000000"/>
                <w:sz w:val="18"/>
                <w:szCs w:val="18"/>
              </w:rPr>
              <w:t>103</w:t>
            </w:r>
          </w:p>
        </w:tc>
        <w:tc>
          <w:tcPr>
            <w:tcW w:w="2576" w:type="pct"/>
            <w:tcBorders>
              <w:top w:val="nil"/>
              <w:left w:val="nil"/>
              <w:bottom w:val="single" w:sz="4" w:space="0" w:color="auto"/>
              <w:right w:val="single" w:sz="4" w:space="0" w:color="auto"/>
            </w:tcBorders>
            <w:shd w:val="clear" w:color="auto" w:fill="auto"/>
            <w:noWrap/>
            <w:vAlign w:val="bottom"/>
            <w:hideMark/>
          </w:tcPr>
          <w:p w14:paraId="5EA9966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КК-34 до КК-40</w:t>
            </w:r>
          </w:p>
        </w:tc>
        <w:tc>
          <w:tcPr>
            <w:tcW w:w="374" w:type="pct"/>
            <w:tcBorders>
              <w:top w:val="nil"/>
              <w:left w:val="nil"/>
              <w:bottom w:val="single" w:sz="4" w:space="0" w:color="auto"/>
              <w:right w:val="nil"/>
            </w:tcBorders>
            <w:shd w:val="clear" w:color="auto" w:fill="auto"/>
            <w:noWrap/>
            <w:vAlign w:val="center"/>
            <w:hideMark/>
          </w:tcPr>
          <w:p w14:paraId="3BF41CC7" w14:textId="77777777" w:rsidR="00C3212A" w:rsidRPr="00C3212A" w:rsidRDefault="00C3212A" w:rsidP="00C3212A">
            <w:pPr>
              <w:jc w:val="center"/>
              <w:rPr>
                <w:color w:val="000000"/>
                <w:sz w:val="18"/>
                <w:szCs w:val="18"/>
              </w:rPr>
            </w:pPr>
            <w:r w:rsidRPr="00C3212A">
              <w:rPr>
                <w:color w:val="000000"/>
                <w:sz w:val="18"/>
                <w:szCs w:val="18"/>
              </w:rPr>
              <w:t>216</w:t>
            </w:r>
          </w:p>
        </w:tc>
        <w:tc>
          <w:tcPr>
            <w:tcW w:w="388" w:type="pct"/>
            <w:tcBorders>
              <w:top w:val="nil"/>
              <w:left w:val="single" w:sz="4" w:space="0" w:color="auto"/>
              <w:bottom w:val="single" w:sz="4" w:space="0" w:color="auto"/>
              <w:right w:val="nil"/>
            </w:tcBorders>
            <w:shd w:val="clear" w:color="auto" w:fill="auto"/>
            <w:noWrap/>
            <w:vAlign w:val="center"/>
            <w:hideMark/>
          </w:tcPr>
          <w:p w14:paraId="1F00D0F1" w14:textId="77777777" w:rsidR="00C3212A" w:rsidRPr="00C3212A" w:rsidRDefault="00C3212A" w:rsidP="00C3212A">
            <w:pPr>
              <w:jc w:val="center"/>
              <w:rPr>
                <w:color w:val="000000"/>
                <w:sz w:val="18"/>
                <w:szCs w:val="18"/>
              </w:rPr>
            </w:pPr>
            <w:r w:rsidRPr="00C3212A">
              <w:rPr>
                <w:color w:val="000000"/>
                <w:sz w:val="18"/>
                <w:szCs w:val="18"/>
              </w:rPr>
              <w:t>216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5C6E6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E05A41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973F0E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1A7D0D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0E6575C" w14:textId="77777777" w:rsidR="00C3212A" w:rsidRPr="00C3212A" w:rsidRDefault="00C3212A" w:rsidP="00C3212A">
            <w:pPr>
              <w:jc w:val="center"/>
              <w:rPr>
                <w:color w:val="000000"/>
                <w:sz w:val="18"/>
                <w:szCs w:val="18"/>
              </w:rPr>
            </w:pPr>
            <w:r w:rsidRPr="00C3212A">
              <w:rPr>
                <w:color w:val="000000"/>
                <w:sz w:val="18"/>
                <w:szCs w:val="18"/>
              </w:rPr>
              <w:t>104</w:t>
            </w:r>
          </w:p>
        </w:tc>
        <w:tc>
          <w:tcPr>
            <w:tcW w:w="2576" w:type="pct"/>
            <w:tcBorders>
              <w:top w:val="nil"/>
              <w:left w:val="nil"/>
              <w:bottom w:val="single" w:sz="4" w:space="0" w:color="auto"/>
              <w:right w:val="single" w:sz="4" w:space="0" w:color="auto"/>
            </w:tcBorders>
            <w:shd w:val="clear" w:color="auto" w:fill="auto"/>
            <w:noWrap/>
            <w:vAlign w:val="bottom"/>
            <w:hideMark/>
          </w:tcPr>
          <w:p w14:paraId="1FB204F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КК-35 до КК-51-3</w:t>
            </w:r>
          </w:p>
        </w:tc>
        <w:tc>
          <w:tcPr>
            <w:tcW w:w="374" w:type="pct"/>
            <w:tcBorders>
              <w:top w:val="nil"/>
              <w:left w:val="nil"/>
              <w:bottom w:val="single" w:sz="4" w:space="0" w:color="auto"/>
              <w:right w:val="nil"/>
            </w:tcBorders>
            <w:shd w:val="clear" w:color="auto" w:fill="auto"/>
            <w:noWrap/>
            <w:vAlign w:val="center"/>
            <w:hideMark/>
          </w:tcPr>
          <w:p w14:paraId="51335BF1" w14:textId="77777777" w:rsidR="00C3212A" w:rsidRPr="00C3212A" w:rsidRDefault="00C3212A" w:rsidP="00C3212A">
            <w:pPr>
              <w:jc w:val="center"/>
              <w:rPr>
                <w:color w:val="000000"/>
                <w:sz w:val="18"/>
                <w:szCs w:val="18"/>
              </w:rPr>
            </w:pPr>
            <w:r w:rsidRPr="00C3212A">
              <w:rPr>
                <w:color w:val="000000"/>
                <w:sz w:val="18"/>
                <w:szCs w:val="18"/>
              </w:rPr>
              <w:t>25</w:t>
            </w:r>
          </w:p>
        </w:tc>
        <w:tc>
          <w:tcPr>
            <w:tcW w:w="388" w:type="pct"/>
            <w:tcBorders>
              <w:top w:val="nil"/>
              <w:left w:val="single" w:sz="4" w:space="0" w:color="auto"/>
              <w:bottom w:val="single" w:sz="4" w:space="0" w:color="auto"/>
              <w:right w:val="nil"/>
            </w:tcBorders>
            <w:shd w:val="clear" w:color="auto" w:fill="auto"/>
            <w:noWrap/>
            <w:vAlign w:val="center"/>
            <w:hideMark/>
          </w:tcPr>
          <w:p w14:paraId="3A5B0155" w14:textId="77777777" w:rsidR="00C3212A" w:rsidRPr="00C3212A" w:rsidRDefault="00C3212A" w:rsidP="00C3212A">
            <w:pPr>
              <w:jc w:val="center"/>
              <w:rPr>
                <w:color w:val="000000"/>
                <w:sz w:val="18"/>
                <w:szCs w:val="18"/>
              </w:rPr>
            </w:pPr>
            <w:r w:rsidRPr="00C3212A">
              <w:rPr>
                <w:color w:val="000000"/>
                <w:sz w:val="18"/>
                <w:szCs w:val="18"/>
              </w:rPr>
              <w:t>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04EF4B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00E09D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59C20E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69C32F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E034D59" w14:textId="77777777" w:rsidR="00C3212A" w:rsidRPr="00C3212A" w:rsidRDefault="00C3212A" w:rsidP="00C3212A">
            <w:pPr>
              <w:jc w:val="center"/>
              <w:rPr>
                <w:color w:val="000000"/>
                <w:sz w:val="18"/>
                <w:szCs w:val="18"/>
              </w:rPr>
            </w:pPr>
            <w:r w:rsidRPr="00C3212A">
              <w:rPr>
                <w:color w:val="000000"/>
                <w:sz w:val="18"/>
                <w:szCs w:val="18"/>
              </w:rPr>
              <w:t>105</w:t>
            </w:r>
          </w:p>
        </w:tc>
        <w:tc>
          <w:tcPr>
            <w:tcW w:w="2576" w:type="pct"/>
            <w:tcBorders>
              <w:top w:val="nil"/>
              <w:left w:val="nil"/>
              <w:bottom w:val="single" w:sz="4" w:space="0" w:color="auto"/>
              <w:right w:val="single" w:sz="4" w:space="0" w:color="auto"/>
            </w:tcBorders>
            <w:shd w:val="clear" w:color="auto" w:fill="auto"/>
            <w:noWrap/>
            <w:vAlign w:val="bottom"/>
            <w:hideMark/>
          </w:tcPr>
          <w:p w14:paraId="3FBB449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КК-51-1 до КК-51-5</w:t>
            </w:r>
          </w:p>
        </w:tc>
        <w:tc>
          <w:tcPr>
            <w:tcW w:w="374" w:type="pct"/>
            <w:tcBorders>
              <w:top w:val="nil"/>
              <w:left w:val="nil"/>
              <w:bottom w:val="single" w:sz="4" w:space="0" w:color="auto"/>
              <w:right w:val="nil"/>
            </w:tcBorders>
            <w:shd w:val="clear" w:color="auto" w:fill="auto"/>
            <w:noWrap/>
            <w:vAlign w:val="center"/>
            <w:hideMark/>
          </w:tcPr>
          <w:p w14:paraId="035E13AD" w14:textId="77777777" w:rsidR="00C3212A" w:rsidRPr="00C3212A" w:rsidRDefault="00C3212A" w:rsidP="00C3212A">
            <w:pPr>
              <w:jc w:val="center"/>
              <w:rPr>
                <w:color w:val="000000"/>
                <w:sz w:val="18"/>
                <w:szCs w:val="18"/>
              </w:rPr>
            </w:pPr>
            <w:r w:rsidRPr="00C3212A">
              <w:rPr>
                <w:color w:val="000000"/>
                <w:sz w:val="18"/>
                <w:szCs w:val="18"/>
              </w:rPr>
              <w:t>103</w:t>
            </w:r>
          </w:p>
        </w:tc>
        <w:tc>
          <w:tcPr>
            <w:tcW w:w="388" w:type="pct"/>
            <w:tcBorders>
              <w:top w:val="nil"/>
              <w:left w:val="single" w:sz="4" w:space="0" w:color="auto"/>
              <w:bottom w:val="single" w:sz="4" w:space="0" w:color="auto"/>
              <w:right w:val="nil"/>
            </w:tcBorders>
            <w:shd w:val="clear" w:color="auto" w:fill="auto"/>
            <w:noWrap/>
            <w:vAlign w:val="center"/>
            <w:hideMark/>
          </w:tcPr>
          <w:p w14:paraId="4B2588AC" w14:textId="77777777" w:rsidR="00C3212A" w:rsidRPr="00C3212A" w:rsidRDefault="00C3212A" w:rsidP="00C3212A">
            <w:pPr>
              <w:jc w:val="center"/>
              <w:rPr>
                <w:color w:val="000000"/>
                <w:sz w:val="18"/>
                <w:szCs w:val="18"/>
              </w:rPr>
            </w:pPr>
            <w:r w:rsidRPr="00C3212A">
              <w:rPr>
                <w:color w:val="000000"/>
                <w:sz w:val="18"/>
                <w:szCs w:val="18"/>
              </w:rPr>
              <w:t>103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9F90A7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214861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8685BF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A57DC2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5C4F0E" w14:textId="77777777" w:rsidR="00C3212A" w:rsidRPr="00C3212A" w:rsidRDefault="00C3212A" w:rsidP="00C3212A">
            <w:pPr>
              <w:jc w:val="center"/>
              <w:rPr>
                <w:color w:val="000000"/>
                <w:sz w:val="18"/>
                <w:szCs w:val="18"/>
              </w:rPr>
            </w:pPr>
            <w:r w:rsidRPr="00C3212A">
              <w:rPr>
                <w:color w:val="000000"/>
                <w:sz w:val="18"/>
                <w:szCs w:val="18"/>
              </w:rPr>
              <w:t>106</w:t>
            </w:r>
          </w:p>
        </w:tc>
        <w:tc>
          <w:tcPr>
            <w:tcW w:w="2576" w:type="pct"/>
            <w:tcBorders>
              <w:top w:val="nil"/>
              <w:left w:val="nil"/>
              <w:bottom w:val="single" w:sz="4" w:space="0" w:color="auto"/>
              <w:right w:val="single" w:sz="4" w:space="0" w:color="auto"/>
            </w:tcBorders>
            <w:shd w:val="clear" w:color="auto" w:fill="auto"/>
            <w:noWrap/>
            <w:vAlign w:val="bottom"/>
            <w:hideMark/>
          </w:tcPr>
          <w:p w14:paraId="1D51825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КК-40 до КК-59-2</w:t>
            </w:r>
          </w:p>
        </w:tc>
        <w:tc>
          <w:tcPr>
            <w:tcW w:w="374" w:type="pct"/>
            <w:tcBorders>
              <w:top w:val="nil"/>
              <w:left w:val="nil"/>
              <w:bottom w:val="single" w:sz="4" w:space="0" w:color="auto"/>
              <w:right w:val="nil"/>
            </w:tcBorders>
            <w:shd w:val="clear" w:color="auto" w:fill="auto"/>
            <w:noWrap/>
            <w:vAlign w:val="center"/>
            <w:hideMark/>
          </w:tcPr>
          <w:p w14:paraId="7224D0EA" w14:textId="77777777" w:rsidR="00C3212A" w:rsidRPr="00C3212A" w:rsidRDefault="00C3212A" w:rsidP="00C3212A">
            <w:pPr>
              <w:jc w:val="center"/>
              <w:rPr>
                <w:color w:val="000000"/>
                <w:sz w:val="18"/>
                <w:szCs w:val="18"/>
              </w:rPr>
            </w:pPr>
            <w:r w:rsidRPr="00C3212A">
              <w:rPr>
                <w:color w:val="000000"/>
                <w:sz w:val="18"/>
                <w:szCs w:val="18"/>
              </w:rPr>
              <w:t>56</w:t>
            </w:r>
          </w:p>
        </w:tc>
        <w:tc>
          <w:tcPr>
            <w:tcW w:w="388" w:type="pct"/>
            <w:tcBorders>
              <w:top w:val="nil"/>
              <w:left w:val="single" w:sz="4" w:space="0" w:color="auto"/>
              <w:bottom w:val="single" w:sz="4" w:space="0" w:color="auto"/>
              <w:right w:val="nil"/>
            </w:tcBorders>
            <w:shd w:val="clear" w:color="auto" w:fill="auto"/>
            <w:noWrap/>
            <w:vAlign w:val="center"/>
            <w:hideMark/>
          </w:tcPr>
          <w:p w14:paraId="096F83FE" w14:textId="77777777" w:rsidR="00C3212A" w:rsidRPr="00C3212A" w:rsidRDefault="00C3212A" w:rsidP="00C3212A">
            <w:pPr>
              <w:jc w:val="center"/>
              <w:rPr>
                <w:color w:val="000000"/>
                <w:sz w:val="18"/>
                <w:szCs w:val="18"/>
              </w:rPr>
            </w:pPr>
            <w:r w:rsidRPr="00C3212A">
              <w:rPr>
                <w:color w:val="000000"/>
                <w:sz w:val="18"/>
                <w:szCs w:val="18"/>
              </w:rPr>
              <w:t>56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62758C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E868CC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AD3CC7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239690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A5A5BA" w14:textId="77777777" w:rsidR="00C3212A" w:rsidRPr="00C3212A" w:rsidRDefault="00C3212A" w:rsidP="00C3212A">
            <w:pPr>
              <w:jc w:val="center"/>
              <w:rPr>
                <w:color w:val="000000"/>
                <w:sz w:val="18"/>
                <w:szCs w:val="18"/>
              </w:rPr>
            </w:pPr>
            <w:r w:rsidRPr="00C3212A">
              <w:rPr>
                <w:color w:val="000000"/>
                <w:sz w:val="18"/>
                <w:szCs w:val="18"/>
              </w:rPr>
              <w:t>107</w:t>
            </w:r>
          </w:p>
        </w:tc>
        <w:tc>
          <w:tcPr>
            <w:tcW w:w="2576" w:type="pct"/>
            <w:tcBorders>
              <w:top w:val="nil"/>
              <w:left w:val="nil"/>
              <w:bottom w:val="single" w:sz="4" w:space="0" w:color="auto"/>
              <w:right w:val="single" w:sz="4" w:space="0" w:color="auto"/>
            </w:tcBorders>
            <w:shd w:val="clear" w:color="auto" w:fill="auto"/>
            <w:noWrap/>
            <w:vAlign w:val="bottom"/>
            <w:hideMark/>
          </w:tcPr>
          <w:p w14:paraId="48D3973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КК-59-2 до КК-59-1</w:t>
            </w:r>
          </w:p>
        </w:tc>
        <w:tc>
          <w:tcPr>
            <w:tcW w:w="374" w:type="pct"/>
            <w:tcBorders>
              <w:top w:val="nil"/>
              <w:left w:val="nil"/>
              <w:bottom w:val="single" w:sz="4" w:space="0" w:color="auto"/>
              <w:right w:val="nil"/>
            </w:tcBorders>
            <w:shd w:val="clear" w:color="auto" w:fill="auto"/>
            <w:noWrap/>
            <w:vAlign w:val="center"/>
            <w:hideMark/>
          </w:tcPr>
          <w:p w14:paraId="33AC63D2" w14:textId="77777777" w:rsidR="00C3212A" w:rsidRPr="00C3212A" w:rsidRDefault="00C3212A" w:rsidP="00C3212A">
            <w:pPr>
              <w:jc w:val="center"/>
              <w:rPr>
                <w:color w:val="000000"/>
                <w:sz w:val="18"/>
                <w:szCs w:val="18"/>
              </w:rPr>
            </w:pPr>
            <w:r w:rsidRPr="00C3212A">
              <w:rPr>
                <w:color w:val="000000"/>
                <w:sz w:val="18"/>
                <w:szCs w:val="18"/>
              </w:rPr>
              <w:t>17</w:t>
            </w:r>
          </w:p>
        </w:tc>
        <w:tc>
          <w:tcPr>
            <w:tcW w:w="388" w:type="pct"/>
            <w:tcBorders>
              <w:top w:val="nil"/>
              <w:left w:val="single" w:sz="4" w:space="0" w:color="auto"/>
              <w:bottom w:val="single" w:sz="4" w:space="0" w:color="auto"/>
              <w:right w:val="nil"/>
            </w:tcBorders>
            <w:shd w:val="clear" w:color="auto" w:fill="auto"/>
            <w:noWrap/>
            <w:vAlign w:val="center"/>
            <w:hideMark/>
          </w:tcPr>
          <w:p w14:paraId="777E2ED3" w14:textId="77777777" w:rsidR="00C3212A" w:rsidRPr="00C3212A" w:rsidRDefault="00C3212A" w:rsidP="00C3212A">
            <w:pPr>
              <w:jc w:val="center"/>
              <w:rPr>
                <w:color w:val="000000"/>
                <w:sz w:val="18"/>
                <w:szCs w:val="18"/>
              </w:rPr>
            </w:pPr>
            <w:r w:rsidRPr="00C3212A">
              <w:rPr>
                <w:color w:val="000000"/>
                <w:sz w:val="18"/>
                <w:szCs w:val="18"/>
              </w:rPr>
              <w:t>17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ED7560E"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660D253C"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215A59F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E038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F7E789A" w14:textId="77777777" w:rsidR="00C3212A" w:rsidRPr="00C3212A" w:rsidRDefault="00C3212A" w:rsidP="00C3212A">
            <w:pPr>
              <w:jc w:val="center"/>
              <w:rPr>
                <w:color w:val="000000"/>
                <w:sz w:val="18"/>
                <w:szCs w:val="18"/>
              </w:rPr>
            </w:pPr>
            <w:r w:rsidRPr="00C3212A">
              <w:rPr>
                <w:color w:val="000000"/>
                <w:sz w:val="18"/>
                <w:szCs w:val="18"/>
              </w:rPr>
              <w:t>108</w:t>
            </w:r>
          </w:p>
        </w:tc>
        <w:tc>
          <w:tcPr>
            <w:tcW w:w="2576" w:type="pct"/>
            <w:tcBorders>
              <w:top w:val="nil"/>
              <w:left w:val="nil"/>
              <w:bottom w:val="single" w:sz="4" w:space="0" w:color="auto"/>
              <w:right w:val="single" w:sz="4" w:space="0" w:color="auto"/>
            </w:tcBorders>
            <w:shd w:val="clear" w:color="auto" w:fill="auto"/>
            <w:noWrap/>
            <w:vAlign w:val="bottom"/>
            <w:hideMark/>
          </w:tcPr>
          <w:p w14:paraId="01E55DA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КК-40 до КК-42-9</w:t>
            </w:r>
          </w:p>
        </w:tc>
        <w:tc>
          <w:tcPr>
            <w:tcW w:w="374" w:type="pct"/>
            <w:tcBorders>
              <w:top w:val="nil"/>
              <w:left w:val="nil"/>
              <w:bottom w:val="single" w:sz="4" w:space="0" w:color="auto"/>
              <w:right w:val="nil"/>
            </w:tcBorders>
            <w:shd w:val="clear" w:color="auto" w:fill="auto"/>
            <w:noWrap/>
            <w:vAlign w:val="center"/>
            <w:hideMark/>
          </w:tcPr>
          <w:p w14:paraId="79110AD8" w14:textId="77777777" w:rsidR="00C3212A" w:rsidRPr="00C3212A" w:rsidRDefault="00C3212A" w:rsidP="00C3212A">
            <w:pPr>
              <w:jc w:val="center"/>
              <w:rPr>
                <w:color w:val="000000"/>
                <w:sz w:val="18"/>
                <w:szCs w:val="18"/>
              </w:rPr>
            </w:pPr>
            <w:r w:rsidRPr="00C3212A">
              <w:rPr>
                <w:color w:val="000000"/>
                <w:sz w:val="18"/>
                <w:szCs w:val="18"/>
              </w:rPr>
              <w:t>270</w:t>
            </w:r>
          </w:p>
        </w:tc>
        <w:tc>
          <w:tcPr>
            <w:tcW w:w="388" w:type="pct"/>
            <w:tcBorders>
              <w:top w:val="nil"/>
              <w:left w:val="single" w:sz="4" w:space="0" w:color="auto"/>
              <w:bottom w:val="single" w:sz="4" w:space="0" w:color="auto"/>
              <w:right w:val="nil"/>
            </w:tcBorders>
            <w:shd w:val="clear" w:color="auto" w:fill="auto"/>
            <w:noWrap/>
            <w:vAlign w:val="center"/>
            <w:hideMark/>
          </w:tcPr>
          <w:p w14:paraId="1DD9F150" w14:textId="77777777" w:rsidR="00C3212A" w:rsidRPr="00C3212A" w:rsidRDefault="00C3212A" w:rsidP="00C3212A">
            <w:pPr>
              <w:jc w:val="center"/>
              <w:rPr>
                <w:color w:val="000000"/>
                <w:sz w:val="18"/>
                <w:szCs w:val="18"/>
              </w:rPr>
            </w:pPr>
            <w:r w:rsidRPr="00C3212A">
              <w:rPr>
                <w:color w:val="000000"/>
                <w:sz w:val="18"/>
                <w:szCs w:val="18"/>
              </w:rPr>
              <w:t>270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D0B52D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675041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22A392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76930A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CF2FF28" w14:textId="77777777" w:rsidR="00C3212A" w:rsidRPr="00C3212A" w:rsidRDefault="00C3212A" w:rsidP="00C3212A">
            <w:pPr>
              <w:jc w:val="center"/>
              <w:rPr>
                <w:color w:val="000000"/>
                <w:sz w:val="18"/>
                <w:szCs w:val="18"/>
              </w:rPr>
            </w:pPr>
            <w:r w:rsidRPr="00C3212A">
              <w:rPr>
                <w:color w:val="000000"/>
                <w:sz w:val="18"/>
                <w:szCs w:val="18"/>
              </w:rPr>
              <w:t>109</w:t>
            </w:r>
          </w:p>
        </w:tc>
        <w:tc>
          <w:tcPr>
            <w:tcW w:w="2576" w:type="pct"/>
            <w:tcBorders>
              <w:top w:val="nil"/>
              <w:left w:val="nil"/>
              <w:bottom w:val="single" w:sz="4" w:space="0" w:color="auto"/>
              <w:right w:val="single" w:sz="4" w:space="0" w:color="auto"/>
            </w:tcBorders>
            <w:shd w:val="clear" w:color="auto" w:fill="auto"/>
            <w:noWrap/>
            <w:vAlign w:val="bottom"/>
            <w:hideMark/>
          </w:tcPr>
          <w:p w14:paraId="21337F4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КК-40-1 до КК-40-6</w:t>
            </w:r>
          </w:p>
        </w:tc>
        <w:tc>
          <w:tcPr>
            <w:tcW w:w="374" w:type="pct"/>
            <w:tcBorders>
              <w:top w:val="nil"/>
              <w:left w:val="nil"/>
              <w:bottom w:val="single" w:sz="4" w:space="0" w:color="auto"/>
              <w:right w:val="nil"/>
            </w:tcBorders>
            <w:shd w:val="clear" w:color="auto" w:fill="auto"/>
            <w:noWrap/>
            <w:vAlign w:val="center"/>
            <w:hideMark/>
          </w:tcPr>
          <w:p w14:paraId="035E2701" w14:textId="77777777" w:rsidR="00C3212A" w:rsidRPr="00C3212A" w:rsidRDefault="00C3212A" w:rsidP="00C3212A">
            <w:pPr>
              <w:jc w:val="center"/>
              <w:rPr>
                <w:color w:val="000000"/>
                <w:sz w:val="18"/>
                <w:szCs w:val="18"/>
              </w:rPr>
            </w:pPr>
            <w:r w:rsidRPr="00C3212A">
              <w:rPr>
                <w:color w:val="000000"/>
                <w:sz w:val="18"/>
                <w:szCs w:val="18"/>
              </w:rPr>
              <w:t>80</w:t>
            </w:r>
          </w:p>
        </w:tc>
        <w:tc>
          <w:tcPr>
            <w:tcW w:w="388" w:type="pct"/>
            <w:tcBorders>
              <w:top w:val="nil"/>
              <w:left w:val="single" w:sz="4" w:space="0" w:color="auto"/>
              <w:bottom w:val="single" w:sz="4" w:space="0" w:color="auto"/>
              <w:right w:val="nil"/>
            </w:tcBorders>
            <w:shd w:val="clear" w:color="auto" w:fill="auto"/>
            <w:noWrap/>
            <w:vAlign w:val="center"/>
            <w:hideMark/>
          </w:tcPr>
          <w:p w14:paraId="4E0AFF72" w14:textId="77777777" w:rsidR="00C3212A" w:rsidRPr="00C3212A" w:rsidRDefault="00C3212A" w:rsidP="00C3212A">
            <w:pPr>
              <w:jc w:val="center"/>
              <w:rPr>
                <w:color w:val="000000"/>
                <w:sz w:val="18"/>
                <w:szCs w:val="18"/>
              </w:rPr>
            </w:pPr>
            <w:r w:rsidRPr="00C3212A">
              <w:rPr>
                <w:color w:val="000000"/>
                <w:sz w:val="18"/>
                <w:szCs w:val="18"/>
              </w:rPr>
              <w:t>80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6F6871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AA94C8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BEABD3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91E175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97C82C9" w14:textId="77777777" w:rsidR="00C3212A" w:rsidRPr="00C3212A" w:rsidRDefault="00C3212A" w:rsidP="00C3212A">
            <w:pPr>
              <w:jc w:val="center"/>
              <w:rPr>
                <w:color w:val="000000"/>
                <w:sz w:val="18"/>
                <w:szCs w:val="18"/>
              </w:rPr>
            </w:pPr>
            <w:r w:rsidRPr="00C3212A">
              <w:rPr>
                <w:color w:val="000000"/>
                <w:sz w:val="18"/>
                <w:szCs w:val="18"/>
              </w:rPr>
              <w:t>110</w:t>
            </w:r>
          </w:p>
        </w:tc>
        <w:tc>
          <w:tcPr>
            <w:tcW w:w="2576" w:type="pct"/>
            <w:tcBorders>
              <w:top w:val="nil"/>
              <w:left w:val="nil"/>
              <w:bottom w:val="single" w:sz="4" w:space="0" w:color="auto"/>
              <w:right w:val="single" w:sz="4" w:space="0" w:color="auto"/>
            </w:tcBorders>
            <w:shd w:val="clear" w:color="auto" w:fill="auto"/>
            <w:noWrap/>
            <w:vAlign w:val="bottom"/>
            <w:hideMark/>
          </w:tcPr>
          <w:p w14:paraId="78B2261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КК-42 до КК-42-15</w:t>
            </w:r>
          </w:p>
        </w:tc>
        <w:tc>
          <w:tcPr>
            <w:tcW w:w="374" w:type="pct"/>
            <w:tcBorders>
              <w:top w:val="nil"/>
              <w:left w:val="nil"/>
              <w:bottom w:val="single" w:sz="4" w:space="0" w:color="auto"/>
              <w:right w:val="nil"/>
            </w:tcBorders>
            <w:shd w:val="clear" w:color="auto" w:fill="auto"/>
            <w:noWrap/>
            <w:vAlign w:val="center"/>
            <w:hideMark/>
          </w:tcPr>
          <w:p w14:paraId="740AD76D" w14:textId="77777777" w:rsidR="00C3212A" w:rsidRPr="00C3212A" w:rsidRDefault="00C3212A" w:rsidP="00C3212A">
            <w:pPr>
              <w:jc w:val="center"/>
              <w:rPr>
                <w:color w:val="000000"/>
                <w:sz w:val="18"/>
                <w:szCs w:val="18"/>
              </w:rPr>
            </w:pPr>
            <w:r w:rsidRPr="00C3212A">
              <w:rPr>
                <w:color w:val="000000"/>
                <w:sz w:val="18"/>
                <w:szCs w:val="18"/>
              </w:rPr>
              <w:t>142</w:t>
            </w:r>
          </w:p>
        </w:tc>
        <w:tc>
          <w:tcPr>
            <w:tcW w:w="388" w:type="pct"/>
            <w:tcBorders>
              <w:top w:val="nil"/>
              <w:left w:val="single" w:sz="4" w:space="0" w:color="auto"/>
              <w:bottom w:val="single" w:sz="4" w:space="0" w:color="auto"/>
              <w:right w:val="nil"/>
            </w:tcBorders>
            <w:shd w:val="clear" w:color="auto" w:fill="auto"/>
            <w:noWrap/>
            <w:vAlign w:val="center"/>
            <w:hideMark/>
          </w:tcPr>
          <w:p w14:paraId="5EF75394" w14:textId="77777777" w:rsidR="00C3212A" w:rsidRPr="00C3212A" w:rsidRDefault="00C3212A" w:rsidP="00C3212A">
            <w:pPr>
              <w:jc w:val="center"/>
              <w:rPr>
                <w:color w:val="000000"/>
                <w:sz w:val="18"/>
                <w:szCs w:val="18"/>
              </w:rPr>
            </w:pPr>
            <w:r w:rsidRPr="00C3212A">
              <w:rPr>
                <w:color w:val="000000"/>
                <w:sz w:val="18"/>
                <w:szCs w:val="18"/>
              </w:rPr>
              <w:t>142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14E2CA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F14055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E1DD26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36FF4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272D8CB" w14:textId="77777777" w:rsidR="00C3212A" w:rsidRPr="00C3212A" w:rsidRDefault="00C3212A" w:rsidP="00C3212A">
            <w:pPr>
              <w:jc w:val="center"/>
              <w:rPr>
                <w:color w:val="000000"/>
                <w:sz w:val="18"/>
                <w:szCs w:val="18"/>
              </w:rPr>
            </w:pPr>
            <w:r w:rsidRPr="00C3212A">
              <w:rPr>
                <w:color w:val="000000"/>
                <w:sz w:val="18"/>
                <w:szCs w:val="18"/>
              </w:rPr>
              <w:t>111</w:t>
            </w:r>
          </w:p>
        </w:tc>
        <w:tc>
          <w:tcPr>
            <w:tcW w:w="2576" w:type="pct"/>
            <w:tcBorders>
              <w:top w:val="nil"/>
              <w:left w:val="nil"/>
              <w:bottom w:val="single" w:sz="4" w:space="0" w:color="auto"/>
              <w:right w:val="single" w:sz="4" w:space="0" w:color="auto"/>
            </w:tcBorders>
            <w:shd w:val="clear" w:color="auto" w:fill="auto"/>
            <w:noWrap/>
            <w:vAlign w:val="bottom"/>
            <w:hideMark/>
          </w:tcPr>
          <w:p w14:paraId="3AF3E2A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КНС-1 до камеры гашения</w:t>
            </w:r>
          </w:p>
        </w:tc>
        <w:tc>
          <w:tcPr>
            <w:tcW w:w="374" w:type="pct"/>
            <w:tcBorders>
              <w:top w:val="nil"/>
              <w:left w:val="nil"/>
              <w:bottom w:val="single" w:sz="4" w:space="0" w:color="auto"/>
              <w:right w:val="nil"/>
            </w:tcBorders>
            <w:shd w:val="clear" w:color="auto" w:fill="auto"/>
            <w:noWrap/>
            <w:vAlign w:val="center"/>
            <w:hideMark/>
          </w:tcPr>
          <w:p w14:paraId="70CB07AE" w14:textId="77777777" w:rsidR="00C3212A" w:rsidRPr="00C3212A" w:rsidRDefault="00C3212A" w:rsidP="00C3212A">
            <w:pPr>
              <w:jc w:val="center"/>
              <w:rPr>
                <w:color w:val="000000"/>
                <w:sz w:val="18"/>
                <w:szCs w:val="18"/>
              </w:rPr>
            </w:pPr>
            <w:r w:rsidRPr="00C3212A">
              <w:rPr>
                <w:color w:val="000000"/>
                <w:sz w:val="18"/>
                <w:szCs w:val="18"/>
              </w:rPr>
              <w:t>1847</w:t>
            </w:r>
          </w:p>
        </w:tc>
        <w:tc>
          <w:tcPr>
            <w:tcW w:w="388" w:type="pct"/>
            <w:tcBorders>
              <w:top w:val="nil"/>
              <w:left w:val="single" w:sz="4" w:space="0" w:color="auto"/>
              <w:bottom w:val="single" w:sz="4" w:space="0" w:color="auto"/>
              <w:right w:val="nil"/>
            </w:tcBorders>
            <w:shd w:val="clear" w:color="auto" w:fill="auto"/>
            <w:noWrap/>
            <w:vAlign w:val="center"/>
            <w:hideMark/>
          </w:tcPr>
          <w:p w14:paraId="37F28038" w14:textId="77777777" w:rsidR="00C3212A" w:rsidRPr="00C3212A" w:rsidRDefault="00C3212A" w:rsidP="00C3212A">
            <w:pPr>
              <w:jc w:val="center"/>
              <w:rPr>
                <w:color w:val="000000"/>
                <w:sz w:val="18"/>
                <w:szCs w:val="18"/>
              </w:rPr>
            </w:pPr>
            <w:r w:rsidRPr="00C3212A">
              <w:rPr>
                <w:color w:val="000000"/>
                <w:sz w:val="18"/>
                <w:szCs w:val="18"/>
              </w:rPr>
              <w:t>1847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D2DAE4C"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0C847E2B"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51E8E21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EC8E0B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EEBF59F" w14:textId="77777777" w:rsidR="00C3212A" w:rsidRPr="00C3212A" w:rsidRDefault="00C3212A" w:rsidP="00C3212A">
            <w:pPr>
              <w:jc w:val="center"/>
              <w:rPr>
                <w:color w:val="000000"/>
                <w:sz w:val="18"/>
                <w:szCs w:val="18"/>
              </w:rPr>
            </w:pPr>
            <w:r w:rsidRPr="00C3212A">
              <w:rPr>
                <w:color w:val="000000"/>
                <w:sz w:val="18"/>
                <w:szCs w:val="18"/>
              </w:rPr>
              <w:t>112</w:t>
            </w:r>
          </w:p>
        </w:tc>
        <w:tc>
          <w:tcPr>
            <w:tcW w:w="2576" w:type="pct"/>
            <w:tcBorders>
              <w:top w:val="nil"/>
              <w:left w:val="nil"/>
              <w:bottom w:val="single" w:sz="4" w:space="0" w:color="auto"/>
              <w:right w:val="single" w:sz="4" w:space="0" w:color="auto"/>
            </w:tcBorders>
            <w:shd w:val="clear" w:color="auto" w:fill="auto"/>
            <w:noWrap/>
            <w:vAlign w:val="bottom"/>
            <w:hideMark/>
          </w:tcPr>
          <w:p w14:paraId="4D3AC2D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КНС-1 до камеры гашения</w:t>
            </w:r>
          </w:p>
        </w:tc>
        <w:tc>
          <w:tcPr>
            <w:tcW w:w="374" w:type="pct"/>
            <w:tcBorders>
              <w:top w:val="nil"/>
              <w:left w:val="nil"/>
              <w:bottom w:val="single" w:sz="4" w:space="0" w:color="auto"/>
              <w:right w:val="nil"/>
            </w:tcBorders>
            <w:shd w:val="clear" w:color="auto" w:fill="auto"/>
            <w:noWrap/>
            <w:vAlign w:val="center"/>
            <w:hideMark/>
          </w:tcPr>
          <w:p w14:paraId="4C258B5B" w14:textId="77777777" w:rsidR="00C3212A" w:rsidRPr="00C3212A" w:rsidRDefault="00C3212A" w:rsidP="00C3212A">
            <w:pPr>
              <w:jc w:val="center"/>
              <w:rPr>
                <w:color w:val="000000"/>
                <w:sz w:val="18"/>
                <w:szCs w:val="18"/>
              </w:rPr>
            </w:pPr>
            <w:r w:rsidRPr="00C3212A">
              <w:rPr>
                <w:color w:val="000000"/>
                <w:sz w:val="18"/>
                <w:szCs w:val="18"/>
              </w:rPr>
              <w:t>1847</w:t>
            </w:r>
          </w:p>
        </w:tc>
        <w:tc>
          <w:tcPr>
            <w:tcW w:w="388" w:type="pct"/>
            <w:tcBorders>
              <w:top w:val="nil"/>
              <w:left w:val="single" w:sz="4" w:space="0" w:color="auto"/>
              <w:bottom w:val="single" w:sz="4" w:space="0" w:color="auto"/>
              <w:right w:val="nil"/>
            </w:tcBorders>
            <w:shd w:val="clear" w:color="auto" w:fill="auto"/>
            <w:noWrap/>
            <w:vAlign w:val="center"/>
            <w:hideMark/>
          </w:tcPr>
          <w:p w14:paraId="575FF60D" w14:textId="77777777" w:rsidR="00C3212A" w:rsidRPr="00C3212A" w:rsidRDefault="00C3212A" w:rsidP="00C3212A">
            <w:pPr>
              <w:jc w:val="center"/>
              <w:rPr>
                <w:color w:val="000000"/>
                <w:sz w:val="18"/>
                <w:szCs w:val="18"/>
              </w:rPr>
            </w:pPr>
            <w:r w:rsidRPr="00C3212A">
              <w:rPr>
                <w:color w:val="000000"/>
                <w:sz w:val="18"/>
                <w:szCs w:val="18"/>
              </w:rPr>
              <w:t>1847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76F4251"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224FDEFD"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6D2A674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971F2F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B60AE4E" w14:textId="77777777" w:rsidR="00C3212A" w:rsidRPr="00C3212A" w:rsidRDefault="00C3212A" w:rsidP="00C3212A">
            <w:pPr>
              <w:jc w:val="center"/>
              <w:rPr>
                <w:color w:val="000000"/>
                <w:sz w:val="18"/>
                <w:szCs w:val="18"/>
              </w:rPr>
            </w:pPr>
            <w:r w:rsidRPr="00C3212A">
              <w:rPr>
                <w:color w:val="000000"/>
                <w:sz w:val="18"/>
                <w:szCs w:val="18"/>
              </w:rPr>
              <w:t>113</w:t>
            </w:r>
          </w:p>
        </w:tc>
        <w:tc>
          <w:tcPr>
            <w:tcW w:w="2576" w:type="pct"/>
            <w:tcBorders>
              <w:top w:val="nil"/>
              <w:left w:val="nil"/>
              <w:bottom w:val="single" w:sz="4" w:space="0" w:color="auto"/>
              <w:right w:val="single" w:sz="4" w:space="0" w:color="auto"/>
            </w:tcBorders>
            <w:shd w:val="clear" w:color="auto" w:fill="auto"/>
            <w:noWrap/>
            <w:vAlign w:val="bottom"/>
            <w:hideMark/>
          </w:tcPr>
          <w:p w14:paraId="570BD58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камеры гашения до КК-1б</w:t>
            </w:r>
          </w:p>
        </w:tc>
        <w:tc>
          <w:tcPr>
            <w:tcW w:w="374" w:type="pct"/>
            <w:tcBorders>
              <w:top w:val="nil"/>
              <w:left w:val="nil"/>
              <w:bottom w:val="single" w:sz="4" w:space="0" w:color="auto"/>
              <w:right w:val="nil"/>
            </w:tcBorders>
            <w:shd w:val="clear" w:color="auto" w:fill="auto"/>
            <w:noWrap/>
            <w:vAlign w:val="center"/>
            <w:hideMark/>
          </w:tcPr>
          <w:p w14:paraId="64976E6A" w14:textId="77777777" w:rsidR="00C3212A" w:rsidRPr="00C3212A" w:rsidRDefault="00C3212A" w:rsidP="00C3212A">
            <w:pPr>
              <w:jc w:val="center"/>
              <w:rPr>
                <w:color w:val="000000"/>
                <w:sz w:val="18"/>
                <w:szCs w:val="18"/>
              </w:rPr>
            </w:pPr>
            <w:r w:rsidRPr="00C3212A">
              <w:rPr>
                <w:color w:val="000000"/>
                <w:sz w:val="18"/>
                <w:szCs w:val="18"/>
              </w:rPr>
              <w:t>20</w:t>
            </w:r>
          </w:p>
        </w:tc>
        <w:tc>
          <w:tcPr>
            <w:tcW w:w="388" w:type="pct"/>
            <w:tcBorders>
              <w:top w:val="nil"/>
              <w:left w:val="single" w:sz="4" w:space="0" w:color="auto"/>
              <w:bottom w:val="single" w:sz="4" w:space="0" w:color="auto"/>
              <w:right w:val="nil"/>
            </w:tcBorders>
            <w:shd w:val="clear" w:color="auto" w:fill="auto"/>
            <w:noWrap/>
            <w:vAlign w:val="center"/>
            <w:hideMark/>
          </w:tcPr>
          <w:p w14:paraId="2073D258" w14:textId="77777777" w:rsidR="00C3212A" w:rsidRPr="00C3212A" w:rsidRDefault="00C3212A" w:rsidP="00C3212A">
            <w:pPr>
              <w:jc w:val="center"/>
              <w:rPr>
                <w:color w:val="000000"/>
                <w:sz w:val="18"/>
                <w:szCs w:val="18"/>
              </w:rPr>
            </w:pPr>
            <w:r w:rsidRPr="00C3212A">
              <w:rPr>
                <w:color w:val="000000"/>
                <w:sz w:val="18"/>
                <w:szCs w:val="18"/>
              </w:rPr>
              <w:t>20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6593AC9"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7830E910"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076A05E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EB883B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383E651" w14:textId="77777777" w:rsidR="00C3212A" w:rsidRPr="00C3212A" w:rsidRDefault="00C3212A" w:rsidP="00C3212A">
            <w:pPr>
              <w:jc w:val="center"/>
              <w:rPr>
                <w:color w:val="000000"/>
                <w:sz w:val="18"/>
                <w:szCs w:val="18"/>
              </w:rPr>
            </w:pPr>
            <w:r w:rsidRPr="00C3212A">
              <w:rPr>
                <w:color w:val="000000"/>
                <w:sz w:val="18"/>
                <w:szCs w:val="18"/>
              </w:rPr>
              <w:t>114</w:t>
            </w:r>
          </w:p>
        </w:tc>
        <w:tc>
          <w:tcPr>
            <w:tcW w:w="2576" w:type="pct"/>
            <w:tcBorders>
              <w:top w:val="nil"/>
              <w:left w:val="nil"/>
              <w:bottom w:val="single" w:sz="4" w:space="0" w:color="auto"/>
              <w:right w:val="single" w:sz="4" w:space="0" w:color="auto"/>
            </w:tcBorders>
            <w:shd w:val="clear" w:color="auto" w:fill="auto"/>
            <w:noWrap/>
            <w:vAlign w:val="bottom"/>
            <w:hideMark/>
          </w:tcPr>
          <w:p w14:paraId="2627AEC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КНС-2 до КК-1б</w:t>
            </w:r>
          </w:p>
        </w:tc>
        <w:tc>
          <w:tcPr>
            <w:tcW w:w="374" w:type="pct"/>
            <w:tcBorders>
              <w:top w:val="nil"/>
              <w:left w:val="nil"/>
              <w:bottom w:val="single" w:sz="4" w:space="0" w:color="auto"/>
              <w:right w:val="nil"/>
            </w:tcBorders>
            <w:shd w:val="clear" w:color="auto" w:fill="auto"/>
            <w:noWrap/>
            <w:vAlign w:val="center"/>
            <w:hideMark/>
          </w:tcPr>
          <w:p w14:paraId="7C5EFDED"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63407251"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A6E8C21"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3E02ADBF"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07D0577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517F75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7A0E2C2" w14:textId="77777777" w:rsidR="00C3212A" w:rsidRPr="00C3212A" w:rsidRDefault="00C3212A" w:rsidP="00C3212A">
            <w:pPr>
              <w:jc w:val="center"/>
              <w:rPr>
                <w:color w:val="000000"/>
                <w:sz w:val="18"/>
                <w:szCs w:val="18"/>
              </w:rPr>
            </w:pPr>
            <w:r w:rsidRPr="00C3212A">
              <w:rPr>
                <w:color w:val="000000"/>
                <w:sz w:val="18"/>
                <w:szCs w:val="18"/>
              </w:rPr>
              <w:t>115</w:t>
            </w:r>
          </w:p>
        </w:tc>
        <w:tc>
          <w:tcPr>
            <w:tcW w:w="2576" w:type="pct"/>
            <w:tcBorders>
              <w:top w:val="nil"/>
              <w:left w:val="nil"/>
              <w:bottom w:val="single" w:sz="4" w:space="0" w:color="auto"/>
              <w:right w:val="single" w:sz="4" w:space="0" w:color="auto"/>
            </w:tcBorders>
            <w:shd w:val="clear" w:color="auto" w:fill="auto"/>
            <w:noWrap/>
            <w:vAlign w:val="bottom"/>
            <w:hideMark/>
          </w:tcPr>
          <w:p w14:paraId="222814E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КК-1б до КК-28</w:t>
            </w:r>
          </w:p>
        </w:tc>
        <w:tc>
          <w:tcPr>
            <w:tcW w:w="374" w:type="pct"/>
            <w:tcBorders>
              <w:top w:val="nil"/>
              <w:left w:val="nil"/>
              <w:bottom w:val="single" w:sz="4" w:space="0" w:color="auto"/>
              <w:right w:val="nil"/>
            </w:tcBorders>
            <w:shd w:val="clear" w:color="auto" w:fill="auto"/>
            <w:noWrap/>
            <w:vAlign w:val="center"/>
            <w:hideMark/>
          </w:tcPr>
          <w:p w14:paraId="49C8BAB9" w14:textId="77777777" w:rsidR="00C3212A" w:rsidRPr="00C3212A" w:rsidRDefault="00C3212A" w:rsidP="00C3212A">
            <w:pPr>
              <w:jc w:val="center"/>
              <w:rPr>
                <w:color w:val="000000"/>
                <w:sz w:val="18"/>
                <w:szCs w:val="18"/>
              </w:rPr>
            </w:pPr>
            <w:r w:rsidRPr="00C3212A">
              <w:rPr>
                <w:color w:val="000000"/>
                <w:sz w:val="18"/>
                <w:szCs w:val="18"/>
              </w:rPr>
              <w:t>62</w:t>
            </w:r>
          </w:p>
        </w:tc>
        <w:tc>
          <w:tcPr>
            <w:tcW w:w="388" w:type="pct"/>
            <w:tcBorders>
              <w:top w:val="nil"/>
              <w:left w:val="single" w:sz="4" w:space="0" w:color="auto"/>
              <w:bottom w:val="single" w:sz="4" w:space="0" w:color="auto"/>
              <w:right w:val="nil"/>
            </w:tcBorders>
            <w:shd w:val="clear" w:color="auto" w:fill="auto"/>
            <w:noWrap/>
            <w:vAlign w:val="center"/>
            <w:hideMark/>
          </w:tcPr>
          <w:p w14:paraId="34B01ADB" w14:textId="77777777" w:rsidR="00C3212A" w:rsidRPr="00C3212A" w:rsidRDefault="00C3212A" w:rsidP="00C3212A">
            <w:pPr>
              <w:jc w:val="center"/>
              <w:rPr>
                <w:color w:val="000000"/>
                <w:sz w:val="18"/>
                <w:szCs w:val="18"/>
              </w:rPr>
            </w:pPr>
            <w:r w:rsidRPr="00C3212A">
              <w:rPr>
                <w:color w:val="000000"/>
                <w:sz w:val="18"/>
                <w:szCs w:val="18"/>
              </w:rPr>
              <w:t>62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303209E"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0A073E2B"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52E8B94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3A5DC0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37785D7" w14:textId="77777777" w:rsidR="00C3212A" w:rsidRPr="00C3212A" w:rsidRDefault="00C3212A" w:rsidP="00C3212A">
            <w:pPr>
              <w:jc w:val="center"/>
              <w:rPr>
                <w:color w:val="000000"/>
                <w:sz w:val="18"/>
                <w:szCs w:val="18"/>
              </w:rPr>
            </w:pPr>
            <w:r w:rsidRPr="00C3212A">
              <w:rPr>
                <w:color w:val="000000"/>
                <w:sz w:val="18"/>
                <w:szCs w:val="18"/>
              </w:rPr>
              <w:t>116</w:t>
            </w:r>
          </w:p>
        </w:tc>
        <w:tc>
          <w:tcPr>
            <w:tcW w:w="2576" w:type="pct"/>
            <w:tcBorders>
              <w:top w:val="nil"/>
              <w:left w:val="nil"/>
              <w:bottom w:val="single" w:sz="4" w:space="0" w:color="auto"/>
              <w:right w:val="single" w:sz="4" w:space="0" w:color="auto"/>
            </w:tcBorders>
            <w:shd w:val="clear" w:color="auto" w:fill="auto"/>
            <w:noWrap/>
            <w:vAlign w:val="bottom"/>
            <w:hideMark/>
          </w:tcPr>
          <w:p w14:paraId="5B56516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КК-10-5</w:t>
            </w:r>
          </w:p>
        </w:tc>
        <w:tc>
          <w:tcPr>
            <w:tcW w:w="374" w:type="pct"/>
            <w:tcBorders>
              <w:top w:val="nil"/>
              <w:left w:val="nil"/>
              <w:bottom w:val="single" w:sz="4" w:space="0" w:color="auto"/>
              <w:right w:val="nil"/>
            </w:tcBorders>
            <w:shd w:val="clear" w:color="auto" w:fill="auto"/>
            <w:noWrap/>
            <w:vAlign w:val="center"/>
            <w:hideMark/>
          </w:tcPr>
          <w:p w14:paraId="7DDEEAE0" w14:textId="77777777" w:rsidR="00C3212A" w:rsidRPr="00C3212A" w:rsidRDefault="00C3212A" w:rsidP="00C3212A">
            <w:pPr>
              <w:jc w:val="center"/>
              <w:rPr>
                <w:color w:val="000000"/>
                <w:sz w:val="18"/>
                <w:szCs w:val="18"/>
              </w:rPr>
            </w:pPr>
            <w:r w:rsidRPr="00C3212A">
              <w:rPr>
                <w:color w:val="000000"/>
                <w:sz w:val="18"/>
                <w:szCs w:val="18"/>
              </w:rPr>
              <w:t>392</w:t>
            </w:r>
          </w:p>
        </w:tc>
        <w:tc>
          <w:tcPr>
            <w:tcW w:w="388" w:type="pct"/>
            <w:tcBorders>
              <w:top w:val="nil"/>
              <w:left w:val="single" w:sz="4" w:space="0" w:color="auto"/>
              <w:bottom w:val="single" w:sz="4" w:space="0" w:color="auto"/>
              <w:right w:val="nil"/>
            </w:tcBorders>
            <w:shd w:val="clear" w:color="auto" w:fill="auto"/>
            <w:noWrap/>
            <w:vAlign w:val="center"/>
            <w:hideMark/>
          </w:tcPr>
          <w:p w14:paraId="6BE597EC" w14:textId="77777777" w:rsidR="00C3212A" w:rsidRPr="00C3212A" w:rsidRDefault="00C3212A" w:rsidP="00C3212A">
            <w:pPr>
              <w:jc w:val="center"/>
              <w:rPr>
                <w:color w:val="000000"/>
                <w:sz w:val="18"/>
                <w:szCs w:val="18"/>
              </w:rPr>
            </w:pPr>
            <w:r w:rsidRPr="00C3212A">
              <w:rPr>
                <w:color w:val="000000"/>
                <w:sz w:val="18"/>
                <w:szCs w:val="18"/>
              </w:rPr>
              <w:t>392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2021F0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66C8DA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D84330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4CBAE1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CF6952B" w14:textId="77777777" w:rsidR="00C3212A" w:rsidRPr="00C3212A" w:rsidRDefault="00C3212A" w:rsidP="00C3212A">
            <w:pPr>
              <w:jc w:val="center"/>
              <w:rPr>
                <w:color w:val="000000"/>
                <w:sz w:val="18"/>
                <w:szCs w:val="18"/>
              </w:rPr>
            </w:pPr>
            <w:r w:rsidRPr="00C3212A">
              <w:rPr>
                <w:color w:val="000000"/>
                <w:sz w:val="18"/>
                <w:szCs w:val="18"/>
              </w:rPr>
              <w:t>117</w:t>
            </w:r>
          </w:p>
        </w:tc>
        <w:tc>
          <w:tcPr>
            <w:tcW w:w="2576" w:type="pct"/>
            <w:tcBorders>
              <w:top w:val="nil"/>
              <w:left w:val="nil"/>
              <w:bottom w:val="single" w:sz="4" w:space="0" w:color="auto"/>
              <w:right w:val="single" w:sz="4" w:space="0" w:color="auto"/>
            </w:tcBorders>
            <w:shd w:val="clear" w:color="auto" w:fill="auto"/>
            <w:noWrap/>
            <w:vAlign w:val="bottom"/>
            <w:hideMark/>
          </w:tcPr>
          <w:p w14:paraId="0AC554F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КК-21</w:t>
            </w:r>
          </w:p>
        </w:tc>
        <w:tc>
          <w:tcPr>
            <w:tcW w:w="374" w:type="pct"/>
            <w:tcBorders>
              <w:top w:val="nil"/>
              <w:left w:val="nil"/>
              <w:bottom w:val="single" w:sz="4" w:space="0" w:color="auto"/>
              <w:right w:val="nil"/>
            </w:tcBorders>
            <w:shd w:val="clear" w:color="auto" w:fill="auto"/>
            <w:noWrap/>
            <w:vAlign w:val="center"/>
            <w:hideMark/>
          </w:tcPr>
          <w:p w14:paraId="2A6C2A3D" w14:textId="77777777" w:rsidR="00C3212A" w:rsidRPr="00C3212A" w:rsidRDefault="00C3212A" w:rsidP="00C3212A">
            <w:pPr>
              <w:jc w:val="center"/>
              <w:rPr>
                <w:color w:val="000000"/>
                <w:sz w:val="18"/>
                <w:szCs w:val="18"/>
              </w:rPr>
            </w:pPr>
            <w:r w:rsidRPr="00C3212A">
              <w:rPr>
                <w:color w:val="000000"/>
                <w:sz w:val="18"/>
                <w:szCs w:val="18"/>
              </w:rPr>
              <w:t>224</w:t>
            </w:r>
          </w:p>
        </w:tc>
        <w:tc>
          <w:tcPr>
            <w:tcW w:w="388" w:type="pct"/>
            <w:tcBorders>
              <w:top w:val="nil"/>
              <w:left w:val="single" w:sz="4" w:space="0" w:color="auto"/>
              <w:bottom w:val="single" w:sz="4" w:space="0" w:color="auto"/>
              <w:right w:val="nil"/>
            </w:tcBorders>
            <w:shd w:val="clear" w:color="auto" w:fill="auto"/>
            <w:noWrap/>
            <w:vAlign w:val="center"/>
            <w:hideMark/>
          </w:tcPr>
          <w:p w14:paraId="129D2B2C" w14:textId="77777777" w:rsidR="00C3212A" w:rsidRPr="00C3212A" w:rsidRDefault="00C3212A" w:rsidP="00C3212A">
            <w:pPr>
              <w:jc w:val="center"/>
              <w:rPr>
                <w:color w:val="000000"/>
                <w:sz w:val="18"/>
                <w:szCs w:val="18"/>
              </w:rPr>
            </w:pPr>
            <w:r w:rsidRPr="00C3212A">
              <w:rPr>
                <w:color w:val="000000"/>
                <w:sz w:val="18"/>
                <w:szCs w:val="18"/>
              </w:rPr>
              <w:t>224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28DF5A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B14CF4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86063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52A8CF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4E38D03" w14:textId="77777777" w:rsidR="00C3212A" w:rsidRPr="00C3212A" w:rsidRDefault="00C3212A" w:rsidP="00C3212A">
            <w:pPr>
              <w:jc w:val="center"/>
              <w:rPr>
                <w:color w:val="000000"/>
                <w:sz w:val="18"/>
                <w:szCs w:val="18"/>
              </w:rPr>
            </w:pPr>
            <w:r w:rsidRPr="00C3212A">
              <w:rPr>
                <w:color w:val="000000"/>
                <w:sz w:val="18"/>
                <w:szCs w:val="18"/>
              </w:rPr>
              <w:t>118</w:t>
            </w:r>
          </w:p>
        </w:tc>
        <w:tc>
          <w:tcPr>
            <w:tcW w:w="2576" w:type="pct"/>
            <w:tcBorders>
              <w:top w:val="nil"/>
              <w:left w:val="nil"/>
              <w:bottom w:val="single" w:sz="4" w:space="0" w:color="auto"/>
              <w:right w:val="single" w:sz="4" w:space="0" w:color="auto"/>
            </w:tcBorders>
            <w:shd w:val="clear" w:color="auto" w:fill="auto"/>
            <w:noWrap/>
            <w:vAlign w:val="bottom"/>
            <w:hideMark/>
          </w:tcPr>
          <w:p w14:paraId="58A59D4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КК-24-7</w:t>
            </w:r>
          </w:p>
        </w:tc>
        <w:tc>
          <w:tcPr>
            <w:tcW w:w="374" w:type="pct"/>
            <w:tcBorders>
              <w:top w:val="nil"/>
              <w:left w:val="nil"/>
              <w:bottom w:val="single" w:sz="4" w:space="0" w:color="auto"/>
              <w:right w:val="nil"/>
            </w:tcBorders>
            <w:shd w:val="clear" w:color="auto" w:fill="auto"/>
            <w:noWrap/>
            <w:vAlign w:val="center"/>
            <w:hideMark/>
          </w:tcPr>
          <w:p w14:paraId="607CF267" w14:textId="77777777" w:rsidR="00C3212A" w:rsidRPr="00C3212A" w:rsidRDefault="00C3212A" w:rsidP="00C3212A">
            <w:pPr>
              <w:jc w:val="center"/>
              <w:rPr>
                <w:color w:val="000000"/>
                <w:sz w:val="18"/>
                <w:szCs w:val="18"/>
              </w:rPr>
            </w:pPr>
            <w:r w:rsidRPr="00C3212A">
              <w:rPr>
                <w:color w:val="000000"/>
                <w:sz w:val="18"/>
                <w:szCs w:val="18"/>
              </w:rPr>
              <w:t>114</w:t>
            </w:r>
          </w:p>
        </w:tc>
        <w:tc>
          <w:tcPr>
            <w:tcW w:w="388" w:type="pct"/>
            <w:tcBorders>
              <w:top w:val="nil"/>
              <w:left w:val="single" w:sz="4" w:space="0" w:color="auto"/>
              <w:bottom w:val="single" w:sz="4" w:space="0" w:color="auto"/>
              <w:right w:val="nil"/>
            </w:tcBorders>
            <w:shd w:val="clear" w:color="auto" w:fill="auto"/>
            <w:noWrap/>
            <w:vAlign w:val="center"/>
            <w:hideMark/>
          </w:tcPr>
          <w:p w14:paraId="346C3355" w14:textId="77777777" w:rsidR="00C3212A" w:rsidRPr="00C3212A" w:rsidRDefault="00C3212A" w:rsidP="00C3212A">
            <w:pPr>
              <w:jc w:val="center"/>
              <w:rPr>
                <w:color w:val="000000"/>
                <w:sz w:val="18"/>
                <w:szCs w:val="18"/>
              </w:rPr>
            </w:pPr>
            <w:r w:rsidRPr="00C3212A">
              <w:rPr>
                <w:color w:val="000000"/>
                <w:sz w:val="18"/>
                <w:szCs w:val="18"/>
              </w:rPr>
              <w:t>114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FA1C8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724EF9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F081C1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97AA55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C6E2403" w14:textId="77777777" w:rsidR="00C3212A" w:rsidRPr="00C3212A" w:rsidRDefault="00C3212A" w:rsidP="00C3212A">
            <w:pPr>
              <w:jc w:val="center"/>
              <w:rPr>
                <w:color w:val="000000"/>
                <w:sz w:val="18"/>
                <w:szCs w:val="18"/>
              </w:rPr>
            </w:pPr>
            <w:r w:rsidRPr="00C3212A">
              <w:rPr>
                <w:color w:val="000000"/>
                <w:sz w:val="18"/>
                <w:szCs w:val="18"/>
              </w:rPr>
              <w:t>119</w:t>
            </w:r>
          </w:p>
        </w:tc>
        <w:tc>
          <w:tcPr>
            <w:tcW w:w="2576" w:type="pct"/>
            <w:tcBorders>
              <w:top w:val="nil"/>
              <w:left w:val="nil"/>
              <w:bottom w:val="single" w:sz="4" w:space="0" w:color="auto"/>
              <w:right w:val="single" w:sz="4" w:space="0" w:color="auto"/>
            </w:tcBorders>
            <w:shd w:val="clear" w:color="auto" w:fill="auto"/>
            <w:noWrap/>
            <w:vAlign w:val="bottom"/>
            <w:hideMark/>
          </w:tcPr>
          <w:p w14:paraId="686869D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КК-24-2 до КК-24-3</w:t>
            </w:r>
          </w:p>
        </w:tc>
        <w:tc>
          <w:tcPr>
            <w:tcW w:w="374" w:type="pct"/>
            <w:tcBorders>
              <w:top w:val="nil"/>
              <w:left w:val="nil"/>
              <w:bottom w:val="single" w:sz="4" w:space="0" w:color="auto"/>
              <w:right w:val="nil"/>
            </w:tcBorders>
            <w:shd w:val="clear" w:color="auto" w:fill="auto"/>
            <w:noWrap/>
            <w:vAlign w:val="center"/>
            <w:hideMark/>
          </w:tcPr>
          <w:p w14:paraId="00945862" w14:textId="77777777" w:rsidR="00C3212A" w:rsidRPr="00C3212A" w:rsidRDefault="00C3212A" w:rsidP="00C3212A">
            <w:pPr>
              <w:jc w:val="center"/>
              <w:rPr>
                <w:color w:val="000000"/>
                <w:sz w:val="18"/>
                <w:szCs w:val="18"/>
              </w:rPr>
            </w:pPr>
            <w:r w:rsidRPr="00C3212A">
              <w:rPr>
                <w:color w:val="000000"/>
                <w:sz w:val="18"/>
                <w:szCs w:val="18"/>
              </w:rPr>
              <w:t>18</w:t>
            </w:r>
          </w:p>
        </w:tc>
        <w:tc>
          <w:tcPr>
            <w:tcW w:w="388" w:type="pct"/>
            <w:tcBorders>
              <w:top w:val="nil"/>
              <w:left w:val="single" w:sz="4" w:space="0" w:color="auto"/>
              <w:bottom w:val="single" w:sz="4" w:space="0" w:color="auto"/>
              <w:right w:val="nil"/>
            </w:tcBorders>
            <w:shd w:val="clear" w:color="auto" w:fill="auto"/>
            <w:noWrap/>
            <w:vAlign w:val="center"/>
            <w:hideMark/>
          </w:tcPr>
          <w:p w14:paraId="560F4FE9" w14:textId="77777777" w:rsidR="00C3212A" w:rsidRPr="00C3212A" w:rsidRDefault="00C3212A" w:rsidP="00C3212A">
            <w:pPr>
              <w:jc w:val="center"/>
              <w:rPr>
                <w:color w:val="000000"/>
                <w:sz w:val="18"/>
                <w:szCs w:val="18"/>
              </w:rPr>
            </w:pPr>
            <w:r w:rsidRPr="00C3212A">
              <w:rPr>
                <w:color w:val="000000"/>
                <w:sz w:val="18"/>
                <w:szCs w:val="18"/>
              </w:rPr>
              <w:t>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4799336"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67113D55"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1B6AC0F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121C1D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124F47C" w14:textId="77777777" w:rsidR="00C3212A" w:rsidRPr="00C3212A" w:rsidRDefault="00C3212A" w:rsidP="00C3212A">
            <w:pPr>
              <w:jc w:val="center"/>
              <w:rPr>
                <w:color w:val="000000"/>
                <w:sz w:val="18"/>
                <w:szCs w:val="18"/>
              </w:rPr>
            </w:pPr>
            <w:r w:rsidRPr="00C3212A">
              <w:rPr>
                <w:color w:val="000000"/>
                <w:sz w:val="18"/>
                <w:szCs w:val="18"/>
              </w:rPr>
              <w:t>120</w:t>
            </w:r>
          </w:p>
        </w:tc>
        <w:tc>
          <w:tcPr>
            <w:tcW w:w="2576" w:type="pct"/>
            <w:tcBorders>
              <w:top w:val="nil"/>
              <w:left w:val="nil"/>
              <w:bottom w:val="single" w:sz="4" w:space="0" w:color="auto"/>
              <w:right w:val="single" w:sz="4" w:space="0" w:color="auto"/>
            </w:tcBorders>
            <w:shd w:val="clear" w:color="auto" w:fill="auto"/>
            <w:noWrap/>
            <w:vAlign w:val="bottom"/>
            <w:hideMark/>
          </w:tcPr>
          <w:p w14:paraId="21C40DA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КК-24-5</w:t>
            </w:r>
          </w:p>
        </w:tc>
        <w:tc>
          <w:tcPr>
            <w:tcW w:w="374" w:type="pct"/>
            <w:tcBorders>
              <w:top w:val="nil"/>
              <w:left w:val="nil"/>
              <w:bottom w:val="single" w:sz="4" w:space="0" w:color="auto"/>
              <w:right w:val="nil"/>
            </w:tcBorders>
            <w:shd w:val="clear" w:color="auto" w:fill="auto"/>
            <w:noWrap/>
            <w:vAlign w:val="center"/>
            <w:hideMark/>
          </w:tcPr>
          <w:p w14:paraId="7BFE03E9" w14:textId="77777777" w:rsidR="00C3212A" w:rsidRPr="00C3212A" w:rsidRDefault="00C3212A" w:rsidP="00C3212A">
            <w:pPr>
              <w:jc w:val="center"/>
              <w:rPr>
                <w:color w:val="000000"/>
                <w:sz w:val="18"/>
                <w:szCs w:val="18"/>
              </w:rPr>
            </w:pPr>
            <w:r w:rsidRPr="00C3212A">
              <w:rPr>
                <w:color w:val="000000"/>
                <w:sz w:val="18"/>
                <w:szCs w:val="18"/>
              </w:rPr>
              <w:t>18</w:t>
            </w:r>
          </w:p>
        </w:tc>
        <w:tc>
          <w:tcPr>
            <w:tcW w:w="388" w:type="pct"/>
            <w:tcBorders>
              <w:top w:val="nil"/>
              <w:left w:val="single" w:sz="4" w:space="0" w:color="auto"/>
              <w:bottom w:val="single" w:sz="4" w:space="0" w:color="auto"/>
              <w:right w:val="nil"/>
            </w:tcBorders>
            <w:shd w:val="clear" w:color="auto" w:fill="auto"/>
            <w:noWrap/>
            <w:vAlign w:val="center"/>
            <w:hideMark/>
          </w:tcPr>
          <w:p w14:paraId="5AE90B23" w14:textId="77777777" w:rsidR="00C3212A" w:rsidRPr="00C3212A" w:rsidRDefault="00C3212A" w:rsidP="00C3212A">
            <w:pPr>
              <w:jc w:val="center"/>
              <w:rPr>
                <w:color w:val="000000"/>
                <w:sz w:val="18"/>
                <w:szCs w:val="18"/>
              </w:rPr>
            </w:pPr>
            <w:r w:rsidRPr="00C3212A">
              <w:rPr>
                <w:color w:val="000000"/>
                <w:sz w:val="18"/>
                <w:szCs w:val="18"/>
              </w:rPr>
              <w:t>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95D238B"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45295F91"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5F440FD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218DF1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1546AB" w14:textId="77777777" w:rsidR="00C3212A" w:rsidRPr="00C3212A" w:rsidRDefault="00C3212A" w:rsidP="00C3212A">
            <w:pPr>
              <w:jc w:val="center"/>
              <w:rPr>
                <w:color w:val="000000"/>
                <w:sz w:val="18"/>
                <w:szCs w:val="18"/>
              </w:rPr>
            </w:pPr>
            <w:r w:rsidRPr="00C3212A">
              <w:rPr>
                <w:color w:val="000000"/>
                <w:sz w:val="18"/>
                <w:szCs w:val="18"/>
              </w:rPr>
              <w:t>121</w:t>
            </w:r>
          </w:p>
        </w:tc>
        <w:tc>
          <w:tcPr>
            <w:tcW w:w="2576" w:type="pct"/>
            <w:tcBorders>
              <w:top w:val="nil"/>
              <w:left w:val="nil"/>
              <w:bottom w:val="single" w:sz="4" w:space="0" w:color="auto"/>
              <w:right w:val="single" w:sz="4" w:space="0" w:color="auto"/>
            </w:tcBorders>
            <w:shd w:val="clear" w:color="auto" w:fill="auto"/>
            <w:noWrap/>
            <w:vAlign w:val="bottom"/>
            <w:hideMark/>
          </w:tcPr>
          <w:p w14:paraId="2644DC7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КК-21-2</w:t>
            </w:r>
          </w:p>
        </w:tc>
        <w:tc>
          <w:tcPr>
            <w:tcW w:w="374" w:type="pct"/>
            <w:tcBorders>
              <w:top w:val="nil"/>
              <w:left w:val="nil"/>
              <w:bottom w:val="single" w:sz="4" w:space="0" w:color="auto"/>
              <w:right w:val="nil"/>
            </w:tcBorders>
            <w:shd w:val="clear" w:color="auto" w:fill="auto"/>
            <w:noWrap/>
            <w:vAlign w:val="center"/>
            <w:hideMark/>
          </w:tcPr>
          <w:p w14:paraId="29E40462" w14:textId="77777777" w:rsidR="00C3212A" w:rsidRPr="00C3212A" w:rsidRDefault="00C3212A" w:rsidP="00C3212A">
            <w:pPr>
              <w:jc w:val="center"/>
              <w:rPr>
                <w:color w:val="000000"/>
                <w:sz w:val="18"/>
                <w:szCs w:val="18"/>
              </w:rPr>
            </w:pPr>
            <w:r w:rsidRPr="00C3212A">
              <w:rPr>
                <w:color w:val="000000"/>
                <w:sz w:val="18"/>
                <w:szCs w:val="18"/>
              </w:rPr>
              <w:t>38</w:t>
            </w:r>
          </w:p>
        </w:tc>
        <w:tc>
          <w:tcPr>
            <w:tcW w:w="388" w:type="pct"/>
            <w:tcBorders>
              <w:top w:val="nil"/>
              <w:left w:val="single" w:sz="4" w:space="0" w:color="auto"/>
              <w:bottom w:val="single" w:sz="4" w:space="0" w:color="auto"/>
              <w:right w:val="nil"/>
            </w:tcBorders>
            <w:shd w:val="clear" w:color="auto" w:fill="auto"/>
            <w:noWrap/>
            <w:vAlign w:val="center"/>
            <w:hideMark/>
          </w:tcPr>
          <w:p w14:paraId="2B88F114" w14:textId="77777777" w:rsidR="00C3212A" w:rsidRPr="00C3212A" w:rsidRDefault="00C3212A" w:rsidP="00C3212A">
            <w:pPr>
              <w:jc w:val="center"/>
              <w:rPr>
                <w:color w:val="000000"/>
                <w:sz w:val="18"/>
                <w:szCs w:val="18"/>
              </w:rPr>
            </w:pPr>
            <w:r w:rsidRPr="00C3212A">
              <w:rPr>
                <w:color w:val="000000"/>
                <w:sz w:val="18"/>
                <w:szCs w:val="18"/>
              </w:rPr>
              <w:t>38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F955F1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06CB7A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5CDC55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B1B62B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F32730F" w14:textId="77777777" w:rsidR="00C3212A" w:rsidRPr="00C3212A" w:rsidRDefault="00C3212A" w:rsidP="00C3212A">
            <w:pPr>
              <w:jc w:val="center"/>
              <w:rPr>
                <w:color w:val="000000"/>
                <w:sz w:val="18"/>
                <w:szCs w:val="18"/>
              </w:rPr>
            </w:pPr>
            <w:r w:rsidRPr="00C3212A">
              <w:rPr>
                <w:color w:val="000000"/>
                <w:sz w:val="18"/>
                <w:szCs w:val="18"/>
              </w:rPr>
              <w:t>122</w:t>
            </w:r>
          </w:p>
        </w:tc>
        <w:tc>
          <w:tcPr>
            <w:tcW w:w="2576" w:type="pct"/>
            <w:tcBorders>
              <w:top w:val="nil"/>
              <w:left w:val="nil"/>
              <w:bottom w:val="single" w:sz="4" w:space="0" w:color="auto"/>
              <w:right w:val="single" w:sz="4" w:space="0" w:color="auto"/>
            </w:tcBorders>
            <w:shd w:val="clear" w:color="auto" w:fill="auto"/>
            <w:noWrap/>
            <w:vAlign w:val="bottom"/>
            <w:hideMark/>
          </w:tcPr>
          <w:p w14:paraId="1D74BEC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КК-21-7</w:t>
            </w:r>
          </w:p>
        </w:tc>
        <w:tc>
          <w:tcPr>
            <w:tcW w:w="374" w:type="pct"/>
            <w:tcBorders>
              <w:top w:val="nil"/>
              <w:left w:val="nil"/>
              <w:bottom w:val="single" w:sz="4" w:space="0" w:color="auto"/>
              <w:right w:val="nil"/>
            </w:tcBorders>
            <w:shd w:val="clear" w:color="auto" w:fill="auto"/>
            <w:noWrap/>
            <w:vAlign w:val="center"/>
            <w:hideMark/>
          </w:tcPr>
          <w:p w14:paraId="09DE5ED9" w14:textId="77777777" w:rsidR="00C3212A" w:rsidRPr="00C3212A" w:rsidRDefault="00C3212A" w:rsidP="00C3212A">
            <w:pPr>
              <w:jc w:val="center"/>
              <w:rPr>
                <w:color w:val="000000"/>
                <w:sz w:val="18"/>
                <w:szCs w:val="18"/>
              </w:rPr>
            </w:pPr>
            <w:r w:rsidRPr="00C3212A">
              <w:rPr>
                <w:color w:val="000000"/>
                <w:sz w:val="18"/>
                <w:szCs w:val="18"/>
              </w:rPr>
              <w:t>75</w:t>
            </w:r>
          </w:p>
        </w:tc>
        <w:tc>
          <w:tcPr>
            <w:tcW w:w="388" w:type="pct"/>
            <w:tcBorders>
              <w:top w:val="nil"/>
              <w:left w:val="single" w:sz="4" w:space="0" w:color="auto"/>
              <w:bottom w:val="single" w:sz="4" w:space="0" w:color="auto"/>
              <w:right w:val="nil"/>
            </w:tcBorders>
            <w:shd w:val="clear" w:color="auto" w:fill="auto"/>
            <w:noWrap/>
            <w:vAlign w:val="center"/>
            <w:hideMark/>
          </w:tcPr>
          <w:p w14:paraId="32E9516C" w14:textId="77777777" w:rsidR="00C3212A" w:rsidRPr="00C3212A" w:rsidRDefault="00C3212A" w:rsidP="00C3212A">
            <w:pPr>
              <w:jc w:val="center"/>
              <w:rPr>
                <w:color w:val="000000"/>
                <w:sz w:val="18"/>
                <w:szCs w:val="18"/>
              </w:rPr>
            </w:pPr>
            <w:r w:rsidRPr="00C3212A">
              <w:rPr>
                <w:color w:val="000000"/>
                <w:sz w:val="18"/>
                <w:szCs w:val="18"/>
              </w:rPr>
              <w:t>75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BE5649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A51C6B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E40E84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AFA1F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A7543B" w14:textId="77777777" w:rsidR="00C3212A" w:rsidRPr="00C3212A" w:rsidRDefault="00C3212A" w:rsidP="00C3212A">
            <w:pPr>
              <w:jc w:val="center"/>
              <w:rPr>
                <w:color w:val="000000"/>
                <w:sz w:val="18"/>
                <w:szCs w:val="18"/>
              </w:rPr>
            </w:pPr>
            <w:r w:rsidRPr="00C3212A">
              <w:rPr>
                <w:color w:val="000000"/>
                <w:sz w:val="18"/>
                <w:szCs w:val="18"/>
              </w:rPr>
              <w:t>123</w:t>
            </w:r>
          </w:p>
        </w:tc>
        <w:tc>
          <w:tcPr>
            <w:tcW w:w="2576" w:type="pct"/>
            <w:tcBorders>
              <w:top w:val="nil"/>
              <w:left w:val="nil"/>
              <w:bottom w:val="single" w:sz="4" w:space="0" w:color="auto"/>
              <w:right w:val="single" w:sz="4" w:space="0" w:color="auto"/>
            </w:tcBorders>
            <w:shd w:val="clear" w:color="auto" w:fill="auto"/>
            <w:noWrap/>
            <w:vAlign w:val="bottom"/>
            <w:hideMark/>
          </w:tcPr>
          <w:p w14:paraId="0257538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КК-21-3 до КК-21-4</w:t>
            </w:r>
          </w:p>
        </w:tc>
        <w:tc>
          <w:tcPr>
            <w:tcW w:w="374" w:type="pct"/>
            <w:tcBorders>
              <w:top w:val="nil"/>
              <w:left w:val="nil"/>
              <w:bottom w:val="single" w:sz="4" w:space="0" w:color="auto"/>
              <w:right w:val="nil"/>
            </w:tcBorders>
            <w:shd w:val="clear" w:color="auto" w:fill="auto"/>
            <w:noWrap/>
            <w:vAlign w:val="center"/>
            <w:hideMark/>
          </w:tcPr>
          <w:p w14:paraId="68A09EE3"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74FC5037"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E9E417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84188C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52A313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84067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2E4578B" w14:textId="77777777" w:rsidR="00C3212A" w:rsidRPr="00C3212A" w:rsidRDefault="00C3212A" w:rsidP="00C3212A">
            <w:pPr>
              <w:jc w:val="center"/>
              <w:rPr>
                <w:color w:val="000000"/>
                <w:sz w:val="18"/>
                <w:szCs w:val="18"/>
              </w:rPr>
            </w:pPr>
            <w:r w:rsidRPr="00C3212A">
              <w:rPr>
                <w:color w:val="000000"/>
                <w:sz w:val="18"/>
                <w:szCs w:val="18"/>
              </w:rPr>
              <w:t>124</w:t>
            </w:r>
          </w:p>
        </w:tc>
        <w:tc>
          <w:tcPr>
            <w:tcW w:w="2576" w:type="pct"/>
            <w:tcBorders>
              <w:top w:val="nil"/>
              <w:left w:val="nil"/>
              <w:bottom w:val="single" w:sz="4" w:space="0" w:color="auto"/>
              <w:right w:val="single" w:sz="4" w:space="0" w:color="auto"/>
            </w:tcBorders>
            <w:shd w:val="clear" w:color="auto" w:fill="auto"/>
            <w:noWrap/>
            <w:vAlign w:val="bottom"/>
            <w:hideMark/>
          </w:tcPr>
          <w:p w14:paraId="2CFF43C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 до КК-3</w:t>
            </w:r>
          </w:p>
        </w:tc>
        <w:tc>
          <w:tcPr>
            <w:tcW w:w="374" w:type="pct"/>
            <w:tcBorders>
              <w:top w:val="nil"/>
              <w:left w:val="nil"/>
              <w:bottom w:val="single" w:sz="4" w:space="0" w:color="auto"/>
              <w:right w:val="nil"/>
            </w:tcBorders>
            <w:shd w:val="clear" w:color="auto" w:fill="auto"/>
            <w:noWrap/>
            <w:vAlign w:val="center"/>
            <w:hideMark/>
          </w:tcPr>
          <w:p w14:paraId="2E47AB47"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0E82869B"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072AA8C"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0A058638"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10FABF2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0A3B5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9F9187D" w14:textId="77777777" w:rsidR="00C3212A" w:rsidRPr="00C3212A" w:rsidRDefault="00C3212A" w:rsidP="00C3212A">
            <w:pPr>
              <w:jc w:val="center"/>
              <w:rPr>
                <w:color w:val="000000"/>
                <w:sz w:val="18"/>
                <w:szCs w:val="18"/>
              </w:rPr>
            </w:pPr>
            <w:r w:rsidRPr="00C3212A">
              <w:rPr>
                <w:color w:val="000000"/>
                <w:sz w:val="18"/>
                <w:szCs w:val="18"/>
              </w:rPr>
              <w:lastRenderedPageBreak/>
              <w:t>125</w:t>
            </w:r>
          </w:p>
        </w:tc>
        <w:tc>
          <w:tcPr>
            <w:tcW w:w="2576" w:type="pct"/>
            <w:tcBorders>
              <w:top w:val="nil"/>
              <w:left w:val="nil"/>
              <w:bottom w:val="single" w:sz="4" w:space="0" w:color="auto"/>
              <w:right w:val="single" w:sz="4" w:space="0" w:color="auto"/>
            </w:tcBorders>
            <w:shd w:val="clear" w:color="auto" w:fill="auto"/>
            <w:noWrap/>
            <w:vAlign w:val="bottom"/>
            <w:hideMark/>
          </w:tcPr>
          <w:p w14:paraId="542D46A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 до КК-4-5</w:t>
            </w:r>
          </w:p>
        </w:tc>
        <w:tc>
          <w:tcPr>
            <w:tcW w:w="374" w:type="pct"/>
            <w:tcBorders>
              <w:top w:val="nil"/>
              <w:left w:val="nil"/>
              <w:bottom w:val="single" w:sz="4" w:space="0" w:color="auto"/>
              <w:right w:val="nil"/>
            </w:tcBorders>
            <w:shd w:val="clear" w:color="auto" w:fill="auto"/>
            <w:noWrap/>
            <w:vAlign w:val="center"/>
            <w:hideMark/>
          </w:tcPr>
          <w:p w14:paraId="68EE2C01" w14:textId="77777777" w:rsidR="00C3212A" w:rsidRPr="00C3212A" w:rsidRDefault="00C3212A" w:rsidP="00C3212A">
            <w:pPr>
              <w:jc w:val="center"/>
              <w:rPr>
                <w:color w:val="000000"/>
                <w:sz w:val="18"/>
                <w:szCs w:val="18"/>
              </w:rPr>
            </w:pPr>
            <w:r w:rsidRPr="00C3212A">
              <w:rPr>
                <w:color w:val="000000"/>
                <w:sz w:val="18"/>
                <w:szCs w:val="18"/>
              </w:rPr>
              <w:t>93</w:t>
            </w:r>
          </w:p>
        </w:tc>
        <w:tc>
          <w:tcPr>
            <w:tcW w:w="388" w:type="pct"/>
            <w:tcBorders>
              <w:top w:val="nil"/>
              <w:left w:val="single" w:sz="4" w:space="0" w:color="auto"/>
              <w:bottom w:val="single" w:sz="4" w:space="0" w:color="auto"/>
              <w:right w:val="nil"/>
            </w:tcBorders>
            <w:shd w:val="clear" w:color="auto" w:fill="auto"/>
            <w:noWrap/>
            <w:vAlign w:val="center"/>
            <w:hideMark/>
          </w:tcPr>
          <w:p w14:paraId="141B177B" w14:textId="77777777" w:rsidR="00C3212A" w:rsidRPr="00C3212A" w:rsidRDefault="00C3212A" w:rsidP="00C3212A">
            <w:pPr>
              <w:jc w:val="center"/>
              <w:rPr>
                <w:color w:val="000000"/>
                <w:sz w:val="18"/>
                <w:szCs w:val="18"/>
              </w:rPr>
            </w:pPr>
            <w:r w:rsidRPr="00C3212A">
              <w:rPr>
                <w:color w:val="000000"/>
                <w:sz w:val="18"/>
                <w:szCs w:val="18"/>
              </w:rPr>
              <w:t>93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E60797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62185E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F1AD27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010EC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A932CFB" w14:textId="77777777" w:rsidR="00C3212A" w:rsidRPr="00C3212A" w:rsidRDefault="00C3212A" w:rsidP="00C3212A">
            <w:pPr>
              <w:jc w:val="center"/>
              <w:rPr>
                <w:color w:val="000000"/>
                <w:sz w:val="18"/>
                <w:szCs w:val="18"/>
              </w:rPr>
            </w:pPr>
            <w:r w:rsidRPr="00C3212A">
              <w:rPr>
                <w:color w:val="000000"/>
                <w:sz w:val="18"/>
                <w:szCs w:val="18"/>
              </w:rPr>
              <w:t>126</w:t>
            </w:r>
          </w:p>
        </w:tc>
        <w:tc>
          <w:tcPr>
            <w:tcW w:w="2576" w:type="pct"/>
            <w:tcBorders>
              <w:top w:val="nil"/>
              <w:left w:val="nil"/>
              <w:bottom w:val="single" w:sz="4" w:space="0" w:color="auto"/>
              <w:right w:val="single" w:sz="4" w:space="0" w:color="auto"/>
            </w:tcBorders>
            <w:shd w:val="clear" w:color="auto" w:fill="auto"/>
            <w:noWrap/>
            <w:vAlign w:val="bottom"/>
            <w:hideMark/>
          </w:tcPr>
          <w:p w14:paraId="0B3171C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КК-7-9</w:t>
            </w:r>
          </w:p>
        </w:tc>
        <w:tc>
          <w:tcPr>
            <w:tcW w:w="374" w:type="pct"/>
            <w:tcBorders>
              <w:top w:val="nil"/>
              <w:left w:val="nil"/>
              <w:bottom w:val="single" w:sz="4" w:space="0" w:color="auto"/>
              <w:right w:val="nil"/>
            </w:tcBorders>
            <w:shd w:val="clear" w:color="auto" w:fill="auto"/>
            <w:noWrap/>
            <w:vAlign w:val="center"/>
            <w:hideMark/>
          </w:tcPr>
          <w:p w14:paraId="0DE1D747" w14:textId="77777777" w:rsidR="00C3212A" w:rsidRPr="00C3212A" w:rsidRDefault="00C3212A" w:rsidP="00C3212A">
            <w:pPr>
              <w:jc w:val="center"/>
              <w:rPr>
                <w:color w:val="000000"/>
                <w:sz w:val="18"/>
                <w:szCs w:val="18"/>
              </w:rPr>
            </w:pPr>
            <w:r w:rsidRPr="00C3212A">
              <w:rPr>
                <w:color w:val="000000"/>
                <w:sz w:val="18"/>
                <w:szCs w:val="18"/>
              </w:rPr>
              <w:t>154</w:t>
            </w:r>
          </w:p>
        </w:tc>
        <w:tc>
          <w:tcPr>
            <w:tcW w:w="388" w:type="pct"/>
            <w:tcBorders>
              <w:top w:val="nil"/>
              <w:left w:val="single" w:sz="4" w:space="0" w:color="auto"/>
              <w:bottom w:val="single" w:sz="4" w:space="0" w:color="auto"/>
              <w:right w:val="nil"/>
            </w:tcBorders>
            <w:shd w:val="clear" w:color="auto" w:fill="auto"/>
            <w:noWrap/>
            <w:vAlign w:val="center"/>
            <w:hideMark/>
          </w:tcPr>
          <w:p w14:paraId="2C0C6A54" w14:textId="77777777" w:rsidR="00C3212A" w:rsidRPr="00C3212A" w:rsidRDefault="00C3212A" w:rsidP="00C3212A">
            <w:pPr>
              <w:jc w:val="center"/>
              <w:rPr>
                <w:color w:val="000000"/>
                <w:sz w:val="18"/>
                <w:szCs w:val="18"/>
              </w:rPr>
            </w:pPr>
            <w:r w:rsidRPr="00C3212A">
              <w:rPr>
                <w:color w:val="000000"/>
                <w:sz w:val="18"/>
                <w:szCs w:val="18"/>
              </w:rPr>
              <w:t>154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357E07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D4A5DA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8F7298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71B84D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CA120D7" w14:textId="77777777" w:rsidR="00C3212A" w:rsidRPr="00C3212A" w:rsidRDefault="00C3212A" w:rsidP="00C3212A">
            <w:pPr>
              <w:jc w:val="center"/>
              <w:rPr>
                <w:color w:val="000000"/>
                <w:sz w:val="18"/>
                <w:szCs w:val="18"/>
              </w:rPr>
            </w:pPr>
            <w:r w:rsidRPr="00C3212A">
              <w:rPr>
                <w:color w:val="000000"/>
                <w:sz w:val="18"/>
                <w:szCs w:val="18"/>
              </w:rPr>
              <w:t>127</w:t>
            </w:r>
          </w:p>
        </w:tc>
        <w:tc>
          <w:tcPr>
            <w:tcW w:w="2576" w:type="pct"/>
            <w:tcBorders>
              <w:top w:val="nil"/>
              <w:left w:val="nil"/>
              <w:bottom w:val="single" w:sz="4" w:space="0" w:color="auto"/>
              <w:right w:val="single" w:sz="4" w:space="0" w:color="auto"/>
            </w:tcBorders>
            <w:shd w:val="clear" w:color="auto" w:fill="auto"/>
            <w:noWrap/>
            <w:vAlign w:val="bottom"/>
            <w:hideMark/>
          </w:tcPr>
          <w:p w14:paraId="7C75C08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 до КК-7-12</w:t>
            </w:r>
          </w:p>
        </w:tc>
        <w:tc>
          <w:tcPr>
            <w:tcW w:w="374" w:type="pct"/>
            <w:tcBorders>
              <w:top w:val="nil"/>
              <w:left w:val="nil"/>
              <w:bottom w:val="single" w:sz="4" w:space="0" w:color="auto"/>
              <w:right w:val="nil"/>
            </w:tcBorders>
            <w:shd w:val="clear" w:color="auto" w:fill="auto"/>
            <w:noWrap/>
            <w:vAlign w:val="center"/>
            <w:hideMark/>
          </w:tcPr>
          <w:p w14:paraId="19A59085" w14:textId="77777777" w:rsidR="00C3212A" w:rsidRPr="00C3212A" w:rsidRDefault="00C3212A" w:rsidP="00C3212A">
            <w:pPr>
              <w:jc w:val="center"/>
              <w:rPr>
                <w:color w:val="000000"/>
                <w:sz w:val="18"/>
                <w:szCs w:val="18"/>
              </w:rPr>
            </w:pPr>
            <w:r w:rsidRPr="00C3212A">
              <w:rPr>
                <w:color w:val="000000"/>
                <w:sz w:val="18"/>
                <w:szCs w:val="18"/>
              </w:rPr>
              <w:t>90</w:t>
            </w:r>
          </w:p>
        </w:tc>
        <w:tc>
          <w:tcPr>
            <w:tcW w:w="388" w:type="pct"/>
            <w:tcBorders>
              <w:top w:val="nil"/>
              <w:left w:val="single" w:sz="4" w:space="0" w:color="auto"/>
              <w:bottom w:val="single" w:sz="4" w:space="0" w:color="auto"/>
              <w:right w:val="nil"/>
            </w:tcBorders>
            <w:shd w:val="clear" w:color="auto" w:fill="auto"/>
            <w:noWrap/>
            <w:vAlign w:val="center"/>
            <w:hideMark/>
          </w:tcPr>
          <w:p w14:paraId="7FA60AAA" w14:textId="77777777" w:rsidR="00C3212A" w:rsidRPr="00C3212A" w:rsidRDefault="00C3212A" w:rsidP="00C3212A">
            <w:pPr>
              <w:jc w:val="center"/>
              <w:rPr>
                <w:color w:val="000000"/>
                <w:sz w:val="18"/>
                <w:szCs w:val="18"/>
              </w:rPr>
            </w:pPr>
            <w:r w:rsidRPr="00C3212A">
              <w:rPr>
                <w:color w:val="000000"/>
                <w:sz w:val="18"/>
                <w:szCs w:val="18"/>
              </w:rPr>
              <w:t>90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F41F7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368981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EA04FA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F560DB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5C50706" w14:textId="77777777" w:rsidR="00C3212A" w:rsidRPr="00C3212A" w:rsidRDefault="00C3212A" w:rsidP="00C3212A">
            <w:pPr>
              <w:jc w:val="center"/>
              <w:rPr>
                <w:color w:val="000000"/>
                <w:sz w:val="18"/>
                <w:szCs w:val="18"/>
              </w:rPr>
            </w:pPr>
            <w:r w:rsidRPr="00C3212A">
              <w:rPr>
                <w:color w:val="000000"/>
                <w:sz w:val="18"/>
                <w:szCs w:val="18"/>
              </w:rPr>
              <w:t>128</w:t>
            </w:r>
          </w:p>
        </w:tc>
        <w:tc>
          <w:tcPr>
            <w:tcW w:w="2576" w:type="pct"/>
            <w:tcBorders>
              <w:top w:val="nil"/>
              <w:left w:val="nil"/>
              <w:bottom w:val="single" w:sz="4" w:space="0" w:color="auto"/>
              <w:right w:val="single" w:sz="4" w:space="0" w:color="auto"/>
            </w:tcBorders>
            <w:shd w:val="clear" w:color="auto" w:fill="auto"/>
            <w:noWrap/>
            <w:vAlign w:val="bottom"/>
            <w:hideMark/>
          </w:tcPr>
          <w:p w14:paraId="62AB4AD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 до КК-19-4</w:t>
            </w:r>
          </w:p>
        </w:tc>
        <w:tc>
          <w:tcPr>
            <w:tcW w:w="374" w:type="pct"/>
            <w:tcBorders>
              <w:top w:val="nil"/>
              <w:left w:val="nil"/>
              <w:bottom w:val="single" w:sz="4" w:space="0" w:color="auto"/>
              <w:right w:val="nil"/>
            </w:tcBorders>
            <w:shd w:val="clear" w:color="auto" w:fill="auto"/>
            <w:noWrap/>
            <w:vAlign w:val="center"/>
            <w:hideMark/>
          </w:tcPr>
          <w:p w14:paraId="20A7FA4B" w14:textId="77777777" w:rsidR="00C3212A" w:rsidRPr="00C3212A" w:rsidRDefault="00C3212A" w:rsidP="00C3212A">
            <w:pPr>
              <w:jc w:val="center"/>
              <w:rPr>
                <w:color w:val="000000"/>
                <w:sz w:val="18"/>
                <w:szCs w:val="18"/>
              </w:rPr>
            </w:pPr>
            <w:r w:rsidRPr="00C3212A">
              <w:rPr>
                <w:color w:val="000000"/>
                <w:sz w:val="18"/>
                <w:szCs w:val="18"/>
              </w:rPr>
              <w:t>304</w:t>
            </w:r>
          </w:p>
        </w:tc>
        <w:tc>
          <w:tcPr>
            <w:tcW w:w="388" w:type="pct"/>
            <w:tcBorders>
              <w:top w:val="nil"/>
              <w:left w:val="single" w:sz="4" w:space="0" w:color="auto"/>
              <w:bottom w:val="single" w:sz="4" w:space="0" w:color="auto"/>
              <w:right w:val="nil"/>
            </w:tcBorders>
            <w:shd w:val="clear" w:color="auto" w:fill="auto"/>
            <w:noWrap/>
            <w:vAlign w:val="center"/>
            <w:hideMark/>
          </w:tcPr>
          <w:p w14:paraId="6739E231" w14:textId="77777777" w:rsidR="00C3212A" w:rsidRPr="00C3212A" w:rsidRDefault="00C3212A" w:rsidP="00C3212A">
            <w:pPr>
              <w:jc w:val="center"/>
              <w:rPr>
                <w:color w:val="000000"/>
                <w:sz w:val="18"/>
                <w:szCs w:val="18"/>
              </w:rPr>
            </w:pPr>
            <w:r w:rsidRPr="00C3212A">
              <w:rPr>
                <w:color w:val="000000"/>
                <w:sz w:val="18"/>
                <w:szCs w:val="18"/>
              </w:rPr>
              <w:t>304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2A74E9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77DBF3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E1D26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D6FA1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358DAFA" w14:textId="77777777" w:rsidR="00C3212A" w:rsidRPr="00C3212A" w:rsidRDefault="00C3212A" w:rsidP="00C3212A">
            <w:pPr>
              <w:jc w:val="center"/>
              <w:rPr>
                <w:color w:val="000000"/>
                <w:sz w:val="18"/>
                <w:szCs w:val="18"/>
              </w:rPr>
            </w:pPr>
            <w:r w:rsidRPr="00C3212A">
              <w:rPr>
                <w:color w:val="000000"/>
                <w:sz w:val="18"/>
                <w:szCs w:val="18"/>
              </w:rPr>
              <w:t>129</w:t>
            </w:r>
          </w:p>
        </w:tc>
        <w:tc>
          <w:tcPr>
            <w:tcW w:w="2576" w:type="pct"/>
            <w:tcBorders>
              <w:top w:val="nil"/>
              <w:left w:val="nil"/>
              <w:bottom w:val="single" w:sz="4" w:space="0" w:color="auto"/>
              <w:right w:val="single" w:sz="4" w:space="0" w:color="auto"/>
            </w:tcBorders>
            <w:shd w:val="clear" w:color="auto" w:fill="auto"/>
            <w:noWrap/>
            <w:vAlign w:val="bottom"/>
            <w:hideMark/>
          </w:tcPr>
          <w:p w14:paraId="32D59D2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КК-17 до КК-20-4</w:t>
            </w:r>
          </w:p>
        </w:tc>
        <w:tc>
          <w:tcPr>
            <w:tcW w:w="374" w:type="pct"/>
            <w:tcBorders>
              <w:top w:val="nil"/>
              <w:left w:val="nil"/>
              <w:bottom w:val="single" w:sz="4" w:space="0" w:color="auto"/>
              <w:right w:val="nil"/>
            </w:tcBorders>
            <w:shd w:val="clear" w:color="auto" w:fill="auto"/>
            <w:noWrap/>
            <w:vAlign w:val="center"/>
            <w:hideMark/>
          </w:tcPr>
          <w:p w14:paraId="3D852292" w14:textId="77777777" w:rsidR="00C3212A" w:rsidRPr="00C3212A" w:rsidRDefault="00C3212A" w:rsidP="00C3212A">
            <w:pPr>
              <w:jc w:val="center"/>
              <w:rPr>
                <w:color w:val="000000"/>
                <w:sz w:val="18"/>
                <w:szCs w:val="18"/>
              </w:rPr>
            </w:pPr>
            <w:r w:rsidRPr="00C3212A">
              <w:rPr>
                <w:color w:val="000000"/>
                <w:sz w:val="18"/>
                <w:szCs w:val="18"/>
              </w:rPr>
              <w:t>107</w:t>
            </w:r>
          </w:p>
        </w:tc>
        <w:tc>
          <w:tcPr>
            <w:tcW w:w="388" w:type="pct"/>
            <w:tcBorders>
              <w:top w:val="nil"/>
              <w:left w:val="single" w:sz="4" w:space="0" w:color="auto"/>
              <w:bottom w:val="single" w:sz="4" w:space="0" w:color="auto"/>
              <w:right w:val="nil"/>
            </w:tcBorders>
            <w:shd w:val="clear" w:color="auto" w:fill="auto"/>
            <w:noWrap/>
            <w:vAlign w:val="center"/>
            <w:hideMark/>
          </w:tcPr>
          <w:p w14:paraId="378C1A80" w14:textId="77777777" w:rsidR="00C3212A" w:rsidRPr="00C3212A" w:rsidRDefault="00C3212A" w:rsidP="00C3212A">
            <w:pPr>
              <w:jc w:val="center"/>
              <w:rPr>
                <w:color w:val="000000"/>
                <w:sz w:val="18"/>
                <w:szCs w:val="18"/>
              </w:rPr>
            </w:pPr>
            <w:r w:rsidRPr="00C3212A">
              <w:rPr>
                <w:color w:val="000000"/>
                <w:sz w:val="18"/>
                <w:szCs w:val="18"/>
              </w:rPr>
              <w:t>107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E163B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5BB145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507EB3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E35F8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441F4A" w14:textId="77777777" w:rsidR="00C3212A" w:rsidRPr="00C3212A" w:rsidRDefault="00C3212A" w:rsidP="00C3212A">
            <w:pPr>
              <w:jc w:val="center"/>
              <w:rPr>
                <w:color w:val="000000"/>
                <w:sz w:val="18"/>
                <w:szCs w:val="18"/>
              </w:rPr>
            </w:pPr>
            <w:r w:rsidRPr="00C3212A">
              <w:rPr>
                <w:color w:val="000000"/>
                <w:sz w:val="18"/>
                <w:szCs w:val="18"/>
              </w:rPr>
              <w:t>130</w:t>
            </w:r>
          </w:p>
        </w:tc>
        <w:tc>
          <w:tcPr>
            <w:tcW w:w="2576" w:type="pct"/>
            <w:tcBorders>
              <w:top w:val="nil"/>
              <w:left w:val="nil"/>
              <w:bottom w:val="single" w:sz="4" w:space="0" w:color="auto"/>
              <w:right w:val="single" w:sz="4" w:space="0" w:color="auto"/>
            </w:tcBorders>
            <w:shd w:val="clear" w:color="auto" w:fill="auto"/>
            <w:noWrap/>
            <w:vAlign w:val="bottom"/>
            <w:hideMark/>
          </w:tcPr>
          <w:p w14:paraId="1D712DE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КК-10-5 до КК-16-2</w:t>
            </w:r>
          </w:p>
        </w:tc>
        <w:tc>
          <w:tcPr>
            <w:tcW w:w="374" w:type="pct"/>
            <w:tcBorders>
              <w:top w:val="nil"/>
              <w:left w:val="nil"/>
              <w:bottom w:val="single" w:sz="4" w:space="0" w:color="auto"/>
              <w:right w:val="nil"/>
            </w:tcBorders>
            <w:shd w:val="clear" w:color="auto" w:fill="auto"/>
            <w:noWrap/>
            <w:vAlign w:val="center"/>
            <w:hideMark/>
          </w:tcPr>
          <w:p w14:paraId="26065666" w14:textId="77777777" w:rsidR="00C3212A" w:rsidRPr="00C3212A" w:rsidRDefault="00C3212A" w:rsidP="00C3212A">
            <w:pPr>
              <w:jc w:val="center"/>
              <w:rPr>
                <w:color w:val="000000"/>
                <w:sz w:val="18"/>
                <w:szCs w:val="18"/>
              </w:rPr>
            </w:pPr>
            <w:r w:rsidRPr="00C3212A">
              <w:rPr>
                <w:color w:val="000000"/>
                <w:sz w:val="18"/>
                <w:szCs w:val="18"/>
              </w:rPr>
              <w:t>207</w:t>
            </w:r>
          </w:p>
        </w:tc>
        <w:tc>
          <w:tcPr>
            <w:tcW w:w="388" w:type="pct"/>
            <w:tcBorders>
              <w:top w:val="nil"/>
              <w:left w:val="single" w:sz="4" w:space="0" w:color="auto"/>
              <w:bottom w:val="single" w:sz="4" w:space="0" w:color="auto"/>
              <w:right w:val="nil"/>
            </w:tcBorders>
            <w:shd w:val="clear" w:color="auto" w:fill="auto"/>
            <w:noWrap/>
            <w:vAlign w:val="center"/>
            <w:hideMark/>
          </w:tcPr>
          <w:p w14:paraId="5C2D58F3" w14:textId="77777777" w:rsidR="00C3212A" w:rsidRPr="00C3212A" w:rsidRDefault="00C3212A" w:rsidP="00C3212A">
            <w:pPr>
              <w:jc w:val="center"/>
              <w:rPr>
                <w:color w:val="000000"/>
                <w:sz w:val="18"/>
                <w:szCs w:val="18"/>
              </w:rPr>
            </w:pPr>
            <w:r w:rsidRPr="00C3212A">
              <w:rPr>
                <w:color w:val="000000"/>
                <w:sz w:val="18"/>
                <w:szCs w:val="18"/>
              </w:rPr>
              <w:t>207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2BA509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0B1D94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1E8D29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818924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CD520EE" w14:textId="77777777" w:rsidR="00C3212A" w:rsidRPr="00C3212A" w:rsidRDefault="00C3212A" w:rsidP="00C3212A">
            <w:pPr>
              <w:jc w:val="center"/>
              <w:rPr>
                <w:color w:val="000000"/>
                <w:sz w:val="18"/>
                <w:szCs w:val="18"/>
              </w:rPr>
            </w:pPr>
            <w:r w:rsidRPr="00C3212A">
              <w:rPr>
                <w:color w:val="000000"/>
                <w:sz w:val="18"/>
                <w:szCs w:val="18"/>
              </w:rPr>
              <w:t>131</w:t>
            </w:r>
          </w:p>
        </w:tc>
        <w:tc>
          <w:tcPr>
            <w:tcW w:w="2576" w:type="pct"/>
            <w:tcBorders>
              <w:top w:val="nil"/>
              <w:left w:val="nil"/>
              <w:bottom w:val="single" w:sz="4" w:space="0" w:color="auto"/>
              <w:right w:val="single" w:sz="4" w:space="0" w:color="auto"/>
            </w:tcBorders>
            <w:shd w:val="clear" w:color="auto" w:fill="auto"/>
            <w:noWrap/>
            <w:vAlign w:val="bottom"/>
            <w:hideMark/>
          </w:tcPr>
          <w:p w14:paraId="675CFE3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КК-27-4</w:t>
            </w:r>
          </w:p>
        </w:tc>
        <w:tc>
          <w:tcPr>
            <w:tcW w:w="374" w:type="pct"/>
            <w:tcBorders>
              <w:top w:val="nil"/>
              <w:left w:val="nil"/>
              <w:bottom w:val="single" w:sz="4" w:space="0" w:color="auto"/>
              <w:right w:val="nil"/>
            </w:tcBorders>
            <w:shd w:val="clear" w:color="auto" w:fill="auto"/>
            <w:noWrap/>
            <w:vAlign w:val="center"/>
            <w:hideMark/>
          </w:tcPr>
          <w:p w14:paraId="1B62F22D" w14:textId="77777777" w:rsidR="00C3212A" w:rsidRPr="00C3212A" w:rsidRDefault="00C3212A" w:rsidP="00C3212A">
            <w:pPr>
              <w:jc w:val="center"/>
              <w:rPr>
                <w:color w:val="000000"/>
                <w:sz w:val="18"/>
                <w:szCs w:val="18"/>
              </w:rPr>
            </w:pPr>
            <w:r w:rsidRPr="00C3212A">
              <w:rPr>
                <w:color w:val="000000"/>
                <w:sz w:val="18"/>
                <w:szCs w:val="18"/>
              </w:rPr>
              <w:t>159</w:t>
            </w:r>
          </w:p>
        </w:tc>
        <w:tc>
          <w:tcPr>
            <w:tcW w:w="388" w:type="pct"/>
            <w:tcBorders>
              <w:top w:val="nil"/>
              <w:left w:val="single" w:sz="4" w:space="0" w:color="auto"/>
              <w:bottom w:val="single" w:sz="4" w:space="0" w:color="auto"/>
              <w:right w:val="nil"/>
            </w:tcBorders>
            <w:shd w:val="clear" w:color="auto" w:fill="auto"/>
            <w:noWrap/>
            <w:vAlign w:val="center"/>
            <w:hideMark/>
          </w:tcPr>
          <w:p w14:paraId="3DF16CFC" w14:textId="77777777" w:rsidR="00C3212A" w:rsidRPr="00C3212A" w:rsidRDefault="00C3212A" w:rsidP="00C3212A">
            <w:pPr>
              <w:jc w:val="center"/>
              <w:rPr>
                <w:color w:val="000000"/>
                <w:sz w:val="18"/>
                <w:szCs w:val="18"/>
              </w:rPr>
            </w:pPr>
            <w:r w:rsidRPr="00C3212A">
              <w:rPr>
                <w:color w:val="000000"/>
                <w:sz w:val="18"/>
                <w:szCs w:val="18"/>
              </w:rPr>
              <w:t>159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1EEC1B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F8A258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1CD9D4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9BB333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B07893" w14:textId="77777777" w:rsidR="00C3212A" w:rsidRPr="00C3212A" w:rsidRDefault="00C3212A" w:rsidP="00C3212A">
            <w:pPr>
              <w:jc w:val="center"/>
              <w:rPr>
                <w:color w:val="000000"/>
                <w:sz w:val="18"/>
                <w:szCs w:val="18"/>
              </w:rPr>
            </w:pPr>
            <w:r w:rsidRPr="00C3212A">
              <w:rPr>
                <w:color w:val="000000"/>
                <w:sz w:val="18"/>
                <w:szCs w:val="18"/>
              </w:rPr>
              <w:t>132</w:t>
            </w:r>
          </w:p>
        </w:tc>
        <w:tc>
          <w:tcPr>
            <w:tcW w:w="2576" w:type="pct"/>
            <w:tcBorders>
              <w:top w:val="nil"/>
              <w:left w:val="nil"/>
              <w:bottom w:val="single" w:sz="4" w:space="0" w:color="auto"/>
              <w:right w:val="single" w:sz="4" w:space="0" w:color="auto"/>
            </w:tcBorders>
            <w:shd w:val="clear" w:color="auto" w:fill="auto"/>
            <w:noWrap/>
            <w:vAlign w:val="bottom"/>
            <w:hideMark/>
          </w:tcPr>
          <w:p w14:paraId="3A0E5D8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КК-26-4</w:t>
            </w:r>
          </w:p>
        </w:tc>
        <w:tc>
          <w:tcPr>
            <w:tcW w:w="374" w:type="pct"/>
            <w:tcBorders>
              <w:top w:val="nil"/>
              <w:left w:val="nil"/>
              <w:bottom w:val="single" w:sz="4" w:space="0" w:color="auto"/>
              <w:right w:val="nil"/>
            </w:tcBorders>
            <w:shd w:val="clear" w:color="auto" w:fill="auto"/>
            <w:noWrap/>
            <w:vAlign w:val="center"/>
            <w:hideMark/>
          </w:tcPr>
          <w:p w14:paraId="58FC1EC9" w14:textId="77777777" w:rsidR="00C3212A" w:rsidRPr="00C3212A" w:rsidRDefault="00C3212A" w:rsidP="00C3212A">
            <w:pPr>
              <w:jc w:val="center"/>
              <w:rPr>
                <w:color w:val="000000"/>
                <w:sz w:val="18"/>
                <w:szCs w:val="18"/>
              </w:rPr>
            </w:pPr>
            <w:r w:rsidRPr="00C3212A">
              <w:rPr>
                <w:color w:val="000000"/>
                <w:sz w:val="18"/>
                <w:szCs w:val="18"/>
              </w:rPr>
              <w:t>92</w:t>
            </w:r>
          </w:p>
        </w:tc>
        <w:tc>
          <w:tcPr>
            <w:tcW w:w="388" w:type="pct"/>
            <w:tcBorders>
              <w:top w:val="nil"/>
              <w:left w:val="single" w:sz="4" w:space="0" w:color="auto"/>
              <w:bottom w:val="single" w:sz="4" w:space="0" w:color="auto"/>
              <w:right w:val="nil"/>
            </w:tcBorders>
            <w:shd w:val="clear" w:color="auto" w:fill="auto"/>
            <w:noWrap/>
            <w:vAlign w:val="center"/>
            <w:hideMark/>
          </w:tcPr>
          <w:p w14:paraId="5B35F5C9" w14:textId="77777777" w:rsidR="00C3212A" w:rsidRPr="00C3212A" w:rsidRDefault="00C3212A" w:rsidP="00C3212A">
            <w:pPr>
              <w:jc w:val="center"/>
              <w:rPr>
                <w:color w:val="000000"/>
                <w:sz w:val="18"/>
                <w:szCs w:val="18"/>
              </w:rPr>
            </w:pPr>
            <w:r w:rsidRPr="00C3212A">
              <w:rPr>
                <w:color w:val="000000"/>
                <w:sz w:val="18"/>
                <w:szCs w:val="18"/>
              </w:rPr>
              <w:t>92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023080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AF7862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4E253F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61356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DA8D00C" w14:textId="77777777" w:rsidR="00C3212A" w:rsidRPr="00C3212A" w:rsidRDefault="00C3212A" w:rsidP="00C3212A">
            <w:pPr>
              <w:jc w:val="center"/>
              <w:rPr>
                <w:color w:val="000000"/>
                <w:sz w:val="18"/>
                <w:szCs w:val="18"/>
              </w:rPr>
            </w:pPr>
            <w:r w:rsidRPr="00C3212A">
              <w:rPr>
                <w:color w:val="000000"/>
                <w:sz w:val="18"/>
                <w:szCs w:val="18"/>
              </w:rPr>
              <w:t>133</w:t>
            </w:r>
          </w:p>
        </w:tc>
        <w:tc>
          <w:tcPr>
            <w:tcW w:w="2576" w:type="pct"/>
            <w:tcBorders>
              <w:top w:val="nil"/>
              <w:left w:val="nil"/>
              <w:bottom w:val="single" w:sz="4" w:space="0" w:color="auto"/>
              <w:right w:val="single" w:sz="4" w:space="0" w:color="auto"/>
            </w:tcBorders>
            <w:shd w:val="clear" w:color="auto" w:fill="auto"/>
            <w:noWrap/>
            <w:vAlign w:val="bottom"/>
            <w:hideMark/>
          </w:tcPr>
          <w:p w14:paraId="10423AF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КК-28-2</w:t>
            </w:r>
          </w:p>
        </w:tc>
        <w:tc>
          <w:tcPr>
            <w:tcW w:w="374" w:type="pct"/>
            <w:tcBorders>
              <w:top w:val="nil"/>
              <w:left w:val="nil"/>
              <w:bottom w:val="single" w:sz="4" w:space="0" w:color="auto"/>
              <w:right w:val="nil"/>
            </w:tcBorders>
            <w:shd w:val="clear" w:color="auto" w:fill="auto"/>
            <w:noWrap/>
            <w:vAlign w:val="center"/>
            <w:hideMark/>
          </w:tcPr>
          <w:p w14:paraId="44ED2F93" w14:textId="77777777" w:rsidR="00C3212A" w:rsidRPr="00C3212A" w:rsidRDefault="00C3212A" w:rsidP="00C3212A">
            <w:pPr>
              <w:jc w:val="center"/>
              <w:rPr>
                <w:color w:val="000000"/>
                <w:sz w:val="18"/>
                <w:szCs w:val="18"/>
              </w:rPr>
            </w:pPr>
            <w:r w:rsidRPr="00C3212A">
              <w:rPr>
                <w:color w:val="000000"/>
                <w:sz w:val="18"/>
                <w:szCs w:val="18"/>
              </w:rPr>
              <w:t>48</w:t>
            </w:r>
          </w:p>
        </w:tc>
        <w:tc>
          <w:tcPr>
            <w:tcW w:w="388" w:type="pct"/>
            <w:tcBorders>
              <w:top w:val="nil"/>
              <w:left w:val="single" w:sz="4" w:space="0" w:color="auto"/>
              <w:bottom w:val="single" w:sz="4" w:space="0" w:color="auto"/>
              <w:right w:val="nil"/>
            </w:tcBorders>
            <w:shd w:val="clear" w:color="auto" w:fill="auto"/>
            <w:noWrap/>
            <w:vAlign w:val="center"/>
            <w:hideMark/>
          </w:tcPr>
          <w:p w14:paraId="5A46EAF3" w14:textId="77777777" w:rsidR="00C3212A" w:rsidRPr="00C3212A" w:rsidRDefault="00C3212A" w:rsidP="00C3212A">
            <w:pPr>
              <w:jc w:val="center"/>
              <w:rPr>
                <w:color w:val="000000"/>
                <w:sz w:val="18"/>
                <w:szCs w:val="18"/>
              </w:rPr>
            </w:pPr>
            <w:r w:rsidRPr="00C3212A">
              <w:rPr>
                <w:color w:val="000000"/>
                <w:sz w:val="18"/>
                <w:szCs w:val="18"/>
              </w:rPr>
              <w:t>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DB0503B"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002CD1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68397B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36F26A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94B9BE6" w14:textId="77777777" w:rsidR="00C3212A" w:rsidRPr="00C3212A" w:rsidRDefault="00C3212A" w:rsidP="00C3212A">
            <w:pPr>
              <w:jc w:val="center"/>
              <w:rPr>
                <w:color w:val="000000"/>
                <w:sz w:val="18"/>
                <w:szCs w:val="18"/>
              </w:rPr>
            </w:pPr>
            <w:r w:rsidRPr="00C3212A">
              <w:rPr>
                <w:color w:val="000000"/>
                <w:sz w:val="18"/>
                <w:szCs w:val="18"/>
              </w:rPr>
              <w:t>134</w:t>
            </w:r>
          </w:p>
        </w:tc>
        <w:tc>
          <w:tcPr>
            <w:tcW w:w="2576" w:type="pct"/>
            <w:tcBorders>
              <w:top w:val="nil"/>
              <w:left w:val="nil"/>
              <w:bottom w:val="single" w:sz="4" w:space="0" w:color="auto"/>
              <w:right w:val="single" w:sz="4" w:space="0" w:color="auto"/>
            </w:tcBorders>
            <w:shd w:val="clear" w:color="auto" w:fill="auto"/>
            <w:noWrap/>
            <w:vAlign w:val="bottom"/>
            <w:hideMark/>
          </w:tcPr>
          <w:p w14:paraId="54A87F5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КК-28-2 до КК-28-3</w:t>
            </w:r>
          </w:p>
        </w:tc>
        <w:tc>
          <w:tcPr>
            <w:tcW w:w="374" w:type="pct"/>
            <w:tcBorders>
              <w:top w:val="nil"/>
              <w:left w:val="nil"/>
              <w:bottom w:val="single" w:sz="4" w:space="0" w:color="auto"/>
              <w:right w:val="nil"/>
            </w:tcBorders>
            <w:shd w:val="clear" w:color="auto" w:fill="auto"/>
            <w:noWrap/>
            <w:vAlign w:val="center"/>
            <w:hideMark/>
          </w:tcPr>
          <w:p w14:paraId="7B901C26" w14:textId="77777777" w:rsidR="00C3212A" w:rsidRPr="00C3212A" w:rsidRDefault="00C3212A" w:rsidP="00C3212A">
            <w:pPr>
              <w:jc w:val="center"/>
              <w:rPr>
                <w:color w:val="000000"/>
                <w:sz w:val="18"/>
                <w:szCs w:val="18"/>
              </w:rPr>
            </w:pPr>
            <w:r w:rsidRPr="00C3212A">
              <w:rPr>
                <w:color w:val="000000"/>
                <w:sz w:val="18"/>
                <w:szCs w:val="18"/>
              </w:rPr>
              <w:t>35</w:t>
            </w:r>
          </w:p>
        </w:tc>
        <w:tc>
          <w:tcPr>
            <w:tcW w:w="388" w:type="pct"/>
            <w:tcBorders>
              <w:top w:val="nil"/>
              <w:left w:val="single" w:sz="4" w:space="0" w:color="auto"/>
              <w:bottom w:val="single" w:sz="4" w:space="0" w:color="auto"/>
              <w:right w:val="nil"/>
            </w:tcBorders>
            <w:shd w:val="clear" w:color="auto" w:fill="auto"/>
            <w:noWrap/>
            <w:vAlign w:val="center"/>
            <w:hideMark/>
          </w:tcPr>
          <w:p w14:paraId="6294E280" w14:textId="77777777" w:rsidR="00C3212A" w:rsidRPr="00C3212A" w:rsidRDefault="00C3212A" w:rsidP="00C3212A">
            <w:pPr>
              <w:jc w:val="center"/>
              <w:rPr>
                <w:color w:val="000000"/>
                <w:sz w:val="18"/>
                <w:szCs w:val="18"/>
              </w:rPr>
            </w:pPr>
            <w:r w:rsidRPr="00C3212A">
              <w:rPr>
                <w:color w:val="000000"/>
                <w:sz w:val="18"/>
                <w:szCs w:val="18"/>
              </w:rPr>
              <w:t>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4C23CB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AA007C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85657B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515508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2B7A9C" w14:textId="77777777" w:rsidR="00C3212A" w:rsidRPr="00C3212A" w:rsidRDefault="00C3212A" w:rsidP="00C3212A">
            <w:pPr>
              <w:jc w:val="center"/>
              <w:rPr>
                <w:color w:val="000000"/>
                <w:sz w:val="18"/>
                <w:szCs w:val="18"/>
              </w:rPr>
            </w:pPr>
            <w:r w:rsidRPr="00C3212A">
              <w:rPr>
                <w:color w:val="000000"/>
                <w:sz w:val="18"/>
                <w:szCs w:val="18"/>
              </w:rPr>
              <w:t>135</w:t>
            </w:r>
          </w:p>
        </w:tc>
        <w:tc>
          <w:tcPr>
            <w:tcW w:w="2576" w:type="pct"/>
            <w:tcBorders>
              <w:top w:val="nil"/>
              <w:left w:val="nil"/>
              <w:bottom w:val="single" w:sz="4" w:space="0" w:color="auto"/>
              <w:right w:val="single" w:sz="4" w:space="0" w:color="auto"/>
            </w:tcBorders>
            <w:shd w:val="clear" w:color="auto" w:fill="auto"/>
            <w:noWrap/>
            <w:vAlign w:val="bottom"/>
            <w:hideMark/>
          </w:tcPr>
          <w:p w14:paraId="510BA29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КК-28-2 до КК-28-5</w:t>
            </w:r>
          </w:p>
        </w:tc>
        <w:tc>
          <w:tcPr>
            <w:tcW w:w="374" w:type="pct"/>
            <w:tcBorders>
              <w:top w:val="nil"/>
              <w:left w:val="nil"/>
              <w:bottom w:val="single" w:sz="4" w:space="0" w:color="auto"/>
              <w:right w:val="nil"/>
            </w:tcBorders>
            <w:shd w:val="clear" w:color="auto" w:fill="auto"/>
            <w:noWrap/>
            <w:vAlign w:val="center"/>
            <w:hideMark/>
          </w:tcPr>
          <w:p w14:paraId="3216BDFA" w14:textId="77777777" w:rsidR="00C3212A" w:rsidRPr="00C3212A" w:rsidRDefault="00C3212A" w:rsidP="00C3212A">
            <w:pPr>
              <w:jc w:val="center"/>
              <w:rPr>
                <w:color w:val="000000"/>
                <w:sz w:val="18"/>
                <w:szCs w:val="18"/>
              </w:rPr>
            </w:pPr>
            <w:r w:rsidRPr="00C3212A">
              <w:rPr>
                <w:color w:val="000000"/>
                <w:sz w:val="18"/>
                <w:szCs w:val="18"/>
              </w:rPr>
              <w:t>49</w:t>
            </w:r>
          </w:p>
        </w:tc>
        <w:tc>
          <w:tcPr>
            <w:tcW w:w="388" w:type="pct"/>
            <w:tcBorders>
              <w:top w:val="nil"/>
              <w:left w:val="single" w:sz="4" w:space="0" w:color="auto"/>
              <w:bottom w:val="single" w:sz="4" w:space="0" w:color="auto"/>
              <w:right w:val="nil"/>
            </w:tcBorders>
            <w:shd w:val="clear" w:color="auto" w:fill="auto"/>
            <w:noWrap/>
            <w:vAlign w:val="center"/>
            <w:hideMark/>
          </w:tcPr>
          <w:p w14:paraId="2D82E894" w14:textId="77777777" w:rsidR="00C3212A" w:rsidRPr="00C3212A" w:rsidRDefault="00C3212A" w:rsidP="00C3212A">
            <w:pPr>
              <w:jc w:val="center"/>
              <w:rPr>
                <w:color w:val="000000"/>
                <w:sz w:val="18"/>
                <w:szCs w:val="18"/>
              </w:rPr>
            </w:pPr>
            <w:r w:rsidRPr="00C3212A">
              <w:rPr>
                <w:color w:val="000000"/>
                <w:sz w:val="18"/>
                <w:szCs w:val="18"/>
              </w:rPr>
              <w:t>49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221378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F5D087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F1BB5A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FDDE91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BF9BCB" w14:textId="77777777" w:rsidR="00C3212A" w:rsidRPr="00C3212A" w:rsidRDefault="00C3212A" w:rsidP="00C3212A">
            <w:pPr>
              <w:jc w:val="center"/>
              <w:rPr>
                <w:color w:val="000000"/>
                <w:sz w:val="18"/>
                <w:szCs w:val="18"/>
              </w:rPr>
            </w:pPr>
            <w:r w:rsidRPr="00C3212A">
              <w:rPr>
                <w:color w:val="000000"/>
                <w:sz w:val="18"/>
                <w:szCs w:val="18"/>
              </w:rPr>
              <w:t>136</w:t>
            </w:r>
          </w:p>
        </w:tc>
        <w:tc>
          <w:tcPr>
            <w:tcW w:w="2576" w:type="pct"/>
            <w:tcBorders>
              <w:top w:val="nil"/>
              <w:left w:val="nil"/>
              <w:bottom w:val="single" w:sz="4" w:space="0" w:color="auto"/>
              <w:right w:val="single" w:sz="4" w:space="0" w:color="auto"/>
            </w:tcBorders>
            <w:shd w:val="clear" w:color="auto" w:fill="auto"/>
            <w:noWrap/>
            <w:vAlign w:val="bottom"/>
            <w:hideMark/>
          </w:tcPr>
          <w:p w14:paraId="4AC896A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КК-41</w:t>
            </w:r>
          </w:p>
        </w:tc>
        <w:tc>
          <w:tcPr>
            <w:tcW w:w="374" w:type="pct"/>
            <w:tcBorders>
              <w:top w:val="nil"/>
              <w:left w:val="nil"/>
              <w:bottom w:val="single" w:sz="4" w:space="0" w:color="auto"/>
              <w:right w:val="nil"/>
            </w:tcBorders>
            <w:shd w:val="clear" w:color="auto" w:fill="auto"/>
            <w:noWrap/>
            <w:vAlign w:val="center"/>
            <w:hideMark/>
          </w:tcPr>
          <w:p w14:paraId="5C281835" w14:textId="77777777" w:rsidR="00C3212A" w:rsidRPr="00C3212A" w:rsidRDefault="00C3212A" w:rsidP="00C3212A">
            <w:pPr>
              <w:jc w:val="center"/>
              <w:rPr>
                <w:color w:val="000000"/>
                <w:sz w:val="18"/>
                <w:szCs w:val="18"/>
              </w:rPr>
            </w:pPr>
            <w:r w:rsidRPr="00C3212A">
              <w:rPr>
                <w:color w:val="000000"/>
                <w:sz w:val="18"/>
                <w:szCs w:val="18"/>
              </w:rPr>
              <w:t>379</w:t>
            </w:r>
          </w:p>
        </w:tc>
        <w:tc>
          <w:tcPr>
            <w:tcW w:w="388" w:type="pct"/>
            <w:tcBorders>
              <w:top w:val="nil"/>
              <w:left w:val="single" w:sz="4" w:space="0" w:color="auto"/>
              <w:bottom w:val="single" w:sz="4" w:space="0" w:color="auto"/>
              <w:right w:val="nil"/>
            </w:tcBorders>
            <w:shd w:val="clear" w:color="auto" w:fill="auto"/>
            <w:noWrap/>
            <w:vAlign w:val="center"/>
            <w:hideMark/>
          </w:tcPr>
          <w:p w14:paraId="0935857F" w14:textId="77777777" w:rsidR="00C3212A" w:rsidRPr="00C3212A" w:rsidRDefault="00C3212A" w:rsidP="00C3212A">
            <w:pPr>
              <w:jc w:val="center"/>
              <w:rPr>
                <w:color w:val="000000"/>
                <w:sz w:val="18"/>
                <w:szCs w:val="18"/>
              </w:rPr>
            </w:pPr>
            <w:r w:rsidRPr="00C3212A">
              <w:rPr>
                <w:color w:val="000000"/>
                <w:sz w:val="18"/>
                <w:szCs w:val="18"/>
              </w:rPr>
              <w:t>379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54EFD4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2566F3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8F5918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BDDFA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F444F3A" w14:textId="77777777" w:rsidR="00C3212A" w:rsidRPr="00C3212A" w:rsidRDefault="00C3212A" w:rsidP="00C3212A">
            <w:pPr>
              <w:jc w:val="center"/>
              <w:rPr>
                <w:color w:val="000000"/>
                <w:sz w:val="18"/>
                <w:szCs w:val="18"/>
              </w:rPr>
            </w:pPr>
            <w:r w:rsidRPr="00C3212A">
              <w:rPr>
                <w:color w:val="000000"/>
                <w:sz w:val="18"/>
                <w:szCs w:val="18"/>
              </w:rPr>
              <w:t>137</w:t>
            </w:r>
          </w:p>
        </w:tc>
        <w:tc>
          <w:tcPr>
            <w:tcW w:w="2576" w:type="pct"/>
            <w:tcBorders>
              <w:top w:val="nil"/>
              <w:left w:val="nil"/>
              <w:bottom w:val="single" w:sz="4" w:space="0" w:color="auto"/>
              <w:right w:val="single" w:sz="4" w:space="0" w:color="auto"/>
            </w:tcBorders>
            <w:shd w:val="clear" w:color="auto" w:fill="auto"/>
            <w:noWrap/>
            <w:vAlign w:val="bottom"/>
            <w:hideMark/>
          </w:tcPr>
          <w:p w14:paraId="2AA05A8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 до КК-29-1</w:t>
            </w:r>
          </w:p>
        </w:tc>
        <w:tc>
          <w:tcPr>
            <w:tcW w:w="374" w:type="pct"/>
            <w:tcBorders>
              <w:top w:val="nil"/>
              <w:left w:val="nil"/>
              <w:bottom w:val="single" w:sz="4" w:space="0" w:color="auto"/>
              <w:right w:val="nil"/>
            </w:tcBorders>
            <w:shd w:val="clear" w:color="auto" w:fill="auto"/>
            <w:noWrap/>
            <w:vAlign w:val="center"/>
            <w:hideMark/>
          </w:tcPr>
          <w:p w14:paraId="28DD9080" w14:textId="77777777" w:rsidR="00C3212A" w:rsidRPr="00C3212A" w:rsidRDefault="00C3212A" w:rsidP="00C3212A">
            <w:pPr>
              <w:jc w:val="center"/>
              <w:rPr>
                <w:color w:val="000000"/>
                <w:sz w:val="18"/>
                <w:szCs w:val="18"/>
              </w:rPr>
            </w:pPr>
            <w:r w:rsidRPr="00C3212A">
              <w:rPr>
                <w:color w:val="000000"/>
                <w:sz w:val="18"/>
                <w:szCs w:val="18"/>
              </w:rPr>
              <w:t>30</w:t>
            </w:r>
          </w:p>
        </w:tc>
        <w:tc>
          <w:tcPr>
            <w:tcW w:w="388" w:type="pct"/>
            <w:tcBorders>
              <w:top w:val="nil"/>
              <w:left w:val="single" w:sz="4" w:space="0" w:color="auto"/>
              <w:bottom w:val="single" w:sz="4" w:space="0" w:color="auto"/>
              <w:right w:val="nil"/>
            </w:tcBorders>
            <w:shd w:val="clear" w:color="auto" w:fill="auto"/>
            <w:noWrap/>
            <w:vAlign w:val="center"/>
            <w:hideMark/>
          </w:tcPr>
          <w:p w14:paraId="56FD4814" w14:textId="77777777" w:rsidR="00C3212A" w:rsidRPr="00C3212A" w:rsidRDefault="00C3212A" w:rsidP="00C3212A">
            <w:pPr>
              <w:jc w:val="center"/>
              <w:rPr>
                <w:color w:val="000000"/>
                <w:sz w:val="18"/>
                <w:szCs w:val="18"/>
              </w:rPr>
            </w:pPr>
            <w:r w:rsidRPr="00C3212A">
              <w:rPr>
                <w:color w:val="000000"/>
                <w:sz w:val="18"/>
                <w:szCs w:val="18"/>
              </w:rPr>
              <w:t>30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DC30F5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F3061E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E28F14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252B91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639EADA" w14:textId="77777777" w:rsidR="00C3212A" w:rsidRPr="00C3212A" w:rsidRDefault="00C3212A" w:rsidP="00C3212A">
            <w:pPr>
              <w:jc w:val="center"/>
              <w:rPr>
                <w:color w:val="000000"/>
                <w:sz w:val="18"/>
                <w:szCs w:val="18"/>
              </w:rPr>
            </w:pPr>
            <w:r w:rsidRPr="00C3212A">
              <w:rPr>
                <w:color w:val="000000"/>
                <w:sz w:val="18"/>
                <w:szCs w:val="18"/>
              </w:rPr>
              <w:t>138</w:t>
            </w:r>
          </w:p>
        </w:tc>
        <w:tc>
          <w:tcPr>
            <w:tcW w:w="2576" w:type="pct"/>
            <w:tcBorders>
              <w:top w:val="nil"/>
              <w:left w:val="nil"/>
              <w:bottom w:val="single" w:sz="4" w:space="0" w:color="auto"/>
              <w:right w:val="single" w:sz="4" w:space="0" w:color="auto"/>
            </w:tcBorders>
            <w:shd w:val="clear" w:color="auto" w:fill="auto"/>
            <w:noWrap/>
            <w:vAlign w:val="bottom"/>
            <w:hideMark/>
          </w:tcPr>
          <w:p w14:paraId="66F3773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КК-29-1 до КК-48-3</w:t>
            </w:r>
          </w:p>
        </w:tc>
        <w:tc>
          <w:tcPr>
            <w:tcW w:w="374" w:type="pct"/>
            <w:tcBorders>
              <w:top w:val="nil"/>
              <w:left w:val="nil"/>
              <w:bottom w:val="single" w:sz="4" w:space="0" w:color="auto"/>
              <w:right w:val="nil"/>
            </w:tcBorders>
            <w:shd w:val="clear" w:color="auto" w:fill="auto"/>
            <w:noWrap/>
            <w:vAlign w:val="center"/>
            <w:hideMark/>
          </w:tcPr>
          <w:p w14:paraId="1AF2CBFF" w14:textId="77777777" w:rsidR="00C3212A" w:rsidRPr="00C3212A" w:rsidRDefault="00C3212A" w:rsidP="00C3212A">
            <w:pPr>
              <w:jc w:val="center"/>
              <w:rPr>
                <w:color w:val="000000"/>
                <w:sz w:val="18"/>
                <w:szCs w:val="18"/>
              </w:rPr>
            </w:pPr>
            <w:r w:rsidRPr="00C3212A">
              <w:rPr>
                <w:color w:val="000000"/>
                <w:sz w:val="18"/>
                <w:szCs w:val="18"/>
              </w:rPr>
              <w:t>169</w:t>
            </w:r>
          </w:p>
        </w:tc>
        <w:tc>
          <w:tcPr>
            <w:tcW w:w="388" w:type="pct"/>
            <w:tcBorders>
              <w:top w:val="nil"/>
              <w:left w:val="single" w:sz="4" w:space="0" w:color="auto"/>
              <w:bottom w:val="single" w:sz="4" w:space="0" w:color="auto"/>
              <w:right w:val="nil"/>
            </w:tcBorders>
            <w:shd w:val="clear" w:color="auto" w:fill="auto"/>
            <w:noWrap/>
            <w:vAlign w:val="center"/>
            <w:hideMark/>
          </w:tcPr>
          <w:p w14:paraId="6F88A942" w14:textId="77777777" w:rsidR="00C3212A" w:rsidRPr="00C3212A" w:rsidRDefault="00C3212A" w:rsidP="00C3212A">
            <w:pPr>
              <w:jc w:val="center"/>
              <w:rPr>
                <w:color w:val="000000"/>
                <w:sz w:val="18"/>
                <w:szCs w:val="18"/>
              </w:rPr>
            </w:pPr>
            <w:r w:rsidRPr="00C3212A">
              <w:rPr>
                <w:color w:val="000000"/>
                <w:sz w:val="18"/>
                <w:szCs w:val="18"/>
              </w:rPr>
              <w:t>169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8D24EF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72B916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D76D19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04F37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9456AA" w14:textId="77777777" w:rsidR="00C3212A" w:rsidRPr="00C3212A" w:rsidRDefault="00C3212A" w:rsidP="00C3212A">
            <w:pPr>
              <w:jc w:val="center"/>
              <w:rPr>
                <w:color w:val="000000"/>
                <w:sz w:val="18"/>
                <w:szCs w:val="18"/>
              </w:rPr>
            </w:pPr>
            <w:r w:rsidRPr="00C3212A">
              <w:rPr>
                <w:color w:val="000000"/>
                <w:sz w:val="18"/>
                <w:szCs w:val="18"/>
              </w:rPr>
              <w:t>139</w:t>
            </w:r>
          </w:p>
        </w:tc>
        <w:tc>
          <w:tcPr>
            <w:tcW w:w="2576" w:type="pct"/>
            <w:tcBorders>
              <w:top w:val="nil"/>
              <w:left w:val="nil"/>
              <w:bottom w:val="single" w:sz="4" w:space="0" w:color="auto"/>
              <w:right w:val="single" w:sz="4" w:space="0" w:color="auto"/>
            </w:tcBorders>
            <w:shd w:val="clear" w:color="auto" w:fill="auto"/>
            <w:noWrap/>
            <w:vAlign w:val="bottom"/>
            <w:hideMark/>
          </w:tcPr>
          <w:p w14:paraId="07CD9C6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КК-32 до КК-34г</w:t>
            </w:r>
          </w:p>
        </w:tc>
        <w:tc>
          <w:tcPr>
            <w:tcW w:w="374" w:type="pct"/>
            <w:tcBorders>
              <w:top w:val="nil"/>
              <w:left w:val="nil"/>
              <w:bottom w:val="single" w:sz="4" w:space="0" w:color="auto"/>
              <w:right w:val="nil"/>
            </w:tcBorders>
            <w:shd w:val="clear" w:color="auto" w:fill="auto"/>
            <w:noWrap/>
            <w:vAlign w:val="center"/>
            <w:hideMark/>
          </w:tcPr>
          <w:p w14:paraId="1EF8B8DD" w14:textId="77777777" w:rsidR="00C3212A" w:rsidRPr="00C3212A" w:rsidRDefault="00C3212A" w:rsidP="00C3212A">
            <w:pPr>
              <w:jc w:val="center"/>
              <w:rPr>
                <w:color w:val="000000"/>
                <w:sz w:val="18"/>
                <w:szCs w:val="18"/>
              </w:rPr>
            </w:pPr>
            <w:r w:rsidRPr="00C3212A">
              <w:rPr>
                <w:color w:val="000000"/>
                <w:sz w:val="18"/>
                <w:szCs w:val="18"/>
              </w:rPr>
              <w:t>95</w:t>
            </w:r>
          </w:p>
        </w:tc>
        <w:tc>
          <w:tcPr>
            <w:tcW w:w="388" w:type="pct"/>
            <w:tcBorders>
              <w:top w:val="nil"/>
              <w:left w:val="single" w:sz="4" w:space="0" w:color="auto"/>
              <w:bottom w:val="single" w:sz="4" w:space="0" w:color="auto"/>
              <w:right w:val="nil"/>
            </w:tcBorders>
            <w:shd w:val="clear" w:color="auto" w:fill="auto"/>
            <w:noWrap/>
            <w:vAlign w:val="center"/>
            <w:hideMark/>
          </w:tcPr>
          <w:p w14:paraId="46D8C09D" w14:textId="77777777" w:rsidR="00C3212A" w:rsidRPr="00C3212A" w:rsidRDefault="00C3212A" w:rsidP="00C3212A">
            <w:pPr>
              <w:jc w:val="center"/>
              <w:rPr>
                <w:color w:val="000000"/>
                <w:sz w:val="18"/>
                <w:szCs w:val="18"/>
              </w:rPr>
            </w:pPr>
            <w:r w:rsidRPr="00C3212A">
              <w:rPr>
                <w:color w:val="000000"/>
                <w:sz w:val="18"/>
                <w:szCs w:val="18"/>
              </w:rPr>
              <w:t>95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462281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4A7F6A2"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AAD724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2F7A81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7FC08FF" w14:textId="77777777" w:rsidR="00C3212A" w:rsidRPr="00C3212A" w:rsidRDefault="00C3212A" w:rsidP="00C3212A">
            <w:pPr>
              <w:jc w:val="center"/>
              <w:rPr>
                <w:color w:val="000000"/>
                <w:sz w:val="18"/>
                <w:szCs w:val="18"/>
              </w:rPr>
            </w:pPr>
            <w:r w:rsidRPr="00C3212A">
              <w:rPr>
                <w:color w:val="000000"/>
                <w:sz w:val="18"/>
                <w:szCs w:val="18"/>
              </w:rPr>
              <w:t>140</w:t>
            </w:r>
          </w:p>
        </w:tc>
        <w:tc>
          <w:tcPr>
            <w:tcW w:w="2576" w:type="pct"/>
            <w:tcBorders>
              <w:top w:val="nil"/>
              <w:left w:val="nil"/>
              <w:bottom w:val="single" w:sz="4" w:space="0" w:color="auto"/>
              <w:right w:val="single" w:sz="4" w:space="0" w:color="auto"/>
            </w:tcBorders>
            <w:shd w:val="clear" w:color="auto" w:fill="auto"/>
            <w:noWrap/>
            <w:vAlign w:val="bottom"/>
            <w:hideMark/>
          </w:tcPr>
          <w:p w14:paraId="5AF1FB7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КК-34г до КК-34/3-3</w:t>
            </w:r>
          </w:p>
        </w:tc>
        <w:tc>
          <w:tcPr>
            <w:tcW w:w="374" w:type="pct"/>
            <w:tcBorders>
              <w:top w:val="nil"/>
              <w:left w:val="nil"/>
              <w:bottom w:val="single" w:sz="4" w:space="0" w:color="auto"/>
              <w:right w:val="nil"/>
            </w:tcBorders>
            <w:shd w:val="clear" w:color="auto" w:fill="auto"/>
            <w:noWrap/>
            <w:vAlign w:val="center"/>
            <w:hideMark/>
          </w:tcPr>
          <w:p w14:paraId="2F80EE18" w14:textId="77777777" w:rsidR="00C3212A" w:rsidRPr="00C3212A" w:rsidRDefault="00C3212A" w:rsidP="00C3212A">
            <w:pPr>
              <w:jc w:val="center"/>
              <w:rPr>
                <w:color w:val="000000"/>
                <w:sz w:val="18"/>
                <w:szCs w:val="18"/>
              </w:rPr>
            </w:pPr>
            <w:r w:rsidRPr="00C3212A">
              <w:rPr>
                <w:color w:val="000000"/>
                <w:sz w:val="18"/>
                <w:szCs w:val="18"/>
              </w:rPr>
              <w:t>135</w:t>
            </w:r>
          </w:p>
        </w:tc>
        <w:tc>
          <w:tcPr>
            <w:tcW w:w="388" w:type="pct"/>
            <w:tcBorders>
              <w:top w:val="nil"/>
              <w:left w:val="single" w:sz="4" w:space="0" w:color="auto"/>
              <w:bottom w:val="single" w:sz="4" w:space="0" w:color="auto"/>
              <w:right w:val="nil"/>
            </w:tcBorders>
            <w:shd w:val="clear" w:color="auto" w:fill="auto"/>
            <w:noWrap/>
            <w:vAlign w:val="center"/>
            <w:hideMark/>
          </w:tcPr>
          <w:p w14:paraId="003AE710" w14:textId="77777777" w:rsidR="00C3212A" w:rsidRPr="00C3212A" w:rsidRDefault="00C3212A" w:rsidP="00C3212A">
            <w:pPr>
              <w:jc w:val="center"/>
              <w:rPr>
                <w:color w:val="000000"/>
                <w:sz w:val="18"/>
                <w:szCs w:val="18"/>
              </w:rPr>
            </w:pPr>
            <w:r w:rsidRPr="00C3212A">
              <w:rPr>
                <w:color w:val="000000"/>
                <w:sz w:val="18"/>
                <w:szCs w:val="18"/>
              </w:rPr>
              <w:t>135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EBF0A3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1F7725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CEA48C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24C3C9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F8E029" w14:textId="77777777" w:rsidR="00C3212A" w:rsidRPr="00C3212A" w:rsidRDefault="00C3212A" w:rsidP="00C3212A">
            <w:pPr>
              <w:jc w:val="center"/>
              <w:rPr>
                <w:color w:val="000000"/>
                <w:sz w:val="18"/>
                <w:szCs w:val="18"/>
              </w:rPr>
            </w:pPr>
            <w:r w:rsidRPr="00C3212A">
              <w:rPr>
                <w:color w:val="000000"/>
                <w:sz w:val="18"/>
                <w:szCs w:val="18"/>
              </w:rPr>
              <w:t>141</w:t>
            </w:r>
          </w:p>
        </w:tc>
        <w:tc>
          <w:tcPr>
            <w:tcW w:w="2576" w:type="pct"/>
            <w:tcBorders>
              <w:top w:val="nil"/>
              <w:left w:val="nil"/>
              <w:bottom w:val="single" w:sz="4" w:space="0" w:color="auto"/>
              <w:right w:val="single" w:sz="4" w:space="0" w:color="auto"/>
            </w:tcBorders>
            <w:shd w:val="clear" w:color="auto" w:fill="auto"/>
            <w:noWrap/>
            <w:vAlign w:val="bottom"/>
            <w:hideMark/>
          </w:tcPr>
          <w:p w14:paraId="33BC624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КК-34/3 до КК-34/3-3</w:t>
            </w:r>
          </w:p>
        </w:tc>
        <w:tc>
          <w:tcPr>
            <w:tcW w:w="374" w:type="pct"/>
            <w:tcBorders>
              <w:top w:val="nil"/>
              <w:left w:val="nil"/>
              <w:bottom w:val="single" w:sz="4" w:space="0" w:color="auto"/>
              <w:right w:val="nil"/>
            </w:tcBorders>
            <w:shd w:val="clear" w:color="auto" w:fill="auto"/>
            <w:noWrap/>
            <w:vAlign w:val="center"/>
            <w:hideMark/>
          </w:tcPr>
          <w:p w14:paraId="02D4AECE"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3442D487"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2E001A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6AC66D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EF32E8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01C8D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1BD675D" w14:textId="77777777" w:rsidR="00C3212A" w:rsidRPr="00C3212A" w:rsidRDefault="00C3212A" w:rsidP="00C3212A">
            <w:pPr>
              <w:jc w:val="center"/>
              <w:rPr>
                <w:color w:val="000000"/>
                <w:sz w:val="18"/>
                <w:szCs w:val="18"/>
              </w:rPr>
            </w:pPr>
            <w:r w:rsidRPr="00C3212A">
              <w:rPr>
                <w:color w:val="000000"/>
                <w:sz w:val="18"/>
                <w:szCs w:val="18"/>
              </w:rPr>
              <w:t>142</w:t>
            </w:r>
          </w:p>
        </w:tc>
        <w:tc>
          <w:tcPr>
            <w:tcW w:w="2576" w:type="pct"/>
            <w:tcBorders>
              <w:top w:val="nil"/>
              <w:left w:val="nil"/>
              <w:bottom w:val="single" w:sz="4" w:space="0" w:color="auto"/>
              <w:right w:val="single" w:sz="4" w:space="0" w:color="auto"/>
            </w:tcBorders>
            <w:shd w:val="clear" w:color="auto" w:fill="auto"/>
            <w:noWrap/>
            <w:vAlign w:val="bottom"/>
            <w:hideMark/>
          </w:tcPr>
          <w:p w14:paraId="6A3333F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КК-41 до КК-46-1</w:t>
            </w:r>
          </w:p>
        </w:tc>
        <w:tc>
          <w:tcPr>
            <w:tcW w:w="374" w:type="pct"/>
            <w:tcBorders>
              <w:top w:val="nil"/>
              <w:left w:val="nil"/>
              <w:bottom w:val="single" w:sz="4" w:space="0" w:color="auto"/>
              <w:right w:val="nil"/>
            </w:tcBorders>
            <w:shd w:val="clear" w:color="auto" w:fill="auto"/>
            <w:noWrap/>
            <w:vAlign w:val="center"/>
            <w:hideMark/>
          </w:tcPr>
          <w:p w14:paraId="2C7B70E7" w14:textId="77777777" w:rsidR="00C3212A" w:rsidRPr="00C3212A" w:rsidRDefault="00C3212A" w:rsidP="00C3212A">
            <w:pPr>
              <w:jc w:val="center"/>
              <w:rPr>
                <w:color w:val="000000"/>
                <w:sz w:val="18"/>
                <w:szCs w:val="18"/>
              </w:rPr>
            </w:pPr>
            <w:r w:rsidRPr="00C3212A">
              <w:rPr>
                <w:color w:val="000000"/>
                <w:sz w:val="18"/>
                <w:szCs w:val="18"/>
              </w:rPr>
              <w:t>150</w:t>
            </w:r>
          </w:p>
        </w:tc>
        <w:tc>
          <w:tcPr>
            <w:tcW w:w="388" w:type="pct"/>
            <w:tcBorders>
              <w:top w:val="nil"/>
              <w:left w:val="single" w:sz="4" w:space="0" w:color="auto"/>
              <w:bottom w:val="single" w:sz="4" w:space="0" w:color="auto"/>
              <w:right w:val="nil"/>
            </w:tcBorders>
            <w:shd w:val="clear" w:color="auto" w:fill="auto"/>
            <w:noWrap/>
            <w:vAlign w:val="center"/>
            <w:hideMark/>
          </w:tcPr>
          <w:p w14:paraId="16A71301" w14:textId="77777777" w:rsidR="00C3212A" w:rsidRPr="00C3212A" w:rsidRDefault="00C3212A" w:rsidP="00C3212A">
            <w:pPr>
              <w:jc w:val="center"/>
              <w:rPr>
                <w:color w:val="000000"/>
                <w:sz w:val="18"/>
                <w:szCs w:val="18"/>
              </w:rPr>
            </w:pPr>
            <w:r w:rsidRPr="00C3212A">
              <w:rPr>
                <w:color w:val="000000"/>
                <w:sz w:val="18"/>
                <w:szCs w:val="18"/>
              </w:rPr>
              <w:t>150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290D2F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8FA6A7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9D3CA3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82C657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883D687" w14:textId="77777777" w:rsidR="00C3212A" w:rsidRPr="00C3212A" w:rsidRDefault="00C3212A" w:rsidP="00C3212A">
            <w:pPr>
              <w:jc w:val="center"/>
              <w:rPr>
                <w:color w:val="000000"/>
                <w:sz w:val="18"/>
                <w:szCs w:val="18"/>
              </w:rPr>
            </w:pPr>
            <w:r w:rsidRPr="00C3212A">
              <w:rPr>
                <w:color w:val="000000"/>
                <w:sz w:val="18"/>
                <w:szCs w:val="18"/>
              </w:rPr>
              <w:t>143</w:t>
            </w:r>
          </w:p>
        </w:tc>
        <w:tc>
          <w:tcPr>
            <w:tcW w:w="2576" w:type="pct"/>
            <w:tcBorders>
              <w:top w:val="nil"/>
              <w:left w:val="nil"/>
              <w:bottom w:val="single" w:sz="4" w:space="0" w:color="auto"/>
              <w:right w:val="single" w:sz="4" w:space="0" w:color="auto"/>
            </w:tcBorders>
            <w:shd w:val="clear" w:color="auto" w:fill="auto"/>
            <w:noWrap/>
            <w:vAlign w:val="bottom"/>
            <w:hideMark/>
          </w:tcPr>
          <w:p w14:paraId="44C99F6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 до КК-49</w:t>
            </w:r>
          </w:p>
        </w:tc>
        <w:tc>
          <w:tcPr>
            <w:tcW w:w="374" w:type="pct"/>
            <w:tcBorders>
              <w:top w:val="nil"/>
              <w:left w:val="nil"/>
              <w:bottom w:val="single" w:sz="4" w:space="0" w:color="auto"/>
              <w:right w:val="nil"/>
            </w:tcBorders>
            <w:shd w:val="clear" w:color="auto" w:fill="auto"/>
            <w:noWrap/>
            <w:vAlign w:val="center"/>
            <w:hideMark/>
          </w:tcPr>
          <w:p w14:paraId="6959AEB6"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309070B5"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409B82"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399A9634"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7A8129C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EE653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A3CC26B" w14:textId="77777777" w:rsidR="00C3212A" w:rsidRPr="00C3212A" w:rsidRDefault="00C3212A" w:rsidP="00C3212A">
            <w:pPr>
              <w:jc w:val="center"/>
              <w:rPr>
                <w:color w:val="000000"/>
                <w:sz w:val="18"/>
                <w:szCs w:val="18"/>
              </w:rPr>
            </w:pPr>
            <w:r w:rsidRPr="00C3212A">
              <w:rPr>
                <w:color w:val="000000"/>
                <w:sz w:val="18"/>
                <w:szCs w:val="18"/>
              </w:rPr>
              <w:t>144</w:t>
            </w:r>
          </w:p>
        </w:tc>
        <w:tc>
          <w:tcPr>
            <w:tcW w:w="2576" w:type="pct"/>
            <w:tcBorders>
              <w:top w:val="nil"/>
              <w:left w:val="nil"/>
              <w:bottom w:val="single" w:sz="4" w:space="0" w:color="auto"/>
              <w:right w:val="single" w:sz="4" w:space="0" w:color="auto"/>
            </w:tcBorders>
            <w:shd w:val="clear" w:color="auto" w:fill="auto"/>
            <w:noWrap/>
            <w:vAlign w:val="bottom"/>
            <w:hideMark/>
          </w:tcPr>
          <w:p w14:paraId="37FB745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КК-49 до КК-64</w:t>
            </w:r>
          </w:p>
        </w:tc>
        <w:tc>
          <w:tcPr>
            <w:tcW w:w="374" w:type="pct"/>
            <w:tcBorders>
              <w:top w:val="nil"/>
              <w:left w:val="nil"/>
              <w:bottom w:val="single" w:sz="4" w:space="0" w:color="auto"/>
              <w:right w:val="nil"/>
            </w:tcBorders>
            <w:shd w:val="clear" w:color="auto" w:fill="auto"/>
            <w:noWrap/>
            <w:vAlign w:val="center"/>
            <w:hideMark/>
          </w:tcPr>
          <w:p w14:paraId="4F6CEB07" w14:textId="77777777" w:rsidR="00C3212A" w:rsidRPr="00C3212A" w:rsidRDefault="00C3212A" w:rsidP="00C3212A">
            <w:pPr>
              <w:jc w:val="center"/>
              <w:rPr>
                <w:color w:val="000000"/>
                <w:sz w:val="18"/>
                <w:szCs w:val="18"/>
              </w:rPr>
            </w:pPr>
            <w:r w:rsidRPr="00C3212A">
              <w:rPr>
                <w:color w:val="000000"/>
                <w:sz w:val="18"/>
                <w:szCs w:val="18"/>
              </w:rPr>
              <w:t>367</w:t>
            </w:r>
          </w:p>
        </w:tc>
        <w:tc>
          <w:tcPr>
            <w:tcW w:w="388" w:type="pct"/>
            <w:tcBorders>
              <w:top w:val="nil"/>
              <w:left w:val="single" w:sz="4" w:space="0" w:color="auto"/>
              <w:bottom w:val="single" w:sz="4" w:space="0" w:color="auto"/>
              <w:right w:val="nil"/>
            </w:tcBorders>
            <w:shd w:val="clear" w:color="auto" w:fill="auto"/>
            <w:noWrap/>
            <w:vAlign w:val="center"/>
            <w:hideMark/>
          </w:tcPr>
          <w:p w14:paraId="20813A85" w14:textId="77777777" w:rsidR="00C3212A" w:rsidRPr="00C3212A" w:rsidRDefault="00C3212A" w:rsidP="00C3212A">
            <w:pPr>
              <w:jc w:val="center"/>
              <w:rPr>
                <w:color w:val="000000"/>
                <w:sz w:val="18"/>
                <w:szCs w:val="18"/>
              </w:rPr>
            </w:pPr>
            <w:r w:rsidRPr="00C3212A">
              <w:rPr>
                <w:color w:val="000000"/>
                <w:sz w:val="18"/>
                <w:szCs w:val="18"/>
              </w:rPr>
              <w:t>367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AEC507"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03C966AD"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6074B91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46DB8A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CAD434B" w14:textId="77777777" w:rsidR="00C3212A" w:rsidRPr="00C3212A" w:rsidRDefault="00C3212A" w:rsidP="00C3212A">
            <w:pPr>
              <w:jc w:val="center"/>
              <w:rPr>
                <w:color w:val="000000"/>
                <w:sz w:val="18"/>
                <w:szCs w:val="18"/>
              </w:rPr>
            </w:pPr>
            <w:r w:rsidRPr="00C3212A">
              <w:rPr>
                <w:color w:val="000000"/>
                <w:sz w:val="18"/>
                <w:szCs w:val="18"/>
              </w:rPr>
              <w:t>145</w:t>
            </w:r>
          </w:p>
        </w:tc>
        <w:tc>
          <w:tcPr>
            <w:tcW w:w="2576" w:type="pct"/>
            <w:tcBorders>
              <w:top w:val="nil"/>
              <w:left w:val="nil"/>
              <w:bottom w:val="single" w:sz="4" w:space="0" w:color="auto"/>
              <w:right w:val="single" w:sz="4" w:space="0" w:color="auto"/>
            </w:tcBorders>
            <w:shd w:val="clear" w:color="auto" w:fill="auto"/>
            <w:noWrap/>
            <w:vAlign w:val="bottom"/>
            <w:hideMark/>
          </w:tcPr>
          <w:p w14:paraId="4DFB987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КК-50 до КК-56-2</w:t>
            </w:r>
          </w:p>
        </w:tc>
        <w:tc>
          <w:tcPr>
            <w:tcW w:w="374" w:type="pct"/>
            <w:tcBorders>
              <w:top w:val="nil"/>
              <w:left w:val="nil"/>
              <w:bottom w:val="single" w:sz="4" w:space="0" w:color="auto"/>
              <w:right w:val="nil"/>
            </w:tcBorders>
            <w:shd w:val="clear" w:color="auto" w:fill="auto"/>
            <w:noWrap/>
            <w:vAlign w:val="center"/>
            <w:hideMark/>
          </w:tcPr>
          <w:p w14:paraId="47394EB0" w14:textId="77777777" w:rsidR="00C3212A" w:rsidRPr="00C3212A" w:rsidRDefault="00C3212A" w:rsidP="00C3212A">
            <w:pPr>
              <w:jc w:val="center"/>
              <w:rPr>
                <w:color w:val="000000"/>
                <w:sz w:val="18"/>
                <w:szCs w:val="18"/>
              </w:rPr>
            </w:pPr>
            <w:r w:rsidRPr="00C3212A">
              <w:rPr>
                <w:color w:val="000000"/>
                <w:sz w:val="18"/>
                <w:szCs w:val="18"/>
              </w:rPr>
              <w:t>127</w:t>
            </w:r>
          </w:p>
        </w:tc>
        <w:tc>
          <w:tcPr>
            <w:tcW w:w="388" w:type="pct"/>
            <w:tcBorders>
              <w:top w:val="nil"/>
              <w:left w:val="single" w:sz="4" w:space="0" w:color="auto"/>
              <w:bottom w:val="single" w:sz="4" w:space="0" w:color="auto"/>
              <w:right w:val="nil"/>
            </w:tcBorders>
            <w:shd w:val="clear" w:color="auto" w:fill="auto"/>
            <w:noWrap/>
            <w:vAlign w:val="center"/>
            <w:hideMark/>
          </w:tcPr>
          <w:p w14:paraId="7C8C83B6" w14:textId="77777777" w:rsidR="00C3212A" w:rsidRPr="00C3212A" w:rsidRDefault="00C3212A" w:rsidP="00C3212A">
            <w:pPr>
              <w:jc w:val="center"/>
              <w:rPr>
                <w:color w:val="000000"/>
                <w:sz w:val="18"/>
                <w:szCs w:val="18"/>
              </w:rPr>
            </w:pPr>
            <w:r w:rsidRPr="00C3212A">
              <w:rPr>
                <w:color w:val="000000"/>
                <w:sz w:val="18"/>
                <w:szCs w:val="18"/>
              </w:rPr>
              <w:t>127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A5CBC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487C2C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748F1B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08E074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0517081" w14:textId="77777777" w:rsidR="00C3212A" w:rsidRPr="00C3212A" w:rsidRDefault="00C3212A" w:rsidP="00C3212A">
            <w:pPr>
              <w:jc w:val="center"/>
              <w:rPr>
                <w:color w:val="000000"/>
                <w:sz w:val="18"/>
                <w:szCs w:val="18"/>
              </w:rPr>
            </w:pPr>
            <w:r w:rsidRPr="00C3212A">
              <w:rPr>
                <w:color w:val="000000"/>
                <w:sz w:val="18"/>
                <w:szCs w:val="18"/>
              </w:rPr>
              <w:t>146</w:t>
            </w:r>
          </w:p>
        </w:tc>
        <w:tc>
          <w:tcPr>
            <w:tcW w:w="2576" w:type="pct"/>
            <w:tcBorders>
              <w:top w:val="nil"/>
              <w:left w:val="nil"/>
              <w:bottom w:val="single" w:sz="4" w:space="0" w:color="auto"/>
              <w:right w:val="single" w:sz="4" w:space="0" w:color="auto"/>
            </w:tcBorders>
            <w:shd w:val="clear" w:color="auto" w:fill="auto"/>
            <w:noWrap/>
            <w:vAlign w:val="bottom"/>
            <w:hideMark/>
          </w:tcPr>
          <w:p w14:paraId="6F55C12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КК-56 до КК-56-1</w:t>
            </w:r>
          </w:p>
        </w:tc>
        <w:tc>
          <w:tcPr>
            <w:tcW w:w="374" w:type="pct"/>
            <w:tcBorders>
              <w:top w:val="nil"/>
              <w:left w:val="nil"/>
              <w:bottom w:val="single" w:sz="4" w:space="0" w:color="auto"/>
              <w:right w:val="nil"/>
            </w:tcBorders>
            <w:shd w:val="clear" w:color="auto" w:fill="auto"/>
            <w:noWrap/>
            <w:vAlign w:val="center"/>
            <w:hideMark/>
          </w:tcPr>
          <w:p w14:paraId="03BFC53B" w14:textId="77777777" w:rsidR="00C3212A" w:rsidRPr="00C3212A" w:rsidRDefault="00C3212A" w:rsidP="00C3212A">
            <w:pPr>
              <w:jc w:val="center"/>
              <w:rPr>
                <w:color w:val="000000"/>
                <w:sz w:val="18"/>
                <w:szCs w:val="18"/>
              </w:rPr>
            </w:pPr>
            <w:r w:rsidRPr="00C3212A">
              <w:rPr>
                <w:color w:val="000000"/>
                <w:sz w:val="18"/>
                <w:szCs w:val="18"/>
              </w:rPr>
              <w:t>18</w:t>
            </w:r>
          </w:p>
        </w:tc>
        <w:tc>
          <w:tcPr>
            <w:tcW w:w="388" w:type="pct"/>
            <w:tcBorders>
              <w:top w:val="nil"/>
              <w:left w:val="single" w:sz="4" w:space="0" w:color="auto"/>
              <w:bottom w:val="single" w:sz="4" w:space="0" w:color="auto"/>
              <w:right w:val="nil"/>
            </w:tcBorders>
            <w:shd w:val="clear" w:color="auto" w:fill="auto"/>
            <w:noWrap/>
            <w:vAlign w:val="center"/>
            <w:hideMark/>
          </w:tcPr>
          <w:p w14:paraId="6EFE1444" w14:textId="77777777" w:rsidR="00C3212A" w:rsidRPr="00C3212A" w:rsidRDefault="00C3212A" w:rsidP="00C3212A">
            <w:pPr>
              <w:jc w:val="center"/>
              <w:rPr>
                <w:color w:val="000000"/>
                <w:sz w:val="18"/>
                <w:szCs w:val="18"/>
              </w:rPr>
            </w:pPr>
            <w:r w:rsidRPr="00C3212A">
              <w:rPr>
                <w:color w:val="000000"/>
                <w:sz w:val="18"/>
                <w:szCs w:val="18"/>
              </w:rPr>
              <w:t>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45C588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5BC4AF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394DA7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FC0528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3BA3F42" w14:textId="77777777" w:rsidR="00C3212A" w:rsidRPr="00C3212A" w:rsidRDefault="00C3212A" w:rsidP="00C3212A">
            <w:pPr>
              <w:jc w:val="center"/>
              <w:rPr>
                <w:color w:val="000000"/>
                <w:sz w:val="18"/>
                <w:szCs w:val="18"/>
              </w:rPr>
            </w:pPr>
            <w:r w:rsidRPr="00C3212A">
              <w:rPr>
                <w:color w:val="000000"/>
                <w:sz w:val="18"/>
                <w:szCs w:val="18"/>
              </w:rPr>
              <w:t>147</w:t>
            </w:r>
          </w:p>
        </w:tc>
        <w:tc>
          <w:tcPr>
            <w:tcW w:w="2576" w:type="pct"/>
            <w:tcBorders>
              <w:top w:val="nil"/>
              <w:left w:val="nil"/>
              <w:bottom w:val="single" w:sz="4" w:space="0" w:color="auto"/>
              <w:right w:val="single" w:sz="4" w:space="0" w:color="auto"/>
            </w:tcBorders>
            <w:shd w:val="clear" w:color="auto" w:fill="auto"/>
            <w:noWrap/>
            <w:vAlign w:val="bottom"/>
            <w:hideMark/>
          </w:tcPr>
          <w:p w14:paraId="1B19823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КК-54-4</w:t>
            </w:r>
          </w:p>
        </w:tc>
        <w:tc>
          <w:tcPr>
            <w:tcW w:w="374" w:type="pct"/>
            <w:tcBorders>
              <w:top w:val="nil"/>
              <w:left w:val="nil"/>
              <w:bottom w:val="single" w:sz="4" w:space="0" w:color="auto"/>
              <w:right w:val="nil"/>
            </w:tcBorders>
            <w:shd w:val="clear" w:color="auto" w:fill="auto"/>
            <w:noWrap/>
            <w:vAlign w:val="center"/>
            <w:hideMark/>
          </w:tcPr>
          <w:p w14:paraId="79F3D4F3" w14:textId="77777777" w:rsidR="00C3212A" w:rsidRPr="00C3212A" w:rsidRDefault="00C3212A" w:rsidP="00C3212A">
            <w:pPr>
              <w:jc w:val="center"/>
              <w:rPr>
                <w:color w:val="000000"/>
                <w:sz w:val="18"/>
                <w:szCs w:val="18"/>
              </w:rPr>
            </w:pPr>
            <w:r w:rsidRPr="00C3212A">
              <w:rPr>
                <w:color w:val="000000"/>
                <w:sz w:val="18"/>
                <w:szCs w:val="18"/>
              </w:rPr>
              <w:t>103</w:t>
            </w:r>
          </w:p>
        </w:tc>
        <w:tc>
          <w:tcPr>
            <w:tcW w:w="388" w:type="pct"/>
            <w:tcBorders>
              <w:top w:val="nil"/>
              <w:left w:val="single" w:sz="4" w:space="0" w:color="auto"/>
              <w:bottom w:val="single" w:sz="4" w:space="0" w:color="auto"/>
              <w:right w:val="nil"/>
            </w:tcBorders>
            <w:shd w:val="clear" w:color="auto" w:fill="auto"/>
            <w:noWrap/>
            <w:vAlign w:val="center"/>
            <w:hideMark/>
          </w:tcPr>
          <w:p w14:paraId="1A3D71C7" w14:textId="77777777" w:rsidR="00C3212A" w:rsidRPr="00C3212A" w:rsidRDefault="00C3212A" w:rsidP="00C3212A">
            <w:pPr>
              <w:jc w:val="center"/>
              <w:rPr>
                <w:color w:val="000000"/>
                <w:sz w:val="18"/>
                <w:szCs w:val="18"/>
              </w:rPr>
            </w:pPr>
            <w:r w:rsidRPr="00C3212A">
              <w:rPr>
                <w:color w:val="000000"/>
                <w:sz w:val="18"/>
                <w:szCs w:val="18"/>
              </w:rPr>
              <w:t>103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242B0B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3832D8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A75AED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DC8F0D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2BE822" w14:textId="77777777" w:rsidR="00C3212A" w:rsidRPr="00C3212A" w:rsidRDefault="00C3212A" w:rsidP="00C3212A">
            <w:pPr>
              <w:jc w:val="center"/>
              <w:rPr>
                <w:color w:val="000000"/>
                <w:sz w:val="18"/>
                <w:szCs w:val="18"/>
              </w:rPr>
            </w:pPr>
            <w:r w:rsidRPr="00C3212A">
              <w:rPr>
                <w:color w:val="000000"/>
                <w:sz w:val="18"/>
                <w:szCs w:val="18"/>
              </w:rPr>
              <w:t>148</w:t>
            </w:r>
          </w:p>
        </w:tc>
        <w:tc>
          <w:tcPr>
            <w:tcW w:w="2576" w:type="pct"/>
            <w:tcBorders>
              <w:top w:val="nil"/>
              <w:left w:val="nil"/>
              <w:bottom w:val="single" w:sz="4" w:space="0" w:color="auto"/>
              <w:right w:val="single" w:sz="4" w:space="0" w:color="auto"/>
            </w:tcBorders>
            <w:shd w:val="clear" w:color="auto" w:fill="auto"/>
            <w:noWrap/>
            <w:vAlign w:val="bottom"/>
            <w:hideMark/>
          </w:tcPr>
          <w:p w14:paraId="7F750C0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КК-57 до КК-57-2</w:t>
            </w:r>
          </w:p>
        </w:tc>
        <w:tc>
          <w:tcPr>
            <w:tcW w:w="374" w:type="pct"/>
            <w:tcBorders>
              <w:top w:val="nil"/>
              <w:left w:val="nil"/>
              <w:bottom w:val="single" w:sz="4" w:space="0" w:color="auto"/>
              <w:right w:val="nil"/>
            </w:tcBorders>
            <w:shd w:val="clear" w:color="auto" w:fill="auto"/>
            <w:noWrap/>
            <w:vAlign w:val="center"/>
            <w:hideMark/>
          </w:tcPr>
          <w:p w14:paraId="3BB56965" w14:textId="77777777" w:rsidR="00C3212A" w:rsidRPr="00C3212A" w:rsidRDefault="00C3212A" w:rsidP="00C3212A">
            <w:pPr>
              <w:jc w:val="center"/>
              <w:rPr>
                <w:color w:val="000000"/>
                <w:sz w:val="18"/>
                <w:szCs w:val="18"/>
              </w:rPr>
            </w:pPr>
            <w:r w:rsidRPr="00C3212A">
              <w:rPr>
                <w:color w:val="000000"/>
                <w:sz w:val="18"/>
                <w:szCs w:val="18"/>
              </w:rPr>
              <w:t>12</w:t>
            </w:r>
          </w:p>
        </w:tc>
        <w:tc>
          <w:tcPr>
            <w:tcW w:w="388" w:type="pct"/>
            <w:tcBorders>
              <w:top w:val="nil"/>
              <w:left w:val="single" w:sz="4" w:space="0" w:color="auto"/>
              <w:bottom w:val="single" w:sz="4" w:space="0" w:color="auto"/>
              <w:right w:val="nil"/>
            </w:tcBorders>
            <w:shd w:val="clear" w:color="auto" w:fill="auto"/>
            <w:noWrap/>
            <w:vAlign w:val="center"/>
            <w:hideMark/>
          </w:tcPr>
          <w:p w14:paraId="39992055" w14:textId="77777777" w:rsidR="00C3212A" w:rsidRPr="00C3212A" w:rsidRDefault="00C3212A" w:rsidP="00C3212A">
            <w:pPr>
              <w:jc w:val="center"/>
              <w:rPr>
                <w:color w:val="000000"/>
                <w:sz w:val="18"/>
                <w:szCs w:val="18"/>
              </w:rPr>
            </w:pPr>
            <w:r w:rsidRPr="00C3212A">
              <w:rPr>
                <w:color w:val="000000"/>
                <w:sz w:val="18"/>
                <w:szCs w:val="18"/>
              </w:rPr>
              <w:t>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27A322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4E2AA6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6B0200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460FB1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0CBB168" w14:textId="77777777" w:rsidR="00C3212A" w:rsidRPr="00C3212A" w:rsidRDefault="00C3212A" w:rsidP="00C3212A">
            <w:pPr>
              <w:jc w:val="center"/>
              <w:rPr>
                <w:color w:val="000000"/>
                <w:sz w:val="18"/>
                <w:szCs w:val="18"/>
              </w:rPr>
            </w:pPr>
            <w:r w:rsidRPr="00C3212A">
              <w:rPr>
                <w:color w:val="000000"/>
                <w:sz w:val="18"/>
                <w:szCs w:val="18"/>
              </w:rPr>
              <w:t>149</w:t>
            </w:r>
          </w:p>
        </w:tc>
        <w:tc>
          <w:tcPr>
            <w:tcW w:w="2576" w:type="pct"/>
            <w:tcBorders>
              <w:top w:val="nil"/>
              <w:left w:val="nil"/>
              <w:bottom w:val="single" w:sz="4" w:space="0" w:color="auto"/>
              <w:right w:val="single" w:sz="4" w:space="0" w:color="auto"/>
            </w:tcBorders>
            <w:shd w:val="clear" w:color="auto" w:fill="auto"/>
            <w:noWrap/>
            <w:vAlign w:val="bottom"/>
            <w:hideMark/>
          </w:tcPr>
          <w:p w14:paraId="5161CC0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КК-57-1 до КК-57-3</w:t>
            </w:r>
          </w:p>
        </w:tc>
        <w:tc>
          <w:tcPr>
            <w:tcW w:w="374" w:type="pct"/>
            <w:tcBorders>
              <w:top w:val="nil"/>
              <w:left w:val="nil"/>
              <w:bottom w:val="single" w:sz="4" w:space="0" w:color="auto"/>
              <w:right w:val="nil"/>
            </w:tcBorders>
            <w:shd w:val="clear" w:color="auto" w:fill="auto"/>
            <w:noWrap/>
            <w:vAlign w:val="center"/>
            <w:hideMark/>
          </w:tcPr>
          <w:p w14:paraId="492E165E" w14:textId="77777777" w:rsidR="00C3212A" w:rsidRPr="00C3212A" w:rsidRDefault="00C3212A" w:rsidP="00C3212A">
            <w:pPr>
              <w:jc w:val="center"/>
              <w:rPr>
                <w:color w:val="000000"/>
                <w:sz w:val="18"/>
                <w:szCs w:val="18"/>
              </w:rPr>
            </w:pPr>
            <w:r w:rsidRPr="00C3212A">
              <w:rPr>
                <w:color w:val="000000"/>
                <w:sz w:val="18"/>
                <w:szCs w:val="18"/>
              </w:rPr>
              <w:t>12</w:t>
            </w:r>
          </w:p>
        </w:tc>
        <w:tc>
          <w:tcPr>
            <w:tcW w:w="388" w:type="pct"/>
            <w:tcBorders>
              <w:top w:val="nil"/>
              <w:left w:val="single" w:sz="4" w:space="0" w:color="auto"/>
              <w:bottom w:val="single" w:sz="4" w:space="0" w:color="auto"/>
              <w:right w:val="nil"/>
            </w:tcBorders>
            <w:shd w:val="clear" w:color="auto" w:fill="auto"/>
            <w:noWrap/>
            <w:vAlign w:val="center"/>
            <w:hideMark/>
          </w:tcPr>
          <w:p w14:paraId="081CE3CD" w14:textId="77777777" w:rsidR="00C3212A" w:rsidRPr="00C3212A" w:rsidRDefault="00C3212A" w:rsidP="00C3212A">
            <w:pPr>
              <w:jc w:val="center"/>
              <w:rPr>
                <w:color w:val="000000"/>
                <w:sz w:val="18"/>
                <w:szCs w:val="18"/>
              </w:rPr>
            </w:pPr>
            <w:r w:rsidRPr="00C3212A">
              <w:rPr>
                <w:color w:val="000000"/>
                <w:sz w:val="18"/>
                <w:szCs w:val="18"/>
              </w:rPr>
              <w:t>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75BE62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B99F06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A7EDF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730BF0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78C88F4" w14:textId="77777777" w:rsidR="00C3212A" w:rsidRPr="00C3212A" w:rsidRDefault="00C3212A" w:rsidP="00C3212A">
            <w:pPr>
              <w:jc w:val="center"/>
              <w:rPr>
                <w:color w:val="000000"/>
                <w:sz w:val="18"/>
                <w:szCs w:val="18"/>
              </w:rPr>
            </w:pPr>
            <w:r w:rsidRPr="00C3212A">
              <w:rPr>
                <w:color w:val="000000"/>
                <w:sz w:val="18"/>
                <w:szCs w:val="18"/>
              </w:rPr>
              <w:t>150</w:t>
            </w:r>
          </w:p>
        </w:tc>
        <w:tc>
          <w:tcPr>
            <w:tcW w:w="2576" w:type="pct"/>
            <w:tcBorders>
              <w:top w:val="nil"/>
              <w:left w:val="nil"/>
              <w:bottom w:val="single" w:sz="4" w:space="0" w:color="auto"/>
              <w:right w:val="single" w:sz="4" w:space="0" w:color="auto"/>
            </w:tcBorders>
            <w:shd w:val="clear" w:color="auto" w:fill="auto"/>
            <w:noWrap/>
            <w:vAlign w:val="bottom"/>
            <w:hideMark/>
          </w:tcPr>
          <w:p w14:paraId="556EC0F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КК-58 до КК-58-4</w:t>
            </w:r>
          </w:p>
        </w:tc>
        <w:tc>
          <w:tcPr>
            <w:tcW w:w="374" w:type="pct"/>
            <w:tcBorders>
              <w:top w:val="nil"/>
              <w:left w:val="nil"/>
              <w:bottom w:val="single" w:sz="4" w:space="0" w:color="auto"/>
              <w:right w:val="nil"/>
            </w:tcBorders>
            <w:shd w:val="clear" w:color="auto" w:fill="auto"/>
            <w:noWrap/>
            <w:vAlign w:val="center"/>
            <w:hideMark/>
          </w:tcPr>
          <w:p w14:paraId="5167208E" w14:textId="77777777" w:rsidR="00C3212A" w:rsidRPr="00C3212A" w:rsidRDefault="00C3212A" w:rsidP="00C3212A">
            <w:pPr>
              <w:jc w:val="center"/>
              <w:rPr>
                <w:color w:val="000000"/>
                <w:sz w:val="18"/>
                <w:szCs w:val="18"/>
              </w:rPr>
            </w:pPr>
            <w:r w:rsidRPr="00C3212A">
              <w:rPr>
                <w:color w:val="000000"/>
                <w:sz w:val="18"/>
                <w:szCs w:val="18"/>
              </w:rPr>
              <w:t>54</w:t>
            </w:r>
          </w:p>
        </w:tc>
        <w:tc>
          <w:tcPr>
            <w:tcW w:w="388" w:type="pct"/>
            <w:tcBorders>
              <w:top w:val="nil"/>
              <w:left w:val="single" w:sz="4" w:space="0" w:color="auto"/>
              <w:bottom w:val="single" w:sz="4" w:space="0" w:color="auto"/>
              <w:right w:val="nil"/>
            </w:tcBorders>
            <w:shd w:val="clear" w:color="auto" w:fill="auto"/>
            <w:noWrap/>
            <w:vAlign w:val="center"/>
            <w:hideMark/>
          </w:tcPr>
          <w:p w14:paraId="7C58C5C4" w14:textId="77777777" w:rsidR="00C3212A" w:rsidRPr="00C3212A" w:rsidRDefault="00C3212A" w:rsidP="00C3212A">
            <w:pPr>
              <w:jc w:val="center"/>
              <w:rPr>
                <w:color w:val="000000"/>
                <w:sz w:val="18"/>
                <w:szCs w:val="18"/>
              </w:rPr>
            </w:pPr>
            <w:r w:rsidRPr="00C3212A">
              <w:rPr>
                <w:color w:val="000000"/>
                <w:sz w:val="18"/>
                <w:szCs w:val="18"/>
              </w:rPr>
              <w:t>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4A7FCC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B98E21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327569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27334E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41D8540" w14:textId="77777777" w:rsidR="00C3212A" w:rsidRPr="00C3212A" w:rsidRDefault="00C3212A" w:rsidP="00C3212A">
            <w:pPr>
              <w:jc w:val="center"/>
              <w:rPr>
                <w:color w:val="000000"/>
                <w:sz w:val="18"/>
                <w:szCs w:val="18"/>
              </w:rPr>
            </w:pPr>
            <w:r w:rsidRPr="00C3212A">
              <w:rPr>
                <w:color w:val="000000"/>
                <w:sz w:val="18"/>
                <w:szCs w:val="18"/>
              </w:rPr>
              <w:t>151</w:t>
            </w:r>
          </w:p>
        </w:tc>
        <w:tc>
          <w:tcPr>
            <w:tcW w:w="2576" w:type="pct"/>
            <w:tcBorders>
              <w:top w:val="nil"/>
              <w:left w:val="nil"/>
              <w:bottom w:val="single" w:sz="4" w:space="0" w:color="auto"/>
              <w:right w:val="single" w:sz="4" w:space="0" w:color="auto"/>
            </w:tcBorders>
            <w:shd w:val="clear" w:color="auto" w:fill="auto"/>
            <w:noWrap/>
            <w:vAlign w:val="bottom"/>
            <w:hideMark/>
          </w:tcPr>
          <w:p w14:paraId="1B8DBF1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КК-59 до КК-61-3</w:t>
            </w:r>
          </w:p>
        </w:tc>
        <w:tc>
          <w:tcPr>
            <w:tcW w:w="374" w:type="pct"/>
            <w:tcBorders>
              <w:top w:val="nil"/>
              <w:left w:val="nil"/>
              <w:bottom w:val="single" w:sz="4" w:space="0" w:color="auto"/>
              <w:right w:val="nil"/>
            </w:tcBorders>
            <w:shd w:val="clear" w:color="auto" w:fill="auto"/>
            <w:noWrap/>
            <w:vAlign w:val="center"/>
            <w:hideMark/>
          </w:tcPr>
          <w:p w14:paraId="289C75F1" w14:textId="77777777" w:rsidR="00C3212A" w:rsidRPr="00C3212A" w:rsidRDefault="00C3212A" w:rsidP="00C3212A">
            <w:pPr>
              <w:jc w:val="center"/>
              <w:rPr>
                <w:color w:val="000000"/>
                <w:sz w:val="18"/>
                <w:szCs w:val="18"/>
              </w:rPr>
            </w:pPr>
            <w:r w:rsidRPr="00C3212A">
              <w:rPr>
                <w:color w:val="000000"/>
                <w:sz w:val="18"/>
                <w:szCs w:val="18"/>
              </w:rPr>
              <w:t>107</w:t>
            </w:r>
          </w:p>
        </w:tc>
        <w:tc>
          <w:tcPr>
            <w:tcW w:w="388" w:type="pct"/>
            <w:tcBorders>
              <w:top w:val="nil"/>
              <w:left w:val="single" w:sz="4" w:space="0" w:color="auto"/>
              <w:bottom w:val="single" w:sz="4" w:space="0" w:color="auto"/>
              <w:right w:val="nil"/>
            </w:tcBorders>
            <w:shd w:val="clear" w:color="auto" w:fill="auto"/>
            <w:noWrap/>
            <w:vAlign w:val="center"/>
            <w:hideMark/>
          </w:tcPr>
          <w:p w14:paraId="15655DB8" w14:textId="77777777" w:rsidR="00C3212A" w:rsidRPr="00C3212A" w:rsidRDefault="00C3212A" w:rsidP="00C3212A">
            <w:pPr>
              <w:jc w:val="center"/>
              <w:rPr>
                <w:color w:val="000000"/>
                <w:sz w:val="18"/>
                <w:szCs w:val="18"/>
              </w:rPr>
            </w:pPr>
            <w:r w:rsidRPr="00C3212A">
              <w:rPr>
                <w:color w:val="000000"/>
                <w:sz w:val="18"/>
                <w:szCs w:val="18"/>
              </w:rPr>
              <w:t>107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CC9140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912A64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832D7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6926B2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8C218A7" w14:textId="77777777" w:rsidR="00C3212A" w:rsidRPr="00C3212A" w:rsidRDefault="00C3212A" w:rsidP="00C3212A">
            <w:pPr>
              <w:jc w:val="center"/>
              <w:rPr>
                <w:color w:val="000000"/>
                <w:sz w:val="18"/>
                <w:szCs w:val="18"/>
              </w:rPr>
            </w:pPr>
            <w:r w:rsidRPr="00C3212A">
              <w:rPr>
                <w:color w:val="000000"/>
                <w:sz w:val="18"/>
                <w:szCs w:val="18"/>
              </w:rPr>
              <w:t>152</w:t>
            </w:r>
          </w:p>
        </w:tc>
        <w:tc>
          <w:tcPr>
            <w:tcW w:w="2576" w:type="pct"/>
            <w:tcBorders>
              <w:top w:val="nil"/>
              <w:left w:val="nil"/>
              <w:bottom w:val="single" w:sz="4" w:space="0" w:color="auto"/>
              <w:right w:val="single" w:sz="4" w:space="0" w:color="auto"/>
            </w:tcBorders>
            <w:shd w:val="clear" w:color="auto" w:fill="auto"/>
            <w:noWrap/>
            <w:vAlign w:val="bottom"/>
            <w:hideMark/>
          </w:tcPr>
          <w:p w14:paraId="39388D1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КК-62 до КК-62-1</w:t>
            </w:r>
          </w:p>
        </w:tc>
        <w:tc>
          <w:tcPr>
            <w:tcW w:w="374" w:type="pct"/>
            <w:tcBorders>
              <w:top w:val="nil"/>
              <w:left w:val="nil"/>
              <w:bottom w:val="single" w:sz="4" w:space="0" w:color="auto"/>
              <w:right w:val="nil"/>
            </w:tcBorders>
            <w:shd w:val="clear" w:color="auto" w:fill="auto"/>
            <w:noWrap/>
            <w:vAlign w:val="center"/>
            <w:hideMark/>
          </w:tcPr>
          <w:p w14:paraId="01442753" w14:textId="77777777" w:rsidR="00C3212A" w:rsidRPr="00C3212A" w:rsidRDefault="00C3212A" w:rsidP="00C3212A">
            <w:pPr>
              <w:jc w:val="center"/>
              <w:rPr>
                <w:color w:val="000000"/>
                <w:sz w:val="18"/>
                <w:szCs w:val="18"/>
              </w:rPr>
            </w:pPr>
            <w:r w:rsidRPr="00C3212A">
              <w:rPr>
                <w:color w:val="000000"/>
                <w:sz w:val="18"/>
                <w:szCs w:val="18"/>
              </w:rPr>
              <w:t>19</w:t>
            </w:r>
          </w:p>
        </w:tc>
        <w:tc>
          <w:tcPr>
            <w:tcW w:w="388" w:type="pct"/>
            <w:tcBorders>
              <w:top w:val="nil"/>
              <w:left w:val="single" w:sz="4" w:space="0" w:color="auto"/>
              <w:bottom w:val="single" w:sz="4" w:space="0" w:color="auto"/>
              <w:right w:val="nil"/>
            </w:tcBorders>
            <w:shd w:val="clear" w:color="auto" w:fill="auto"/>
            <w:noWrap/>
            <w:vAlign w:val="center"/>
            <w:hideMark/>
          </w:tcPr>
          <w:p w14:paraId="2EA53EBF" w14:textId="77777777" w:rsidR="00C3212A" w:rsidRPr="00C3212A" w:rsidRDefault="00C3212A" w:rsidP="00C3212A">
            <w:pPr>
              <w:jc w:val="center"/>
              <w:rPr>
                <w:color w:val="000000"/>
                <w:sz w:val="18"/>
                <w:szCs w:val="18"/>
              </w:rPr>
            </w:pPr>
            <w:r w:rsidRPr="00C3212A">
              <w:rPr>
                <w:color w:val="000000"/>
                <w:sz w:val="18"/>
                <w:szCs w:val="18"/>
              </w:rPr>
              <w:t>19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64E39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D7B80F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60F5DE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1AFB0A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A261AF4" w14:textId="77777777" w:rsidR="00C3212A" w:rsidRPr="00C3212A" w:rsidRDefault="00C3212A" w:rsidP="00C3212A">
            <w:pPr>
              <w:jc w:val="center"/>
              <w:rPr>
                <w:color w:val="000000"/>
                <w:sz w:val="18"/>
                <w:szCs w:val="18"/>
              </w:rPr>
            </w:pPr>
            <w:r w:rsidRPr="00C3212A">
              <w:rPr>
                <w:color w:val="000000"/>
                <w:sz w:val="18"/>
                <w:szCs w:val="18"/>
              </w:rPr>
              <w:t>153</w:t>
            </w:r>
          </w:p>
        </w:tc>
        <w:tc>
          <w:tcPr>
            <w:tcW w:w="2576" w:type="pct"/>
            <w:tcBorders>
              <w:top w:val="nil"/>
              <w:left w:val="nil"/>
              <w:bottom w:val="single" w:sz="4" w:space="0" w:color="auto"/>
              <w:right w:val="single" w:sz="4" w:space="0" w:color="auto"/>
            </w:tcBorders>
            <w:shd w:val="clear" w:color="auto" w:fill="auto"/>
            <w:noWrap/>
            <w:vAlign w:val="bottom"/>
            <w:hideMark/>
          </w:tcPr>
          <w:p w14:paraId="72E4BD4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КК-62 до КК-59-4</w:t>
            </w:r>
          </w:p>
        </w:tc>
        <w:tc>
          <w:tcPr>
            <w:tcW w:w="374" w:type="pct"/>
            <w:tcBorders>
              <w:top w:val="nil"/>
              <w:left w:val="nil"/>
              <w:bottom w:val="single" w:sz="4" w:space="0" w:color="auto"/>
              <w:right w:val="nil"/>
            </w:tcBorders>
            <w:shd w:val="clear" w:color="auto" w:fill="auto"/>
            <w:noWrap/>
            <w:vAlign w:val="center"/>
            <w:hideMark/>
          </w:tcPr>
          <w:p w14:paraId="024A0D66" w14:textId="77777777" w:rsidR="00C3212A" w:rsidRPr="00C3212A" w:rsidRDefault="00C3212A" w:rsidP="00C3212A">
            <w:pPr>
              <w:jc w:val="center"/>
              <w:rPr>
                <w:color w:val="000000"/>
                <w:sz w:val="18"/>
                <w:szCs w:val="18"/>
              </w:rPr>
            </w:pPr>
            <w:r w:rsidRPr="00C3212A">
              <w:rPr>
                <w:color w:val="000000"/>
                <w:sz w:val="18"/>
                <w:szCs w:val="18"/>
              </w:rPr>
              <w:t>14</w:t>
            </w:r>
          </w:p>
        </w:tc>
        <w:tc>
          <w:tcPr>
            <w:tcW w:w="388" w:type="pct"/>
            <w:tcBorders>
              <w:top w:val="nil"/>
              <w:left w:val="single" w:sz="4" w:space="0" w:color="auto"/>
              <w:bottom w:val="single" w:sz="4" w:space="0" w:color="auto"/>
              <w:right w:val="nil"/>
            </w:tcBorders>
            <w:shd w:val="clear" w:color="auto" w:fill="auto"/>
            <w:noWrap/>
            <w:vAlign w:val="center"/>
            <w:hideMark/>
          </w:tcPr>
          <w:p w14:paraId="6DF0A664" w14:textId="77777777" w:rsidR="00C3212A" w:rsidRPr="00C3212A" w:rsidRDefault="00C3212A" w:rsidP="00C3212A">
            <w:pPr>
              <w:jc w:val="center"/>
              <w:rPr>
                <w:color w:val="000000"/>
                <w:sz w:val="18"/>
                <w:szCs w:val="18"/>
              </w:rPr>
            </w:pPr>
            <w:r w:rsidRPr="00C3212A">
              <w:rPr>
                <w:color w:val="000000"/>
                <w:sz w:val="18"/>
                <w:szCs w:val="18"/>
              </w:rPr>
              <w:t>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42C4E3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2C105D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209167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D25D9F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C195714" w14:textId="77777777" w:rsidR="00C3212A" w:rsidRPr="00C3212A" w:rsidRDefault="00C3212A" w:rsidP="00C3212A">
            <w:pPr>
              <w:jc w:val="center"/>
              <w:rPr>
                <w:color w:val="000000"/>
                <w:sz w:val="18"/>
                <w:szCs w:val="18"/>
              </w:rPr>
            </w:pPr>
            <w:r w:rsidRPr="00C3212A">
              <w:rPr>
                <w:color w:val="000000"/>
                <w:sz w:val="18"/>
                <w:szCs w:val="18"/>
              </w:rPr>
              <w:t>154</w:t>
            </w:r>
          </w:p>
        </w:tc>
        <w:tc>
          <w:tcPr>
            <w:tcW w:w="2576" w:type="pct"/>
            <w:tcBorders>
              <w:top w:val="nil"/>
              <w:left w:val="nil"/>
              <w:bottom w:val="single" w:sz="4" w:space="0" w:color="auto"/>
              <w:right w:val="single" w:sz="4" w:space="0" w:color="auto"/>
            </w:tcBorders>
            <w:shd w:val="clear" w:color="auto" w:fill="auto"/>
            <w:noWrap/>
            <w:vAlign w:val="bottom"/>
            <w:hideMark/>
          </w:tcPr>
          <w:p w14:paraId="632E74A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КК-59-1 до КК-59-6</w:t>
            </w:r>
          </w:p>
        </w:tc>
        <w:tc>
          <w:tcPr>
            <w:tcW w:w="374" w:type="pct"/>
            <w:tcBorders>
              <w:top w:val="nil"/>
              <w:left w:val="nil"/>
              <w:bottom w:val="single" w:sz="4" w:space="0" w:color="auto"/>
              <w:right w:val="nil"/>
            </w:tcBorders>
            <w:shd w:val="clear" w:color="auto" w:fill="auto"/>
            <w:noWrap/>
            <w:vAlign w:val="center"/>
            <w:hideMark/>
          </w:tcPr>
          <w:p w14:paraId="1E21C98D" w14:textId="77777777" w:rsidR="00C3212A" w:rsidRPr="00C3212A" w:rsidRDefault="00C3212A" w:rsidP="00C3212A">
            <w:pPr>
              <w:jc w:val="center"/>
              <w:rPr>
                <w:color w:val="000000"/>
                <w:sz w:val="18"/>
                <w:szCs w:val="18"/>
              </w:rPr>
            </w:pPr>
            <w:r w:rsidRPr="00C3212A">
              <w:rPr>
                <w:color w:val="000000"/>
                <w:sz w:val="18"/>
                <w:szCs w:val="18"/>
              </w:rPr>
              <w:t>88</w:t>
            </w:r>
          </w:p>
        </w:tc>
        <w:tc>
          <w:tcPr>
            <w:tcW w:w="388" w:type="pct"/>
            <w:tcBorders>
              <w:top w:val="nil"/>
              <w:left w:val="single" w:sz="4" w:space="0" w:color="auto"/>
              <w:bottom w:val="single" w:sz="4" w:space="0" w:color="auto"/>
              <w:right w:val="nil"/>
            </w:tcBorders>
            <w:shd w:val="clear" w:color="auto" w:fill="auto"/>
            <w:noWrap/>
            <w:vAlign w:val="center"/>
            <w:hideMark/>
          </w:tcPr>
          <w:p w14:paraId="113DD954" w14:textId="77777777" w:rsidR="00C3212A" w:rsidRPr="00C3212A" w:rsidRDefault="00C3212A" w:rsidP="00C3212A">
            <w:pPr>
              <w:jc w:val="center"/>
              <w:rPr>
                <w:color w:val="000000"/>
                <w:sz w:val="18"/>
                <w:szCs w:val="18"/>
              </w:rPr>
            </w:pPr>
            <w:r w:rsidRPr="00C3212A">
              <w:rPr>
                <w:color w:val="000000"/>
                <w:sz w:val="18"/>
                <w:szCs w:val="18"/>
              </w:rPr>
              <w:t>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CC71A5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D4A8FF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081C31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7E41A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028A530" w14:textId="77777777" w:rsidR="00C3212A" w:rsidRPr="00C3212A" w:rsidRDefault="00C3212A" w:rsidP="00C3212A">
            <w:pPr>
              <w:jc w:val="center"/>
              <w:rPr>
                <w:color w:val="000000"/>
                <w:sz w:val="18"/>
                <w:szCs w:val="18"/>
              </w:rPr>
            </w:pPr>
            <w:r w:rsidRPr="00C3212A">
              <w:rPr>
                <w:color w:val="000000"/>
                <w:sz w:val="18"/>
                <w:szCs w:val="18"/>
              </w:rPr>
              <w:t>155</w:t>
            </w:r>
          </w:p>
        </w:tc>
        <w:tc>
          <w:tcPr>
            <w:tcW w:w="2576" w:type="pct"/>
            <w:tcBorders>
              <w:top w:val="nil"/>
              <w:left w:val="nil"/>
              <w:bottom w:val="single" w:sz="4" w:space="0" w:color="auto"/>
              <w:right w:val="single" w:sz="4" w:space="0" w:color="auto"/>
            </w:tcBorders>
            <w:shd w:val="clear" w:color="auto" w:fill="auto"/>
            <w:noWrap/>
            <w:vAlign w:val="bottom"/>
            <w:hideMark/>
          </w:tcPr>
          <w:p w14:paraId="7255F9F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 до КК-65</w:t>
            </w:r>
          </w:p>
        </w:tc>
        <w:tc>
          <w:tcPr>
            <w:tcW w:w="374" w:type="pct"/>
            <w:tcBorders>
              <w:top w:val="nil"/>
              <w:left w:val="nil"/>
              <w:bottom w:val="single" w:sz="4" w:space="0" w:color="auto"/>
              <w:right w:val="nil"/>
            </w:tcBorders>
            <w:shd w:val="clear" w:color="auto" w:fill="auto"/>
            <w:noWrap/>
            <w:vAlign w:val="center"/>
            <w:hideMark/>
          </w:tcPr>
          <w:p w14:paraId="1B3CCA93" w14:textId="77777777" w:rsidR="00C3212A" w:rsidRPr="00C3212A" w:rsidRDefault="00C3212A" w:rsidP="00C3212A">
            <w:pPr>
              <w:jc w:val="center"/>
              <w:rPr>
                <w:color w:val="000000"/>
                <w:sz w:val="18"/>
                <w:szCs w:val="18"/>
              </w:rPr>
            </w:pPr>
            <w:r w:rsidRPr="00C3212A">
              <w:rPr>
                <w:color w:val="000000"/>
                <w:sz w:val="18"/>
                <w:szCs w:val="18"/>
              </w:rPr>
              <w:t>14</w:t>
            </w:r>
          </w:p>
        </w:tc>
        <w:tc>
          <w:tcPr>
            <w:tcW w:w="388" w:type="pct"/>
            <w:tcBorders>
              <w:top w:val="nil"/>
              <w:left w:val="single" w:sz="4" w:space="0" w:color="auto"/>
              <w:bottom w:val="single" w:sz="4" w:space="0" w:color="auto"/>
              <w:right w:val="nil"/>
            </w:tcBorders>
            <w:shd w:val="clear" w:color="auto" w:fill="auto"/>
            <w:noWrap/>
            <w:vAlign w:val="center"/>
            <w:hideMark/>
          </w:tcPr>
          <w:p w14:paraId="06342B1E" w14:textId="77777777" w:rsidR="00C3212A" w:rsidRPr="00C3212A" w:rsidRDefault="00C3212A" w:rsidP="00C3212A">
            <w:pPr>
              <w:jc w:val="center"/>
              <w:rPr>
                <w:color w:val="000000"/>
                <w:sz w:val="18"/>
                <w:szCs w:val="18"/>
              </w:rPr>
            </w:pPr>
            <w:r w:rsidRPr="00C3212A">
              <w:rPr>
                <w:color w:val="000000"/>
                <w:sz w:val="18"/>
                <w:szCs w:val="18"/>
              </w:rPr>
              <w:t>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A66DCD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732EDC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7D81A8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D47AE5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EA95558" w14:textId="77777777" w:rsidR="00C3212A" w:rsidRPr="00C3212A" w:rsidRDefault="00C3212A" w:rsidP="00C3212A">
            <w:pPr>
              <w:jc w:val="center"/>
              <w:rPr>
                <w:color w:val="000000"/>
                <w:sz w:val="18"/>
                <w:szCs w:val="18"/>
              </w:rPr>
            </w:pPr>
            <w:r w:rsidRPr="00C3212A">
              <w:rPr>
                <w:color w:val="000000"/>
                <w:sz w:val="18"/>
                <w:szCs w:val="18"/>
              </w:rPr>
              <w:t>156</w:t>
            </w:r>
          </w:p>
        </w:tc>
        <w:tc>
          <w:tcPr>
            <w:tcW w:w="2576" w:type="pct"/>
            <w:tcBorders>
              <w:top w:val="nil"/>
              <w:left w:val="nil"/>
              <w:bottom w:val="single" w:sz="4" w:space="0" w:color="auto"/>
              <w:right w:val="single" w:sz="4" w:space="0" w:color="auto"/>
            </w:tcBorders>
            <w:shd w:val="clear" w:color="auto" w:fill="auto"/>
            <w:noWrap/>
            <w:vAlign w:val="bottom"/>
            <w:hideMark/>
          </w:tcPr>
          <w:p w14:paraId="213BFB3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 до КК-77</w:t>
            </w:r>
          </w:p>
        </w:tc>
        <w:tc>
          <w:tcPr>
            <w:tcW w:w="374" w:type="pct"/>
            <w:tcBorders>
              <w:top w:val="nil"/>
              <w:left w:val="nil"/>
              <w:bottom w:val="single" w:sz="4" w:space="0" w:color="auto"/>
              <w:right w:val="nil"/>
            </w:tcBorders>
            <w:shd w:val="clear" w:color="auto" w:fill="auto"/>
            <w:noWrap/>
            <w:vAlign w:val="center"/>
            <w:hideMark/>
          </w:tcPr>
          <w:p w14:paraId="5AB0260C" w14:textId="77777777" w:rsidR="00C3212A" w:rsidRPr="00C3212A" w:rsidRDefault="00C3212A" w:rsidP="00C3212A">
            <w:pPr>
              <w:jc w:val="center"/>
              <w:rPr>
                <w:color w:val="000000"/>
                <w:sz w:val="18"/>
                <w:szCs w:val="18"/>
              </w:rPr>
            </w:pPr>
            <w:r w:rsidRPr="00C3212A">
              <w:rPr>
                <w:color w:val="000000"/>
                <w:sz w:val="18"/>
                <w:szCs w:val="18"/>
              </w:rPr>
              <w:t>370</w:t>
            </w:r>
          </w:p>
        </w:tc>
        <w:tc>
          <w:tcPr>
            <w:tcW w:w="388" w:type="pct"/>
            <w:tcBorders>
              <w:top w:val="nil"/>
              <w:left w:val="single" w:sz="4" w:space="0" w:color="auto"/>
              <w:bottom w:val="single" w:sz="4" w:space="0" w:color="auto"/>
              <w:right w:val="nil"/>
            </w:tcBorders>
            <w:shd w:val="clear" w:color="auto" w:fill="auto"/>
            <w:noWrap/>
            <w:vAlign w:val="center"/>
            <w:hideMark/>
          </w:tcPr>
          <w:p w14:paraId="32B08881" w14:textId="77777777" w:rsidR="00C3212A" w:rsidRPr="00C3212A" w:rsidRDefault="00C3212A" w:rsidP="00C3212A">
            <w:pPr>
              <w:jc w:val="center"/>
              <w:rPr>
                <w:color w:val="000000"/>
                <w:sz w:val="18"/>
                <w:szCs w:val="18"/>
              </w:rPr>
            </w:pPr>
            <w:r w:rsidRPr="00C3212A">
              <w:rPr>
                <w:color w:val="000000"/>
                <w:sz w:val="18"/>
                <w:szCs w:val="18"/>
              </w:rPr>
              <w:t>370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971972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5C0884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6393F8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FAF809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1F7CFDD" w14:textId="77777777" w:rsidR="00C3212A" w:rsidRPr="00C3212A" w:rsidRDefault="00C3212A" w:rsidP="00C3212A">
            <w:pPr>
              <w:jc w:val="center"/>
              <w:rPr>
                <w:color w:val="000000"/>
                <w:sz w:val="18"/>
                <w:szCs w:val="18"/>
              </w:rPr>
            </w:pPr>
            <w:r w:rsidRPr="00C3212A">
              <w:rPr>
                <w:color w:val="000000"/>
                <w:sz w:val="18"/>
                <w:szCs w:val="18"/>
              </w:rPr>
              <w:t>157</w:t>
            </w:r>
          </w:p>
        </w:tc>
        <w:tc>
          <w:tcPr>
            <w:tcW w:w="2576" w:type="pct"/>
            <w:tcBorders>
              <w:top w:val="nil"/>
              <w:left w:val="nil"/>
              <w:bottom w:val="single" w:sz="4" w:space="0" w:color="auto"/>
              <w:right w:val="single" w:sz="4" w:space="0" w:color="auto"/>
            </w:tcBorders>
            <w:shd w:val="clear" w:color="auto" w:fill="auto"/>
            <w:noWrap/>
            <w:vAlign w:val="bottom"/>
            <w:hideMark/>
          </w:tcPr>
          <w:p w14:paraId="4AEE3B2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КК-66 до КК-66-1</w:t>
            </w:r>
          </w:p>
        </w:tc>
        <w:tc>
          <w:tcPr>
            <w:tcW w:w="374" w:type="pct"/>
            <w:tcBorders>
              <w:top w:val="nil"/>
              <w:left w:val="nil"/>
              <w:bottom w:val="single" w:sz="4" w:space="0" w:color="auto"/>
              <w:right w:val="nil"/>
            </w:tcBorders>
            <w:shd w:val="clear" w:color="auto" w:fill="auto"/>
            <w:noWrap/>
            <w:vAlign w:val="center"/>
            <w:hideMark/>
          </w:tcPr>
          <w:p w14:paraId="19F68883" w14:textId="77777777" w:rsidR="00C3212A" w:rsidRPr="00C3212A" w:rsidRDefault="00C3212A" w:rsidP="00C3212A">
            <w:pPr>
              <w:jc w:val="center"/>
              <w:rPr>
                <w:color w:val="000000"/>
                <w:sz w:val="18"/>
                <w:szCs w:val="18"/>
              </w:rPr>
            </w:pPr>
            <w:r w:rsidRPr="00C3212A">
              <w:rPr>
                <w:color w:val="000000"/>
                <w:sz w:val="18"/>
                <w:szCs w:val="18"/>
              </w:rPr>
              <w:t>19</w:t>
            </w:r>
          </w:p>
        </w:tc>
        <w:tc>
          <w:tcPr>
            <w:tcW w:w="388" w:type="pct"/>
            <w:tcBorders>
              <w:top w:val="nil"/>
              <w:left w:val="single" w:sz="4" w:space="0" w:color="auto"/>
              <w:bottom w:val="single" w:sz="4" w:space="0" w:color="auto"/>
              <w:right w:val="nil"/>
            </w:tcBorders>
            <w:shd w:val="clear" w:color="auto" w:fill="auto"/>
            <w:noWrap/>
            <w:vAlign w:val="center"/>
            <w:hideMark/>
          </w:tcPr>
          <w:p w14:paraId="21DFBD11" w14:textId="77777777" w:rsidR="00C3212A" w:rsidRPr="00C3212A" w:rsidRDefault="00C3212A" w:rsidP="00C3212A">
            <w:pPr>
              <w:jc w:val="center"/>
              <w:rPr>
                <w:color w:val="000000"/>
                <w:sz w:val="18"/>
                <w:szCs w:val="18"/>
              </w:rPr>
            </w:pPr>
            <w:r w:rsidRPr="00C3212A">
              <w:rPr>
                <w:color w:val="000000"/>
                <w:sz w:val="18"/>
                <w:szCs w:val="18"/>
              </w:rPr>
              <w:t>19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6506D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1C48C3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C4434E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1E1055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E490BF" w14:textId="77777777" w:rsidR="00C3212A" w:rsidRPr="00C3212A" w:rsidRDefault="00C3212A" w:rsidP="00C3212A">
            <w:pPr>
              <w:jc w:val="center"/>
              <w:rPr>
                <w:color w:val="000000"/>
                <w:sz w:val="18"/>
                <w:szCs w:val="18"/>
              </w:rPr>
            </w:pPr>
            <w:r w:rsidRPr="00C3212A">
              <w:rPr>
                <w:color w:val="000000"/>
                <w:sz w:val="18"/>
                <w:szCs w:val="18"/>
              </w:rPr>
              <w:t>158</w:t>
            </w:r>
          </w:p>
        </w:tc>
        <w:tc>
          <w:tcPr>
            <w:tcW w:w="2576" w:type="pct"/>
            <w:tcBorders>
              <w:top w:val="nil"/>
              <w:left w:val="nil"/>
              <w:bottom w:val="single" w:sz="4" w:space="0" w:color="auto"/>
              <w:right w:val="single" w:sz="4" w:space="0" w:color="auto"/>
            </w:tcBorders>
            <w:shd w:val="clear" w:color="auto" w:fill="auto"/>
            <w:noWrap/>
            <w:vAlign w:val="bottom"/>
            <w:hideMark/>
          </w:tcPr>
          <w:p w14:paraId="0D91C73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КК-69-1 до КК-69-2</w:t>
            </w:r>
          </w:p>
        </w:tc>
        <w:tc>
          <w:tcPr>
            <w:tcW w:w="374" w:type="pct"/>
            <w:tcBorders>
              <w:top w:val="nil"/>
              <w:left w:val="nil"/>
              <w:bottom w:val="single" w:sz="4" w:space="0" w:color="auto"/>
              <w:right w:val="nil"/>
            </w:tcBorders>
            <w:shd w:val="clear" w:color="auto" w:fill="auto"/>
            <w:noWrap/>
            <w:vAlign w:val="center"/>
            <w:hideMark/>
          </w:tcPr>
          <w:p w14:paraId="38FD0442"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5D993616"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9BCC93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A808AB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057583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F88771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97752A" w14:textId="77777777" w:rsidR="00C3212A" w:rsidRPr="00C3212A" w:rsidRDefault="00C3212A" w:rsidP="00C3212A">
            <w:pPr>
              <w:jc w:val="center"/>
              <w:rPr>
                <w:color w:val="000000"/>
                <w:sz w:val="18"/>
                <w:szCs w:val="18"/>
              </w:rPr>
            </w:pPr>
            <w:r w:rsidRPr="00C3212A">
              <w:rPr>
                <w:color w:val="000000"/>
                <w:sz w:val="18"/>
                <w:szCs w:val="18"/>
              </w:rPr>
              <w:t>159</w:t>
            </w:r>
          </w:p>
        </w:tc>
        <w:tc>
          <w:tcPr>
            <w:tcW w:w="2576" w:type="pct"/>
            <w:tcBorders>
              <w:top w:val="nil"/>
              <w:left w:val="nil"/>
              <w:bottom w:val="single" w:sz="4" w:space="0" w:color="auto"/>
              <w:right w:val="single" w:sz="4" w:space="0" w:color="auto"/>
            </w:tcBorders>
            <w:shd w:val="clear" w:color="auto" w:fill="auto"/>
            <w:noWrap/>
            <w:vAlign w:val="bottom"/>
            <w:hideMark/>
          </w:tcPr>
          <w:p w14:paraId="1D767E7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 до КК-70-4</w:t>
            </w:r>
          </w:p>
        </w:tc>
        <w:tc>
          <w:tcPr>
            <w:tcW w:w="374" w:type="pct"/>
            <w:tcBorders>
              <w:top w:val="nil"/>
              <w:left w:val="nil"/>
              <w:bottom w:val="single" w:sz="4" w:space="0" w:color="auto"/>
              <w:right w:val="nil"/>
            </w:tcBorders>
            <w:shd w:val="clear" w:color="auto" w:fill="auto"/>
            <w:noWrap/>
            <w:vAlign w:val="center"/>
            <w:hideMark/>
          </w:tcPr>
          <w:p w14:paraId="5D2B46D3" w14:textId="77777777" w:rsidR="00C3212A" w:rsidRPr="00C3212A" w:rsidRDefault="00C3212A" w:rsidP="00C3212A">
            <w:pPr>
              <w:jc w:val="center"/>
              <w:rPr>
                <w:color w:val="000000"/>
                <w:sz w:val="18"/>
                <w:szCs w:val="18"/>
              </w:rPr>
            </w:pPr>
            <w:r w:rsidRPr="00C3212A">
              <w:rPr>
                <w:color w:val="000000"/>
                <w:sz w:val="18"/>
                <w:szCs w:val="18"/>
              </w:rPr>
              <w:t>79</w:t>
            </w:r>
          </w:p>
        </w:tc>
        <w:tc>
          <w:tcPr>
            <w:tcW w:w="388" w:type="pct"/>
            <w:tcBorders>
              <w:top w:val="nil"/>
              <w:left w:val="single" w:sz="4" w:space="0" w:color="auto"/>
              <w:bottom w:val="single" w:sz="4" w:space="0" w:color="auto"/>
              <w:right w:val="nil"/>
            </w:tcBorders>
            <w:shd w:val="clear" w:color="auto" w:fill="auto"/>
            <w:noWrap/>
            <w:vAlign w:val="center"/>
            <w:hideMark/>
          </w:tcPr>
          <w:p w14:paraId="6048EDE8" w14:textId="77777777" w:rsidR="00C3212A" w:rsidRPr="00C3212A" w:rsidRDefault="00C3212A" w:rsidP="00C3212A">
            <w:pPr>
              <w:jc w:val="center"/>
              <w:rPr>
                <w:color w:val="000000"/>
                <w:sz w:val="18"/>
                <w:szCs w:val="18"/>
              </w:rPr>
            </w:pPr>
            <w:r w:rsidRPr="00C3212A">
              <w:rPr>
                <w:color w:val="000000"/>
                <w:sz w:val="18"/>
                <w:szCs w:val="18"/>
              </w:rPr>
              <w:t>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8DBD4A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4797EF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409302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635DA5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4DBF64" w14:textId="77777777" w:rsidR="00C3212A" w:rsidRPr="00C3212A" w:rsidRDefault="00C3212A" w:rsidP="00C3212A">
            <w:pPr>
              <w:jc w:val="center"/>
              <w:rPr>
                <w:color w:val="000000"/>
                <w:sz w:val="18"/>
                <w:szCs w:val="18"/>
              </w:rPr>
            </w:pPr>
            <w:r w:rsidRPr="00C3212A">
              <w:rPr>
                <w:color w:val="000000"/>
                <w:sz w:val="18"/>
                <w:szCs w:val="18"/>
              </w:rPr>
              <w:t>160</w:t>
            </w:r>
          </w:p>
        </w:tc>
        <w:tc>
          <w:tcPr>
            <w:tcW w:w="2576" w:type="pct"/>
            <w:tcBorders>
              <w:top w:val="nil"/>
              <w:left w:val="nil"/>
              <w:bottom w:val="single" w:sz="4" w:space="0" w:color="auto"/>
              <w:right w:val="single" w:sz="4" w:space="0" w:color="auto"/>
            </w:tcBorders>
            <w:shd w:val="clear" w:color="auto" w:fill="auto"/>
            <w:noWrap/>
            <w:vAlign w:val="bottom"/>
            <w:hideMark/>
          </w:tcPr>
          <w:p w14:paraId="0EB439E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КК-70-8 до КК-73</w:t>
            </w:r>
          </w:p>
        </w:tc>
        <w:tc>
          <w:tcPr>
            <w:tcW w:w="374" w:type="pct"/>
            <w:tcBorders>
              <w:top w:val="nil"/>
              <w:left w:val="nil"/>
              <w:bottom w:val="single" w:sz="4" w:space="0" w:color="auto"/>
              <w:right w:val="nil"/>
            </w:tcBorders>
            <w:shd w:val="clear" w:color="auto" w:fill="auto"/>
            <w:noWrap/>
            <w:vAlign w:val="center"/>
            <w:hideMark/>
          </w:tcPr>
          <w:p w14:paraId="2FC81378" w14:textId="77777777" w:rsidR="00C3212A" w:rsidRPr="00C3212A" w:rsidRDefault="00C3212A" w:rsidP="00C3212A">
            <w:pPr>
              <w:jc w:val="center"/>
              <w:rPr>
                <w:color w:val="000000"/>
                <w:sz w:val="18"/>
                <w:szCs w:val="18"/>
              </w:rPr>
            </w:pPr>
            <w:r w:rsidRPr="00C3212A">
              <w:rPr>
                <w:color w:val="000000"/>
                <w:sz w:val="18"/>
                <w:szCs w:val="18"/>
              </w:rPr>
              <w:t>72</w:t>
            </w:r>
          </w:p>
        </w:tc>
        <w:tc>
          <w:tcPr>
            <w:tcW w:w="388" w:type="pct"/>
            <w:tcBorders>
              <w:top w:val="nil"/>
              <w:left w:val="single" w:sz="4" w:space="0" w:color="auto"/>
              <w:bottom w:val="single" w:sz="4" w:space="0" w:color="auto"/>
              <w:right w:val="nil"/>
            </w:tcBorders>
            <w:shd w:val="clear" w:color="auto" w:fill="auto"/>
            <w:noWrap/>
            <w:vAlign w:val="center"/>
            <w:hideMark/>
          </w:tcPr>
          <w:p w14:paraId="299FB17F" w14:textId="77777777" w:rsidR="00C3212A" w:rsidRPr="00C3212A" w:rsidRDefault="00C3212A" w:rsidP="00C3212A">
            <w:pPr>
              <w:jc w:val="center"/>
              <w:rPr>
                <w:color w:val="000000"/>
                <w:sz w:val="18"/>
                <w:szCs w:val="18"/>
              </w:rPr>
            </w:pPr>
            <w:r w:rsidRPr="00C3212A">
              <w:rPr>
                <w:color w:val="000000"/>
                <w:sz w:val="18"/>
                <w:szCs w:val="18"/>
              </w:rPr>
              <w:t>72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E6912E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0060EF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379E43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50048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B052D52" w14:textId="77777777" w:rsidR="00C3212A" w:rsidRPr="00C3212A" w:rsidRDefault="00C3212A" w:rsidP="00C3212A">
            <w:pPr>
              <w:jc w:val="center"/>
              <w:rPr>
                <w:color w:val="000000"/>
                <w:sz w:val="18"/>
                <w:szCs w:val="18"/>
              </w:rPr>
            </w:pPr>
            <w:r w:rsidRPr="00C3212A">
              <w:rPr>
                <w:color w:val="000000"/>
                <w:sz w:val="18"/>
                <w:szCs w:val="18"/>
              </w:rPr>
              <w:t>161</w:t>
            </w:r>
          </w:p>
        </w:tc>
        <w:tc>
          <w:tcPr>
            <w:tcW w:w="2576" w:type="pct"/>
            <w:tcBorders>
              <w:top w:val="nil"/>
              <w:left w:val="nil"/>
              <w:bottom w:val="single" w:sz="4" w:space="0" w:color="auto"/>
              <w:right w:val="single" w:sz="4" w:space="0" w:color="auto"/>
            </w:tcBorders>
            <w:shd w:val="clear" w:color="auto" w:fill="auto"/>
            <w:noWrap/>
            <w:vAlign w:val="bottom"/>
            <w:hideMark/>
          </w:tcPr>
          <w:p w14:paraId="30A858B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 до КК-73-6</w:t>
            </w:r>
          </w:p>
        </w:tc>
        <w:tc>
          <w:tcPr>
            <w:tcW w:w="374" w:type="pct"/>
            <w:tcBorders>
              <w:top w:val="nil"/>
              <w:left w:val="nil"/>
              <w:bottom w:val="single" w:sz="4" w:space="0" w:color="auto"/>
              <w:right w:val="nil"/>
            </w:tcBorders>
            <w:shd w:val="clear" w:color="auto" w:fill="auto"/>
            <w:noWrap/>
            <w:vAlign w:val="center"/>
            <w:hideMark/>
          </w:tcPr>
          <w:p w14:paraId="03BE61A0" w14:textId="77777777" w:rsidR="00C3212A" w:rsidRPr="00C3212A" w:rsidRDefault="00C3212A" w:rsidP="00C3212A">
            <w:pPr>
              <w:jc w:val="center"/>
              <w:rPr>
                <w:color w:val="000000"/>
                <w:sz w:val="18"/>
                <w:szCs w:val="18"/>
              </w:rPr>
            </w:pPr>
            <w:r w:rsidRPr="00C3212A">
              <w:rPr>
                <w:color w:val="000000"/>
                <w:sz w:val="18"/>
                <w:szCs w:val="18"/>
              </w:rPr>
              <w:t>98</w:t>
            </w:r>
          </w:p>
        </w:tc>
        <w:tc>
          <w:tcPr>
            <w:tcW w:w="388" w:type="pct"/>
            <w:tcBorders>
              <w:top w:val="nil"/>
              <w:left w:val="single" w:sz="4" w:space="0" w:color="auto"/>
              <w:bottom w:val="single" w:sz="4" w:space="0" w:color="auto"/>
              <w:right w:val="nil"/>
            </w:tcBorders>
            <w:shd w:val="clear" w:color="auto" w:fill="auto"/>
            <w:noWrap/>
            <w:vAlign w:val="center"/>
            <w:hideMark/>
          </w:tcPr>
          <w:p w14:paraId="39B3DB64" w14:textId="77777777" w:rsidR="00C3212A" w:rsidRPr="00C3212A" w:rsidRDefault="00C3212A" w:rsidP="00C3212A">
            <w:pPr>
              <w:jc w:val="center"/>
              <w:rPr>
                <w:color w:val="000000"/>
                <w:sz w:val="18"/>
                <w:szCs w:val="18"/>
              </w:rPr>
            </w:pPr>
            <w:r w:rsidRPr="00C3212A">
              <w:rPr>
                <w:color w:val="000000"/>
                <w:sz w:val="18"/>
                <w:szCs w:val="18"/>
              </w:rPr>
              <w:t>98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3F461D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15B79F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D63877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C95AA7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ECA2F92" w14:textId="77777777" w:rsidR="00C3212A" w:rsidRPr="00C3212A" w:rsidRDefault="00C3212A" w:rsidP="00C3212A">
            <w:pPr>
              <w:jc w:val="center"/>
              <w:rPr>
                <w:color w:val="000000"/>
                <w:sz w:val="18"/>
                <w:szCs w:val="18"/>
              </w:rPr>
            </w:pPr>
            <w:r w:rsidRPr="00C3212A">
              <w:rPr>
                <w:color w:val="000000"/>
                <w:sz w:val="18"/>
                <w:szCs w:val="18"/>
              </w:rPr>
              <w:t>162</w:t>
            </w:r>
          </w:p>
        </w:tc>
        <w:tc>
          <w:tcPr>
            <w:tcW w:w="2576" w:type="pct"/>
            <w:tcBorders>
              <w:top w:val="nil"/>
              <w:left w:val="nil"/>
              <w:bottom w:val="single" w:sz="4" w:space="0" w:color="auto"/>
              <w:right w:val="single" w:sz="4" w:space="0" w:color="auto"/>
            </w:tcBorders>
            <w:shd w:val="clear" w:color="auto" w:fill="auto"/>
            <w:noWrap/>
            <w:vAlign w:val="bottom"/>
            <w:hideMark/>
          </w:tcPr>
          <w:p w14:paraId="7D8FB20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 до КК-74-3</w:t>
            </w:r>
          </w:p>
        </w:tc>
        <w:tc>
          <w:tcPr>
            <w:tcW w:w="374" w:type="pct"/>
            <w:tcBorders>
              <w:top w:val="nil"/>
              <w:left w:val="nil"/>
              <w:bottom w:val="single" w:sz="4" w:space="0" w:color="auto"/>
              <w:right w:val="nil"/>
            </w:tcBorders>
            <w:shd w:val="clear" w:color="auto" w:fill="auto"/>
            <w:noWrap/>
            <w:vAlign w:val="center"/>
            <w:hideMark/>
          </w:tcPr>
          <w:p w14:paraId="14683D4F" w14:textId="77777777" w:rsidR="00C3212A" w:rsidRPr="00C3212A" w:rsidRDefault="00C3212A" w:rsidP="00C3212A">
            <w:pPr>
              <w:jc w:val="center"/>
              <w:rPr>
                <w:color w:val="000000"/>
                <w:sz w:val="18"/>
                <w:szCs w:val="18"/>
              </w:rPr>
            </w:pPr>
            <w:r w:rsidRPr="00C3212A">
              <w:rPr>
                <w:color w:val="000000"/>
                <w:sz w:val="18"/>
                <w:szCs w:val="18"/>
              </w:rPr>
              <w:t>84-84</w:t>
            </w:r>
          </w:p>
        </w:tc>
        <w:tc>
          <w:tcPr>
            <w:tcW w:w="388" w:type="pct"/>
            <w:tcBorders>
              <w:top w:val="nil"/>
              <w:left w:val="single" w:sz="4" w:space="0" w:color="auto"/>
              <w:bottom w:val="single" w:sz="4" w:space="0" w:color="auto"/>
              <w:right w:val="nil"/>
            </w:tcBorders>
            <w:shd w:val="clear" w:color="auto" w:fill="auto"/>
            <w:noWrap/>
            <w:vAlign w:val="center"/>
            <w:hideMark/>
          </w:tcPr>
          <w:p w14:paraId="7E04C8E7"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9C318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B24688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EC9BE4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71CDA9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B8AC9C" w14:textId="77777777" w:rsidR="00C3212A" w:rsidRPr="00C3212A" w:rsidRDefault="00C3212A" w:rsidP="00C3212A">
            <w:pPr>
              <w:jc w:val="center"/>
              <w:rPr>
                <w:color w:val="000000"/>
                <w:sz w:val="18"/>
                <w:szCs w:val="18"/>
              </w:rPr>
            </w:pPr>
            <w:r w:rsidRPr="00C3212A">
              <w:rPr>
                <w:color w:val="000000"/>
                <w:sz w:val="18"/>
                <w:szCs w:val="18"/>
              </w:rPr>
              <w:t>163</w:t>
            </w:r>
          </w:p>
        </w:tc>
        <w:tc>
          <w:tcPr>
            <w:tcW w:w="2576" w:type="pct"/>
            <w:tcBorders>
              <w:top w:val="nil"/>
              <w:left w:val="nil"/>
              <w:bottom w:val="single" w:sz="4" w:space="0" w:color="auto"/>
              <w:right w:val="single" w:sz="4" w:space="0" w:color="auto"/>
            </w:tcBorders>
            <w:shd w:val="clear" w:color="auto" w:fill="auto"/>
            <w:noWrap/>
            <w:vAlign w:val="bottom"/>
            <w:hideMark/>
          </w:tcPr>
          <w:p w14:paraId="2BC2A44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КК-76 до КК-76-6</w:t>
            </w:r>
          </w:p>
        </w:tc>
        <w:tc>
          <w:tcPr>
            <w:tcW w:w="374" w:type="pct"/>
            <w:tcBorders>
              <w:top w:val="nil"/>
              <w:left w:val="nil"/>
              <w:bottom w:val="single" w:sz="4" w:space="0" w:color="auto"/>
              <w:right w:val="nil"/>
            </w:tcBorders>
            <w:shd w:val="clear" w:color="auto" w:fill="auto"/>
            <w:noWrap/>
            <w:vAlign w:val="center"/>
            <w:hideMark/>
          </w:tcPr>
          <w:p w14:paraId="401A02E3" w14:textId="77777777" w:rsidR="00C3212A" w:rsidRPr="00C3212A" w:rsidRDefault="00C3212A" w:rsidP="00C3212A">
            <w:pPr>
              <w:jc w:val="center"/>
              <w:rPr>
                <w:color w:val="000000"/>
                <w:sz w:val="18"/>
                <w:szCs w:val="18"/>
              </w:rPr>
            </w:pPr>
            <w:r w:rsidRPr="00C3212A">
              <w:rPr>
                <w:color w:val="000000"/>
                <w:sz w:val="18"/>
                <w:szCs w:val="18"/>
              </w:rPr>
              <w:t>93</w:t>
            </w:r>
          </w:p>
        </w:tc>
        <w:tc>
          <w:tcPr>
            <w:tcW w:w="388" w:type="pct"/>
            <w:tcBorders>
              <w:top w:val="nil"/>
              <w:left w:val="single" w:sz="4" w:space="0" w:color="auto"/>
              <w:bottom w:val="single" w:sz="4" w:space="0" w:color="auto"/>
              <w:right w:val="nil"/>
            </w:tcBorders>
            <w:shd w:val="clear" w:color="auto" w:fill="auto"/>
            <w:noWrap/>
            <w:vAlign w:val="center"/>
            <w:hideMark/>
          </w:tcPr>
          <w:p w14:paraId="40ED95FC" w14:textId="77777777" w:rsidR="00C3212A" w:rsidRPr="00C3212A" w:rsidRDefault="00C3212A" w:rsidP="00C3212A">
            <w:pPr>
              <w:jc w:val="center"/>
              <w:rPr>
                <w:color w:val="000000"/>
                <w:sz w:val="18"/>
                <w:szCs w:val="18"/>
              </w:rPr>
            </w:pPr>
            <w:r w:rsidRPr="00C3212A">
              <w:rPr>
                <w:color w:val="000000"/>
                <w:sz w:val="18"/>
                <w:szCs w:val="18"/>
              </w:rPr>
              <w:t>93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59FAC6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9A5CCA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8A9D9F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5F417B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8FB7DBE" w14:textId="77777777" w:rsidR="00C3212A" w:rsidRPr="00C3212A" w:rsidRDefault="00C3212A" w:rsidP="00C3212A">
            <w:pPr>
              <w:jc w:val="center"/>
              <w:rPr>
                <w:color w:val="000000"/>
                <w:sz w:val="18"/>
                <w:szCs w:val="18"/>
              </w:rPr>
            </w:pPr>
            <w:r w:rsidRPr="00C3212A">
              <w:rPr>
                <w:color w:val="000000"/>
                <w:sz w:val="18"/>
                <w:szCs w:val="18"/>
              </w:rPr>
              <w:t>164</w:t>
            </w:r>
          </w:p>
        </w:tc>
        <w:tc>
          <w:tcPr>
            <w:tcW w:w="2576" w:type="pct"/>
            <w:tcBorders>
              <w:top w:val="nil"/>
              <w:left w:val="nil"/>
              <w:bottom w:val="single" w:sz="4" w:space="0" w:color="auto"/>
              <w:right w:val="single" w:sz="4" w:space="0" w:color="auto"/>
            </w:tcBorders>
            <w:shd w:val="clear" w:color="auto" w:fill="auto"/>
            <w:noWrap/>
            <w:vAlign w:val="bottom"/>
            <w:hideMark/>
          </w:tcPr>
          <w:p w14:paraId="4313D18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КК-77 до КК-77-4</w:t>
            </w:r>
          </w:p>
        </w:tc>
        <w:tc>
          <w:tcPr>
            <w:tcW w:w="374" w:type="pct"/>
            <w:tcBorders>
              <w:top w:val="nil"/>
              <w:left w:val="nil"/>
              <w:bottom w:val="single" w:sz="4" w:space="0" w:color="auto"/>
              <w:right w:val="nil"/>
            </w:tcBorders>
            <w:shd w:val="clear" w:color="auto" w:fill="auto"/>
            <w:noWrap/>
            <w:vAlign w:val="center"/>
            <w:hideMark/>
          </w:tcPr>
          <w:p w14:paraId="7CA21983" w14:textId="77777777" w:rsidR="00C3212A" w:rsidRPr="00C3212A" w:rsidRDefault="00C3212A" w:rsidP="00C3212A">
            <w:pPr>
              <w:jc w:val="center"/>
              <w:rPr>
                <w:color w:val="000000"/>
                <w:sz w:val="18"/>
                <w:szCs w:val="18"/>
              </w:rPr>
            </w:pPr>
            <w:r w:rsidRPr="00C3212A">
              <w:rPr>
                <w:color w:val="000000"/>
                <w:sz w:val="18"/>
                <w:szCs w:val="18"/>
              </w:rPr>
              <w:t>104</w:t>
            </w:r>
          </w:p>
        </w:tc>
        <w:tc>
          <w:tcPr>
            <w:tcW w:w="388" w:type="pct"/>
            <w:tcBorders>
              <w:top w:val="nil"/>
              <w:left w:val="single" w:sz="4" w:space="0" w:color="auto"/>
              <w:bottom w:val="single" w:sz="4" w:space="0" w:color="auto"/>
              <w:right w:val="nil"/>
            </w:tcBorders>
            <w:shd w:val="clear" w:color="auto" w:fill="auto"/>
            <w:noWrap/>
            <w:vAlign w:val="center"/>
            <w:hideMark/>
          </w:tcPr>
          <w:p w14:paraId="71B9BAC3" w14:textId="77777777" w:rsidR="00C3212A" w:rsidRPr="00C3212A" w:rsidRDefault="00C3212A" w:rsidP="00C3212A">
            <w:pPr>
              <w:jc w:val="center"/>
              <w:rPr>
                <w:color w:val="000000"/>
                <w:sz w:val="18"/>
                <w:szCs w:val="18"/>
              </w:rPr>
            </w:pPr>
            <w:r w:rsidRPr="00C3212A">
              <w:rPr>
                <w:color w:val="000000"/>
                <w:sz w:val="18"/>
                <w:szCs w:val="18"/>
              </w:rPr>
              <w:t>104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3EB48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9A1DD8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1BCE04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77AD34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03FD713" w14:textId="77777777" w:rsidR="00C3212A" w:rsidRPr="00C3212A" w:rsidRDefault="00C3212A" w:rsidP="00C3212A">
            <w:pPr>
              <w:jc w:val="center"/>
              <w:rPr>
                <w:color w:val="000000"/>
                <w:sz w:val="18"/>
                <w:szCs w:val="18"/>
              </w:rPr>
            </w:pPr>
            <w:r w:rsidRPr="00C3212A">
              <w:rPr>
                <w:color w:val="000000"/>
                <w:sz w:val="18"/>
                <w:szCs w:val="18"/>
              </w:rPr>
              <w:t>165</w:t>
            </w:r>
          </w:p>
        </w:tc>
        <w:tc>
          <w:tcPr>
            <w:tcW w:w="2576" w:type="pct"/>
            <w:tcBorders>
              <w:top w:val="nil"/>
              <w:left w:val="nil"/>
              <w:bottom w:val="single" w:sz="4" w:space="0" w:color="auto"/>
              <w:right w:val="single" w:sz="4" w:space="0" w:color="auto"/>
            </w:tcBorders>
            <w:shd w:val="clear" w:color="auto" w:fill="auto"/>
            <w:noWrap/>
            <w:vAlign w:val="bottom"/>
            <w:hideMark/>
          </w:tcPr>
          <w:p w14:paraId="6C2AD8D4"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КНС-2 до камеры гашения </w:t>
            </w:r>
          </w:p>
        </w:tc>
        <w:tc>
          <w:tcPr>
            <w:tcW w:w="374" w:type="pct"/>
            <w:tcBorders>
              <w:top w:val="nil"/>
              <w:left w:val="nil"/>
              <w:bottom w:val="single" w:sz="4" w:space="0" w:color="auto"/>
              <w:right w:val="nil"/>
            </w:tcBorders>
            <w:shd w:val="clear" w:color="auto" w:fill="auto"/>
            <w:noWrap/>
            <w:vAlign w:val="center"/>
            <w:hideMark/>
          </w:tcPr>
          <w:p w14:paraId="477DCE10" w14:textId="77777777" w:rsidR="00C3212A" w:rsidRPr="00C3212A" w:rsidRDefault="00C3212A" w:rsidP="00C3212A">
            <w:pPr>
              <w:jc w:val="center"/>
              <w:rPr>
                <w:color w:val="000000"/>
                <w:sz w:val="18"/>
                <w:szCs w:val="18"/>
              </w:rPr>
            </w:pPr>
            <w:r w:rsidRPr="00C3212A">
              <w:rPr>
                <w:color w:val="000000"/>
                <w:sz w:val="18"/>
                <w:szCs w:val="18"/>
              </w:rPr>
              <w:t>1900</w:t>
            </w:r>
          </w:p>
        </w:tc>
        <w:tc>
          <w:tcPr>
            <w:tcW w:w="388" w:type="pct"/>
            <w:tcBorders>
              <w:top w:val="nil"/>
              <w:left w:val="single" w:sz="4" w:space="0" w:color="auto"/>
              <w:bottom w:val="single" w:sz="4" w:space="0" w:color="auto"/>
              <w:right w:val="nil"/>
            </w:tcBorders>
            <w:shd w:val="clear" w:color="auto" w:fill="auto"/>
            <w:noWrap/>
            <w:vAlign w:val="center"/>
            <w:hideMark/>
          </w:tcPr>
          <w:p w14:paraId="40570F35" w14:textId="77777777" w:rsidR="00C3212A" w:rsidRPr="00C3212A" w:rsidRDefault="00C3212A" w:rsidP="00C3212A">
            <w:pPr>
              <w:jc w:val="center"/>
              <w:rPr>
                <w:color w:val="000000"/>
                <w:sz w:val="18"/>
                <w:szCs w:val="18"/>
              </w:rPr>
            </w:pPr>
            <w:r w:rsidRPr="00C3212A">
              <w:rPr>
                <w:color w:val="000000"/>
                <w:sz w:val="18"/>
                <w:szCs w:val="18"/>
              </w:rPr>
              <w:t>1900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6EF4476"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04224567"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31CD2E6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57661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E092AA8" w14:textId="77777777" w:rsidR="00C3212A" w:rsidRPr="00C3212A" w:rsidRDefault="00C3212A" w:rsidP="00C3212A">
            <w:pPr>
              <w:jc w:val="center"/>
              <w:rPr>
                <w:color w:val="000000"/>
                <w:sz w:val="18"/>
                <w:szCs w:val="18"/>
              </w:rPr>
            </w:pPr>
            <w:r w:rsidRPr="00C3212A">
              <w:rPr>
                <w:color w:val="000000"/>
                <w:sz w:val="18"/>
                <w:szCs w:val="18"/>
              </w:rPr>
              <w:t>166</w:t>
            </w:r>
          </w:p>
        </w:tc>
        <w:tc>
          <w:tcPr>
            <w:tcW w:w="2576" w:type="pct"/>
            <w:tcBorders>
              <w:top w:val="nil"/>
              <w:left w:val="nil"/>
              <w:bottom w:val="single" w:sz="4" w:space="0" w:color="auto"/>
              <w:right w:val="single" w:sz="4" w:space="0" w:color="auto"/>
            </w:tcBorders>
            <w:shd w:val="clear" w:color="auto" w:fill="auto"/>
            <w:noWrap/>
            <w:vAlign w:val="bottom"/>
            <w:hideMark/>
          </w:tcPr>
          <w:p w14:paraId="30B64846"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КНС-2 до камеры гашения </w:t>
            </w:r>
          </w:p>
        </w:tc>
        <w:tc>
          <w:tcPr>
            <w:tcW w:w="374" w:type="pct"/>
            <w:tcBorders>
              <w:top w:val="nil"/>
              <w:left w:val="nil"/>
              <w:bottom w:val="single" w:sz="4" w:space="0" w:color="auto"/>
              <w:right w:val="nil"/>
            </w:tcBorders>
            <w:shd w:val="clear" w:color="auto" w:fill="auto"/>
            <w:noWrap/>
            <w:vAlign w:val="center"/>
            <w:hideMark/>
          </w:tcPr>
          <w:p w14:paraId="1C155E56" w14:textId="77777777" w:rsidR="00C3212A" w:rsidRPr="00C3212A" w:rsidRDefault="00C3212A" w:rsidP="00C3212A">
            <w:pPr>
              <w:jc w:val="center"/>
              <w:rPr>
                <w:color w:val="000000"/>
                <w:sz w:val="18"/>
                <w:szCs w:val="18"/>
              </w:rPr>
            </w:pPr>
            <w:r w:rsidRPr="00C3212A">
              <w:rPr>
                <w:color w:val="000000"/>
                <w:sz w:val="18"/>
                <w:szCs w:val="18"/>
              </w:rPr>
              <w:t>1900</w:t>
            </w:r>
          </w:p>
        </w:tc>
        <w:tc>
          <w:tcPr>
            <w:tcW w:w="388" w:type="pct"/>
            <w:tcBorders>
              <w:top w:val="nil"/>
              <w:left w:val="single" w:sz="4" w:space="0" w:color="auto"/>
              <w:bottom w:val="single" w:sz="4" w:space="0" w:color="auto"/>
              <w:right w:val="nil"/>
            </w:tcBorders>
            <w:shd w:val="clear" w:color="auto" w:fill="auto"/>
            <w:noWrap/>
            <w:vAlign w:val="center"/>
            <w:hideMark/>
          </w:tcPr>
          <w:p w14:paraId="7AD0CACD" w14:textId="77777777" w:rsidR="00C3212A" w:rsidRPr="00C3212A" w:rsidRDefault="00C3212A" w:rsidP="00C3212A">
            <w:pPr>
              <w:jc w:val="center"/>
              <w:rPr>
                <w:color w:val="000000"/>
                <w:sz w:val="18"/>
                <w:szCs w:val="18"/>
              </w:rPr>
            </w:pPr>
            <w:r w:rsidRPr="00C3212A">
              <w:rPr>
                <w:color w:val="000000"/>
                <w:sz w:val="18"/>
                <w:szCs w:val="18"/>
              </w:rPr>
              <w:t>1900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7011834"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400A54F0"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6769510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3EF05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9F38E2B" w14:textId="77777777" w:rsidR="00C3212A" w:rsidRPr="00C3212A" w:rsidRDefault="00C3212A" w:rsidP="00C3212A">
            <w:pPr>
              <w:jc w:val="center"/>
              <w:rPr>
                <w:color w:val="000000"/>
                <w:sz w:val="18"/>
                <w:szCs w:val="18"/>
              </w:rPr>
            </w:pPr>
            <w:r w:rsidRPr="00C3212A">
              <w:rPr>
                <w:color w:val="000000"/>
                <w:sz w:val="18"/>
                <w:szCs w:val="18"/>
              </w:rPr>
              <w:lastRenderedPageBreak/>
              <w:t>167</w:t>
            </w:r>
          </w:p>
        </w:tc>
        <w:tc>
          <w:tcPr>
            <w:tcW w:w="2576" w:type="pct"/>
            <w:tcBorders>
              <w:top w:val="nil"/>
              <w:left w:val="nil"/>
              <w:bottom w:val="single" w:sz="4" w:space="0" w:color="auto"/>
              <w:right w:val="single" w:sz="4" w:space="0" w:color="auto"/>
            </w:tcBorders>
            <w:shd w:val="clear" w:color="auto" w:fill="auto"/>
            <w:noWrap/>
            <w:vAlign w:val="bottom"/>
            <w:hideMark/>
          </w:tcPr>
          <w:p w14:paraId="5FA1C1F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КК-64 камеры гашения до КК-1г</w:t>
            </w:r>
          </w:p>
        </w:tc>
        <w:tc>
          <w:tcPr>
            <w:tcW w:w="374" w:type="pct"/>
            <w:tcBorders>
              <w:top w:val="nil"/>
              <w:left w:val="nil"/>
              <w:bottom w:val="single" w:sz="4" w:space="0" w:color="auto"/>
              <w:right w:val="nil"/>
            </w:tcBorders>
            <w:shd w:val="clear" w:color="auto" w:fill="auto"/>
            <w:noWrap/>
            <w:vAlign w:val="center"/>
            <w:hideMark/>
          </w:tcPr>
          <w:p w14:paraId="1F893DBF" w14:textId="77777777" w:rsidR="00C3212A" w:rsidRPr="00C3212A" w:rsidRDefault="00C3212A" w:rsidP="00C3212A">
            <w:pPr>
              <w:jc w:val="center"/>
              <w:rPr>
                <w:color w:val="000000"/>
                <w:sz w:val="18"/>
                <w:szCs w:val="18"/>
              </w:rPr>
            </w:pPr>
            <w:r w:rsidRPr="00C3212A">
              <w:rPr>
                <w:color w:val="000000"/>
                <w:sz w:val="18"/>
                <w:szCs w:val="18"/>
              </w:rPr>
              <w:t>295</w:t>
            </w:r>
          </w:p>
        </w:tc>
        <w:tc>
          <w:tcPr>
            <w:tcW w:w="388" w:type="pct"/>
            <w:tcBorders>
              <w:top w:val="nil"/>
              <w:left w:val="single" w:sz="4" w:space="0" w:color="auto"/>
              <w:bottom w:val="single" w:sz="4" w:space="0" w:color="auto"/>
              <w:right w:val="nil"/>
            </w:tcBorders>
            <w:shd w:val="clear" w:color="auto" w:fill="auto"/>
            <w:noWrap/>
            <w:vAlign w:val="center"/>
            <w:hideMark/>
          </w:tcPr>
          <w:p w14:paraId="6F12830E" w14:textId="77777777" w:rsidR="00C3212A" w:rsidRPr="00C3212A" w:rsidRDefault="00C3212A" w:rsidP="00C3212A">
            <w:pPr>
              <w:jc w:val="center"/>
              <w:rPr>
                <w:color w:val="000000"/>
                <w:sz w:val="18"/>
                <w:szCs w:val="18"/>
              </w:rPr>
            </w:pPr>
            <w:r w:rsidRPr="00C3212A">
              <w:rPr>
                <w:color w:val="000000"/>
                <w:sz w:val="18"/>
                <w:szCs w:val="18"/>
              </w:rPr>
              <w:t>295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43A928B"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4614AC0C" w14:textId="77777777" w:rsidR="00C3212A" w:rsidRPr="00C3212A" w:rsidRDefault="00C3212A" w:rsidP="00C3212A">
            <w:pPr>
              <w:jc w:val="center"/>
              <w:rPr>
                <w:color w:val="000000"/>
                <w:sz w:val="18"/>
                <w:szCs w:val="18"/>
              </w:rPr>
            </w:pPr>
            <w:r w:rsidRPr="00C3212A">
              <w:rPr>
                <w:color w:val="000000"/>
                <w:sz w:val="18"/>
                <w:szCs w:val="18"/>
              </w:rPr>
              <w:t>500</w:t>
            </w:r>
          </w:p>
        </w:tc>
        <w:tc>
          <w:tcPr>
            <w:tcW w:w="750" w:type="pct"/>
            <w:tcBorders>
              <w:top w:val="nil"/>
              <w:left w:val="nil"/>
              <w:bottom w:val="single" w:sz="4" w:space="0" w:color="auto"/>
              <w:right w:val="single" w:sz="4" w:space="0" w:color="auto"/>
            </w:tcBorders>
            <w:shd w:val="clear" w:color="auto" w:fill="auto"/>
            <w:noWrap/>
            <w:vAlign w:val="center"/>
            <w:hideMark/>
          </w:tcPr>
          <w:p w14:paraId="2219222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51BCC6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E96A407" w14:textId="77777777" w:rsidR="00C3212A" w:rsidRPr="00C3212A" w:rsidRDefault="00C3212A" w:rsidP="00C3212A">
            <w:pPr>
              <w:jc w:val="center"/>
              <w:rPr>
                <w:color w:val="000000"/>
                <w:sz w:val="18"/>
                <w:szCs w:val="18"/>
              </w:rPr>
            </w:pPr>
            <w:r w:rsidRPr="00C3212A">
              <w:rPr>
                <w:color w:val="000000"/>
                <w:sz w:val="18"/>
                <w:szCs w:val="18"/>
              </w:rPr>
              <w:t>168</w:t>
            </w:r>
          </w:p>
        </w:tc>
        <w:tc>
          <w:tcPr>
            <w:tcW w:w="2576" w:type="pct"/>
            <w:tcBorders>
              <w:top w:val="nil"/>
              <w:left w:val="nil"/>
              <w:bottom w:val="single" w:sz="4" w:space="0" w:color="auto"/>
              <w:right w:val="single" w:sz="4" w:space="0" w:color="auto"/>
            </w:tcBorders>
            <w:shd w:val="clear" w:color="auto" w:fill="auto"/>
            <w:noWrap/>
            <w:vAlign w:val="bottom"/>
            <w:hideMark/>
          </w:tcPr>
          <w:p w14:paraId="341F6E6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КК-1ж до КК-2ж</w:t>
            </w:r>
          </w:p>
        </w:tc>
        <w:tc>
          <w:tcPr>
            <w:tcW w:w="374" w:type="pct"/>
            <w:tcBorders>
              <w:top w:val="nil"/>
              <w:left w:val="nil"/>
              <w:bottom w:val="single" w:sz="4" w:space="0" w:color="auto"/>
              <w:right w:val="nil"/>
            </w:tcBorders>
            <w:shd w:val="clear" w:color="auto" w:fill="auto"/>
            <w:noWrap/>
            <w:vAlign w:val="center"/>
            <w:hideMark/>
          </w:tcPr>
          <w:p w14:paraId="597B0F12" w14:textId="77777777" w:rsidR="00C3212A" w:rsidRPr="00C3212A" w:rsidRDefault="00C3212A" w:rsidP="00C3212A">
            <w:pPr>
              <w:jc w:val="center"/>
              <w:rPr>
                <w:color w:val="000000"/>
                <w:sz w:val="18"/>
                <w:szCs w:val="18"/>
              </w:rPr>
            </w:pPr>
            <w:r w:rsidRPr="00C3212A">
              <w:rPr>
                <w:color w:val="000000"/>
                <w:sz w:val="18"/>
                <w:szCs w:val="18"/>
              </w:rPr>
              <w:t>43</w:t>
            </w:r>
          </w:p>
        </w:tc>
        <w:tc>
          <w:tcPr>
            <w:tcW w:w="388" w:type="pct"/>
            <w:tcBorders>
              <w:top w:val="nil"/>
              <w:left w:val="single" w:sz="4" w:space="0" w:color="auto"/>
              <w:bottom w:val="single" w:sz="4" w:space="0" w:color="auto"/>
              <w:right w:val="nil"/>
            </w:tcBorders>
            <w:shd w:val="clear" w:color="auto" w:fill="auto"/>
            <w:noWrap/>
            <w:vAlign w:val="center"/>
            <w:hideMark/>
          </w:tcPr>
          <w:p w14:paraId="60FE0BAA" w14:textId="77777777" w:rsidR="00C3212A" w:rsidRPr="00C3212A" w:rsidRDefault="00C3212A" w:rsidP="00C3212A">
            <w:pPr>
              <w:jc w:val="center"/>
              <w:rPr>
                <w:color w:val="000000"/>
                <w:sz w:val="18"/>
                <w:szCs w:val="18"/>
              </w:rPr>
            </w:pPr>
            <w:r w:rsidRPr="00C3212A">
              <w:rPr>
                <w:color w:val="000000"/>
                <w:sz w:val="18"/>
                <w:szCs w:val="18"/>
              </w:rPr>
              <w:t>43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D1268B4"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1647831B"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07D61B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B70A31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67D7A76" w14:textId="77777777" w:rsidR="00C3212A" w:rsidRPr="00C3212A" w:rsidRDefault="00C3212A" w:rsidP="00C3212A">
            <w:pPr>
              <w:jc w:val="center"/>
              <w:rPr>
                <w:color w:val="000000"/>
                <w:sz w:val="18"/>
                <w:szCs w:val="18"/>
              </w:rPr>
            </w:pPr>
            <w:r w:rsidRPr="00C3212A">
              <w:rPr>
                <w:color w:val="000000"/>
                <w:sz w:val="18"/>
                <w:szCs w:val="18"/>
              </w:rPr>
              <w:t>169</w:t>
            </w:r>
          </w:p>
        </w:tc>
        <w:tc>
          <w:tcPr>
            <w:tcW w:w="2576" w:type="pct"/>
            <w:tcBorders>
              <w:top w:val="nil"/>
              <w:left w:val="nil"/>
              <w:bottom w:val="single" w:sz="4" w:space="0" w:color="auto"/>
              <w:right w:val="single" w:sz="4" w:space="0" w:color="auto"/>
            </w:tcBorders>
            <w:shd w:val="clear" w:color="auto" w:fill="auto"/>
            <w:noWrap/>
            <w:vAlign w:val="bottom"/>
            <w:hideMark/>
          </w:tcPr>
          <w:p w14:paraId="56CFE23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КК-1г до КК-1г-3</w:t>
            </w:r>
          </w:p>
        </w:tc>
        <w:tc>
          <w:tcPr>
            <w:tcW w:w="374" w:type="pct"/>
            <w:tcBorders>
              <w:top w:val="nil"/>
              <w:left w:val="nil"/>
              <w:bottom w:val="single" w:sz="4" w:space="0" w:color="auto"/>
              <w:right w:val="nil"/>
            </w:tcBorders>
            <w:shd w:val="clear" w:color="auto" w:fill="auto"/>
            <w:noWrap/>
            <w:vAlign w:val="center"/>
            <w:hideMark/>
          </w:tcPr>
          <w:p w14:paraId="74183D69" w14:textId="77777777" w:rsidR="00C3212A" w:rsidRPr="00C3212A" w:rsidRDefault="00C3212A" w:rsidP="00C3212A">
            <w:pPr>
              <w:jc w:val="center"/>
              <w:rPr>
                <w:color w:val="000000"/>
                <w:sz w:val="18"/>
                <w:szCs w:val="18"/>
              </w:rPr>
            </w:pPr>
            <w:r w:rsidRPr="00C3212A">
              <w:rPr>
                <w:color w:val="000000"/>
                <w:sz w:val="18"/>
                <w:szCs w:val="18"/>
              </w:rPr>
              <w:t>26</w:t>
            </w:r>
          </w:p>
        </w:tc>
        <w:tc>
          <w:tcPr>
            <w:tcW w:w="388" w:type="pct"/>
            <w:tcBorders>
              <w:top w:val="nil"/>
              <w:left w:val="single" w:sz="4" w:space="0" w:color="auto"/>
              <w:bottom w:val="single" w:sz="4" w:space="0" w:color="auto"/>
              <w:right w:val="nil"/>
            </w:tcBorders>
            <w:shd w:val="clear" w:color="auto" w:fill="auto"/>
            <w:noWrap/>
            <w:vAlign w:val="center"/>
            <w:hideMark/>
          </w:tcPr>
          <w:p w14:paraId="60F8DEC0" w14:textId="77777777" w:rsidR="00C3212A" w:rsidRPr="00C3212A" w:rsidRDefault="00C3212A" w:rsidP="00C3212A">
            <w:pPr>
              <w:jc w:val="center"/>
              <w:rPr>
                <w:color w:val="000000"/>
                <w:sz w:val="18"/>
                <w:szCs w:val="18"/>
              </w:rPr>
            </w:pPr>
            <w:r w:rsidRPr="00C3212A">
              <w:rPr>
                <w:color w:val="000000"/>
                <w:sz w:val="18"/>
                <w:szCs w:val="18"/>
              </w:rPr>
              <w:t>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6866476"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CC8CE3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E9D166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C8B269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B2D7C01" w14:textId="77777777" w:rsidR="00C3212A" w:rsidRPr="00C3212A" w:rsidRDefault="00C3212A" w:rsidP="00C3212A">
            <w:pPr>
              <w:jc w:val="center"/>
              <w:rPr>
                <w:color w:val="000000"/>
                <w:sz w:val="18"/>
                <w:szCs w:val="18"/>
              </w:rPr>
            </w:pPr>
            <w:r w:rsidRPr="00C3212A">
              <w:rPr>
                <w:color w:val="000000"/>
                <w:sz w:val="18"/>
                <w:szCs w:val="18"/>
              </w:rPr>
              <w:t>170</w:t>
            </w:r>
          </w:p>
        </w:tc>
        <w:tc>
          <w:tcPr>
            <w:tcW w:w="2576" w:type="pct"/>
            <w:tcBorders>
              <w:top w:val="nil"/>
              <w:left w:val="nil"/>
              <w:bottom w:val="single" w:sz="4" w:space="0" w:color="auto"/>
              <w:right w:val="single" w:sz="4" w:space="0" w:color="auto"/>
            </w:tcBorders>
            <w:shd w:val="clear" w:color="auto" w:fill="auto"/>
            <w:noWrap/>
            <w:vAlign w:val="bottom"/>
            <w:hideMark/>
          </w:tcPr>
          <w:p w14:paraId="6AFAF34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КК-1г до КК-5</w:t>
            </w:r>
          </w:p>
        </w:tc>
        <w:tc>
          <w:tcPr>
            <w:tcW w:w="374" w:type="pct"/>
            <w:tcBorders>
              <w:top w:val="nil"/>
              <w:left w:val="nil"/>
              <w:bottom w:val="single" w:sz="4" w:space="0" w:color="auto"/>
              <w:right w:val="nil"/>
            </w:tcBorders>
            <w:shd w:val="clear" w:color="auto" w:fill="auto"/>
            <w:noWrap/>
            <w:vAlign w:val="center"/>
            <w:hideMark/>
          </w:tcPr>
          <w:p w14:paraId="4337A4F7" w14:textId="77777777" w:rsidR="00C3212A" w:rsidRPr="00C3212A" w:rsidRDefault="00C3212A" w:rsidP="00C3212A">
            <w:pPr>
              <w:jc w:val="center"/>
              <w:rPr>
                <w:color w:val="000000"/>
                <w:sz w:val="18"/>
                <w:szCs w:val="18"/>
              </w:rPr>
            </w:pPr>
            <w:r w:rsidRPr="00C3212A">
              <w:rPr>
                <w:color w:val="000000"/>
                <w:sz w:val="18"/>
                <w:szCs w:val="18"/>
              </w:rPr>
              <w:t>483</w:t>
            </w:r>
          </w:p>
        </w:tc>
        <w:tc>
          <w:tcPr>
            <w:tcW w:w="388" w:type="pct"/>
            <w:tcBorders>
              <w:top w:val="nil"/>
              <w:left w:val="single" w:sz="4" w:space="0" w:color="auto"/>
              <w:bottom w:val="single" w:sz="4" w:space="0" w:color="auto"/>
              <w:right w:val="nil"/>
            </w:tcBorders>
            <w:shd w:val="clear" w:color="auto" w:fill="auto"/>
            <w:noWrap/>
            <w:vAlign w:val="center"/>
            <w:hideMark/>
          </w:tcPr>
          <w:p w14:paraId="48C0752A" w14:textId="77777777" w:rsidR="00C3212A" w:rsidRPr="00C3212A" w:rsidRDefault="00C3212A" w:rsidP="00C3212A">
            <w:pPr>
              <w:jc w:val="center"/>
              <w:rPr>
                <w:color w:val="000000"/>
                <w:sz w:val="18"/>
                <w:szCs w:val="18"/>
              </w:rPr>
            </w:pPr>
            <w:r w:rsidRPr="00C3212A">
              <w:rPr>
                <w:color w:val="000000"/>
                <w:sz w:val="18"/>
                <w:szCs w:val="18"/>
              </w:rPr>
              <w:t>483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A5BB982"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4BE85D42"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2C4E8D3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3B2456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154DCAD" w14:textId="77777777" w:rsidR="00C3212A" w:rsidRPr="00C3212A" w:rsidRDefault="00C3212A" w:rsidP="00C3212A">
            <w:pPr>
              <w:jc w:val="center"/>
              <w:rPr>
                <w:color w:val="000000"/>
                <w:sz w:val="18"/>
                <w:szCs w:val="18"/>
              </w:rPr>
            </w:pPr>
            <w:r w:rsidRPr="00C3212A">
              <w:rPr>
                <w:color w:val="000000"/>
                <w:sz w:val="18"/>
                <w:szCs w:val="18"/>
              </w:rPr>
              <w:t>171</w:t>
            </w:r>
          </w:p>
        </w:tc>
        <w:tc>
          <w:tcPr>
            <w:tcW w:w="2576" w:type="pct"/>
            <w:tcBorders>
              <w:top w:val="nil"/>
              <w:left w:val="nil"/>
              <w:bottom w:val="single" w:sz="4" w:space="0" w:color="auto"/>
              <w:right w:val="single" w:sz="4" w:space="0" w:color="auto"/>
            </w:tcBorders>
            <w:shd w:val="clear" w:color="auto" w:fill="auto"/>
            <w:noWrap/>
            <w:vAlign w:val="bottom"/>
            <w:hideMark/>
          </w:tcPr>
          <w:p w14:paraId="0FA2C6E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КК-1б до КК-1б-1</w:t>
            </w:r>
          </w:p>
        </w:tc>
        <w:tc>
          <w:tcPr>
            <w:tcW w:w="374" w:type="pct"/>
            <w:tcBorders>
              <w:top w:val="nil"/>
              <w:left w:val="nil"/>
              <w:bottom w:val="single" w:sz="4" w:space="0" w:color="auto"/>
              <w:right w:val="nil"/>
            </w:tcBorders>
            <w:shd w:val="clear" w:color="auto" w:fill="auto"/>
            <w:noWrap/>
            <w:vAlign w:val="center"/>
            <w:hideMark/>
          </w:tcPr>
          <w:p w14:paraId="4180CFDC" w14:textId="77777777" w:rsidR="00C3212A" w:rsidRPr="00C3212A" w:rsidRDefault="00C3212A" w:rsidP="00C3212A">
            <w:pPr>
              <w:jc w:val="center"/>
              <w:rPr>
                <w:color w:val="000000"/>
                <w:sz w:val="18"/>
                <w:szCs w:val="18"/>
              </w:rPr>
            </w:pPr>
            <w:r w:rsidRPr="00C3212A">
              <w:rPr>
                <w:color w:val="000000"/>
                <w:sz w:val="18"/>
                <w:szCs w:val="18"/>
              </w:rPr>
              <w:t>13</w:t>
            </w:r>
          </w:p>
        </w:tc>
        <w:tc>
          <w:tcPr>
            <w:tcW w:w="388" w:type="pct"/>
            <w:tcBorders>
              <w:top w:val="nil"/>
              <w:left w:val="single" w:sz="4" w:space="0" w:color="auto"/>
              <w:bottom w:val="single" w:sz="4" w:space="0" w:color="auto"/>
              <w:right w:val="nil"/>
            </w:tcBorders>
            <w:shd w:val="clear" w:color="auto" w:fill="auto"/>
            <w:noWrap/>
            <w:vAlign w:val="center"/>
            <w:hideMark/>
          </w:tcPr>
          <w:p w14:paraId="05B305E4" w14:textId="77777777" w:rsidR="00C3212A" w:rsidRPr="00C3212A" w:rsidRDefault="00C3212A" w:rsidP="00C3212A">
            <w:pPr>
              <w:jc w:val="center"/>
              <w:rPr>
                <w:color w:val="000000"/>
                <w:sz w:val="18"/>
                <w:szCs w:val="18"/>
              </w:rPr>
            </w:pPr>
            <w:r w:rsidRPr="00C3212A">
              <w:rPr>
                <w:color w:val="000000"/>
                <w:sz w:val="18"/>
                <w:szCs w:val="18"/>
              </w:rPr>
              <w:t>13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FF59C9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C847557"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0965E7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C82A3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91E7D22" w14:textId="77777777" w:rsidR="00C3212A" w:rsidRPr="00C3212A" w:rsidRDefault="00C3212A" w:rsidP="00C3212A">
            <w:pPr>
              <w:jc w:val="center"/>
              <w:rPr>
                <w:color w:val="000000"/>
                <w:sz w:val="18"/>
                <w:szCs w:val="18"/>
              </w:rPr>
            </w:pPr>
            <w:r w:rsidRPr="00C3212A">
              <w:rPr>
                <w:color w:val="000000"/>
                <w:sz w:val="18"/>
                <w:szCs w:val="18"/>
              </w:rPr>
              <w:t>172</w:t>
            </w:r>
          </w:p>
        </w:tc>
        <w:tc>
          <w:tcPr>
            <w:tcW w:w="2576" w:type="pct"/>
            <w:tcBorders>
              <w:top w:val="nil"/>
              <w:left w:val="nil"/>
              <w:bottom w:val="single" w:sz="4" w:space="0" w:color="auto"/>
              <w:right w:val="single" w:sz="4" w:space="0" w:color="auto"/>
            </w:tcBorders>
            <w:shd w:val="clear" w:color="auto" w:fill="auto"/>
            <w:noWrap/>
            <w:vAlign w:val="bottom"/>
            <w:hideMark/>
          </w:tcPr>
          <w:p w14:paraId="41B331A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КК-2-7</w:t>
            </w:r>
          </w:p>
        </w:tc>
        <w:tc>
          <w:tcPr>
            <w:tcW w:w="374" w:type="pct"/>
            <w:tcBorders>
              <w:top w:val="nil"/>
              <w:left w:val="nil"/>
              <w:bottom w:val="single" w:sz="4" w:space="0" w:color="auto"/>
              <w:right w:val="nil"/>
            </w:tcBorders>
            <w:shd w:val="clear" w:color="auto" w:fill="auto"/>
            <w:noWrap/>
            <w:vAlign w:val="center"/>
            <w:hideMark/>
          </w:tcPr>
          <w:p w14:paraId="1029BB3A" w14:textId="77777777" w:rsidR="00C3212A" w:rsidRPr="00C3212A" w:rsidRDefault="00C3212A" w:rsidP="00C3212A">
            <w:pPr>
              <w:jc w:val="center"/>
              <w:rPr>
                <w:color w:val="000000"/>
                <w:sz w:val="18"/>
                <w:szCs w:val="18"/>
              </w:rPr>
            </w:pPr>
            <w:r w:rsidRPr="00C3212A">
              <w:rPr>
                <w:color w:val="000000"/>
                <w:sz w:val="18"/>
                <w:szCs w:val="18"/>
              </w:rPr>
              <w:t>106</w:t>
            </w:r>
          </w:p>
        </w:tc>
        <w:tc>
          <w:tcPr>
            <w:tcW w:w="388" w:type="pct"/>
            <w:tcBorders>
              <w:top w:val="nil"/>
              <w:left w:val="single" w:sz="4" w:space="0" w:color="auto"/>
              <w:bottom w:val="single" w:sz="4" w:space="0" w:color="auto"/>
              <w:right w:val="nil"/>
            </w:tcBorders>
            <w:shd w:val="clear" w:color="auto" w:fill="auto"/>
            <w:noWrap/>
            <w:vAlign w:val="center"/>
            <w:hideMark/>
          </w:tcPr>
          <w:p w14:paraId="2C006648" w14:textId="77777777" w:rsidR="00C3212A" w:rsidRPr="00C3212A" w:rsidRDefault="00C3212A" w:rsidP="00C3212A">
            <w:pPr>
              <w:jc w:val="center"/>
              <w:rPr>
                <w:color w:val="000000"/>
                <w:sz w:val="18"/>
                <w:szCs w:val="18"/>
              </w:rPr>
            </w:pPr>
            <w:r w:rsidRPr="00C3212A">
              <w:rPr>
                <w:color w:val="000000"/>
                <w:sz w:val="18"/>
                <w:szCs w:val="18"/>
              </w:rPr>
              <w:t>106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660933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1FBEA7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85E900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2152BF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0097439" w14:textId="77777777" w:rsidR="00C3212A" w:rsidRPr="00C3212A" w:rsidRDefault="00C3212A" w:rsidP="00C3212A">
            <w:pPr>
              <w:jc w:val="center"/>
              <w:rPr>
                <w:color w:val="000000"/>
                <w:sz w:val="18"/>
                <w:szCs w:val="18"/>
              </w:rPr>
            </w:pPr>
            <w:r w:rsidRPr="00C3212A">
              <w:rPr>
                <w:color w:val="000000"/>
                <w:sz w:val="18"/>
                <w:szCs w:val="18"/>
              </w:rPr>
              <w:t>173</w:t>
            </w:r>
          </w:p>
        </w:tc>
        <w:tc>
          <w:tcPr>
            <w:tcW w:w="2576" w:type="pct"/>
            <w:tcBorders>
              <w:top w:val="nil"/>
              <w:left w:val="nil"/>
              <w:bottom w:val="single" w:sz="4" w:space="0" w:color="auto"/>
              <w:right w:val="single" w:sz="4" w:space="0" w:color="auto"/>
            </w:tcBorders>
            <w:shd w:val="clear" w:color="auto" w:fill="auto"/>
            <w:noWrap/>
            <w:vAlign w:val="bottom"/>
            <w:hideMark/>
          </w:tcPr>
          <w:p w14:paraId="65BC978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КК-2-1</w:t>
            </w:r>
          </w:p>
        </w:tc>
        <w:tc>
          <w:tcPr>
            <w:tcW w:w="374" w:type="pct"/>
            <w:tcBorders>
              <w:top w:val="nil"/>
              <w:left w:val="nil"/>
              <w:bottom w:val="single" w:sz="4" w:space="0" w:color="auto"/>
              <w:right w:val="nil"/>
            </w:tcBorders>
            <w:shd w:val="clear" w:color="auto" w:fill="auto"/>
            <w:noWrap/>
            <w:vAlign w:val="center"/>
            <w:hideMark/>
          </w:tcPr>
          <w:p w14:paraId="4C8BEEE3" w14:textId="77777777" w:rsidR="00C3212A" w:rsidRPr="00C3212A" w:rsidRDefault="00C3212A" w:rsidP="00C3212A">
            <w:pPr>
              <w:jc w:val="center"/>
              <w:rPr>
                <w:color w:val="000000"/>
                <w:sz w:val="18"/>
                <w:szCs w:val="18"/>
              </w:rPr>
            </w:pPr>
            <w:r w:rsidRPr="00C3212A">
              <w:rPr>
                <w:color w:val="000000"/>
                <w:sz w:val="18"/>
                <w:szCs w:val="18"/>
              </w:rPr>
              <w:t>136</w:t>
            </w:r>
          </w:p>
        </w:tc>
        <w:tc>
          <w:tcPr>
            <w:tcW w:w="388" w:type="pct"/>
            <w:tcBorders>
              <w:top w:val="nil"/>
              <w:left w:val="single" w:sz="4" w:space="0" w:color="auto"/>
              <w:bottom w:val="single" w:sz="4" w:space="0" w:color="auto"/>
              <w:right w:val="nil"/>
            </w:tcBorders>
            <w:shd w:val="clear" w:color="auto" w:fill="auto"/>
            <w:noWrap/>
            <w:vAlign w:val="center"/>
            <w:hideMark/>
          </w:tcPr>
          <w:p w14:paraId="2F585ECC" w14:textId="77777777" w:rsidR="00C3212A" w:rsidRPr="00C3212A" w:rsidRDefault="00C3212A" w:rsidP="00C3212A">
            <w:pPr>
              <w:jc w:val="center"/>
              <w:rPr>
                <w:color w:val="000000"/>
                <w:sz w:val="18"/>
                <w:szCs w:val="18"/>
              </w:rPr>
            </w:pPr>
            <w:r w:rsidRPr="00C3212A">
              <w:rPr>
                <w:color w:val="000000"/>
                <w:sz w:val="18"/>
                <w:szCs w:val="18"/>
              </w:rPr>
              <w:t>136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C3973E6"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3203CC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6C9AD9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D364F9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4529E1" w14:textId="77777777" w:rsidR="00C3212A" w:rsidRPr="00C3212A" w:rsidRDefault="00C3212A" w:rsidP="00C3212A">
            <w:pPr>
              <w:jc w:val="center"/>
              <w:rPr>
                <w:color w:val="000000"/>
                <w:sz w:val="18"/>
                <w:szCs w:val="18"/>
              </w:rPr>
            </w:pPr>
            <w:r w:rsidRPr="00C3212A">
              <w:rPr>
                <w:color w:val="000000"/>
                <w:sz w:val="18"/>
                <w:szCs w:val="18"/>
              </w:rPr>
              <w:t>174</w:t>
            </w:r>
          </w:p>
        </w:tc>
        <w:tc>
          <w:tcPr>
            <w:tcW w:w="2576" w:type="pct"/>
            <w:tcBorders>
              <w:top w:val="nil"/>
              <w:left w:val="nil"/>
              <w:bottom w:val="single" w:sz="4" w:space="0" w:color="auto"/>
              <w:right w:val="single" w:sz="4" w:space="0" w:color="auto"/>
            </w:tcBorders>
            <w:shd w:val="clear" w:color="auto" w:fill="auto"/>
            <w:noWrap/>
            <w:vAlign w:val="bottom"/>
            <w:hideMark/>
          </w:tcPr>
          <w:p w14:paraId="4564739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 до КК-3-1</w:t>
            </w:r>
          </w:p>
        </w:tc>
        <w:tc>
          <w:tcPr>
            <w:tcW w:w="374" w:type="pct"/>
            <w:tcBorders>
              <w:top w:val="nil"/>
              <w:left w:val="nil"/>
              <w:bottom w:val="single" w:sz="4" w:space="0" w:color="auto"/>
              <w:right w:val="nil"/>
            </w:tcBorders>
            <w:shd w:val="clear" w:color="auto" w:fill="auto"/>
            <w:noWrap/>
            <w:vAlign w:val="center"/>
            <w:hideMark/>
          </w:tcPr>
          <w:p w14:paraId="55D6A461" w14:textId="77777777" w:rsidR="00C3212A" w:rsidRPr="00C3212A" w:rsidRDefault="00C3212A" w:rsidP="00C3212A">
            <w:pPr>
              <w:jc w:val="center"/>
              <w:rPr>
                <w:color w:val="000000"/>
                <w:sz w:val="18"/>
                <w:szCs w:val="18"/>
              </w:rPr>
            </w:pPr>
            <w:r w:rsidRPr="00C3212A">
              <w:rPr>
                <w:color w:val="000000"/>
                <w:sz w:val="18"/>
                <w:szCs w:val="18"/>
              </w:rPr>
              <w:t>30</w:t>
            </w:r>
          </w:p>
        </w:tc>
        <w:tc>
          <w:tcPr>
            <w:tcW w:w="388" w:type="pct"/>
            <w:tcBorders>
              <w:top w:val="nil"/>
              <w:left w:val="single" w:sz="4" w:space="0" w:color="auto"/>
              <w:bottom w:val="single" w:sz="4" w:space="0" w:color="auto"/>
              <w:right w:val="nil"/>
            </w:tcBorders>
            <w:shd w:val="clear" w:color="auto" w:fill="auto"/>
            <w:noWrap/>
            <w:vAlign w:val="center"/>
            <w:hideMark/>
          </w:tcPr>
          <w:p w14:paraId="266D02C5" w14:textId="77777777" w:rsidR="00C3212A" w:rsidRPr="00C3212A" w:rsidRDefault="00C3212A" w:rsidP="00C3212A">
            <w:pPr>
              <w:jc w:val="center"/>
              <w:rPr>
                <w:color w:val="000000"/>
                <w:sz w:val="18"/>
                <w:szCs w:val="18"/>
              </w:rPr>
            </w:pPr>
            <w:r w:rsidRPr="00C3212A">
              <w:rPr>
                <w:color w:val="000000"/>
                <w:sz w:val="18"/>
                <w:szCs w:val="18"/>
              </w:rPr>
              <w:t>30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F0FF7C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2A0D68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F528E9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397D3F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9827EE" w14:textId="77777777" w:rsidR="00C3212A" w:rsidRPr="00C3212A" w:rsidRDefault="00C3212A" w:rsidP="00C3212A">
            <w:pPr>
              <w:jc w:val="center"/>
              <w:rPr>
                <w:color w:val="000000"/>
                <w:sz w:val="18"/>
                <w:szCs w:val="18"/>
              </w:rPr>
            </w:pPr>
            <w:r w:rsidRPr="00C3212A">
              <w:rPr>
                <w:color w:val="000000"/>
                <w:sz w:val="18"/>
                <w:szCs w:val="18"/>
              </w:rPr>
              <w:t>175</w:t>
            </w:r>
          </w:p>
        </w:tc>
        <w:tc>
          <w:tcPr>
            <w:tcW w:w="2576" w:type="pct"/>
            <w:tcBorders>
              <w:top w:val="nil"/>
              <w:left w:val="nil"/>
              <w:bottom w:val="single" w:sz="4" w:space="0" w:color="auto"/>
              <w:right w:val="single" w:sz="4" w:space="0" w:color="auto"/>
            </w:tcBorders>
            <w:shd w:val="clear" w:color="auto" w:fill="auto"/>
            <w:noWrap/>
            <w:vAlign w:val="bottom"/>
            <w:hideMark/>
          </w:tcPr>
          <w:p w14:paraId="4340814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 до КК-4-4</w:t>
            </w:r>
          </w:p>
        </w:tc>
        <w:tc>
          <w:tcPr>
            <w:tcW w:w="374" w:type="pct"/>
            <w:tcBorders>
              <w:top w:val="nil"/>
              <w:left w:val="nil"/>
              <w:bottom w:val="single" w:sz="4" w:space="0" w:color="auto"/>
              <w:right w:val="nil"/>
            </w:tcBorders>
            <w:shd w:val="clear" w:color="auto" w:fill="auto"/>
            <w:noWrap/>
            <w:vAlign w:val="center"/>
            <w:hideMark/>
          </w:tcPr>
          <w:p w14:paraId="5ED3739B" w14:textId="77777777" w:rsidR="00C3212A" w:rsidRPr="00C3212A" w:rsidRDefault="00C3212A" w:rsidP="00C3212A">
            <w:pPr>
              <w:jc w:val="center"/>
              <w:rPr>
                <w:color w:val="000000"/>
                <w:sz w:val="18"/>
                <w:szCs w:val="18"/>
              </w:rPr>
            </w:pPr>
            <w:r w:rsidRPr="00C3212A">
              <w:rPr>
                <w:color w:val="000000"/>
                <w:sz w:val="18"/>
                <w:szCs w:val="18"/>
              </w:rPr>
              <w:t>110</w:t>
            </w:r>
          </w:p>
        </w:tc>
        <w:tc>
          <w:tcPr>
            <w:tcW w:w="388" w:type="pct"/>
            <w:tcBorders>
              <w:top w:val="nil"/>
              <w:left w:val="single" w:sz="4" w:space="0" w:color="auto"/>
              <w:bottom w:val="single" w:sz="4" w:space="0" w:color="auto"/>
              <w:right w:val="nil"/>
            </w:tcBorders>
            <w:shd w:val="clear" w:color="auto" w:fill="auto"/>
            <w:noWrap/>
            <w:vAlign w:val="center"/>
            <w:hideMark/>
          </w:tcPr>
          <w:p w14:paraId="7106DAFF" w14:textId="77777777" w:rsidR="00C3212A" w:rsidRPr="00C3212A" w:rsidRDefault="00C3212A" w:rsidP="00C3212A">
            <w:pPr>
              <w:jc w:val="center"/>
              <w:rPr>
                <w:color w:val="000000"/>
                <w:sz w:val="18"/>
                <w:szCs w:val="18"/>
              </w:rPr>
            </w:pPr>
            <w:r w:rsidRPr="00C3212A">
              <w:rPr>
                <w:color w:val="000000"/>
                <w:sz w:val="18"/>
                <w:szCs w:val="18"/>
              </w:rPr>
              <w:t>110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F0C52B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6CED7E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83E92F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4A977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2AC3960" w14:textId="77777777" w:rsidR="00C3212A" w:rsidRPr="00C3212A" w:rsidRDefault="00C3212A" w:rsidP="00C3212A">
            <w:pPr>
              <w:jc w:val="center"/>
              <w:rPr>
                <w:color w:val="000000"/>
                <w:sz w:val="18"/>
                <w:szCs w:val="18"/>
              </w:rPr>
            </w:pPr>
            <w:r w:rsidRPr="00C3212A">
              <w:rPr>
                <w:color w:val="000000"/>
                <w:sz w:val="18"/>
                <w:szCs w:val="18"/>
              </w:rPr>
              <w:t>176</w:t>
            </w:r>
          </w:p>
        </w:tc>
        <w:tc>
          <w:tcPr>
            <w:tcW w:w="2576" w:type="pct"/>
            <w:tcBorders>
              <w:top w:val="nil"/>
              <w:left w:val="nil"/>
              <w:bottom w:val="single" w:sz="4" w:space="0" w:color="auto"/>
              <w:right w:val="single" w:sz="4" w:space="0" w:color="auto"/>
            </w:tcBorders>
            <w:shd w:val="clear" w:color="auto" w:fill="auto"/>
            <w:noWrap/>
            <w:vAlign w:val="bottom"/>
            <w:hideMark/>
          </w:tcPr>
          <w:p w14:paraId="7421CEA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КК-5</w:t>
            </w:r>
          </w:p>
        </w:tc>
        <w:tc>
          <w:tcPr>
            <w:tcW w:w="374" w:type="pct"/>
            <w:tcBorders>
              <w:top w:val="nil"/>
              <w:left w:val="nil"/>
              <w:bottom w:val="single" w:sz="4" w:space="0" w:color="auto"/>
              <w:right w:val="nil"/>
            </w:tcBorders>
            <w:shd w:val="clear" w:color="auto" w:fill="auto"/>
            <w:noWrap/>
            <w:vAlign w:val="center"/>
            <w:hideMark/>
          </w:tcPr>
          <w:p w14:paraId="66060D05" w14:textId="77777777" w:rsidR="00C3212A" w:rsidRPr="00C3212A" w:rsidRDefault="00C3212A" w:rsidP="00C3212A">
            <w:pPr>
              <w:jc w:val="center"/>
              <w:rPr>
                <w:color w:val="000000"/>
                <w:sz w:val="18"/>
                <w:szCs w:val="18"/>
              </w:rPr>
            </w:pPr>
            <w:r w:rsidRPr="00C3212A">
              <w:rPr>
                <w:color w:val="000000"/>
                <w:sz w:val="18"/>
                <w:szCs w:val="18"/>
              </w:rPr>
              <w:t>47</w:t>
            </w:r>
          </w:p>
        </w:tc>
        <w:tc>
          <w:tcPr>
            <w:tcW w:w="388" w:type="pct"/>
            <w:tcBorders>
              <w:top w:val="nil"/>
              <w:left w:val="single" w:sz="4" w:space="0" w:color="auto"/>
              <w:bottom w:val="single" w:sz="4" w:space="0" w:color="auto"/>
              <w:right w:val="nil"/>
            </w:tcBorders>
            <w:shd w:val="clear" w:color="auto" w:fill="auto"/>
            <w:noWrap/>
            <w:vAlign w:val="center"/>
            <w:hideMark/>
          </w:tcPr>
          <w:p w14:paraId="112E6132" w14:textId="77777777" w:rsidR="00C3212A" w:rsidRPr="00C3212A" w:rsidRDefault="00C3212A" w:rsidP="00C3212A">
            <w:pPr>
              <w:jc w:val="center"/>
              <w:rPr>
                <w:color w:val="000000"/>
                <w:sz w:val="18"/>
                <w:szCs w:val="18"/>
              </w:rPr>
            </w:pPr>
            <w:r w:rsidRPr="00C3212A">
              <w:rPr>
                <w:color w:val="000000"/>
                <w:sz w:val="18"/>
                <w:szCs w:val="18"/>
              </w:rPr>
              <w:t>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B536F9D"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0AEDB993" w14:textId="77777777" w:rsidR="00C3212A" w:rsidRPr="00C3212A" w:rsidRDefault="00C3212A" w:rsidP="00C3212A">
            <w:pPr>
              <w:jc w:val="center"/>
              <w:rPr>
                <w:color w:val="000000"/>
                <w:sz w:val="18"/>
                <w:szCs w:val="18"/>
              </w:rPr>
            </w:pPr>
            <w:r w:rsidRPr="00C3212A">
              <w:rPr>
                <w:color w:val="000000"/>
                <w:sz w:val="18"/>
                <w:szCs w:val="18"/>
              </w:rPr>
              <w:t>500</w:t>
            </w:r>
          </w:p>
        </w:tc>
        <w:tc>
          <w:tcPr>
            <w:tcW w:w="750" w:type="pct"/>
            <w:tcBorders>
              <w:top w:val="nil"/>
              <w:left w:val="nil"/>
              <w:bottom w:val="single" w:sz="4" w:space="0" w:color="auto"/>
              <w:right w:val="single" w:sz="4" w:space="0" w:color="auto"/>
            </w:tcBorders>
            <w:shd w:val="clear" w:color="auto" w:fill="auto"/>
            <w:noWrap/>
            <w:vAlign w:val="center"/>
            <w:hideMark/>
          </w:tcPr>
          <w:p w14:paraId="5CF4E03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4F2B7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DA08E62" w14:textId="77777777" w:rsidR="00C3212A" w:rsidRPr="00C3212A" w:rsidRDefault="00C3212A" w:rsidP="00C3212A">
            <w:pPr>
              <w:jc w:val="center"/>
              <w:rPr>
                <w:color w:val="000000"/>
                <w:sz w:val="18"/>
                <w:szCs w:val="18"/>
              </w:rPr>
            </w:pPr>
            <w:r w:rsidRPr="00C3212A">
              <w:rPr>
                <w:color w:val="000000"/>
                <w:sz w:val="18"/>
                <w:szCs w:val="18"/>
              </w:rPr>
              <w:t>177</w:t>
            </w:r>
          </w:p>
        </w:tc>
        <w:tc>
          <w:tcPr>
            <w:tcW w:w="2576" w:type="pct"/>
            <w:tcBorders>
              <w:top w:val="nil"/>
              <w:left w:val="nil"/>
              <w:bottom w:val="single" w:sz="4" w:space="0" w:color="auto"/>
              <w:right w:val="single" w:sz="4" w:space="0" w:color="auto"/>
            </w:tcBorders>
            <w:shd w:val="clear" w:color="auto" w:fill="auto"/>
            <w:noWrap/>
            <w:vAlign w:val="bottom"/>
            <w:hideMark/>
          </w:tcPr>
          <w:p w14:paraId="1383389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 до КК-13-1</w:t>
            </w:r>
          </w:p>
        </w:tc>
        <w:tc>
          <w:tcPr>
            <w:tcW w:w="374" w:type="pct"/>
            <w:tcBorders>
              <w:top w:val="nil"/>
              <w:left w:val="nil"/>
              <w:bottom w:val="single" w:sz="4" w:space="0" w:color="auto"/>
              <w:right w:val="nil"/>
            </w:tcBorders>
            <w:shd w:val="clear" w:color="auto" w:fill="auto"/>
            <w:noWrap/>
            <w:vAlign w:val="center"/>
            <w:hideMark/>
          </w:tcPr>
          <w:p w14:paraId="20DFCED4" w14:textId="77777777" w:rsidR="00C3212A" w:rsidRPr="00C3212A" w:rsidRDefault="00C3212A" w:rsidP="00C3212A">
            <w:pPr>
              <w:jc w:val="center"/>
              <w:rPr>
                <w:color w:val="000000"/>
                <w:sz w:val="18"/>
                <w:szCs w:val="18"/>
              </w:rPr>
            </w:pPr>
            <w:r w:rsidRPr="00C3212A">
              <w:rPr>
                <w:color w:val="000000"/>
                <w:sz w:val="18"/>
                <w:szCs w:val="18"/>
              </w:rPr>
              <w:t>413</w:t>
            </w:r>
          </w:p>
        </w:tc>
        <w:tc>
          <w:tcPr>
            <w:tcW w:w="388" w:type="pct"/>
            <w:tcBorders>
              <w:top w:val="nil"/>
              <w:left w:val="single" w:sz="4" w:space="0" w:color="auto"/>
              <w:bottom w:val="single" w:sz="4" w:space="0" w:color="auto"/>
              <w:right w:val="nil"/>
            </w:tcBorders>
            <w:shd w:val="clear" w:color="auto" w:fill="auto"/>
            <w:noWrap/>
            <w:vAlign w:val="center"/>
            <w:hideMark/>
          </w:tcPr>
          <w:p w14:paraId="450E6D23" w14:textId="77777777" w:rsidR="00C3212A" w:rsidRPr="00C3212A" w:rsidRDefault="00C3212A" w:rsidP="00C3212A">
            <w:pPr>
              <w:jc w:val="center"/>
              <w:rPr>
                <w:color w:val="000000"/>
                <w:sz w:val="18"/>
                <w:szCs w:val="18"/>
              </w:rPr>
            </w:pPr>
            <w:r w:rsidRPr="00C3212A">
              <w:rPr>
                <w:color w:val="000000"/>
                <w:sz w:val="18"/>
                <w:szCs w:val="18"/>
              </w:rPr>
              <w:t>413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57DB48D"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52846115" w14:textId="77777777" w:rsidR="00C3212A" w:rsidRPr="00C3212A" w:rsidRDefault="00C3212A" w:rsidP="00C3212A">
            <w:pPr>
              <w:jc w:val="center"/>
              <w:rPr>
                <w:color w:val="000000"/>
                <w:sz w:val="18"/>
                <w:szCs w:val="18"/>
              </w:rPr>
            </w:pPr>
            <w:r w:rsidRPr="00C3212A">
              <w:rPr>
                <w:color w:val="000000"/>
                <w:sz w:val="18"/>
                <w:szCs w:val="18"/>
              </w:rPr>
              <w:t>500</w:t>
            </w:r>
          </w:p>
        </w:tc>
        <w:tc>
          <w:tcPr>
            <w:tcW w:w="750" w:type="pct"/>
            <w:tcBorders>
              <w:top w:val="nil"/>
              <w:left w:val="nil"/>
              <w:bottom w:val="single" w:sz="4" w:space="0" w:color="auto"/>
              <w:right w:val="single" w:sz="4" w:space="0" w:color="auto"/>
            </w:tcBorders>
            <w:shd w:val="clear" w:color="auto" w:fill="auto"/>
            <w:noWrap/>
            <w:vAlign w:val="center"/>
            <w:hideMark/>
          </w:tcPr>
          <w:p w14:paraId="3B8D56F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F058B6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0440C63" w14:textId="77777777" w:rsidR="00C3212A" w:rsidRPr="00C3212A" w:rsidRDefault="00C3212A" w:rsidP="00C3212A">
            <w:pPr>
              <w:jc w:val="center"/>
              <w:rPr>
                <w:color w:val="000000"/>
                <w:sz w:val="18"/>
                <w:szCs w:val="18"/>
              </w:rPr>
            </w:pPr>
            <w:r w:rsidRPr="00C3212A">
              <w:rPr>
                <w:color w:val="000000"/>
                <w:sz w:val="18"/>
                <w:szCs w:val="18"/>
              </w:rPr>
              <w:t>178</w:t>
            </w:r>
          </w:p>
        </w:tc>
        <w:tc>
          <w:tcPr>
            <w:tcW w:w="2576" w:type="pct"/>
            <w:tcBorders>
              <w:top w:val="nil"/>
              <w:left w:val="nil"/>
              <w:bottom w:val="single" w:sz="4" w:space="0" w:color="auto"/>
              <w:right w:val="single" w:sz="4" w:space="0" w:color="auto"/>
            </w:tcBorders>
            <w:shd w:val="clear" w:color="auto" w:fill="auto"/>
            <w:noWrap/>
            <w:vAlign w:val="bottom"/>
            <w:hideMark/>
          </w:tcPr>
          <w:p w14:paraId="5D9C11B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КК-7-1</w:t>
            </w:r>
          </w:p>
        </w:tc>
        <w:tc>
          <w:tcPr>
            <w:tcW w:w="374" w:type="pct"/>
            <w:tcBorders>
              <w:top w:val="nil"/>
              <w:left w:val="nil"/>
              <w:bottom w:val="single" w:sz="4" w:space="0" w:color="auto"/>
              <w:right w:val="nil"/>
            </w:tcBorders>
            <w:shd w:val="clear" w:color="auto" w:fill="auto"/>
            <w:noWrap/>
            <w:vAlign w:val="center"/>
            <w:hideMark/>
          </w:tcPr>
          <w:p w14:paraId="7AC926A4" w14:textId="77777777" w:rsidR="00C3212A" w:rsidRPr="00C3212A" w:rsidRDefault="00C3212A" w:rsidP="00C3212A">
            <w:pPr>
              <w:jc w:val="center"/>
              <w:rPr>
                <w:color w:val="000000"/>
                <w:sz w:val="18"/>
                <w:szCs w:val="18"/>
              </w:rPr>
            </w:pPr>
            <w:r w:rsidRPr="00C3212A">
              <w:rPr>
                <w:color w:val="000000"/>
                <w:sz w:val="18"/>
                <w:szCs w:val="18"/>
              </w:rPr>
              <w:t>34</w:t>
            </w:r>
          </w:p>
        </w:tc>
        <w:tc>
          <w:tcPr>
            <w:tcW w:w="388" w:type="pct"/>
            <w:tcBorders>
              <w:top w:val="nil"/>
              <w:left w:val="single" w:sz="4" w:space="0" w:color="auto"/>
              <w:bottom w:val="single" w:sz="4" w:space="0" w:color="auto"/>
              <w:right w:val="nil"/>
            </w:tcBorders>
            <w:shd w:val="clear" w:color="auto" w:fill="auto"/>
            <w:noWrap/>
            <w:vAlign w:val="center"/>
            <w:hideMark/>
          </w:tcPr>
          <w:p w14:paraId="11DC4A08" w14:textId="77777777" w:rsidR="00C3212A" w:rsidRPr="00C3212A" w:rsidRDefault="00C3212A" w:rsidP="00C3212A">
            <w:pPr>
              <w:jc w:val="center"/>
              <w:rPr>
                <w:color w:val="000000"/>
                <w:sz w:val="18"/>
                <w:szCs w:val="18"/>
              </w:rPr>
            </w:pPr>
            <w:r w:rsidRPr="00C3212A">
              <w:rPr>
                <w:color w:val="000000"/>
                <w:sz w:val="18"/>
                <w:szCs w:val="18"/>
              </w:rPr>
              <w:t>34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B10D079"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F1A9B4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AC4E80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F2222A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2C2308E" w14:textId="77777777" w:rsidR="00C3212A" w:rsidRPr="00C3212A" w:rsidRDefault="00C3212A" w:rsidP="00C3212A">
            <w:pPr>
              <w:jc w:val="center"/>
              <w:rPr>
                <w:color w:val="000000"/>
                <w:sz w:val="18"/>
                <w:szCs w:val="18"/>
              </w:rPr>
            </w:pPr>
            <w:r w:rsidRPr="00C3212A">
              <w:rPr>
                <w:color w:val="000000"/>
                <w:sz w:val="18"/>
                <w:szCs w:val="18"/>
              </w:rPr>
              <w:t>179</w:t>
            </w:r>
          </w:p>
        </w:tc>
        <w:tc>
          <w:tcPr>
            <w:tcW w:w="2576" w:type="pct"/>
            <w:tcBorders>
              <w:top w:val="nil"/>
              <w:left w:val="nil"/>
              <w:bottom w:val="single" w:sz="4" w:space="0" w:color="auto"/>
              <w:right w:val="single" w:sz="4" w:space="0" w:color="auto"/>
            </w:tcBorders>
            <w:shd w:val="clear" w:color="auto" w:fill="auto"/>
            <w:noWrap/>
            <w:vAlign w:val="bottom"/>
            <w:hideMark/>
          </w:tcPr>
          <w:p w14:paraId="4ECDA9A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КК-7-1 до КК-7-3</w:t>
            </w:r>
          </w:p>
        </w:tc>
        <w:tc>
          <w:tcPr>
            <w:tcW w:w="374" w:type="pct"/>
            <w:tcBorders>
              <w:top w:val="nil"/>
              <w:left w:val="nil"/>
              <w:bottom w:val="single" w:sz="4" w:space="0" w:color="auto"/>
              <w:right w:val="nil"/>
            </w:tcBorders>
            <w:shd w:val="clear" w:color="auto" w:fill="auto"/>
            <w:noWrap/>
            <w:vAlign w:val="center"/>
            <w:hideMark/>
          </w:tcPr>
          <w:p w14:paraId="1BEE6C3A"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24BA9FE0"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6940DB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8DE3DC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0F4EC8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84F0E1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B990C76" w14:textId="77777777" w:rsidR="00C3212A" w:rsidRPr="00C3212A" w:rsidRDefault="00C3212A" w:rsidP="00C3212A">
            <w:pPr>
              <w:jc w:val="center"/>
              <w:rPr>
                <w:color w:val="000000"/>
                <w:sz w:val="18"/>
                <w:szCs w:val="18"/>
              </w:rPr>
            </w:pPr>
            <w:r w:rsidRPr="00C3212A">
              <w:rPr>
                <w:color w:val="000000"/>
                <w:sz w:val="18"/>
                <w:szCs w:val="18"/>
              </w:rPr>
              <w:t>180</w:t>
            </w:r>
          </w:p>
        </w:tc>
        <w:tc>
          <w:tcPr>
            <w:tcW w:w="2576" w:type="pct"/>
            <w:tcBorders>
              <w:top w:val="nil"/>
              <w:left w:val="nil"/>
              <w:bottom w:val="single" w:sz="4" w:space="0" w:color="auto"/>
              <w:right w:val="single" w:sz="4" w:space="0" w:color="auto"/>
            </w:tcBorders>
            <w:shd w:val="clear" w:color="auto" w:fill="auto"/>
            <w:noWrap/>
            <w:vAlign w:val="bottom"/>
            <w:hideMark/>
          </w:tcPr>
          <w:p w14:paraId="097FB49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КК-7-1 до КК-7-3</w:t>
            </w:r>
          </w:p>
        </w:tc>
        <w:tc>
          <w:tcPr>
            <w:tcW w:w="374" w:type="pct"/>
            <w:tcBorders>
              <w:top w:val="nil"/>
              <w:left w:val="nil"/>
              <w:bottom w:val="single" w:sz="4" w:space="0" w:color="auto"/>
              <w:right w:val="nil"/>
            </w:tcBorders>
            <w:shd w:val="clear" w:color="auto" w:fill="auto"/>
            <w:noWrap/>
            <w:vAlign w:val="center"/>
            <w:hideMark/>
          </w:tcPr>
          <w:p w14:paraId="2827F8F7" w14:textId="77777777" w:rsidR="00C3212A" w:rsidRPr="00C3212A" w:rsidRDefault="00C3212A" w:rsidP="00C3212A">
            <w:pPr>
              <w:jc w:val="center"/>
              <w:rPr>
                <w:color w:val="000000"/>
                <w:sz w:val="18"/>
                <w:szCs w:val="18"/>
              </w:rPr>
            </w:pPr>
            <w:r w:rsidRPr="00C3212A">
              <w:rPr>
                <w:color w:val="000000"/>
                <w:sz w:val="18"/>
                <w:szCs w:val="18"/>
              </w:rPr>
              <w:t>48</w:t>
            </w:r>
          </w:p>
        </w:tc>
        <w:tc>
          <w:tcPr>
            <w:tcW w:w="388" w:type="pct"/>
            <w:tcBorders>
              <w:top w:val="nil"/>
              <w:left w:val="single" w:sz="4" w:space="0" w:color="auto"/>
              <w:bottom w:val="single" w:sz="4" w:space="0" w:color="auto"/>
              <w:right w:val="nil"/>
            </w:tcBorders>
            <w:shd w:val="clear" w:color="auto" w:fill="auto"/>
            <w:noWrap/>
            <w:vAlign w:val="center"/>
            <w:hideMark/>
          </w:tcPr>
          <w:p w14:paraId="2086D594" w14:textId="77777777" w:rsidR="00C3212A" w:rsidRPr="00C3212A" w:rsidRDefault="00C3212A" w:rsidP="00C3212A">
            <w:pPr>
              <w:jc w:val="center"/>
              <w:rPr>
                <w:color w:val="000000"/>
                <w:sz w:val="18"/>
                <w:szCs w:val="18"/>
              </w:rPr>
            </w:pPr>
            <w:r w:rsidRPr="00C3212A">
              <w:rPr>
                <w:color w:val="000000"/>
                <w:sz w:val="18"/>
                <w:szCs w:val="18"/>
              </w:rPr>
              <w:t>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FBC4AE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593873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7B6510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CFFA92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BDBBFE7" w14:textId="77777777" w:rsidR="00C3212A" w:rsidRPr="00C3212A" w:rsidRDefault="00C3212A" w:rsidP="00C3212A">
            <w:pPr>
              <w:jc w:val="center"/>
              <w:rPr>
                <w:color w:val="000000"/>
                <w:sz w:val="18"/>
                <w:szCs w:val="18"/>
              </w:rPr>
            </w:pPr>
            <w:r w:rsidRPr="00C3212A">
              <w:rPr>
                <w:color w:val="000000"/>
                <w:sz w:val="18"/>
                <w:szCs w:val="18"/>
              </w:rPr>
              <w:t>181</w:t>
            </w:r>
          </w:p>
        </w:tc>
        <w:tc>
          <w:tcPr>
            <w:tcW w:w="2576" w:type="pct"/>
            <w:tcBorders>
              <w:top w:val="nil"/>
              <w:left w:val="nil"/>
              <w:bottom w:val="single" w:sz="4" w:space="0" w:color="auto"/>
              <w:right w:val="single" w:sz="4" w:space="0" w:color="auto"/>
            </w:tcBorders>
            <w:shd w:val="clear" w:color="auto" w:fill="auto"/>
            <w:noWrap/>
            <w:vAlign w:val="bottom"/>
            <w:hideMark/>
          </w:tcPr>
          <w:p w14:paraId="285DC1F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 до КК-9-3</w:t>
            </w:r>
          </w:p>
        </w:tc>
        <w:tc>
          <w:tcPr>
            <w:tcW w:w="374" w:type="pct"/>
            <w:tcBorders>
              <w:top w:val="nil"/>
              <w:left w:val="nil"/>
              <w:bottom w:val="single" w:sz="4" w:space="0" w:color="auto"/>
              <w:right w:val="nil"/>
            </w:tcBorders>
            <w:shd w:val="clear" w:color="auto" w:fill="auto"/>
            <w:noWrap/>
            <w:vAlign w:val="center"/>
            <w:hideMark/>
          </w:tcPr>
          <w:p w14:paraId="15245E47" w14:textId="77777777" w:rsidR="00C3212A" w:rsidRPr="00C3212A" w:rsidRDefault="00C3212A" w:rsidP="00C3212A">
            <w:pPr>
              <w:jc w:val="center"/>
              <w:rPr>
                <w:color w:val="000000"/>
                <w:sz w:val="18"/>
                <w:szCs w:val="18"/>
              </w:rPr>
            </w:pPr>
            <w:r w:rsidRPr="00C3212A">
              <w:rPr>
                <w:color w:val="000000"/>
                <w:sz w:val="18"/>
                <w:szCs w:val="18"/>
              </w:rPr>
              <w:t>81</w:t>
            </w:r>
          </w:p>
        </w:tc>
        <w:tc>
          <w:tcPr>
            <w:tcW w:w="388" w:type="pct"/>
            <w:tcBorders>
              <w:top w:val="nil"/>
              <w:left w:val="single" w:sz="4" w:space="0" w:color="auto"/>
              <w:bottom w:val="single" w:sz="4" w:space="0" w:color="auto"/>
              <w:right w:val="nil"/>
            </w:tcBorders>
            <w:shd w:val="clear" w:color="auto" w:fill="auto"/>
            <w:noWrap/>
            <w:vAlign w:val="center"/>
            <w:hideMark/>
          </w:tcPr>
          <w:p w14:paraId="2F417DF2" w14:textId="77777777" w:rsidR="00C3212A" w:rsidRPr="00C3212A" w:rsidRDefault="00C3212A" w:rsidP="00C3212A">
            <w:pPr>
              <w:jc w:val="center"/>
              <w:rPr>
                <w:color w:val="000000"/>
                <w:sz w:val="18"/>
                <w:szCs w:val="18"/>
              </w:rPr>
            </w:pPr>
            <w:r w:rsidRPr="00C3212A">
              <w:rPr>
                <w:color w:val="000000"/>
                <w:sz w:val="18"/>
                <w:szCs w:val="18"/>
              </w:rPr>
              <w:t>81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89709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9B0921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5E067E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BFFA9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709A7B2" w14:textId="77777777" w:rsidR="00C3212A" w:rsidRPr="00C3212A" w:rsidRDefault="00C3212A" w:rsidP="00C3212A">
            <w:pPr>
              <w:jc w:val="center"/>
              <w:rPr>
                <w:color w:val="000000"/>
                <w:sz w:val="18"/>
                <w:szCs w:val="18"/>
              </w:rPr>
            </w:pPr>
            <w:r w:rsidRPr="00C3212A">
              <w:rPr>
                <w:color w:val="000000"/>
                <w:sz w:val="18"/>
                <w:szCs w:val="18"/>
              </w:rPr>
              <w:t>182</w:t>
            </w:r>
          </w:p>
        </w:tc>
        <w:tc>
          <w:tcPr>
            <w:tcW w:w="2576" w:type="pct"/>
            <w:tcBorders>
              <w:top w:val="nil"/>
              <w:left w:val="nil"/>
              <w:bottom w:val="single" w:sz="4" w:space="0" w:color="auto"/>
              <w:right w:val="single" w:sz="4" w:space="0" w:color="auto"/>
            </w:tcBorders>
            <w:shd w:val="clear" w:color="auto" w:fill="auto"/>
            <w:noWrap/>
            <w:vAlign w:val="bottom"/>
            <w:hideMark/>
          </w:tcPr>
          <w:p w14:paraId="58731FA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КК-13-1 до КК-54</w:t>
            </w:r>
          </w:p>
        </w:tc>
        <w:tc>
          <w:tcPr>
            <w:tcW w:w="374" w:type="pct"/>
            <w:tcBorders>
              <w:top w:val="nil"/>
              <w:left w:val="nil"/>
              <w:bottom w:val="single" w:sz="4" w:space="0" w:color="auto"/>
              <w:right w:val="nil"/>
            </w:tcBorders>
            <w:shd w:val="clear" w:color="auto" w:fill="auto"/>
            <w:noWrap/>
            <w:vAlign w:val="center"/>
            <w:hideMark/>
          </w:tcPr>
          <w:p w14:paraId="577A6ADC" w14:textId="77777777" w:rsidR="00C3212A" w:rsidRPr="00C3212A" w:rsidRDefault="00C3212A" w:rsidP="00C3212A">
            <w:pPr>
              <w:jc w:val="center"/>
              <w:rPr>
                <w:color w:val="000000"/>
                <w:sz w:val="18"/>
                <w:szCs w:val="18"/>
              </w:rPr>
            </w:pPr>
            <w:r w:rsidRPr="00C3212A">
              <w:rPr>
                <w:color w:val="000000"/>
                <w:sz w:val="18"/>
                <w:szCs w:val="18"/>
              </w:rPr>
              <w:t>544</w:t>
            </w:r>
          </w:p>
        </w:tc>
        <w:tc>
          <w:tcPr>
            <w:tcW w:w="388" w:type="pct"/>
            <w:tcBorders>
              <w:top w:val="nil"/>
              <w:left w:val="single" w:sz="4" w:space="0" w:color="auto"/>
              <w:bottom w:val="single" w:sz="4" w:space="0" w:color="auto"/>
              <w:right w:val="nil"/>
            </w:tcBorders>
            <w:shd w:val="clear" w:color="auto" w:fill="auto"/>
            <w:noWrap/>
            <w:vAlign w:val="center"/>
            <w:hideMark/>
          </w:tcPr>
          <w:p w14:paraId="0E626632" w14:textId="77777777" w:rsidR="00C3212A" w:rsidRPr="00C3212A" w:rsidRDefault="00C3212A" w:rsidP="00C3212A">
            <w:pPr>
              <w:jc w:val="center"/>
              <w:rPr>
                <w:color w:val="000000"/>
                <w:sz w:val="18"/>
                <w:szCs w:val="18"/>
              </w:rPr>
            </w:pPr>
            <w:r w:rsidRPr="00C3212A">
              <w:rPr>
                <w:color w:val="000000"/>
                <w:sz w:val="18"/>
                <w:szCs w:val="18"/>
              </w:rPr>
              <w:t>544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FF751B2"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7E060914" w14:textId="77777777" w:rsidR="00C3212A" w:rsidRPr="00C3212A" w:rsidRDefault="00C3212A" w:rsidP="00C3212A">
            <w:pPr>
              <w:jc w:val="center"/>
              <w:rPr>
                <w:color w:val="000000"/>
                <w:sz w:val="18"/>
                <w:szCs w:val="18"/>
              </w:rPr>
            </w:pPr>
            <w:r w:rsidRPr="00C3212A">
              <w:rPr>
                <w:color w:val="000000"/>
                <w:sz w:val="18"/>
                <w:szCs w:val="18"/>
              </w:rPr>
              <w:t>500</w:t>
            </w:r>
          </w:p>
        </w:tc>
        <w:tc>
          <w:tcPr>
            <w:tcW w:w="750" w:type="pct"/>
            <w:tcBorders>
              <w:top w:val="nil"/>
              <w:left w:val="nil"/>
              <w:bottom w:val="single" w:sz="4" w:space="0" w:color="auto"/>
              <w:right w:val="single" w:sz="4" w:space="0" w:color="auto"/>
            </w:tcBorders>
            <w:shd w:val="clear" w:color="auto" w:fill="auto"/>
            <w:noWrap/>
            <w:vAlign w:val="center"/>
            <w:hideMark/>
          </w:tcPr>
          <w:p w14:paraId="4897485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83C9C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5FE4947" w14:textId="77777777" w:rsidR="00C3212A" w:rsidRPr="00C3212A" w:rsidRDefault="00C3212A" w:rsidP="00C3212A">
            <w:pPr>
              <w:jc w:val="center"/>
              <w:rPr>
                <w:color w:val="000000"/>
                <w:sz w:val="18"/>
                <w:szCs w:val="18"/>
              </w:rPr>
            </w:pPr>
            <w:r w:rsidRPr="00C3212A">
              <w:rPr>
                <w:color w:val="000000"/>
                <w:sz w:val="18"/>
                <w:szCs w:val="18"/>
              </w:rPr>
              <w:t>183</w:t>
            </w:r>
          </w:p>
        </w:tc>
        <w:tc>
          <w:tcPr>
            <w:tcW w:w="2576" w:type="pct"/>
            <w:tcBorders>
              <w:top w:val="nil"/>
              <w:left w:val="nil"/>
              <w:bottom w:val="single" w:sz="4" w:space="0" w:color="auto"/>
              <w:right w:val="single" w:sz="4" w:space="0" w:color="auto"/>
            </w:tcBorders>
            <w:shd w:val="clear" w:color="auto" w:fill="auto"/>
            <w:noWrap/>
            <w:vAlign w:val="bottom"/>
            <w:hideMark/>
          </w:tcPr>
          <w:p w14:paraId="174E068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КК-14а до КК-14а-4</w:t>
            </w:r>
          </w:p>
        </w:tc>
        <w:tc>
          <w:tcPr>
            <w:tcW w:w="374" w:type="pct"/>
            <w:tcBorders>
              <w:top w:val="nil"/>
              <w:left w:val="nil"/>
              <w:bottom w:val="single" w:sz="4" w:space="0" w:color="auto"/>
              <w:right w:val="nil"/>
            </w:tcBorders>
            <w:shd w:val="clear" w:color="auto" w:fill="auto"/>
            <w:noWrap/>
            <w:vAlign w:val="center"/>
            <w:hideMark/>
          </w:tcPr>
          <w:p w14:paraId="2BC8234F" w14:textId="77777777" w:rsidR="00C3212A" w:rsidRPr="00C3212A" w:rsidRDefault="00C3212A" w:rsidP="00C3212A">
            <w:pPr>
              <w:jc w:val="center"/>
              <w:rPr>
                <w:color w:val="000000"/>
                <w:sz w:val="18"/>
                <w:szCs w:val="18"/>
              </w:rPr>
            </w:pPr>
            <w:r w:rsidRPr="00C3212A">
              <w:rPr>
                <w:color w:val="000000"/>
                <w:sz w:val="18"/>
                <w:szCs w:val="18"/>
              </w:rPr>
              <w:t>85</w:t>
            </w:r>
          </w:p>
        </w:tc>
        <w:tc>
          <w:tcPr>
            <w:tcW w:w="388" w:type="pct"/>
            <w:tcBorders>
              <w:top w:val="nil"/>
              <w:left w:val="single" w:sz="4" w:space="0" w:color="auto"/>
              <w:bottom w:val="single" w:sz="4" w:space="0" w:color="auto"/>
              <w:right w:val="nil"/>
            </w:tcBorders>
            <w:shd w:val="clear" w:color="auto" w:fill="auto"/>
            <w:noWrap/>
            <w:vAlign w:val="center"/>
            <w:hideMark/>
          </w:tcPr>
          <w:p w14:paraId="37FF6225" w14:textId="77777777" w:rsidR="00C3212A" w:rsidRPr="00C3212A" w:rsidRDefault="00C3212A" w:rsidP="00C3212A">
            <w:pPr>
              <w:jc w:val="center"/>
              <w:rPr>
                <w:color w:val="000000"/>
                <w:sz w:val="18"/>
                <w:szCs w:val="18"/>
              </w:rPr>
            </w:pPr>
            <w:r w:rsidRPr="00C3212A">
              <w:rPr>
                <w:color w:val="000000"/>
                <w:sz w:val="18"/>
                <w:szCs w:val="18"/>
              </w:rPr>
              <w:t>85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B64F41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AF5F21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85582B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B235E1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1E1567F" w14:textId="77777777" w:rsidR="00C3212A" w:rsidRPr="00C3212A" w:rsidRDefault="00C3212A" w:rsidP="00C3212A">
            <w:pPr>
              <w:jc w:val="center"/>
              <w:rPr>
                <w:color w:val="000000"/>
                <w:sz w:val="18"/>
                <w:szCs w:val="18"/>
              </w:rPr>
            </w:pPr>
            <w:r w:rsidRPr="00C3212A">
              <w:rPr>
                <w:color w:val="000000"/>
                <w:sz w:val="18"/>
                <w:szCs w:val="18"/>
              </w:rPr>
              <w:t>184</w:t>
            </w:r>
          </w:p>
        </w:tc>
        <w:tc>
          <w:tcPr>
            <w:tcW w:w="2576" w:type="pct"/>
            <w:tcBorders>
              <w:top w:val="nil"/>
              <w:left w:val="nil"/>
              <w:bottom w:val="single" w:sz="4" w:space="0" w:color="auto"/>
              <w:right w:val="single" w:sz="4" w:space="0" w:color="auto"/>
            </w:tcBorders>
            <w:shd w:val="clear" w:color="auto" w:fill="auto"/>
            <w:noWrap/>
            <w:vAlign w:val="bottom"/>
            <w:hideMark/>
          </w:tcPr>
          <w:p w14:paraId="4CC0399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КК-14а до КК-14-1-8</w:t>
            </w:r>
          </w:p>
        </w:tc>
        <w:tc>
          <w:tcPr>
            <w:tcW w:w="374" w:type="pct"/>
            <w:tcBorders>
              <w:top w:val="nil"/>
              <w:left w:val="nil"/>
              <w:bottom w:val="single" w:sz="4" w:space="0" w:color="auto"/>
              <w:right w:val="nil"/>
            </w:tcBorders>
            <w:shd w:val="clear" w:color="auto" w:fill="auto"/>
            <w:noWrap/>
            <w:vAlign w:val="center"/>
            <w:hideMark/>
          </w:tcPr>
          <w:p w14:paraId="69EA50D4" w14:textId="77777777" w:rsidR="00C3212A" w:rsidRPr="00C3212A" w:rsidRDefault="00C3212A" w:rsidP="00C3212A">
            <w:pPr>
              <w:jc w:val="center"/>
              <w:rPr>
                <w:color w:val="000000"/>
                <w:sz w:val="18"/>
                <w:szCs w:val="18"/>
              </w:rPr>
            </w:pPr>
            <w:r w:rsidRPr="00C3212A">
              <w:rPr>
                <w:color w:val="000000"/>
                <w:sz w:val="18"/>
                <w:szCs w:val="18"/>
              </w:rPr>
              <w:t>227</w:t>
            </w:r>
          </w:p>
        </w:tc>
        <w:tc>
          <w:tcPr>
            <w:tcW w:w="388" w:type="pct"/>
            <w:tcBorders>
              <w:top w:val="nil"/>
              <w:left w:val="single" w:sz="4" w:space="0" w:color="auto"/>
              <w:bottom w:val="single" w:sz="4" w:space="0" w:color="auto"/>
              <w:right w:val="nil"/>
            </w:tcBorders>
            <w:shd w:val="clear" w:color="auto" w:fill="auto"/>
            <w:noWrap/>
            <w:vAlign w:val="center"/>
            <w:hideMark/>
          </w:tcPr>
          <w:p w14:paraId="5D2BB825" w14:textId="77777777" w:rsidR="00C3212A" w:rsidRPr="00C3212A" w:rsidRDefault="00C3212A" w:rsidP="00C3212A">
            <w:pPr>
              <w:jc w:val="center"/>
              <w:rPr>
                <w:color w:val="000000"/>
                <w:sz w:val="18"/>
                <w:szCs w:val="18"/>
              </w:rPr>
            </w:pPr>
            <w:r w:rsidRPr="00C3212A">
              <w:rPr>
                <w:color w:val="000000"/>
                <w:sz w:val="18"/>
                <w:szCs w:val="18"/>
              </w:rPr>
              <w:t>227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144493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3B8D04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41A971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DF8ADD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6DE7C0B" w14:textId="77777777" w:rsidR="00C3212A" w:rsidRPr="00C3212A" w:rsidRDefault="00C3212A" w:rsidP="00C3212A">
            <w:pPr>
              <w:jc w:val="center"/>
              <w:rPr>
                <w:color w:val="000000"/>
                <w:sz w:val="18"/>
                <w:szCs w:val="18"/>
              </w:rPr>
            </w:pPr>
            <w:r w:rsidRPr="00C3212A">
              <w:rPr>
                <w:color w:val="000000"/>
                <w:sz w:val="18"/>
                <w:szCs w:val="18"/>
              </w:rPr>
              <w:t>185</w:t>
            </w:r>
          </w:p>
        </w:tc>
        <w:tc>
          <w:tcPr>
            <w:tcW w:w="2576" w:type="pct"/>
            <w:tcBorders>
              <w:top w:val="nil"/>
              <w:left w:val="nil"/>
              <w:bottom w:val="single" w:sz="4" w:space="0" w:color="auto"/>
              <w:right w:val="single" w:sz="4" w:space="0" w:color="auto"/>
            </w:tcBorders>
            <w:shd w:val="clear" w:color="auto" w:fill="auto"/>
            <w:noWrap/>
            <w:vAlign w:val="bottom"/>
            <w:hideMark/>
          </w:tcPr>
          <w:p w14:paraId="40496EF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КК-14б до КК-14б-6</w:t>
            </w:r>
          </w:p>
        </w:tc>
        <w:tc>
          <w:tcPr>
            <w:tcW w:w="374" w:type="pct"/>
            <w:tcBorders>
              <w:top w:val="nil"/>
              <w:left w:val="nil"/>
              <w:bottom w:val="single" w:sz="4" w:space="0" w:color="auto"/>
              <w:right w:val="nil"/>
            </w:tcBorders>
            <w:shd w:val="clear" w:color="auto" w:fill="auto"/>
            <w:noWrap/>
            <w:vAlign w:val="center"/>
            <w:hideMark/>
          </w:tcPr>
          <w:p w14:paraId="607988B7" w14:textId="77777777" w:rsidR="00C3212A" w:rsidRPr="00C3212A" w:rsidRDefault="00C3212A" w:rsidP="00C3212A">
            <w:pPr>
              <w:jc w:val="center"/>
              <w:rPr>
                <w:color w:val="000000"/>
                <w:sz w:val="18"/>
                <w:szCs w:val="18"/>
              </w:rPr>
            </w:pPr>
            <w:r w:rsidRPr="00C3212A">
              <w:rPr>
                <w:color w:val="000000"/>
                <w:sz w:val="18"/>
                <w:szCs w:val="18"/>
              </w:rPr>
              <w:t>200</w:t>
            </w:r>
          </w:p>
        </w:tc>
        <w:tc>
          <w:tcPr>
            <w:tcW w:w="388" w:type="pct"/>
            <w:tcBorders>
              <w:top w:val="nil"/>
              <w:left w:val="single" w:sz="4" w:space="0" w:color="auto"/>
              <w:bottom w:val="single" w:sz="4" w:space="0" w:color="auto"/>
              <w:right w:val="nil"/>
            </w:tcBorders>
            <w:shd w:val="clear" w:color="auto" w:fill="auto"/>
            <w:noWrap/>
            <w:vAlign w:val="center"/>
            <w:hideMark/>
          </w:tcPr>
          <w:p w14:paraId="317EAD59" w14:textId="77777777" w:rsidR="00C3212A" w:rsidRPr="00C3212A" w:rsidRDefault="00C3212A" w:rsidP="00C3212A">
            <w:pPr>
              <w:jc w:val="center"/>
              <w:rPr>
                <w:color w:val="000000"/>
                <w:sz w:val="18"/>
                <w:szCs w:val="18"/>
              </w:rPr>
            </w:pPr>
            <w:r w:rsidRPr="00C3212A">
              <w:rPr>
                <w:color w:val="000000"/>
                <w:sz w:val="18"/>
                <w:szCs w:val="18"/>
              </w:rPr>
              <w:t>200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3CCF32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89894A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08CA09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551353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8322922" w14:textId="77777777" w:rsidR="00C3212A" w:rsidRPr="00C3212A" w:rsidRDefault="00C3212A" w:rsidP="00C3212A">
            <w:pPr>
              <w:jc w:val="center"/>
              <w:rPr>
                <w:color w:val="000000"/>
                <w:sz w:val="18"/>
                <w:szCs w:val="18"/>
              </w:rPr>
            </w:pPr>
            <w:r w:rsidRPr="00C3212A">
              <w:rPr>
                <w:color w:val="000000"/>
                <w:sz w:val="18"/>
                <w:szCs w:val="18"/>
              </w:rPr>
              <w:t>186</w:t>
            </w:r>
          </w:p>
        </w:tc>
        <w:tc>
          <w:tcPr>
            <w:tcW w:w="2576" w:type="pct"/>
            <w:tcBorders>
              <w:top w:val="nil"/>
              <w:left w:val="nil"/>
              <w:bottom w:val="single" w:sz="4" w:space="0" w:color="auto"/>
              <w:right w:val="single" w:sz="4" w:space="0" w:color="auto"/>
            </w:tcBorders>
            <w:shd w:val="clear" w:color="auto" w:fill="auto"/>
            <w:noWrap/>
            <w:vAlign w:val="bottom"/>
            <w:hideMark/>
          </w:tcPr>
          <w:p w14:paraId="1760EC4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КК-14в-1 до КК-14в-2</w:t>
            </w:r>
          </w:p>
        </w:tc>
        <w:tc>
          <w:tcPr>
            <w:tcW w:w="374" w:type="pct"/>
            <w:tcBorders>
              <w:top w:val="nil"/>
              <w:left w:val="nil"/>
              <w:bottom w:val="single" w:sz="4" w:space="0" w:color="auto"/>
              <w:right w:val="nil"/>
            </w:tcBorders>
            <w:shd w:val="clear" w:color="auto" w:fill="auto"/>
            <w:noWrap/>
            <w:vAlign w:val="center"/>
            <w:hideMark/>
          </w:tcPr>
          <w:p w14:paraId="3B56C0AF"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0A2ADB22"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9256DD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BF467D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A40718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4F9701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774717F" w14:textId="77777777" w:rsidR="00C3212A" w:rsidRPr="00C3212A" w:rsidRDefault="00C3212A" w:rsidP="00C3212A">
            <w:pPr>
              <w:jc w:val="center"/>
              <w:rPr>
                <w:color w:val="000000"/>
                <w:sz w:val="18"/>
                <w:szCs w:val="18"/>
              </w:rPr>
            </w:pPr>
            <w:r w:rsidRPr="00C3212A">
              <w:rPr>
                <w:color w:val="000000"/>
                <w:sz w:val="18"/>
                <w:szCs w:val="18"/>
              </w:rPr>
              <w:t>187</w:t>
            </w:r>
          </w:p>
        </w:tc>
        <w:tc>
          <w:tcPr>
            <w:tcW w:w="2576" w:type="pct"/>
            <w:tcBorders>
              <w:top w:val="nil"/>
              <w:left w:val="nil"/>
              <w:bottom w:val="single" w:sz="4" w:space="0" w:color="auto"/>
              <w:right w:val="single" w:sz="4" w:space="0" w:color="auto"/>
            </w:tcBorders>
            <w:shd w:val="clear" w:color="auto" w:fill="auto"/>
            <w:noWrap/>
            <w:vAlign w:val="bottom"/>
            <w:hideMark/>
          </w:tcPr>
          <w:p w14:paraId="49331D8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КК-14б до КК-14а-5</w:t>
            </w:r>
          </w:p>
        </w:tc>
        <w:tc>
          <w:tcPr>
            <w:tcW w:w="374" w:type="pct"/>
            <w:tcBorders>
              <w:top w:val="nil"/>
              <w:left w:val="nil"/>
              <w:bottom w:val="single" w:sz="4" w:space="0" w:color="auto"/>
              <w:right w:val="nil"/>
            </w:tcBorders>
            <w:shd w:val="clear" w:color="auto" w:fill="auto"/>
            <w:noWrap/>
            <w:vAlign w:val="center"/>
            <w:hideMark/>
          </w:tcPr>
          <w:p w14:paraId="3F0BC467" w14:textId="77777777" w:rsidR="00C3212A" w:rsidRPr="00C3212A" w:rsidRDefault="00C3212A" w:rsidP="00C3212A">
            <w:pPr>
              <w:jc w:val="center"/>
              <w:rPr>
                <w:color w:val="000000"/>
                <w:sz w:val="18"/>
                <w:szCs w:val="18"/>
              </w:rPr>
            </w:pPr>
            <w:r w:rsidRPr="00C3212A">
              <w:rPr>
                <w:color w:val="000000"/>
                <w:sz w:val="18"/>
                <w:szCs w:val="18"/>
              </w:rPr>
              <w:t>163</w:t>
            </w:r>
          </w:p>
        </w:tc>
        <w:tc>
          <w:tcPr>
            <w:tcW w:w="388" w:type="pct"/>
            <w:tcBorders>
              <w:top w:val="nil"/>
              <w:left w:val="single" w:sz="4" w:space="0" w:color="auto"/>
              <w:bottom w:val="single" w:sz="4" w:space="0" w:color="auto"/>
              <w:right w:val="nil"/>
            </w:tcBorders>
            <w:shd w:val="clear" w:color="auto" w:fill="auto"/>
            <w:noWrap/>
            <w:vAlign w:val="center"/>
            <w:hideMark/>
          </w:tcPr>
          <w:p w14:paraId="417A6EF2" w14:textId="77777777" w:rsidR="00C3212A" w:rsidRPr="00C3212A" w:rsidRDefault="00C3212A" w:rsidP="00C3212A">
            <w:pPr>
              <w:jc w:val="center"/>
              <w:rPr>
                <w:color w:val="000000"/>
                <w:sz w:val="18"/>
                <w:szCs w:val="18"/>
              </w:rPr>
            </w:pPr>
            <w:r w:rsidRPr="00C3212A">
              <w:rPr>
                <w:color w:val="000000"/>
                <w:sz w:val="18"/>
                <w:szCs w:val="18"/>
              </w:rPr>
              <w:t>163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0FF175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52F9E94"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EE3672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10E6A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04E77FA" w14:textId="77777777" w:rsidR="00C3212A" w:rsidRPr="00C3212A" w:rsidRDefault="00C3212A" w:rsidP="00C3212A">
            <w:pPr>
              <w:jc w:val="center"/>
              <w:rPr>
                <w:color w:val="000000"/>
                <w:sz w:val="18"/>
                <w:szCs w:val="18"/>
              </w:rPr>
            </w:pPr>
            <w:r w:rsidRPr="00C3212A">
              <w:rPr>
                <w:color w:val="000000"/>
                <w:sz w:val="18"/>
                <w:szCs w:val="18"/>
              </w:rPr>
              <w:t>188</w:t>
            </w:r>
          </w:p>
        </w:tc>
        <w:tc>
          <w:tcPr>
            <w:tcW w:w="2576" w:type="pct"/>
            <w:tcBorders>
              <w:top w:val="nil"/>
              <w:left w:val="nil"/>
              <w:bottom w:val="single" w:sz="4" w:space="0" w:color="auto"/>
              <w:right w:val="single" w:sz="4" w:space="0" w:color="auto"/>
            </w:tcBorders>
            <w:shd w:val="clear" w:color="auto" w:fill="auto"/>
            <w:noWrap/>
            <w:vAlign w:val="bottom"/>
            <w:hideMark/>
          </w:tcPr>
          <w:p w14:paraId="6D5D863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КК-14а-5 до КК-14а-9</w:t>
            </w:r>
          </w:p>
        </w:tc>
        <w:tc>
          <w:tcPr>
            <w:tcW w:w="374" w:type="pct"/>
            <w:tcBorders>
              <w:top w:val="nil"/>
              <w:left w:val="nil"/>
              <w:bottom w:val="single" w:sz="4" w:space="0" w:color="auto"/>
              <w:right w:val="nil"/>
            </w:tcBorders>
            <w:shd w:val="clear" w:color="auto" w:fill="auto"/>
            <w:noWrap/>
            <w:vAlign w:val="center"/>
            <w:hideMark/>
          </w:tcPr>
          <w:p w14:paraId="25A7FEF9" w14:textId="77777777" w:rsidR="00C3212A" w:rsidRPr="00C3212A" w:rsidRDefault="00C3212A" w:rsidP="00C3212A">
            <w:pPr>
              <w:jc w:val="center"/>
              <w:rPr>
                <w:color w:val="000000"/>
                <w:sz w:val="18"/>
                <w:szCs w:val="18"/>
              </w:rPr>
            </w:pPr>
            <w:r w:rsidRPr="00C3212A">
              <w:rPr>
                <w:color w:val="000000"/>
                <w:sz w:val="18"/>
                <w:szCs w:val="18"/>
              </w:rPr>
              <w:t>108</w:t>
            </w:r>
          </w:p>
        </w:tc>
        <w:tc>
          <w:tcPr>
            <w:tcW w:w="388" w:type="pct"/>
            <w:tcBorders>
              <w:top w:val="nil"/>
              <w:left w:val="single" w:sz="4" w:space="0" w:color="auto"/>
              <w:bottom w:val="single" w:sz="4" w:space="0" w:color="auto"/>
              <w:right w:val="nil"/>
            </w:tcBorders>
            <w:shd w:val="clear" w:color="auto" w:fill="auto"/>
            <w:noWrap/>
            <w:vAlign w:val="center"/>
            <w:hideMark/>
          </w:tcPr>
          <w:p w14:paraId="38ED52A0" w14:textId="77777777" w:rsidR="00C3212A" w:rsidRPr="00C3212A" w:rsidRDefault="00C3212A" w:rsidP="00C3212A">
            <w:pPr>
              <w:jc w:val="center"/>
              <w:rPr>
                <w:color w:val="000000"/>
                <w:sz w:val="18"/>
                <w:szCs w:val="18"/>
              </w:rPr>
            </w:pPr>
            <w:r w:rsidRPr="00C3212A">
              <w:rPr>
                <w:color w:val="000000"/>
                <w:sz w:val="18"/>
                <w:szCs w:val="18"/>
              </w:rPr>
              <w:t>108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387988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3F207D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723BCC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506050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1D3C7E" w14:textId="77777777" w:rsidR="00C3212A" w:rsidRPr="00C3212A" w:rsidRDefault="00C3212A" w:rsidP="00C3212A">
            <w:pPr>
              <w:jc w:val="center"/>
              <w:rPr>
                <w:color w:val="000000"/>
                <w:sz w:val="18"/>
                <w:szCs w:val="18"/>
              </w:rPr>
            </w:pPr>
            <w:r w:rsidRPr="00C3212A">
              <w:rPr>
                <w:color w:val="000000"/>
                <w:sz w:val="18"/>
                <w:szCs w:val="18"/>
              </w:rPr>
              <w:t>189</w:t>
            </w:r>
          </w:p>
        </w:tc>
        <w:tc>
          <w:tcPr>
            <w:tcW w:w="2576" w:type="pct"/>
            <w:tcBorders>
              <w:top w:val="nil"/>
              <w:left w:val="nil"/>
              <w:bottom w:val="single" w:sz="4" w:space="0" w:color="auto"/>
              <w:right w:val="single" w:sz="4" w:space="0" w:color="auto"/>
            </w:tcBorders>
            <w:shd w:val="clear" w:color="auto" w:fill="auto"/>
            <w:noWrap/>
            <w:vAlign w:val="bottom"/>
            <w:hideMark/>
          </w:tcPr>
          <w:p w14:paraId="29A6626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КК-16 до КК-16-1</w:t>
            </w:r>
          </w:p>
        </w:tc>
        <w:tc>
          <w:tcPr>
            <w:tcW w:w="374" w:type="pct"/>
            <w:tcBorders>
              <w:top w:val="nil"/>
              <w:left w:val="nil"/>
              <w:bottom w:val="single" w:sz="4" w:space="0" w:color="auto"/>
              <w:right w:val="nil"/>
            </w:tcBorders>
            <w:shd w:val="clear" w:color="auto" w:fill="auto"/>
            <w:noWrap/>
            <w:vAlign w:val="center"/>
            <w:hideMark/>
          </w:tcPr>
          <w:p w14:paraId="7B9FD4E3" w14:textId="77777777" w:rsidR="00C3212A" w:rsidRPr="00C3212A" w:rsidRDefault="00C3212A" w:rsidP="00C3212A">
            <w:pPr>
              <w:jc w:val="center"/>
              <w:rPr>
                <w:color w:val="000000"/>
                <w:sz w:val="18"/>
                <w:szCs w:val="18"/>
              </w:rPr>
            </w:pPr>
            <w:r w:rsidRPr="00C3212A">
              <w:rPr>
                <w:color w:val="000000"/>
                <w:sz w:val="18"/>
                <w:szCs w:val="18"/>
              </w:rPr>
              <w:t>14</w:t>
            </w:r>
          </w:p>
        </w:tc>
        <w:tc>
          <w:tcPr>
            <w:tcW w:w="388" w:type="pct"/>
            <w:tcBorders>
              <w:top w:val="nil"/>
              <w:left w:val="single" w:sz="4" w:space="0" w:color="auto"/>
              <w:bottom w:val="single" w:sz="4" w:space="0" w:color="auto"/>
              <w:right w:val="nil"/>
            </w:tcBorders>
            <w:shd w:val="clear" w:color="auto" w:fill="auto"/>
            <w:noWrap/>
            <w:vAlign w:val="center"/>
            <w:hideMark/>
          </w:tcPr>
          <w:p w14:paraId="3DB7127C" w14:textId="77777777" w:rsidR="00C3212A" w:rsidRPr="00C3212A" w:rsidRDefault="00C3212A" w:rsidP="00C3212A">
            <w:pPr>
              <w:jc w:val="center"/>
              <w:rPr>
                <w:color w:val="000000"/>
                <w:sz w:val="18"/>
                <w:szCs w:val="18"/>
              </w:rPr>
            </w:pPr>
            <w:r w:rsidRPr="00C3212A">
              <w:rPr>
                <w:color w:val="000000"/>
                <w:sz w:val="18"/>
                <w:szCs w:val="18"/>
              </w:rPr>
              <w:t>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34CE90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893898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F10DD4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BF4EF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2FC7ACB" w14:textId="77777777" w:rsidR="00C3212A" w:rsidRPr="00C3212A" w:rsidRDefault="00C3212A" w:rsidP="00C3212A">
            <w:pPr>
              <w:jc w:val="center"/>
              <w:rPr>
                <w:color w:val="000000"/>
                <w:sz w:val="18"/>
                <w:szCs w:val="18"/>
              </w:rPr>
            </w:pPr>
            <w:r w:rsidRPr="00C3212A">
              <w:rPr>
                <w:color w:val="000000"/>
                <w:sz w:val="18"/>
                <w:szCs w:val="18"/>
              </w:rPr>
              <w:t>190</w:t>
            </w:r>
          </w:p>
        </w:tc>
        <w:tc>
          <w:tcPr>
            <w:tcW w:w="2576" w:type="pct"/>
            <w:tcBorders>
              <w:top w:val="nil"/>
              <w:left w:val="nil"/>
              <w:bottom w:val="single" w:sz="4" w:space="0" w:color="auto"/>
              <w:right w:val="single" w:sz="4" w:space="0" w:color="auto"/>
            </w:tcBorders>
            <w:shd w:val="clear" w:color="auto" w:fill="auto"/>
            <w:noWrap/>
            <w:vAlign w:val="bottom"/>
            <w:hideMark/>
          </w:tcPr>
          <w:p w14:paraId="3AFFAAF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КК-17 до КК-28</w:t>
            </w:r>
          </w:p>
        </w:tc>
        <w:tc>
          <w:tcPr>
            <w:tcW w:w="374" w:type="pct"/>
            <w:tcBorders>
              <w:top w:val="nil"/>
              <w:left w:val="nil"/>
              <w:bottom w:val="single" w:sz="4" w:space="0" w:color="auto"/>
              <w:right w:val="nil"/>
            </w:tcBorders>
            <w:shd w:val="clear" w:color="auto" w:fill="auto"/>
            <w:noWrap/>
            <w:vAlign w:val="center"/>
            <w:hideMark/>
          </w:tcPr>
          <w:p w14:paraId="7A6F860B" w14:textId="77777777" w:rsidR="00C3212A" w:rsidRPr="00C3212A" w:rsidRDefault="00C3212A" w:rsidP="00C3212A">
            <w:pPr>
              <w:jc w:val="center"/>
              <w:rPr>
                <w:color w:val="000000"/>
                <w:sz w:val="18"/>
                <w:szCs w:val="18"/>
              </w:rPr>
            </w:pPr>
            <w:r w:rsidRPr="00C3212A">
              <w:rPr>
                <w:color w:val="000000"/>
                <w:sz w:val="18"/>
                <w:szCs w:val="18"/>
              </w:rPr>
              <w:t>312</w:t>
            </w:r>
          </w:p>
        </w:tc>
        <w:tc>
          <w:tcPr>
            <w:tcW w:w="388" w:type="pct"/>
            <w:tcBorders>
              <w:top w:val="nil"/>
              <w:left w:val="single" w:sz="4" w:space="0" w:color="auto"/>
              <w:bottom w:val="single" w:sz="4" w:space="0" w:color="auto"/>
              <w:right w:val="nil"/>
            </w:tcBorders>
            <w:shd w:val="clear" w:color="auto" w:fill="auto"/>
            <w:noWrap/>
            <w:vAlign w:val="center"/>
            <w:hideMark/>
          </w:tcPr>
          <w:p w14:paraId="23764ECE" w14:textId="77777777" w:rsidR="00C3212A" w:rsidRPr="00C3212A" w:rsidRDefault="00C3212A" w:rsidP="00C3212A">
            <w:pPr>
              <w:jc w:val="center"/>
              <w:rPr>
                <w:color w:val="000000"/>
                <w:sz w:val="18"/>
                <w:szCs w:val="18"/>
              </w:rPr>
            </w:pPr>
            <w:r w:rsidRPr="00C3212A">
              <w:rPr>
                <w:color w:val="000000"/>
                <w:sz w:val="18"/>
                <w:szCs w:val="18"/>
              </w:rPr>
              <w:t>312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CBA0397"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572867A9"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441D93E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4D2ACC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F456252" w14:textId="77777777" w:rsidR="00C3212A" w:rsidRPr="00C3212A" w:rsidRDefault="00C3212A" w:rsidP="00C3212A">
            <w:pPr>
              <w:jc w:val="center"/>
              <w:rPr>
                <w:color w:val="000000"/>
                <w:sz w:val="18"/>
                <w:szCs w:val="18"/>
              </w:rPr>
            </w:pPr>
            <w:r w:rsidRPr="00C3212A">
              <w:rPr>
                <w:color w:val="000000"/>
                <w:sz w:val="18"/>
                <w:szCs w:val="18"/>
              </w:rPr>
              <w:t>191</w:t>
            </w:r>
          </w:p>
        </w:tc>
        <w:tc>
          <w:tcPr>
            <w:tcW w:w="2576" w:type="pct"/>
            <w:tcBorders>
              <w:top w:val="nil"/>
              <w:left w:val="nil"/>
              <w:bottom w:val="single" w:sz="4" w:space="0" w:color="auto"/>
              <w:right w:val="single" w:sz="4" w:space="0" w:color="auto"/>
            </w:tcBorders>
            <w:shd w:val="clear" w:color="auto" w:fill="auto"/>
            <w:noWrap/>
            <w:vAlign w:val="bottom"/>
            <w:hideMark/>
          </w:tcPr>
          <w:p w14:paraId="53D9E90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КК-21</w:t>
            </w:r>
          </w:p>
        </w:tc>
        <w:tc>
          <w:tcPr>
            <w:tcW w:w="374" w:type="pct"/>
            <w:tcBorders>
              <w:top w:val="nil"/>
              <w:left w:val="nil"/>
              <w:bottom w:val="single" w:sz="4" w:space="0" w:color="auto"/>
              <w:right w:val="nil"/>
            </w:tcBorders>
            <w:shd w:val="clear" w:color="auto" w:fill="auto"/>
            <w:noWrap/>
            <w:vAlign w:val="center"/>
            <w:hideMark/>
          </w:tcPr>
          <w:p w14:paraId="3F6CF0EE"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5163A144"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2EA07E"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75CFE619"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43BB55A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9A616A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13B53D1" w14:textId="77777777" w:rsidR="00C3212A" w:rsidRPr="00C3212A" w:rsidRDefault="00C3212A" w:rsidP="00C3212A">
            <w:pPr>
              <w:jc w:val="center"/>
              <w:rPr>
                <w:color w:val="000000"/>
                <w:sz w:val="18"/>
                <w:szCs w:val="18"/>
              </w:rPr>
            </w:pPr>
            <w:r w:rsidRPr="00C3212A">
              <w:rPr>
                <w:color w:val="000000"/>
                <w:sz w:val="18"/>
                <w:szCs w:val="18"/>
              </w:rPr>
              <w:t>192</w:t>
            </w:r>
          </w:p>
        </w:tc>
        <w:tc>
          <w:tcPr>
            <w:tcW w:w="2576" w:type="pct"/>
            <w:tcBorders>
              <w:top w:val="nil"/>
              <w:left w:val="nil"/>
              <w:bottom w:val="single" w:sz="4" w:space="0" w:color="auto"/>
              <w:right w:val="single" w:sz="4" w:space="0" w:color="auto"/>
            </w:tcBorders>
            <w:shd w:val="clear" w:color="auto" w:fill="auto"/>
            <w:noWrap/>
            <w:vAlign w:val="bottom"/>
            <w:hideMark/>
          </w:tcPr>
          <w:p w14:paraId="7C0B46A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КК-21-3</w:t>
            </w:r>
          </w:p>
        </w:tc>
        <w:tc>
          <w:tcPr>
            <w:tcW w:w="374" w:type="pct"/>
            <w:tcBorders>
              <w:top w:val="nil"/>
              <w:left w:val="nil"/>
              <w:bottom w:val="single" w:sz="4" w:space="0" w:color="auto"/>
              <w:right w:val="nil"/>
            </w:tcBorders>
            <w:shd w:val="clear" w:color="auto" w:fill="auto"/>
            <w:noWrap/>
            <w:vAlign w:val="center"/>
            <w:hideMark/>
          </w:tcPr>
          <w:p w14:paraId="6C503894" w14:textId="77777777" w:rsidR="00C3212A" w:rsidRPr="00C3212A" w:rsidRDefault="00C3212A" w:rsidP="00C3212A">
            <w:pPr>
              <w:jc w:val="center"/>
              <w:rPr>
                <w:color w:val="000000"/>
                <w:sz w:val="18"/>
                <w:szCs w:val="18"/>
              </w:rPr>
            </w:pPr>
            <w:r w:rsidRPr="00C3212A">
              <w:rPr>
                <w:color w:val="000000"/>
                <w:sz w:val="18"/>
                <w:szCs w:val="18"/>
              </w:rPr>
              <w:t>46</w:t>
            </w:r>
          </w:p>
        </w:tc>
        <w:tc>
          <w:tcPr>
            <w:tcW w:w="388" w:type="pct"/>
            <w:tcBorders>
              <w:top w:val="nil"/>
              <w:left w:val="single" w:sz="4" w:space="0" w:color="auto"/>
              <w:bottom w:val="single" w:sz="4" w:space="0" w:color="auto"/>
              <w:right w:val="nil"/>
            </w:tcBorders>
            <w:shd w:val="clear" w:color="auto" w:fill="auto"/>
            <w:noWrap/>
            <w:vAlign w:val="center"/>
            <w:hideMark/>
          </w:tcPr>
          <w:p w14:paraId="5C9772EF" w14:textId="77777777" w:rsidR="00C3212A" w:rsidRPr="00C3212A" w:rsidRDefault="00C3212A" w:rsidP="00C3212A">
            <w:pPr>
              <w:jc w:val="center"/>
              <w:rPr>
                <w:color w:val="000000"/>
                <w:sz w:val="18"/>
                <w:szCs w:val="18"/>
              </w:rPr>
            </w:pPr>
            <w:r w:rsidRPr="00C3212A">
              <w:rPr>
                <w:color w:val="000000"/>
                <w:sz w:val="18"/>
                <w:szCs w:val="18"/>
              </w:rPr>
              <w:t>46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9212DB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8E2A43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9C36FD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CCA14A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3BF90BC" w14:textId="77777777" w:rsidR="00C3212A" w:rsidRPr="00C3212A" w:rsidRDefault="00C3212A" w:rsidP="00C3212A">
            <w:pPr>
              <w:jc w:val="center"/>
              <w:rPr>
                <w:color w:val="000000"/>
                <w:sz w:val="18"/>
                <w:szCs w:val="18"/>
              </w:rPr>
            </w:pPr>
            <w:r w:rsidRPr="00C3212A">
              <w:rPr>
                <w:color w:val="000000"/>
                <w:sz w:val="18"/>
                <w:szCs w:val="18"/>
              </w:rPr>
              <w:t>193</w:t>
            </w:r>
          </w:p>
        </w:tc>
        <w:tc>
          <w:tcPr>
            <w:tcW w:w="2576" w:type="pct"/>
            <w:tcBorders>
              <w:top w:val="nil"/>
              <w:left w:val="nil"/>
              <w:bottom w:val="single" w:sz="4" w:space="0" w:color="auto"/>
              <w:right w:val="single" w:sz="4" w:space="0" w:color="auto"/>
            </w:tcBorders>
            <w:shd w:val="clear" w:color="auto" w:fill="auto"/>
            <w:noWrap/>
            <w:vAlign w:val="bottom"/>
            <w:hideMark/>
          </w:tcPr>
          <w:p w14:paraId="3720392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КК-21 до КК-22-3</w:t>
            </w:r>
          </w:p>
        </w:tc>
        <w:tc>
          <w:tcPr>
            <w:tcW w:w="374" w:type="pct"/>
            <w:tcBorders>
              <w:top w:val="nil"/>
              <w:left w:val="nil"/>
              <w:bottom w:val="single" w:sz="4" w:space="0" w:color="auto"/>
              <w:right w:val="nil"/>
            </w:tcBorders>
            <w:shd w:val="clear" w:color="auto" w:fill="auto"/>
            <w:noWrap/>
            <w:vAlign w:val="center"/>
            <w:hideMark/>
          </w:tcPr>
          <w:p w14:paraId="539603D0" w14:textId="77777777" w:rsidR="00C3212A" w:rsidRPr="00C3212A" w:rsidRDefault="00C3212A" w:rsidP="00C3212A">
            <w:pPr>
              <w:jc w:val="center"/>
              <w:rPr>
                <w:color w:val="000000"/>
                <w:sz w:val="18"/>
                <w:szCs w:val="18"/>
              </w:rPr>
            </w:pPr>
            <w:r w:rsidRPr="00C3212A">
              <w:rPr>
                <w:color w:val="000000"/>
                <w:sz w:val="18"/>
                <w:szCs w:val="18"/>
              </w:rPr>
              <w:t>149</w:t>
            </w:r>
          </w:p>
        </w:tc>
        <w:tc>
          <w:tcPr>
            <w:tcW w:w="388" w:type="pct"/>
            <w:tcBorders>
              <w:top w:val="nil"/>
              <w:left w:val="single" w:sz="4" w:space="0" w:color="auto"/>
              <w:bottom w:val="single" w:sz="4" w:space="0" w:color="auto"/>
              <w:right w:val="nil"/>
            </w:tcBorders>
            <w:shd w:val="clear" w:color="auto" w:fill="auto"/>
            <w:noWrap/>
            <w:vAlign w:val="center"/>
            <w:hideMark/>
          </w:tcPr>
          <w:p w14:paraId="3D1D2279" w14:textId="77777777" w:rsidR="00C3212A" w:rsidRPr="00C3212A" w:rsidRDefault="00C3212A" w:rsidP="00C3212A">
            <w:pPr>
              <w:jc w:val="center"/>
              <w:rPr>
                <w:color w:val="000000"/>
                <w:sz w:val="18"/>
                <w:szCs w:val="18"/>
              </w:rPr>
            </w:pPr>
            <w:r w:rsidRPr="00C3212A">
              <w:rPr>
                <w:color w:val="000000"/>
                <w:sz w:val="18"/>
                <w:szCs w:val="18"/>
              </w:rPr>
              <w:t>149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1C0429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7C865E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DF9A20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04081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F880FC8" w14:textId="77777777" w:rsidR="00C3212A" w:rsidRPr="00C3212A" w:rsidRDefault="00C3212A" w:rsidP="00C3212A">
            <w:pPr>
              <w:jc w:val="center"/>
              <w:rPr>
                <w:color w:val="000000"/>
                <w:sz w:val="18"/>
                <w:szCs w:val="18"/>
              </w:rPr>
            </w:pPr>
            <w:r w:rsidRPr="00C3212A">
              <w:rPr>
                <w:color w:val="000000"/>
                <w:sz w:val="18"/>
                <w:szCs w:val="18"/>
              </w:rPr>
              <w:t>194</w:t>
            </w:r>
          </w:p>
        </w:tc>
        <w:tc>
          <w:tcPr>
            <w:tcW w:w="2576" w:type="pct"/>
            <w:tcBorders>
              <w:top w:val="nil"/>
              <w:left w:val="nil"/>
              <w:bottom w:val="single" w:sz="4" w:space="0" w:color="auto"/>
              <w:right w:val="single" w:sz="4" w:space="0" w:color="auto"/>
            </w:tcBorders>
            <w:shd w:val="clear" w:color="auto" w:fill="auto"/>
            <w:noWrap/>
            <w:vAlign w:val="bottom"/>
            <w:hideMark/>
          </w:tcPr>
          <w:p w14:paraId="11D24AD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КК-24-7</w:t>
            </w:r>
          </w:p>
        </w:tc>
        <w:tc>
          <w:tcPr>
            <w:tcW w:w="374" w:type="pct"/>
            <w:tcBorders>
              <w:top w:val="nil"/>
              <w:left w:val="nil"/>
              <w:bottom w:val="single" w:sz="4" w:space="0" w:color="auto"/>
              <w:right w:val="nil"/>
            </w:tcBorders>
            <w:shd w:val="clear" w:color="auto" w:fill="auto"/>
            <w:noWrap/>
            <w:vAlign w:val="center"/>
            <w:hideMark/>
          </w:tcPr>
          <w:p w14:paraId="1B6B0D7B" w14:textId="77777777" w:rsidR="00C3212A" w:rsidRPr="00C3212A" w:rsidRDefault="00C3212A" w:rsidP="00C3212A">
            <w:pPr>
              <w:jc w:val="center"/>
              <w:rPr>
                <w:color w:val="000000"/>
                <w:sz w:val="18"/>
                <w:szCs w:val="18"/>
              </w:rPr>
            </w:pPr>
            <w:r w:rsidRPr="00C3212A">
              <w:rPr>
                <w:color w:val="000000"/>
                <w:sz w:val="18"/>
                <w:szCs w:val="18"/>
              </w:rPr>
              <w:t>157</w:t>
            </w:r>
          </w:p>
        </w:tc>
        <w:tc>
          <w:tcPr>
            <w:tcW w:w="388" w:type="pct"/>
            <w:tcBorders>
              <w:top w:val="nil"/>
              <w:left w:val="single" w:sz="4" w:space="0" w:color="auto"/>
              <w:bottom w:val="single" w:sz="4" w:space="0" w:color="auto"/>
              <w:right w:val="nil"/>
            </w:tcBorders>
            <w:shd w:val="clear" w:color="auto" w:fill="auto"/>
            <w:noWrap/>
            <w:vAlign w:val="center"/>
            <w:hideMark/>
          </w:tcPr>
          <w:p w14:paraId="74F0DFA7" w14:textId="77777777" w:rsidR="00C3212A" w:rsidRPr="00C3212A" w:rsidRDefault="00C3212A" w:rsidP="00C3212A">
            <w:pPr>
              <w:jc w:val="center"/>
              <w:rPr>
                <w:color w:val="000000"/>
                <w:sz w:val="18"/>
                <w:szCs w:val="18"/>
              </w:rPr>
            </w:pPr>
            <w:r w:rsidRPr="00C3212A">
              <w:rPr>
                <w:color w:val="000000"/>
                <w:sz w:val="18"/>
                <w:szCs w:val="18"/>
              </w:rPr>
              <w:t>157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7C0FDCE"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1D5B6A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ECD175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F8E60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EB744C1" w14:textId="77777777" w:rsidR="00C3212A" w:rsidRPr="00C3212A" w:rsidRDefault="00C3212A" w:rsidP="00C3212A">
            <w:pPr>
              <w:jc w:val="center"/>
              <w:rPr>
                <w:color w:val="000000"/>
                <w:sz w:val="18"/>
                <w:szCs w:val="18"/>
              </w:rPr>
            </w:pPr>
            <w:r w:rsidRPr="00C3212A">
              <w:rPr>
                <w:color w:val="000000"/>
                <w:sz w:val="18"/>
                <w:szCs w:val="18"/>
              </w:rPr>
              <w:t>195</w:t>
            </w:r>
          </w:p>
        </w:tc>
        <w:tc>
          <w:tcPr>
            <w:tcW w:w="2576" w:type="pct"/>
            <w:tcBorders>
              <w:top w:val="nil"/>
              <w:left w:val="nil"/>
              <w:bottom w:val="single" w:sz="4" w:space="0" w:color="auto"/>
              <w:right w:val="single" w:sz="4" w:space="0" w:color="auto"/>
            </w:tcBorders>
            <w:shd w:val="clear" w:color="auto" w:fill="auto"/>
            <w:noWrap/>
            <w:vAlign w:val="bottom"/>
            <w:hideMark/>
          </w:tcPr>
          <w:p w14:paraId="37D5774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КК-24-6 до КК-24-8</w:t>
            </w:r>
          </w:p>
        </w:tc>
        <w:tc>
          <w:tcPr>
            <w:tcW w:w="374" w:type="pct"/>
            <w:tcBorders>
              <w:top w:val="nil"/>
              <w:left w:val="nil"/>
              <w:bottom w:val="single" w:sz="4" w:space="0" w:color="auto"/>
              <w:right w:val="nil"/>
            </w:tcBorders>
            <w:shd w:val="clear" w:color="auto" w:fill="auto"/>
            <w:noWrap/>
            <w:vAlign w:val="center"/>
            <w:hideMark/>
          </w:tcPr>
          <w:p w14:paraId="31FFF611" w14:textId="77777777" w:rsidR="00C3212A" w:rsidRPr="00C3212A" w:rsidRDefault="00C3212A" w:rsidP="00C3212A">
            <w:pPr>
              <w:jc w:val="center"/>
              <w:rPr>
                <w:color w:val="000000"/>
                <w:sz w:val="18"/>
                <w:szCs w:val="18"/>
              </w:rPr>
            </w:pPr>
            <w:r w:rsidRPr="00C3212A">
              <w:rPr>
                <w:color w:val="000000"/>
                <w:sz w:val="18"/>
                <w:szCs w:val="18"/>
              </w:rPr>
              <w:t>55</w:t>
            </w:r>
          </w:p>
        </w:tc>
        <w:tc>
          <w:tcPr>
            <w:tcW w:w="388" w:type="pct"/>
            <w:tcBorders>
              <w:top w:val="nil"/>
              <w:left w:val="single" w:sz="4" w:space="0" w:color="auto"/>
              <w:bottom w:val="single" w:sz="4" w:space="0" w:color="auto"/>
              <w:right w:val="nil"/>
            </w:tcBorders>
            <w:shd w:val="clear" w:color="auto" w:fill="auto"/>
            <w:noWrap/>
            <w:vAlign w:val="center"/>
            <w:hideMark/>
          </w:tcPr>
          <w:p w14:paraId="438FC19E" w14:textId="77777777" w:rsidR="00C3212A" w:rsidRPr="00C3212A" w:rsidRDefault="00C3212A" w:rsidP="00C3212A">
            <w:pPr>
              <w:jc w:val="center"/>
              <w:rPr>
                <w:color w:val="000000"/>
                <w:sz w:val="18"/>
                <w:szCs w:val="18"/>
              </w:rPr>
            </w:pPr>
            <w:r w:rsidRPr="00C3212A">
              <w:rPr>
                <w:color w:val="000000"/>
                <w:sz w:val="18"/>
                <w:szCs w:val="18"/>
              </w:rPr>
              <w:t>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03A34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F9B2B8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EE1294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12D541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9D6998" w14:textId="77777777" w:rsidR="00C3212A" w:rsidRPr="00C3212A" w:rsidRDefault="00C3212A" w:rsidP="00C3212A">
            <w:pPr>
              <w:jc w:val="center"/>
              <w:rPr>
                <w:color w:val="000000"/>
                <w:sz w:val="18"/>
                <w:szCs w:val="18"/>
              </w:rPr>
            </w:pPr>
            <w:r w:rsidRPr="00C3212A">
              <w:rPr>
                <w:color w:val="000000"/>
                <w:sz w:val="18"/>
                <w:szCs w:val="18"/>
              </w:rPr>
              <w:t>196</w:t>
            </w:r>
          </w:p>
        </w:tc>
        <w:tc>
          <w:tcPr>
            <w:tcW w:w="2576" w:type="pct"/>
            <w:tcBorders>
              <w:top w:val="nil"/>
              <w:left w:val="nil"/>
              <w:bottom w:val="single" w:sz="4" w:space="0" w:color="auto"/>
              <w:right w:val="single" w:sz="4" w:space="0" w:color="auto"/>
            </w:tcBorders>
            <w:shd w:val="clear" w:color="auto" w:fill="auto"/>
            <w:noWrap/>
            <w:vAlign w:val="bottom"/>
            <w:hideMark/>
          </w:tcPr>
          <w:p w14:paraId="3AE8B7E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КК-24-9</w:t>
            </w:r>
          </w:p>
        </w:tc>
        <w:tc>
          <w:tcPr>
            <w:tcW w:w="374" w:type="pct"/>
            <w:tcBorders>
              <w:top w:val="nil"/>
              <w:left w:val="nil"/>
              <w:bottom w:val="single" w:sz="4" w:space="0" w:color="auto"/>
              <w:right w:val="nil"/>
            </w:tcBorders>
            <w:shd w:val="clear" w:color="auto" w:fill="auto"/>
            <w:noWrap/>
            <w:vAlign w:val="center"/>
            <w:hideMark/>
          </w:tcPr>
          <w:p w14:paraId="5A7A9B92" w14:textId="77777777" w:rsidR="00C3212A" w:rsidRPr="00C3212A" w:rsidRDefault="00C3212A" w:rsidP="00C3212A">
            <w:pPr>
              <w:jc w:val="center"/>
              <w:rPr>
                <w:color w:val="000000"/>
                <w:sz w:val="18"/>
                <w:szCs w:val="18"/>
              </w:rPr>
            </w:pPr>
            <w:r w:rsidRPr="00C3212A">
              <w:rPr>
                <w:color w:val="000000"/>
                <w:sz w:val="18"/>
                <w:szCs w:val="18"/>
              </w:rPr>
              <w:t>68</w:t>
            </w:r>
          </w:p>
        </w:tc>
        <w:tc>
          <w:tcPr>
            <w:tcW w:w="388" w:type="pct"/>
            <w:tcBorders>
              <w:top w:val="nil"/>
              <w:left w:val="single" w:sz="4" w:space="0" w:color="auto"/>
              <w:bottom w:val="single" w:sz="4" w:space="0" w:color="auto"/>
              <w:right w:val="nil"/>
            </w:tcBorders>
            <w:shd w:val="clear" w:color="auto" w:fill="auto"/>
            <w:noWrap/>
            <w:vAlign w:val="center"/>
            <w:hideMark/>
          </w:tcPr>
          <w:p w14:paraId="2CAF0935" w14:textId="77777777" w:rsidR="00C3212A" w:rsidRPr="00C3212A" w:rsidRDefault="00C3212A" w:rsidP="00C3212A">
            <w:pPr>
              <w:jc w:val="center"/>
              <w:rPr>
                <w:color w:val="000000"/>
                <w:sz w:val="18"/>
                <w:szCs w:val="18"/>
              </w:rPr>
            </w:pPr>
            <w:r w:rsidRPr="00C3212A">
              <w:rPr>
                <w:color w:val="000000"/>
                <w:sz w:val="18"/>
                <w:szCs w:val="18"/>
              </w:rPr>
              <w:t>68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200EF9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8F3B28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814632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A7C43A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2FEFC27" w14:textId="77777777" w:rsidR="00C3212A" w:rsidRPr="00C3212A" w:rsidRDefault="00C3212A" w:rsidP="00C3212A">
            <w:pPr>
              <w:jc w:val="center"/>
              <w:rPr>
                <w:color w:val="000000"/>
                <w:sz w:val="18"/>
                <w:szCs w:val="18"/>
              </w:rPr>
            </w:pPr>
            <w:r w:rsidRPr="00C3212A">
              <w:rPr>
                <w:color w:val="000000"/>
                <w:sz w:val="18"/>
                <w:szCs w:val="18"/>
              </w:rPr>
              <w:t>197</w:t>
            </w:r>
          </w:p>
        </w:tc>
        <w:tc>
          <w:tcPr>
            <w:tcW w:w="2576" w:type="pct"/>
            <w:tcBorders>
              <w:top w:val="nil"/>
              <w:left w:val="nil"/>
              <w:bottom w:val="single" w:sz="4" w:space="0" w:color="auto"/>
              <w:right w:val="single" w:sz="4" w:space="0" w:color="auto"/>
            </w:tcBorders>
            <w:shd w:val="clear" w:color="auto" w:fill="auto"/>
            <w:noWrap/>
            <w:vAlign w:val="bottom"/>
            <w:hideMark/>
          </w:tcPr>
          <w:p w14:paraId="5B1C0DD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КК-25-6</w:t>
            </w:r>
          </w:p>
        </w:tc>
        <w:tc>
          <w:tcPr>
            <w:tcW w:w="374" w:type="pct"/>
            <w:tcBorders>
              <w:top w:val="nil"/>
              <w:left w:val="nil"/>
              <w:bottom w:val="single" w:sz="4" w:space="0" w:color="auto"/>
              <w:right w:val="nil"/>
            </w:tcBorders>
            <w:shd w:val="clear" w:color="auto" w:fill="auto"/>
            <w:noWrap/>
            <w:vAlign w:val="center"/>
            <w:hideMark/>
          </w:tcPr>
          <w:p w14:paraId="19248F43" w14:textId="77777777" w:rsidR="00C3212A" w:rsidRPr="00C3212A" w:rsidRDefault="00C3212A" w:rsidP="00C3212A">
            <w:pPr>
              <w:jc w:val="center"/>
              <w:rPr>
                <w:color w:val="000000"/>
                <w:sz w:val="18"/>
                <w:szCs w:val="18"/>
              </w:rPr>
            </w:pPr>
            <w:r w:rsidRPr="00C3212A">
              <w:rPr>
                <w:color w:val="000000"/>
                <w:sz w:val="18"/>
                <w:szCs w:val="18"/>
              </w:rPr>
              <w:t>123</w:t>
            </w:r>
          </w:p>
        </w:tc>
        <w:tc>
          <w:tcPr>
            <w:tcW w:w="388" w:type="pct"/>
            <w:tcBorders>
              <w:top w:val="nil"/>
              <w:left w:val="single" w:sz="4" w:space="0" w:color="auto"/>
              <w:bottom w:val="single" w:sz="4" w:space="0" w:color="auto"/>
              <w:right w:val="nil"/>
            </w:tcBorders>
            <w:shd w:val="clear" w:color="auto" w:fill="auto"/>
            <w:noWrap/>
            <w:vAlign w:val="center"/>
            <w:hideMark/>
          </w:tcPr>
          <w:p w14:paraId="2A98CA11" w14:textId="77777777" w:rsidR="00C3212A" w:rsidRPr="00C3212A" w:rsidRDefault="00C3212A" w:rsidP="00C3212A">
            <w:pPr>
              <w:jc w:val="center"/>
              <w:rPr>
                <w:color w:val="000000"/>
                <w:sz w:val="18"/>
                <w:szCs w:val="18"/>
              </w:rPr>
            </w:pPr>
            <w:r w:rsidRPr="00C3212A">
              <w:rPr>
                <w:color w:val="000000"/>
                <w:sz w:val="18"/>
                <w:szCs w:val="18"/>
              </w:rPr>
              <w:t>123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28CC80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DE2132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5048C0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47A374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C3D35F6" w14:textId="77777777" w:rsidR="00C3212A" w:rsidRPr="00C3212A" w:rsidRDefault="00C3212A" w:rsidP="00C3212A">
            <w:pPr>
              <w:jc w:val="center"/>
              <w:rPr>
                <w:color w:val="000000"/>
                <w:sz w:val="18"/>
                <w:szCs w:val="18"/>
              </w:rPr>
            </w:pPr>
            <w:r w:rsidRPr="00C3212A">
              <w:rPr>
                <w:color w:val="000000"/>
                <w:sz w:val="18"/>
                <w:szCs w:val="18"/>
              </w:rPr>
              <w:t>198</w:t>
            </w:r>
          </w:p>
        </w:tc>
        <w:tc>
          <w:tcPr>
            <w:tcW w:w="2576" w:type="pct"/>
            <w:tcBorders>
              <w:top w:val="nil"/>
              <w:left w:val="nil"/>
              <w:bottom w:val="single" w:sz="4" w:space="0" w:color="auto"/>
              <w:right w:val="single" w:sz="4" w:space="0" w:color="auto"/>
            </w:tcBorders>
            <w:shd w:val="clear" w:color="auto" w:fill="auto"/>
            <w:noWrap/>
            <w:vAlign w:val="bottom"/>
            <w:hideMark/>
          </w:tcPr>
          <w:p w14:paraId="534C10B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КК-25-1 до КК-25-2</w:t>
            </w:r>
          </w:p>
        </w:tc>
        <w:tc>
          <w:tcPr>
            <w:tcW w:w="374" w:type="pct"/>
            <w:tcBorders>
              <w:top w:val="nil"/>
              <w:left w:val="nil"/>
              <w:bottom w:val="single" w:sz="4" w:space="0" w:color="auto"/>
              <w:right w:val="nil"/>
            </w:tcBorders>
            <w:shd w:val="clear" w:color="auto" w:fill="auto"/>
            <w:noWrap/>
            <w:vAlign w:val="center"/>
            <w:hideMark/>
          </w:tcPr>
          <w:p w14:paraId="7348C2B8" w14:textId="77777777" w:rsidR="00C3212A" w:rsidRPr="00C3212A" w:rsidRDefault="00C3212A" w:rsidP="00C3212A">
            <w:pPr>
              <w:jc w:val="center"/>
              <w:rPr>
                <w:color w:val="000000"/>
                <w:sz w:val="18"/>
                <w:szCs w:val="18"/>
              </w:rPr>
            </w:pPr>
            <w:r w:rsidRPr="00C3212A">
              <w:rPr>
                <w:color w:val="000000"/>
                <w:sz w:val="18"/>
                <w:szCs w:val="18"/>
              </w:rPr>
              <w:t>29</w:t>
            </w:r>
          </w:p>
        </w:tc>
        <w:tc>
          <w:tcPr>
            <w:tcW w:w="388" w:type="pct"/>
            <w:tcBorders>
              <w:top w:val="nil"/>
              <w:left w:val="single" w:sz="4" w:space="0" w:color="auto"/>
              <w:bottom w:val="single" w:sz="4" w:space="0" w:color="auto"/>
              <w:right w:val="nil"/>
            </w:tcBorders>
            <w:shd w:val="clear" w:color="auto" w:fill="auto"/>
            <w:noWrap/>
            <w:vAlign w:val="center"/>
            <w:hideMark/>
          </w:tcPr>
          <w:p w14:paraId="4962FF09" w14:textId="77777777" w:rsidR="00C3212A" w:rsidRPr="00C3212A" w:rsidRDefault="00C3212A" w:rsidP="00C3212A">
            <w:pPr>
              <w:jc w:val="center"/>
              <w:rPr>
                <w:color w:val="000000"/>
                <w:sz w:val="18"/>
                <w:szCs w:val="18"/>
              </w:rPr>
            </w:pPr>
            <w:r w:rsidRPr="00C3212A">
              <w:rPr>
                <w:color w:val="000000"/>
                <w:sz w:val="18"/>
                <w:szCs w:val="18"/>
              </w:rPr>
              <w:t>29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5DECF3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FC04DB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F73471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431EA4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FA8AD42" w14:textId="77777777" w:rsidR="00C3212A" w:rsidRPr="00C3212A" w:rsidRDefault="00C3212A" w:rsidP="00C3212A">
            <w:pPr>
              <w:jc w:val="center"/>
              <w:rPr>
                <w:color w:val="000000"/>
                <w:sz w:val="18"/>
                <w:szCs w:val="18"/>
              </w:rPr>
            </w:pPr>
            <w:r w:rsidRPr="00C3212A">
              <w:rPr>
                <w:color w:val="000000"/>
                <w:sz w:val="18"/>
                <w:szCs w:val="18"/>
              </w:rPr>
              <w:t>199</w:t>
            </w:r>
          </w:p>
        </w:tc>
        <w:tc>
          <w:tcPr>
            <w:tcW w:w="2576" w:type="pct"/>
            <w:tcBorders>
              <w:top w:val="nil"/>
              <w:left w:val="nil"/>
              <w:bottom w:val="single" w:sz="4" w:space="0" w:color="auto"/>
              <w:right w:val="single" w:sz="4" w:space="0" w:color="auto"/>
            </w:tcBorders>
            <w:shd w:val="clear" w:color="auto" w:fill="auto"/>
            <w:noWrap/>
            <w:vAlign w:val="bottom"/>
            <w:hideMark/>
          </w:tcPr>
          <w:p w14:paraId="350BBBD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КК-25-4 до КК-25-4а</w:t>
            </w:r>
          </w:p>
        </w:tc>
        <w:tc>
          <w:tcPr>
            <w:tcW w:w="374" w:type="pct"/>
            <w:tcBorders>
              <w:top w:val="nil"/>
              <w:left w:val="nil"/>
              <w:bottom w:val="single" w:sz="4" w:space="0" w:color="auto"/>
              <w:right w:val="nil"/>
            </w:tcBorders>
            <w:shd w:val="clear" w:color="auto" w:fill="auto"/>
            <w:noWrap/>
            <w:vAlign w:val="center"/>
            <w:hideMark/>
          </w:tcPr>
          <w:p w14:paraId="5306A3BD"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40C46EE3"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ADEE38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3CB0BC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F8ECBE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89E48B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9F5CC5C" w14:textId="77777777" w:rsidR="00C3212A" w:rsidRPr="00C3212A" w:rsidRDefault="00C3212A" w:rsidP="00C3212A">
            <w:pPr>
              <w:jc w:val="center"/>
              <w:rPr>
                <w:color w:val="000000"/>
                <w:sz w:val="18"/>
                <w:szCs w:val="18"/>
              </w:rPr>
            </w:pPr>
            <w:r w:rsidRPr="00C3212A">
              <w:rPr>
                <w:color w:val="000000"/>
                <w:sz w:val="18"/>
                <w:szCs w:val="18"/>
              </w:rPr>
              <w:t>200</w:t>
            </w:r>
          </w:p>
        </w:tc>
        <w:tc>
          <w:tcPr>
            <w:tcW w:w="2576" w:type="pct"/>
            <w:tcBorders>
              <w:top w:val="nil"/>
              <w:left w:val="nil"/>
              <w:bottom w:val="single" w:sz="4" w:space="0" w:color="auto"/>
              <w:right w:val="single" w:sz="4" w:space="0" w:color="auto"/>
            </w:tcBorders>
            <w:shd w:val="clear" w:color="auto" w:fill="auto"/>
            <w:noWrap/>
            <w:vAlign w:val="bottom"/>
            <w:hideMark/>
          </w:tcPr>
          <w:p w14:paraId="55ADB71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КК-41</w:t>
            </w:r>
          </w:p>
        </w:tc>
        <w:tc>
          <w:tcPr>
            <w:tcW w:w="374" w:type="pct"/>
            <w:tcBorders>
              <w:top w:val="nil"/>
              <w:left w:val="nil"/>
              <w:bottom w:val="single" w:sz="4" w:space="0" w:color="auto"/>
              <w:right w:val="nil"/>
            </w:tcBorders>
            <w:shd w:val="clear" w:color="auto" w:fill="auto"/>
            <w:noWrap/>
            <w:vAlign w:val="center"/>
            <w:hideMark/>
          </w:tcPr>
          <w:p w14:paraId="20B929CF" w14:textId="77777777" w:rsidR="00C3212A" w:rsidRPr="00C3212A" w:rsidRDefault="00C3212A" w:rsidP="00C3212A">
            <w:pPr>
              <w:jc w:val="center"/>
              <w:rPr>
                <w:color w:val="000000"/>
                <w:sz w:val="18"/>
                <w:szCs w:val="18"/>
              </w:rPr>
            </w:pPr>
            <w:r w:rsidRPr="00C3212A">
              <w:rPr>
                <w:color w:val="000000"/>
                <w:sz w:val="18"/>
                <w:szCs w:val="18"/>
              </w:rPr>
              <w:t>281</w:t>
            </w:r>
          </w:p>
        </w:tc>
        <w:tc>
          <w:tcPr>
            <w:tcW w:w="388" w:type="pct"/>
            <w:tcBorders>
              <w:top w:val="nil"/>
              <w:left w:val="single" w:sz="4" w:space="0" w:color="auto"/>
              <w:bottom w:val="single" w:sz="4" w:space="0" w:color="auto"/>
              <w:right w:val="nil"/>
            </w:tcBorders>
            <w:shd w:val="clear" w:color="auto" w:fill="auto"/>
            <w:noWrap/>
            <w:vAlign w:val="center"/>
            <w:hideMark/>
          </w:tcPr>
          <w:p w14:paraId="7A85B640" w14:textId="77777777" w:rsidR="00C3212A" w:rsidRPr="00C3212A" w:rsidRDefault="00C3212A" w:rsidP="00C3212A">
            <w:pPr>
              <w:jc w:val="center"/>
              <w:rPr>
                <w:color w:val="000000"/>
                <w:sz w:val="18"/>
                <w:szCs w:val="18"/>
              </w:rPr>
            </w:pPr>
            <w:r w:rsidRPr="00C3212A">
              <w:rPr>
                <w:color w:val="000000"/>
                <w:sz w:val="18"/>
                <w:szCs w:val="18"/>
              </w:rPr>
              <w:t>281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AD9D19"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D70BEF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95BFA4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83E389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B579DA5" w14:textId="77777777" w:rsidR="00C3212A" w:rsidRPr="00C3212A" w:rsidRDefault="00C3212A" w:rsidP="00C3212A">
            <w:pPr>
              <w:jc w:val="center"/>
              <w:rPr>
                <w:color w:val="000000"/>
                <w:sz w:val="18"/>
                <w:szCs w:val="18"/>
              </w:rPr>
            </w:pPr>
            <w:r w:rsidRPr="00C3212A">
              <w:rPr>
                <w:color w:val="000000"/>
                <w:sz w:val="18"/>
                <w:szCs w:val="18"/>
              </w:rPr>
              <w:t>201</w:t>
            </w:r>
          </w:p>
        </w:tc>
        <w:tc>
          <w:tcPr>
            <w:tcW w:w="2576" w:type="pct"/>
            <w:tcBorders>
              <w:top w:val="nil"/>
              <w:left w:val="nil"/>
              <w:bottom w:val="single" w:sz="4" w:space="0" w:color="auto"/>
              <w:right w:val="single" w:sz="4" w:space="0" w:color="auto"/>
            </w:tcBorders>
            <w:shd w:val="clear" w:color="auto" w:fill="auto"/>
            <w:noWrap/>
            <w:vAlign w:val="bottom"/>
            <w:hideMark/>
          </w:tcPr>
          <w:p w14:paraId="2B4799A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КК-32 до КК-34-4</w:t>
            </w:r>
          </w:p>
        </w:tc>
        <w:tc>
          <w:tcPr>
            <w:tcW w:w="374" w:type="pct"/>
            <w:tcBorders>
              <w:top w:val="nil"/>
              <w:left w:val="nil"/>
              <w:bottom w:val="single" w:sz="4" w:space="0" w:color="auto"/>
              <w:right w:val="nil"/>
            </w:tcBorders>
            <w:shd w:val="clear" w:color="auto" w:fill="auto"/>
            <w:noWrap/>
            <w:vAlign w:val="center"/>
            <w:hideMark/>
          </w:tcPr>
          <w:p w14:paraId="2F626311" w14:textId="77777777" w:rsidR="00C3212A" w:rsidRPr="00C3212A" w:rsidRDefault="00C3212A" w:rsidP="00C3212A">
            <w:pPr>
              <w:jc w:val="center"/>
              <w:rPr>
                <w:color w:val="000000"/>
                <w:sz w:val="18"/>
                <w:szCs w:val="18"/>
              </w:rPr>
            </w:pPr>
            <w:r w:rsidRPr="00C3212A">
              <w:rPr>
                <w:color w:val="000000"/>
                <w:sz w:val="18"/>
                <w:szCs w:val="18"/>
              </w:rPr>
              <w:t>177</w:t>
            </w:r>
          </w:p>
        </w:tc>
        <w:tc>
          <w:tcPr>
            <w:tcW w:w="388" w:type="pct"/>
            <w:tcBorders>
              <w:top w:val="nil"/>
              <w:left w:val="single" w:sz="4" w:space="0" w:color="auto"/>
              <w:bottom w:val="single" w:sz="4" w:space="0" w:color="auto"/>
              <w:right w:val="nil"/>
            </w:tcBorders>
            <w:shd w:val="clear" w:color="auto" w:fill="auto"/>
            <w:noWrap/>
            <w:vAlign w:val="center"/>
            <w:hideMark/>
          </w:tcPr>
          <w:p w14:paraId="6C7F506D" w14:textId="77777777" w:rsidR="00C3212A" w:rsidRPr="00C3212A" w:rsidRDefault="00C3212A" w:rsidP="00C3212A">
            <w:pPr>
              <w:jc w:val="center"/>
              <w:rPr>
                <w:color w:val="000000"/>
                <w:sz w:val="18"/>
                <w:szCs w:val="18"/>
              </w:rPr>
            </w:pPr>
            <w:r w:rsidRPr="00C3212A">
              <w:rPr>
                <w:color w:val="000000"/>
                <w:sz w:val="18"/>
                <w:szCs w:val="18"/>
              </w:rPr>
              <w:t>177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3D49D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9470B8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5924A6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4B5CDF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60F23BA" w14:textId="77777777" w:rsidR="00C3212A" w:rsidRPr="00C3212A" w:rsidRDefault="00C3212A" w:rsidP="00C3212A">
            <w:pPr>
              <w:jc w:val="center"/>
              <w:rPr>
                <w:color w:val="000000"/>
                <w:sz w:val="18"/>
                <w:szCs w:val="18"/>
              </w:rPr>
            </w:pPr>
            <w:r w:rsidRPr="00C3212A">
              <w:rPr>
                <w:color w:val="000000"/>
                <w:sz w:val="18"/>
                <w:szCs w:val="18"/>
              </w:rPr>
              <w:t>202</w:t>
            </w:r>
          </w:p>
        </w:tc>
        <w:tc>
          <w:tcPr>
            <w:tcW w:w="2576" w:type="pct"/>
            <w:tcBorders>
              <w:top w:val="nil"/>
              <w:left w:val="nil"/>
              <w:bottom w:val="single" w:sz="4" w:space="0" w:color="auto"/>
              <w:right w:val="single" w:sz="4" w:space="0" w:color="auto"/>
            </w:tcBorders>
            <w:shd w:val="clear" w:color="auto" w:fill="auto"/>
            <w:noWrap/>
            <w:vAlign w:val="bottom"/>
            <w:hideMark/>
          </w:tcPr>
          <w:p w14:paraId="0DDA42B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 до КК-37-2</w:t>
            </w:r>
          </w:p>
        </w:tc>
        <w:tc>
          <w:tcPr>
            <w:tcW w:w="374" w:type="pct"/>
            <w:tcBorders>
              <w:top w:val="nil"/>
              <w:left w:val="nil"/>
              <w:bottom w:val="single" w:sz="4" w:space="0" w:color="auto"/>
              <w:right w:val="nil"/>
            </w:tcBorders>
            <w:shd w:val="clear" w:color="auto" w:fill="auto"/>
            <w:noWrap/>
            <w:vAlign w:val="center"/>
            <w:hideMark/>
          </w:tcPr>
          <w:p w14:paraId="79F759F6" w14:textId="77777777" w:rsidR="00C3212A" w:rsidRPr="00C3212A" w:rsidRDefault="00C3212A" w:rsidP="00C3212A">
            <w:pPr>
              <w:jc w:val="center"/>
              <w:rPr>
                <w:color w:val="000000"/>
                <w:sz w:val="18"/>
                <w:szCs w:val="18"/>
              </w:rPr>
            </w:pPr>
            <w:r w:rsidRPr="00C3212A">
              <w:rPr>
                <w:color w:val="000000"/>
                <w:sz w:val="18"/>
                <w:szCs w:val="18"/>
              </w:rPr>
              <w:t>21</w:t>
            </w:r>
          </w:p>
        </w:tc>
        <w:tc>
          <w:tcPr>
            <w:tcW w:w="388" w:type="pct"/>
            <w:tcBorders>
              <w:top w:val="nil"/>
              <w:left w:val="single" w:sz="4" w:space="0" w:color="auto"/>
              <w:bottom w:val="single" w:sz="4" w:space="0" w:color="auto"/>
              <w:right w:val="nil"/>
            </w:tcBorders>
            <w:shd w:val="clear" w:color="auto" w:fill="auto"/>
            <w:noWrap/>
            <w:vAlign w:val="center"/>
            <w:hideMark/>
          </w:tcPr>
          <w:p w14:paraId="21432456" w14:textId="77777777" w:rsidR="00C3212A" w:rsidRPr="00C3212A" w:rsidRDefault="00C3212A" w:rsidP="00C3212A">
            <w:pPr>
              <w:jc w:val="center"/>
              <w:rPr>
                <w:color w:val="000000"/>
                <w:sz w:val="18"/>
                <w:szCs w:val="18"/>
              </w:rPr>
            </w:pPr>
            <w:r w:rsidRPr="00C3212A">
              <w:rPr>
                <w:color w:val="000000"/>
                <w:sz w:val="18"/>
                <w:szCs w:val="18"/>
              </w:rPr>
              <w:t>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D5B55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C9B542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DF82BD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FBADD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DAC2D77" w14:textId="77777777" w:rsidR="00C3212A" w:rsidRPr="00C3212A" w:rsidRDefault="00C3212A" w:rsidP="00C3212A">
            <w:pPr>
              <w:jc w:val="center"/>
              <w:rPr>
                <w:color w:val="000000"/>
                <w:sz w:val="18"/>
                <w:szCs w:val="18"/>
              </w:rPr>
            </w:pPr>
            <w:r w:rsidRPr="00C3212A">
              <w:rPr>
                <w:color w:val="000000"/>
                <w:sz w:val="18"/>
                <w:szCs w:val="18"/>
              </w:rPr>
              <w:t>203</w:t>
            </w:r>
          </w:p>
        </w:tc>
        <w:tc>
          <w:tcPr>
            <w:tcW w:w="2576" w:type="pct"/>
            <w:tcBorders>
              <w:top w:val="nil"/>
              <w:left w:val="nil"/>
              <w:bottom w:val="single" w:sz="4" w:space="0" w:color="auto"/>
              <w:right w:val="single" w:sz="4" w:space="0" w:color="auto"/>
            </w:tcBorders>
            <w:shd w:val="clear" w:color="auto" w:fill="auto"/>
            <w:noWrap/>
            <w:vAlign w:val="bottom"/>
            <w:hideMark/>
          </w:tcPr>
          <w:p w14:paraId="1158FDC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 до КК-37-11</w:t>
            </w:r>
          </w:p>
        </w:tc>
        <w:tc>
          <w:tcPr>
            <w:tcW w:w="374" w:type="pct"/>
            <w:tcBorders>
              <w:top w:val="nil"/>
              <w:left w:val="nil"/>
              <w:bottom w:val="single" w:sz="4" w:space="0" w:color="auto"/>
              <w:right w:val="nil"/>
            </w:tcBorders>
            <w:shd w:val="clear" w:color="auto" w:fill="auto"/>
            <w:noWrap/>
            <w:vAlign w:val="center"/>
            <w:hideMark/>
          </w:tcPr>
          <w:p w14:paraId="7637882B" w14:textId="77777777" w:rsidR="00C3212A" w:rsidRPr="00C3212A" w:rsidRDefault="00C3212A" w:rsidP="00C3212A">
            <w:pPr>
              <w:jc w:val="center"/>
              <w:rPr>
                <w:color w:val="000000"/>
                <w:sz w:val="18"/>
                <w:szCs w:val="18"/>
              </w:rPr>
            </w:pPr>
            <w:r w:rsidRPr="00C3212A">
              <w:rPr>
                <w:color w:val="000000"/>
                <w:sz w:val="18"/>
                <w:szCs w:val="18"/>
              </w:rPr>
              <w:t>47</w:t>
            </w:r>
          </w:p>
        </w:tc>
        <w:tc>
          <w:tcPr>
            <w:tcW w:w="388" w:type="pct"/>
            <w:tcBorders>
              <w:top w:val="nil"/>
              <w:left w:val="single" w:sz="4" w:space="0" w:color="auto"/>
              <w:bottom w:val="single" w:sz="4" w:space="0" w:color="auto"/>
              <w:right w:val="nil"/>
            </w:tcBorders>
            <w:shd w:val="clear" w:color="auto" w:fill="auto"/>
            <w:noWrap/>
            <w:vAlign w:val="center"/>
            <w:hideMark/>
          </w:tcPr>
          <w:p w14:paraId="4B6FE1D7" w14:textId="77777777" w:rsidR="00C3212A" w:rsidRPr="00C3212A" w:rsidRDefault="00C3212A" w:rsidP="00C3212A">
            <w:pPr>
              <w:jc w:val="center"/>
              <w:rPr>
                <w:color w:val="000000"/>
                <w:sz w:val="18"/>
                <w:szCs w:val="18"/>
              </w:rPr>
            </w:pPr>
            <w:r w:rsidRPr="00C3212A">
              <w:rPr>
                <w:color w:val="000000"/>
                <w:sz w:val="18"/>
                <w:szCs w:val="18"/>
              </w:rPr>
              <w:t>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E37D7A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F585C9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E4AE3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DCF25A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8493712" w14:textId="77777777" w:rsidR="00C3212A" w:rsidRPr="00C3212A" w:rsidRDefault="00C3212A" w:rsidP="00C3212A">
            <w:pPr>
              <w:jc w:val="center"/>
              <w:rPr>
                <w:color w:val="000000"/>
                <w:sz w:val="18"/>
                <w:szCs w:val="18"/>
              </w:rPr>
            </w:pPr>
            <w:r w:rsidRPr="00C3212A">
              <w:rPr>
                <w:color w:val="000000"/>
                <w:sz w:val="18"/>
                <w:szCs w:val="18"/>
              </w:rPr>
              <w:t>204</w:t>
            </w:r>
          </w:p>
        </w:tc>
        <w:tc>
          <w:tcPr>
            <w:tcW w:w="2576" w:type="pct"/>
            <w:tcBorders>
              <w:top w:val="nil"/>
              <w:left w:val="nil"/>
              <w:bottom w:val="single" w:sz="4" w:space="0" w:color="auto"/>
              <w:right w:val="single" w:sz="4" w:space="0" w:color="auto"/>
            </w:tcBorders>
            <w:shd w:val="clear" w:color="auto" w:fill="auto"/>
            <w:noWrap/>
            <w:vAlign w:val="bottom"/>
            <w:hideMark/>
          </w:tcPr>
          <w:p w14:paraId="3BD2944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КК-37-1 до КК-37-4</w:t>
            </w:r>
          </w:p>
        </w:tc>
        <w:tc>
          <w:tcPr>
            <w:tcW w:w="374" w:type="pct"/>
            <w:tcBorders>
              <w:top w:val="nil"/>
              <w:left w:val="nil"/>
              <w:bottom w:val="single" w:sz="4" w:space="0" w:color="auto"/>
              <w:right w:val="nil"/>
            </w:tcBorders>
            <w:shd w:val="clear" w:color="auto" w:fill="auto"/>
            <w:noWrap/>
            <w:vAlign w:val="center"/>
            <w:hideMark/>
          </w:tcPr>
          <w:p w14:paraId="53468B5F" w14:textId="77777777" w:rsidR="00C3212A" w:rsidRPr="00C3212A" w:rsidRDefault="00C3212A" w:rsidP="00C3212A">
            <w:pPr>
              <w:jc w:val="center"/>
              <w:rPr>
                <w:color w:val="000000"/>
                <w:sz w:val="18"/>
                <w:szCs w:val="18"/>
              </w:rPr>
            </w:pPr>
            <w:r w:rsidRPr="00C3212A">
              <w:rPr>
                <w:color w:val="000000"/>
                <w:sz w:val="18"/>
                <w:szCs w:val="18"/>
              </w:rPr>
              <w:t>259</w:t>
            </w:r>
          </w:p>
        </w:tc>
        <w:tc>
          <w:tcPr>
            <w:tcW w:w="388" w:type="pct"/>
            <w:tcBorders>
              <w:top w:val="nil"/>
              <w:left w:val="single" w:sz="4" w:space="0" w:color="auto"/>
              <w:bottom w:val="single" w:sz="4" w:space="0" w:color="auto"/>
              <w:right w:val="nil"/>
            </w:tcBorders>
            <w:shd w:val="clear" w:color="auto" w:fill="auto"/>
            <w:noWrap/>
            <w:vAlign w:val="center"/>
            <w:hideMark/>
          </w:tcPr>
          <w:p w14:paraId="545D8F5B" w14:textId="77777777" w:rsidR="00C3212A" w:rsidRPr="00C3212A" w:rsidRDefault="00C3212A" w:rsidP="00C3212A">
            <w:pPr>
              <w:jc w:val="center"/>
              <w:rPr>
                <w:color w:val="000000"/>
                <w:sz w:val="18"/>
                <w:szCs w:val="18"/>
              </w:rPr>
            </w:pPr>
            <w:r w:rsidRPr="00C3212A">
              <w:rPr>
                <w:color w:val="000000"/>
                <w:sz w:val="18"/>
                <w:szCs w:val="18"/>
              </w:rPr>
              <w:t>259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45179B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4B72B4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204662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2A660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EE468CF" w14:textId="77777777" w:rsidR="00C3212A" w:rsidRPr="00C3212A" w:rsidRDefault="00C3212A" w:rsidP="00C3212A">
            <w:pPr>
              <w:jc w:val="center"/>
              <w:rPr>
                <w:color w:val="000000"/>
                <w:sz w:val="18"/>
                <w:szCs w:val="18"/>
              </w:rPr>
            </w:pPr>
            <w:r w:rsidRPr="00C3212A">
              <w:rPr>
                <w:color w:val="000000"/>
                <w:sz w:val="18"/>
                <w:szCs w:val="18"/>
              </w:rPr>
              <w:t>205</w:t>
            </w:r>
          </w:p>
        </w:tc>
        <w:tc>
          <w:tcPr>
            <w:tcW w:w="2576" w:type="pct"/>
            <w:tcBorders>
              <w:top w:val="nil"/>
              <w:left w:val="nil"/>
              <w:bottom w:val="single" w:sz="4" w:space="0" w:color="auto"/>
              <w:right w:val="single" w:sz="4" w:space="0" w:color="auto"/>
            </w:tcBorders>
            <w:shd w:val="clear" w:color="auto" w:fill="auto"/>
            <w:noWrap/>
            <w:vAlign w:val="bottom"/>
            <w:hideMark/>
          </w:tcPr>
          <w:p w14:paraId="4B95B1A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КК-41 до КК-47</w:t>
            </w:r>
          </w:p>
        </w:tc>
        <w:tc>
          <w:tcPr>
            <w:tcW w:w="374" w:type="pct"/>
            <w:tcBorders>
              <w:top w:val="nil"/>
              <w:left w:val="nil"/>
              <w:bottom w:val="single" w:sz="4" w:space="0" w:color="auto"/>
              <w:right w:val="nil"/>
            </w:tcBorders>
            <w:shd w:val="clear" w:color="auto" w:fill="auto"/>
            <w:noWrap/>
            <w:vAlign w:val="center"/>
            <w:hideMark/>
          </w:tcPr>
          <w:p w14:paraId="2272357B" w14:textId="77777777" w:rsidR="00C3212A" w:rsidRPr="00C3212A" w:rsidRDefault="00C3212A" w:rsidP="00C3212A">
            <w:pPr>
              <w:jc w:val="center"/>
              <w:rPr>
                <w:color w:val="000000"/>
                <w:sz w:val="18"/>
                <w:szCs w:val="18"/>
              </w:rPr>
            </w:pPr>
            <w:r w:rsidRPr="00C3212A">
              <w:rPr>
                <w:color w:val="000000"/>
                <w:sz w:val="18"/>
                <w:szCs w:val="18"/>
              </w:rPr>
              <w:t>148</w:t>
            </w:r>
          </w:p>
        </w:tc>
        <w:tc>
          <w:tcPr>
            <w:tcW w:w="388" w:type="pct"/>
            <w:tcBorders>
              <w:top w:val="nil"/>
              <w:left w:val="single" w:sz="4" w:space="0" w:color="auto"/>
              <w:bottom w:val="single" w:sz="4" w:space="0" w:color="auto"/>
              <w:right w:val="nil"/>
            </w:tcBorders>
            <w:shd w:val="clear" w:color="auto" w:fill="auto"/>
            <w:noWrap/>
            <w:vAlign w:val="center"/>
            <w:hideMark/>
          </w:tcPr>
          <w:p w14:paraId="127A7A77" w14:textId="77777777" w:rsidR="00C3212A" w:rsidRPr="00C3212A" w:rsidRDefault="00C3212A" w:rsidP="00C3212A">
            <w:pPr>
              <w:jc w:val="center"/>
              <w:rPr>
                <w:color w:val="000000"/>
                <w:sz w:val="18"/>
                <w:szCs w:val="18"/>
              </w:rPr>
            </w:pPr>
            <w:r w:rsidRPr="00C3212A">
              <w:rPr>
                <w:color w:val="000000"/>
                <w:sz w:val="18"/>
                <w:szCs w:val="18"/>
              </w:rPr>
              <w:t>148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FB8E558"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343510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889A27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8AE19D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C9805D0" w14:textId="77777777" w:rsidR="00C3212A" w:rsidRPr="00C3212A" w:rsidRDefault="00C3212A" w:rsidP="00C3212A">
            <w:pPr>
              <w:jc w:val="center"/>
              <w:rPr>
                <w:color w:val="000000"/>
                <w:sz w:val="18"/>
                <w:szCs w:val="18"/>
              </w:rPr>
            </w:pPr>
            <w:r w:rsidRPr="00C3212A">
              <w:rPr>
                <w:color w:val="000000"/>
                <w:sz w:val="18"/>
                <w:szCs w:val="18"/>
              </w:rPr>
              <w:t>206</w:t>
            </w:r>
          </w:p>
        </w:tc>
        <w:tc>
          <w:tcPr>
            <w:tcW w:w="2576" w:type="pct"/>
            <w:tcBorders>
              <w:top w:val="nil"/>
              <w:left w:val="nil"/>
              <w:bottom w:val="single" w:sz="4" w:space="0" w:color="auto"/>
              <w:right w:val="single" w:sz="4" w:space="0" w:color="auto"/>
            </w:tcBorders>
            <w:shd w:val="clear" w:color="auto" w:fill="auto"/>
            <w:noWrap/>
            <w:vAlign w:val="bottom"/>
            <w:hideMark/>
          </w:tcPr>
          <w:p w14:paraId="0F23C10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 до КК-47-3</w:t>
            </w:r>
          </w:p>
        </w:tc>
        <w:tc>
          <w:tcPr>
            <w:tcW w:w="374" w:type="pct"/>
            <w:tcBorders>
              <w:top w:val="nil"/>
              <w:left w:val="nil"/>
              <w:bottom w:val="single" w:sz="4" w:space="0" w:color="auto"/>
              <w:right w:val="nil"/>
            </w:tcBorders>
            <w:shd w:val="clear" w:color="auto" w:fill="auto"/>
            <w:noWrap/>
            <w:vAlign w:val="center"/>
            <w:hideMark/>
          </w:tcPr>
          <w:p w14:paraId="005099D4"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2F2A05A0"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A269A0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5EFCAA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B3EF0F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38770B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21B068" w14:textId="77777777" w:rsidR="00C3212A" w:rsidRPr="00C3212A" w:rsidRDefault="00C3212A" w:rsidP="00C3212A">
            <w:pPr>
              <w:jc w:val="center"/>
              <w:rPr>
                <w:color w:val="000000"/>
                <w:sz w:val="18"/>
                <w:szCs w:val="18"/>
              </w:rPr>
            </w:pPr>
            <w:r w:rsidRPr="00C3212A">
              <w:rPr>
                <w:color w:val="000000"/>
                <w:sz w:val="18"/>
                <w:szCs w:val="18"/>
              </w:rPr>
              <w:t>207</w:t>
            </w:r>
          </w:p>
        </w:tc>
        <w:tc>
          <w:tcPr>
            <w:tcW w:w="2576" w:type="pct"/>
            <w:tcBorders>
              <w:top w:val="nil"/>
              <w:left w:val="nil"/>
              <w:bottom w:val="single" w:sz="4" w:space="0" w:color="auto"/>
              <w:right w:val="single" w:sz="4" w:space="0" w:color="auto"/>
            </w:tcBorders>
            <w:shd w:val="clear" w:color="auto" w:fill="auto"/>
            <w:noWrap/>
            <w:vAlign w:val="bottom"/>
            <w:hideMark/>
          </w:tcPr>
          <w:p w14:paraId="5979702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КК-47 до КК-48-2</w:t>
            </w:r>
          </w:p>
        </w:tc>
        <w:tc>
          <w:tcPr>
            <w:tcW w:w="374" w:type="pct"/>
            <w:tcBorders>
              <w:top w:val="nil"/>
              <w:left w:val="nil"/>
              <w:bottom w:val="single" w:sz="4" w:space="0" w:color="auto"/>
              <w:right w:val="nil"/>
            </w:tcBorders>
            <w:shd w:val="clear" w:color="auto" w:fill="auto"/>
            <w:noWrap/>
            <w:vAlign w:val="center"/>
            <w:hideMark/>
          </w:tcPr>
          <w:p w14:paraId="052E8E85" w14:textId="77777777" w:rsidR="00C3212A" w:rsidRPr="00C3212A" w:rsidRDefault="00C3212A" w:rsidP="00C3212A">
            <w:pPr>
              <w:jc w:val="center"/>
              <w:rPr>
                <w:color w:val="000000"/>
                <w:sz w:val="18"/>
                <w:szCs w:val="18"/>
              </w:rPr>
            </w:pPr>
            <w:r w:rsidRPr="00C3212A">
              <w:rPr>
                <w:color w:val="000000"/>
                <w:sz w:val="18"/>
                <w:szCs w:val="18"/>
              </w:rPr>
              <w:t>65</w:t>
            </w:r>
          </w:p>
        </w:tc>
        <w:tc>
          <w:tcPr>
            <w:tcW w:w="388" w:type="pct"/>
            <w:tcBorders>
              <w:top w:val="nil"/>
              <w:left w:val="single" w:sz="4" w:space="0" w:color="auto"/>
              <w:bottom w:val="single" w:sz="4" w:space="0" w:color="auto"/>
              <w:right w:val="nil"/>
            </w:tcBorders>
            <w:shd w:val="clear" w:color="auto" w:fill="auto"/>
            <w:noWrap/>
            <w:vAlign w:val="center"/>
            <w:hideMark/>
          </w:tcPr>
          <w:p w14:paraId="661E450D" w14:textId="77777777" w:rsidR="00C3212A" w:rsidRPr="00C3212A" w:rsidRDefault="00C3212A" w:rsidP="00C3212A">
            <w:pPr>
              <w:jc w:val="center"/>
              <w:rPr>
                <w:color w:val="000000"/>
                <w:sz w:val="18"/>
                <w:szCs w:val="18"/>
              </w:rPr>
            </w:pPr>
            <w:r w:rsidRPr="00C3212A">
              <w:rPr>
                <w:color w:val="000000"/>
                <w:sz w:val="18"/>
                <w:szCs w:val="18"/>
              </w:rPr>
              <w:t>65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24C018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8E370E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86F5E7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C5AF13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FCF261" w14:textId="77777777" w:rsidR="00C3212A" w:rsidRPr="00C3212A" w:rsidRDefault="00C3212A" w:rsidP="00C3212A">
            <w:pPr>
              <w:jc w:val="center"/>
              <w:rPr>
                <w:color w:val="000000"/>
                <w:sz w:val="18"/>
                <w:szCs w:val="18"/>
              </w:rPr>
            </w:pPr>
            <w:r w:rsidRPr="00C3212A">
              <w:rPr>
                <w:color w:val="000000"/>
                <w:sz w:val="18"/>
                <w:szCs w:val="18"/>
              </w:rPr>
              <w:t>208</w:t>
            </w:r>
          </w:p>
        </w:tc>
        <w:tc>
          <w:tcPr>
            <w:tcW w:w="2576" w:type="pct"/>
            <w:tcBorders>
              <w:top w:val="nil"/>
              <w:left w:val="nil"/>
              <w:bottom w:val="single" w:sz="4" w:space="0" w:color="auto"/>
              <w:right w:val="single" w:sz="4" w:space="0" w:color="auto"/>
            </w:tcBorders>
            <w:shd w:val="clear" w:color="auto" w:fill="auto"/>
            <w:noWrap/>
            <w:vAlign w:val="bottom"/>
            <w:hideMark/>
          </w:tcPr>
          <w:p w14:paraId="0BEB466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КК-41 до КК-42</w:t>
            </w:r>
          </w:p>
        </w:tc>
        <w:tc>
          <w:tcPr>
            <w:tcW w:w="374" w:type="pct"/>
            <w:tcBorders>
              <w:top w:val="nil"/>
              <w:left w:val="nil"/>
              <w:bottom w:val="single" w:sz="4" w:space="0" w:color="auto"/>
              <w:right w:val="nil"/>
            </w:tcBorders>
            <w:shd w:val="clear" w:color="auto" w:fill="auto"/>
            <w:noWrap/>
            <w:vAlign w:val="center"/>
            <w:hideMark/>
          </w:tcPr>
          <w:p w14:paraId="37F17AF2"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46066843"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DA9DB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3E16B5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9DFDE2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DFB51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7E56DEE" w14:textId="77777777" w:rsidR="00C3212A" w:rsidRPr="00C3212A" w:rsidRDefault="00C3212A" w:rsidP="00C3212A">
            <w:pPr>
              <w:jc w:val="center"/>
              <w:rPr>
                <w:color w:val="000000"/>
                <w:sz w:val="18"/>
                <w:szCs w:val="18"/>
              </w:rPr>
            </w:pPr>
            <w:r w:rsidRPr="00C3212A">
              <w:rPr>
                <w:color w:val="000000"/>
                <w:sz w:val="18"/>
                <w:szCs w:val="18"/>
              </w:rPr>
              <w:lastRenderedPageBreak/>
              <w:t>209</w:t>
            </w:r>
          </w:p>
        </w:tc>
        <w:tc>
          <w:tcPr>
            <w:tcW w:w="2576" w:type="pct"/>
            <w:tcBorders>
              <w:top w:val="nil"/>
              <w:left w:val="nil"/>
              <w:bottom w:val="single" w:sz="4" w:space="0" w:color="auto"/>
              <w:right w:val="single" w:sz="4" w:space="0" w:color="auto"/>
            </w:tcBorders>
            <w:shd w:val="clear" w:color="auto" w:fill="auto"/>
            <w:noWrap/>
            <w:vAlign w:val="bottom"/>
            <w:hideMark/>
          </w:tcPr>
          <w:p w14:paraId="07B702D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КК-42 до КК-42-6</w:t>
            </w:r>
          </w:p>
        </w:tc>
        <w:tc>
          <w:tcPr>
            <w:tcW w:w="374" w:type="pct"/>
            <w:tcBorders>
              <w:top w:val="nil"/>
              <w:left w:val="nil"/>
              <w:bottom w:val="single" w:sz="4" w:space="0" w:color="auto"/>
              <w:right w:val="nil"/>
            </w:tcBorders>
            <w:shd w:val="clear" w:color="auto" w:fill="auto"/>
            <w:noWrap/>
            <w:vAlign w:val="center"/>
            <w:hideMark/>
          </w:tcPr>
          <w:p w14:paraId="41E15E87" w14:textId="77777777" w:rsidR="00C3212A" w:rsidRPr="00C3212A" w:rsidRDefault="00C3212A" w:rsidP="00C3212A">
            <w:pPr>
              <w:jc w:val="center"/>
              <w:rPr>
                <w:color w:val="000000"/>
                <w:sz w:val="18"/>
                <w:szCs w:val="18"/>
              </w:rPr>
            </w:pPr>
            <w:r w:rsidRPr="00C3212A">
              <w:rPr>
                <w:color w:val="000000"/>
                <w:sz w:val="18"/>
                <w:szCs w:val="18"/>
              </w:rPr>
              <w:t>112</w:t>
            </w:r>
          </w:p>
        </w:tc>
        <w:tc>
          <w:tcPr>
            <w:tcW w:w="388" w:type="pct"/>
            <w:tcBorders>
              <w:top w:val="nil"/>
              <w:left w:val="single" w:sz="4" w:space="0" w:color="auto"/>
              <w:bottom w:val="single" w:sz="4" w:space="0" w:color="auto"/>
              <w:right w:val="nil"/>
            </w:tcBorders>
            <w:shd w:val="clear" w:color="auto" w:fill="auto"/>
            <w:noWrap/>
            <w:vAlign w:val="center"/>
            <w:hideMark/>
          </w:tcPr>
          <w:p w14:paraId="7DF43C4D" w14:textId="77777777" w:rsidR="00C3212A" w:rsidRPr="00C3212A" w:rsidRDefault="00C3212A" w:rsidP="00C3212A">
            <w:pPr>
              <w:jc w:val="center"/>
              <w:rPr>
                <w:color w:val="000000"/>
                <w:sz w:val="18"/>
                <w:szCs w:val="18"/>
              </w:rPr>
            </w:pPr>
            <w:r w:rsidRPr="00C3212A">
              <w:rPr>
                <w:color w:val="000000"/>
                <w:sz w:val="18"/>
                <w:szCs w:val="18"/>
              </w:rPr>
              <w:t>112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DBA5F5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1E77E5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8E5C5B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3AD602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E33B7BC" w14:textId="77777777" w:rsidR="00C3212A" w:rsidRPr="00C3212A" w:rsidRDefault="00C3212A" w:rsidP="00C3212A">
            <w:pPr>
              <w:jc w:val="center"/>
              <w:rPr>
                <w:color w:val="000000"/>
                <w:sz w:val="18"/>
                <w:szCs w:val="18"/>
              </w:rPr>
            </w:pPr>
            <w:r w:rsidRPr="00C3212A">
              <w:rPr>
                <w:color w:val="000000"/>
                <w:sz w:val="18"/>
                <w:szCs w:val="18"/>
              </w:rPr>
              <w:t>210</w:t>
            </w:r>
          </w:p>
        </w:tc>
        <w:tc>
          <w:tcPr>
            <w:tcW w:w="2576" w:type="pct"/>
            <w:tcBorders>
              <w:top w:val="nil"/>
              <w:left w:val="nil"/>
              <w:bottom w:val="single" w:sz="4" w:space="0" w:color="auto"/>
              <w:right w:val="single" w:sz="4" w:space="0" w:color="auto"/>
            </w:tcBorders>
            <w:shd w:val="clear" w:color="auto" w:fill="auto"/>
            <w:noWrap/>
            <w:vAlign w:val="bottom"/>
            <w:hideMark/>
          </w:tcPr>
          <w:p w14:paraId="411C627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КК-42 до КК-43-4</w:t>
            </w:r>
          </w:p>
        </w:tc>
        <w:tc>
          <w:tcPr>
            <w:tcW w:w="374" w:type="pct"/>
            <w:tcBorders>
              <w:top w:val="nil"/>
              <w:left w:val="nil"/>
              <w:bottom w:val="single" w:sz="4" w:space="0" w:color="auto"/>
              <w:right w:val="nil"/>
            </w:tcBorders>
            <w:shd w:val="clear" w:color="auto" w:fill="auto"/>
            <w:noWrap/>
            <w:vAlign w:val="center"/>
            <w:hideMark/>
          </w:tcPr>
          <w:p w14:paraId="2F8BF65B" w14:textId="77777777" w:rsidR="00C3212A" w:rsidRPr="00C3212A" w:rsidRDefault="00C3212A" w:rsidP="00C3212A">
            <w:pPr>
              <w:jc w:val="center"/>
              <w:rPr>
                <w:color w:val="000000"/>
                <w:sz w:val="18"/>
                <w:szCs w:val="18"/>
              </w:rPr>
            </w:pPr>
            <w:r w:rsidRPr="00C3212A">
              <w:rPr>
                <w:color w:val="000000"/>
                <w:sz w:val="18"/>
                <w:szCs w:val="18"/>
              </w:rPr>
              <w:t>118</w:t>
            </w:r>
          </w:p>
        </w:tc>
        <w:tc>
          <w:tcPr>
            <w:tcW w:w="388" w:type="pct"/>
            <w:tcBorders>
              <w:top w:val="nil"/>
              <w:left w:val="single" w:sz="4" w:space="0" w:color="auto"/>
              <w:bottom w:val="single" w:sz="4" w:space="0" w:color="auto"/>
              <w:right w:val="nil"/>
            </w:tcBorders>
            <w:shd w:val="clear" w:color="auto" w:fill="auto"/>
            <w:noWrap/>
            <w:vAlign w:val="center"/>
            <w:hideMark/>
          </w:tcPr>
          <w:p w14:paraId="2776BB5B" w14:textId="77777777" w:rsidR="00C3212A" w:rsidRPr="00C3212A" w:rsidRDefault="00C3212A" w:rsidP="00C3212A">
            <w:pPr>
              <w:jc w:val="center"/>
              <w:rPr>
                <w:color w:val="000000"/>
                <w:sz w:val="18"/>
                <w:szCs w:val="18"/>
              </w:rPr>
            </w:pPr>
            <w:r w:rsidRPr="00C3212A">
              <w:rPr>
                <w:color w:val="000000"/>
                <w:sz w:val="18"/>
                <w:szCs w:val="18"/>
              </w:rPr>
              <w:t>118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0FE51A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790157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D954CB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758D2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4D7C53" w14:textId="77777777" w:rsidR="00C3212A" w:rsidRPr="00C3212A" w:rsidRDefault="00C3212A" w:rsidP="00C3212A">
            <w:pPr>
              <w:jc w:val="center"/>
              <w:rPr>
                <w:color w:val="000000"/>
                <w:sz w:val="18"/>
                <w:szCs w:val="18"/>
              </w:rPr>
            </w:pPr>
            <w:r w:rsidRPr="00C3212A">
              <w:rPr>
                <w:color w:val="000000"/>
                <w:sz w:val="18"/>
                <w:szCs w:val="18"/>
              </w:rPr>
              <w:t>211</w:t>
            </w:r>
          </w:p>
        </w:tc>
        <w:tc>
          <w:tcPr>
            <w:tcW w:w="2576" w:type="pct"/>
            <w:tcBorders>
              <w:top w:val="nil"/>
              <w:left w:val="nil"/>
              <w:bottom w:val="single" w:sz="4" w:space="0" w:color="auto"/>
              <w:right w:val="single" w:sz="4" w:space="0" w:color="auto"/>
            </w:tcBorders>
            <w:shd w:val="clear" w:color="auto" w:fill="auto"/>
            <w:noWrap/>
            <w:vAlign w:val="bottom"/>
            <w:hideMark/>
          </w:tcPr>
          <w:p w14:paraId="30A747A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КК-28-5</w:t>
            </w:r>
          </w:p>
        </w:tc>
        <w:tc>
          <w:tcPr>
            <w:tcW w:w="374" w:type="pct"/>
            <w:tcBorders>
              <w:top w:val="nil"/>
              <w:left w:val="nil"/>
              <w:bottom w:val="single" w:sz="4" w:space="0" w:color="auto"/>
              <w:right w:val="nil"/>
            </w:tcBorders>
            <w:shd w:val="clear" w:color="auto" w:fill="auto"/>
            <w:noWrap/>
            <w:vAlign w:val="center"/>
            <w:hideMark/>
          </w:tcPr>
          <w:p w14:paraId="570A82D5" w14:textId="77777777" w:rsidR="00C3212A" w:rsidRPr="00C3212A" w:rsidRDefault="00C3212A" w:rsidP="00C3212A">
            <w:pPr>
              <w:jc w:val="center"/>
              <w:rPr>
                <w:color w:val="000000"/>
                <w:sz w:val="18"/>
                <w:szCs w:val="18"/>
              </w:rPr>
            </w:pPr>
            <w:r w:rsidRPr="00C3212A">
              <w:rPr>
                <w:color w:val="000000"/>
                <w:sz w:val="18"/>
                <w:szCs w:val="18"/>
              </w:rPr>
              <w:t>110</w:t>
            </w:r>
          </w:p>
        </w:tc>
        <w:tc>
          <w:tcPr>
            <w:tcW w:w="388" w:type="pct"/>
            <w:tcBorders>
              <w:top w:val="nil"/>
              <w:left w:val="single" w:sz="4" w:space="0" w:color="auto"/>
              <w:bottom w:val="single" w:sz="4" w:space="0" w:color="auto"/>
              <w:right w:val="nil"/>
            </w:tcBorders>
            <w:shd w:val="clear" w:color="auto" w:fill="auto"/>
            <w:noWrap/>
            <w:vAlign w:val="center"/>
            <w:hideMark/>
          </w:tcPr>
          <w:p w14:paraId="494A05A9" w14:textId="77777777" w:rsidR="00C3212A" w:rsidRPr="00C3212A" w:rsidRDefault="00C3212A" w:rsidP="00C3212A">
            <w:pPr>
              <w:jc w:val="center"/>
              <w:rPr>
                <w:color w:val="000000"/>
                <w:sz w:val="18"/>
                <w:szCs w:val="18"/>
              </w:rPr>
            </w:pPr>
            <w:r w:rsidRPr="00C3212A">
              <w:rPr>
                <w:color w:val="000000"/>
                <w:sz w:val="18"/>
                <w:szCs w:val="18"/>
              </w:rPr>
              <w:t>110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7C80DE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0C9DA7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ACDE92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2FF7D0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B4D5CE" w14:textId="77777777" w:rsidR="00C3212A" w:rsidRPr="00C3212A" w:rsidRDefault="00C3212A" w:rsidP="00C3212A">
            <w:pPr>
              <w:jc w:val="center"/>
              <w:rPr>
                <w:color w:val="000000"/>
                <w:sz w:val="18"/>
                <w:szCs w:val="18"/>
              </w:rPr>
            </w:pPr>
            <w:r w:rsidRPr="00C3212A">
              <w:rPr>
                <w:color w:val="000000"/>
                <w:sz w:val="18"/>
                <w:szCs w:val="18"/>
              </w:rPr>
              <w:t>212</w:t>
            </w:r>
          </w:p>
        </w:tc>
        <w:tc>
          <w:tcPr>
            <w:tcW w:w="2576" w:type="pct"/>
            <w:tcBorders>
              <w:top w:val="nil"/>
              <w:left w:val="nil"/>
              <w:bottom w:val="single" w:sz="4" w:space="0" w:color="auto"/>
              <w:right w:val="single" w:sz="4" w:space="0" w:color="auto"/>
            </w:tcBorders>
            <w:shd w:val="clear" w:color="auto" w:fill="auto"/>
            <w:noWrap/>
            <w:vAlign w:val="bottom"/>
            <w:hideMark/>
          </w:tcPr>
          <w:p w14:paraId="047B020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КК-29-1</w:t>
            </w:r>
          </w:p>
        </w:tc>
        <w:tc>
          <w:tcPr>
            <w:tcW w:w="374" w:type="pct"/>
            <w:tcBorders>
              <w:top w:val="nil"/>
              <w:left w:val="nil"/>
              <w:bottom w:val="single" w:sz="4" w:space="0" w:color="auto"/>
              <w:right w:val="nil"/>
            </w:tcBorders>
            <w:shd w:val="clear" w:color="auto" w:fill="auto"/>
            <w:noWrap/>
            <w:vAlign w:val="center"/>
            <w:hideMark/>
          </w:tcPr>
          <w:p w14:paraId="4C07E3FB" w14:textId="77777777" w:rsidR="00C3212A" w:rsidRPr="00C3212A" w:rsidRDefault="00C3212A" w:rsidP="00C3212A">
            <w:pPr>
              <w:jc w:val="center"/>
              <w:rPr>
                <w:color w:val="000000"/>
                <w:sz w:val="18"/>
                <w:szCs w:val="18"/>
              </w:rPr>
            </w:pPr>
            <w:r w:rsidRPr="00C3212A">
              <w:rPr>
                <w:color w:val="000000"/>
                <w:sz w:val="18"/>
                <w:szCs w:val="18"/>
              </w:rPr>
              <w:t>64</w:t>
            </w:r>
          </w:p>
        </w:tc>
        <w:tc>
          <w:tcPr>
            <w:tcW w:w="388" w:type="pct"/>
            <w:tcBorders>
              <w:top w:val="nil"/>
              <w:left w:val="single" w:sz="4" w:space="0" w:color="auto"/>
              <w:bottom w:val="single" w:sz="4" w:space="0" w:color="auto"/>
              <w:right w:val="nil"/>
            </w:tcBorders>
            <w:shd w:val="clear" w:color="auto" w:fill="auto"/>
            <w:noWrap/>
            <w:vAlign w:val="center"/>
            <w:hideMark/>
          </w:tcPr>
          <w:p w14:paraId="65C1E734" w14:textId="77777777" w:rsidR="00C3212A" w:rsidRPr="00C3212A" w:rsidRDefault="00C3212A" w:rsidP="00C3212A">
            <w:pPr>
              <w:jc w:val="center"/>
              <w:rPr>
                <w:color w:val="000000"/>
                <w:sz w:val="18"/>
                <w:szCs w:val="18"/>
              </w:rPr>
            </w:pPr>
            <w:r w:rsidRPr="00C3212A">
              <w:rPr>
                <w:color w:val="000000"/>
                <w:sz w:val="18"/>
                <w:szCs w:val="18"/>
              </w:rPr>
              <w:t>64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ACF999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945398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FBD0F4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0B94AC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E6BF014" w14:textId="77777777" w:rsidR="00C3212A" w:rsidRPr="00C3212A" w:rsidRDefault="00C3212A" w:rsidP="00C3212A">
            <w:pPr>
              <w:jc w:val="center"/>
              <w:rPr>
                <w:color w:val="000000"/>
                <w:sz w:val="18"/>
                <w:szCs w:val="18"/>
              </w:rPr>
            </w:pPr>
            <w:r w:rsidRPr="00C3212A">
              <w:rPr>
                <w:color w:val="000000"/>
                <w:sz w:val="18"/>
                <w:szCs w:val="18"/>
              </w:rPr>
              <w:t>213</w:t>
            </w:r>
          </w:p>
        </w:tc>
        <w:tc>
          <w:tcPr>
            <w:tcW w:w="2576" w:type="pct"/>
            <w:tcBorders>
              <w:top w:val="nil"/>
              <w:left w:val="nil"/>
              <w:bottom w:val="single" w:sz="4" w:space="0" w:color="auto"/>
              <w:right w:val="single" w:sz="4" w:space="0" w:color="auto"/>
            </w:tcBorders>
            <w:shd w:val="clear" w:color="auto" w:fill="auto"/>
            <w:noWrap/>
            <w:vAlign w:val="bottom"/>
            <w:hideMark/>
          </w:tcPr>
          <w:p w14:paraId="5DE5D8C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КК-28-1 до КК-34-17</w:t>
            </w:r>
          </w:p>
        </w:tc>
        <w:tc>
          <w:tcPr>
            <w:tcW w:w="374" w:type="pct"/>
            <w:tcBorders>
              <w:top w:val="nil"/>
              <w:left w:val="nil"/>
              <w:bottom w:val="single" w:sz="4" w:space="0" w:color="auto"/>
              <w:right w:val="nil"/>
            </w:tcBorders>
            <w:shd w:val="clear" w:color="auto" w:fill="auto"/>
            <w:noWrap/>
            <w:vAlign w:val="center"/>
            <w:hideMark/>
          </w:tcPr>
          <w:p w14:paraId="58C36E58" w14:textId="77777777" w:rsidR="00C3212A" w:rsidRPr="00C3212A" w:rsidRDefault="00C3212A" w:rsidP="00C3212A">
            <w:pPr>
              <w:jc w:val="center"/>
              <w:rPr>
                <w:color w:val="000000"/>
                <w:sz w:val="18"/>
                <w:szCs w:val="18"/>
              </w:rPr>
            </w:pPr>
            <w:r w:rsidRPr="00C3212A">
              <w:rPr>
                <w:color w:val="000000"/>
                <w:sz w:val="18"/>
                <w:szCs w:val="18"/>
              </w:rPr>
              <w:t>343</w:t>
            </w:r>
          </w:p>
        </w:tc>
        <w:tc>
          <w:tcPr>
            <w:tcW w:w="388" w:type="pct"/>
            <w:tcBorders>
              <w:top w:val="nil"/>
              <w:left w:val="single" w:sz="4" w:space="0" w:color="auto"/>
              <w:bottom w:val="single" w:sz="4" w:space="0" w:color="auto"/>
              <w:right w:val="nil"/>
            </w:tcBorders>
            <w:shd w:val="clear" w:color="auto" w:fill="auto"/>
            <w:noWrap/>
            <w:vAlign w:val="center"/>
            <w:hideMark/>
          </w:tcPr>
          <w:p w14:paraId="5C6CF9BD" w14:textId="77777777" w:rsidR="00C3212A" w:rsidRPr="00C3212A" w:rsidRDefault="00C3212A" w:rsidP="00C3212A">
            <w:pPr>
              <w:jc w:val="center"/>
              <w:rPr>
                <w:color w:val="000000"/>
                <w:sz w:val="18"/>
                <w:szCs w:val="18"/>
              </w:rPr>
            </w:pPr>
            <w:r w:rsidRPr="00C3212A">
              <w:rPr>
                <w:color w:val="000000"/>
                <w:sz w:val="18"/>
                <w:szCs w:val="18"/>
              </w:rPr>
              <w:t>343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BB5A45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26EB84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C9F923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913AE6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F77A037" w14:textId="77777777" w:rsidR="00C3212A" w:rsidRPr="00C3212A" w:rsidRDefault="00C3212A" w:rsidP="00C3212A">
            <w:pPr>
              <w:jc w:val="center"/>
              <w:rPr>
                <w:color w:val="000000"/>
                <w:sz w:val="18"/>
                <w:szCs w:val="18"/>
              </w:rPr>
            </w:pPr>
            <w:r w:rsidRPr="00C3212A">
              <w:rPr>
                <w:color w:val="000000"/>
                <w:sz w:val="18"/>
                <w:szCs w:val="18"/>
              </w:rPr>
              <w:t>214</w:t>
            </w:r>
          </w:p>
        </w:tc>
        <w:tc>
          <w:tcPr>
            <w:tcW w:w="2576" w:type="pct"/>
            <w:tcBorders>
              <w:top w:val="nil"/>
              <w:left w:val="nil"/>
              <w:bottom w:val="single" w:sz="4" w:space="0" w:color="auto"/>
              <w:right w:val="single" w:sz="4" w:space="0" w:color="auto"/>
            </w:tcBorders>
            <w:shd w:val="clear" w:color="auto" w:fill="auto"/>
            <w:noWrap/>
            <w:vAlign w:val="bottom"/>
            <w:hideMark/>
          </w:tcPr>
          <w:p w14:paraId="2B4A66F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КК-49 до КК-16</w:t>
            </w:r>
          </w:p>
        </w:tc>
        <w:tc>
          <w:tcPr>
            <w:tcW w:w="374" w:type="pct"/>
            <w:tcBorders>
              <w:top w:val="nil"/>
              <w:left w:val="nil"/>
              <w:bottom w:val="single" w:sz="4" w:space="0" w:color="auto"/>
              <w:right w:val="nil"/>
            </w:tcBorders>
            <w:shd w:val="clear" w:color="auto" w:fill="auto"/>
            <w:noWrap/>
            <w:vAlign w:val="center"/>
            <w:hideMark/>
          </w:tcPr>
          <w:p w14:paraId="1ED3723E" w14:textId="77777777" w:rsidR="00C3212A" w:rsidRPr="00C3212A" w:rsidRDefault="00C3212A" w:rsidP="00C3212A">
            <w:pPr>
              <w:jc w:val="center"/>
              <w:rPr>
                <w:color w:val="000000"/>
                <w:sz w:val="18"/>
                <w:szCs w:val="18"/>
              </w:rPr>
            </w:pPr>
            <w:r w:rsidRPr="00C3212A">
              <w:rPr>
                <w:color w:val="000000"/>
                <w:sz w:val="18"/>
                <w:szCs w:val="18"/>
              </w:rPr>
              <w:t>284</w:t>
            </w:r>
          </w:p>
        </w:tc>
        <w:tc>
          <w:tcPr>
            <w:tcW w:w="388" w:type="pct"/>
            <w:tcBorders>
              <w:top w:val="nil"/>
              <w:left w:val="single" w:sz="4" w:space="0" w:color="auto"/>
              <w:bottom w:val="single" w:sz="4" w:space="0" w:color="auto"/>
              <w:right w:val="nil"/>
            </w:tcBorders>
            <w:shd w:val="clear" w:color="auto" w:fill="auto"/>
            <w:noWrap/>
            <w:vAlign w:val="center"/>
            <w:hideMark/>
          </w:tcPr>
          <w:p w14:paraId="30D28A3E" w14:textId="77777777" w:rsidR="00C3212A" w:rsidRPr="00C3212A" w:rsidRDefault="00C3212A" w:rsidP="00C3212A">
            <w:pPr>
              <w:jc w:val="center"/>
              <w:rPr>
                <w:color w:val="000000"/>
                <w:sz w:val="18"/>
                <w:szCs w:val="18"/>
              </w:rPr>
            </w:pPr>
            <w:r w:rsidRPr="00C3212A">
              <w:rPr>
                <w:color w:val="000000"/>
                <w:sz w:val="18"/>
                <w:szCs w:val="18"/>
              </w:rPr>
              <w:t>284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0E3E9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5833CE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6C4704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AB8DB5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3168D1F" w14:textId="77777777" w:rsidR="00C3212A" w:rsidRPr="00C3212A" w:rsidRDefault="00C3212A" w:rsidP="00C3212A">
            <w:pPr>
              <w:jc w:val="center"/>
              <w:rPr>
                <w:color w:val="000000"/>
                <w:sz w:val="18"/>
                <w:szCs w:val="18"/>
              </w:rPr>
            </w:pPr>
            <w:r w:rsidRPr="00C3212A">
              <w:rPr>
                <w:color w:val="000000"/>
                <w:sz w:val="18"/>
                <w:szCs w:val="18"/>
              </w:rPr>
              <w:t>215</w:t>
            </w:r>
          </w:p>
        </w:tc>
        <w:tc>
          <w:tcPr>
            <w:tcW w:w="2576" w:type="pct"/>
            <w:tcBorders>
              <w:top w:val="nil"/>
              <w:left w:val="nil"/>
              <w:bottom w:val="single" w:sz="4" w:space="0" w:color="auto"/>
              <w:right w:val="single" w:sz="4" w:space="0" w:color="auto"/>
            </w:tcBorders>
            <w:shd w:val="clear" w:color="auto" w:fill="auto"/>
            <w:noWrap/>
            <w:vAlign w:val="bottom"/>
            <w:hideMark/>
          </w:tcPr>
          <w:p w14:paraId="1330A0B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КК-4</w:t>
            </w:r>
          </w:p>
        </w:tc>
        <w:tc>
          <w:tcPr>
            <w:tcW w:w="374" w:type="pct"/>
            <w:tcBorders>
              <w:top w:val="nil"/>
              <w:left w:val="nil"/>
              <w:bottom w:val="single" w:sz="4" w:space="0" w:color="auto"/>
              <w:right w:val="nil"/>
            </w:tcBorders>
            <w:shd w:val="clear" w:color="auto" w:fill="auto"/>
            <w:noWrap/>
            <w:vAlign w:val="center"/>
            <w:hideMark/>
          </w:tcPr>
          <w:p w14:paraId="39D3DD24" w14:textId="77777777" w:rsidR="00C3212A" w:rsidRPr="00C3212A" w:rsidRDefault="00C3212A" w:rsidP="00C3212A">
            <w:pPr>
              <w:jc w:val="center"/>
              <w:rPr>
                <w:color w:val="000000"/>
                <w:sz w:val="18"/>
                <w:szCs w:val="18"/>
              </w:rPr>
            </w:pPr>
            <w:r w:rsidRPr="00C3212A">
              <w:rPr>
                <w:color w:val="000000"/>
                <w:sz w:val="18"/>
                <w:szCs w:val="18"/>
              </w:rPr>
              <w:t>142</w:t>
            </w:r>
          </w:p>
        </w:tc>
        <w:tc>
          <w:tcPr>
            <w:tcW w:w="388" w:type="pct"/>
            <w:tcBorders>
              <w:top w:val="nil"/>
              <w:left w:val="single" w:sz="4" w:space="0" w:color="auto"/>
              <w:bottom w:val="single" w:sz="4" w:space="0" w:color="auto"/>
              <w:right w:val="nil"/>
            </w:tcBorders>
            <w:shd w:val="clear" w:color="auto" w:fill="auto"/>
            <w:noWrap/>
            <w:vAlign w:val="center"/>
            <w:hideMark/>
          </w:tcPr>
          <w:p w14:paraId="0FD7933C" w14:textId="77777777" w:rsidR="00C3212A" w:rsidRPr="00C3212A" w:rsidRDefault="00C3212A" w:rsidP="00C3212A">
            <w:pPr>
              <w:jc w:val="center"/>
              <w:rPr>
                <w:color w:val="000000"/>
                <w:sz w:val="18"/>
                <w:szCs w:val="18"/>
              </w:rPr>
            </w:pPr>
            <w:r w:rsidRPr="00C3212A">
              <w:rPr>
                <w:color w:val="000000"/>
                <w:sz w:val="18"/>
                <w:szCs w:val="18"/>
              </w:rPr>
              <w:t>142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C38208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04438E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446C9D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E64C6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0C3B44F" w14:textId="77777777" w:rsidR="00C3212A" w:rsidRPr="00C3212A" w:rsidRDefault="00C3212A" w:rsidP="00C3212A">
            <w:pPr>
              <w:jc w:val="center"/>
              <w:rPr>
                <w:color w:val="000000"/>
                <w:sz w:val="18"/>
                <w:szCs w:val="18"/>
              </w:rPr>
            </w:pPr>
            <w:r w:rsidRPr="00C3212A">
              <w:rPr>
                <w:color w:val="000000"/>
                <w:sz w:val="18"/>
                <w:szCs w:val="18"/>
              </w:rPr>
              <w:t>216</w:t>
            </w:r>
          </w:p>
        </w:tc>
        <w:tc>
          <w:tcPr>
            <w:tcW w:w="2576" w:type="pct"/>
            <w:tcBorders>
              <w:top w:val="nil"/>
              <w:left w:val="nil"/>
              <w:bottom w:val="single" w:sz="4" w:space="0" w:color="auto"/>
              <w:right w:val="single" w:sz="4" w:space="0" w:color="auto"/>
            </w:tcBorders>
            <w:shd w:val="clear" w:color="auto" w:fill="auto"/>
            <w:noWrap/>
            <w:vAlign w:val="bottom"/>
            <w:hideMark/>
          </w:tcPr>
          <w:p w14:paraId="3EE8FF6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 до КК-3-2</w:t>
            </w:r>
          </w:p>
        </w:tc>
        <w:tc>
          <w:tcPr>
            <w:tcW w:w="374" w:type="pct"/>
            <w:tcBorders>
              <w:top w:val="nil"/>
              <w:left w:val="nil"/>
              <w:bottom w:val="single" w:sz="4" w:space="0" w:color="auto"/>
              <w:right w:val="nil"/>
            </w:tcBorders>
            <w:shd w:val="clear" w:color="auto" w:fill="auto"/>
            <w:noWrap/>
            <w:vAlign w:val="center"/>
            <w:hideMark/>
          </w:tcPr>
          <w:p w14:paraId="6C74191D" w14:textId="77777777" w:rsidR="00C3212A" w:rsidRPr="00C3212A" w:rsidRDefault="00C3212A" w:rsidP="00C3212A">
            <w:pPr>
              <w:jc w:val="center"/>
              <w:rPr>
                <w:color w:val="000000"/>
                <w:sz w:val="18"/>
                <w:szCs w:val="18"/>
              </w:rPr>
            </w:pPr>
            <w:r w:rsidRPr="00C3212A">
              <w:rPr>
                <w:color w:val="000000"/>
                <w:sz w:val="18"/>
                <w:szCs w:val="18"/>
              </w:rPr>
              <w:t>21</w:t>
            </w:r>
          </w:p>
        </w:tc>
        <w:tc>
          <w:tcPr>
            <w:tcW w:w="388" w:type="pct"/>
            <w:tcBorders>
              <w:top w:val="nil"/>
              <w:left w:val="single" w:sz="4" w:space="0" w:color="auto"/>
              <w:bottom w:val="single" w:sz="4" w:space="0" w:color="auto"/>
              <w:right w:val="nil"/>
            </w:tcBorders>
            <w:shd w:val="clear" w:color="auto" w:fill="auto"/>
            <w:noWrap/>
            <w:vAlign w:val="center"/>
            <w:hideMark/>
          </w:tcPr>
          <w:p w14:paraId="3CF45B4E" w14:textId="77777777" w:rsidR="00C3212A" w:rsidRPr="00C3212A" w:rsidRDefault="00C3212A" w:rsidP="00C3212A">
            <w:pPr>
              <w:jc w:val="center"/>
              <w:rPr>
                <w:color w:val="000000"/>
                <w:sz w:val="18"/>
                <w:szCs w:val="18"/>
              </w:rPr>
            </w:pPr>
            <w:r w:rsidRPr="00C3212A">
              <w:rPr>
                <w:color w:val="000000"/>
                <w:sz w:val="18"/>
                <w:szCs w:val="18"/>
              </w:rPr>
              <w:t>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55F9D3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01F5E0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E67604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1A55E3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40EE55C" w14:textId="77777777" w:rsidR="00C3212A" w:rsidRPr="00C3212A" w:rsidRDefault="00C3212A" w:rsidP="00C3212A">
            <w:pPr>
              <w:jc w:val="center"/>
              <w:rPr>
                <w:color w:val="000000"/>
                <w:sz w:val="18"/>
                <w:szCs w:val="18"/>
              </w:rPr>
            </w:pPr>
            <w:r w:rsidRPr="00C3212A">
              <w:rPr>
                <w:color w:val="000000"/>
                <w:sz w:val="18"/>
                <w:szCs w:val="18"/>
              </w:rPr>
              <w:t>217</w:t>
            </w:r>
          </w:p>
        </w:tc>
        <w:tc>
          <w:tcPr>
            <w:tcW w:w="2576" w:type="pct"/>
            <w:tcBorders>
              <w:top w:val="nil"/>
              <w:left w:val="nil"/>
              <w:bottom w:val="single" w:sz="4" w:space="0" w:color="auto"/>
              <w:right w:val="single" w:sz="4" w:space="0" w:color="auto"/>
            </w:tcBorders>
            <w:shd w:val="clear" w:color="auto" w:fill="auto"/>
            <w:noWrap/>
            <w:vAlign w:val="bottom"/>
            <w:hideMark/>
          </w:tcPr>
          <w:p w14:paraId="5A81EC9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КК-3-1 до КК-3-3</w:t>
            </w:r>
          </w:p>
        </w:tc>
        <w:tc>
          <w:tcPr>
            <w:tcW w:w="374" w:type="pct"/>
            <w:tcBorders>
              <w:top w:val="nil"/>
              <w:left w:val="nil"/>
              <w:bottom w:val="single" w:sz="4" w:space="0" w:color="auto"/>
              <w:right w:val="nil"/>
            </w:tcBorders>
            <w:shd w:val="clear" w:color="auto" w:fill="auto"/>
            <w:noWrap/>
            <w:vAlign w:val="center"/>
            <w:hideMark/>
          </w:tcPr>
          <w:p w14:paraId="4FA58ACF" w14:textId="77777777" w:rsidR="00C3212A" w:rsidRPr="00C3212A" w:rsidRDefault="00C3212A" w:rsidP="00C3212A">
            <w:pPr>
              <w:jc w:val="center"/>
              <w:rPr>
                <w:color w:val="000000"/>
                <w:sz w:val="18"/>
                <w:szCs w:val="18"/>
              </w:rPr>
            </w:pPr>
            <w:r w:rsidRPr="00C3212A">
              <w:rPr>
                <w:color w:val="000000"/>
                <w:sz w:val="18"/>
                <w:szCs w:val="18"/>
              </w:rPr>
              <w:t>55</w:t>
            </w:r>
          </w:p>
        </w:tc>
        <w:tc>
          <w:tcPr>
            <w:tcW w:w="388" w:type="pct"/>
            <w:tcBorders>
              <w:top w:val="nil"/>
              <w:left w:val="single" w:sz="4" w:space="0" w:color="auto"/>
              <w:bottom w:val="single" w:sz="4" w:space="0" w:color="auto"/>
              <w:right w:val="nil"/>
            </w:tcBorders>
            <w:shd w:val="clear" w:color="auto" w:fill="auto"/>
            <w:noWrap/>
            <w:vAlign w:val="center"/>
            <w:hideMark/>
          </w:tcPr>
          <w:p w14:paraId="1CCAF966" w14:textId="77777777" w:rsidR="00C3212A" w:rsidRPr="00C3212A" w:rsidRDefault="00C3212A" w:rsidP="00C3212A">
            <w:pPr>
              <w:jc w:val="center"/>
              <w:rPr>
                <w:color w:val="000000"/>
                <w:sz w:val="18"/>
                <w:szCs w:val="18"/>
              </w:rPr>
            </w:pPr>
            <w:r w:rsidRPr="00C3212A">
              <w:rPr>
                <w:color w:val="000000"/>
                <w:sz w:val="18"/>
                <w:szCs w:val="18"/>
              </w:rPr>
              <w:t>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1CE7B7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9648EE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1CA1C1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D8A477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01C9AD0" w14:textId="77777777" w:rsidR="00C3212A" w:rsidRPr="00C3212A" w:rsidRDefault="00C3212A" w:rsidP="00C3212A">
            <w:pPr>
              <w:jc w:val="center"/>
              <w:rPr>
                <w:color w:val="000000"/>
                <w:sz w:val="18"/>
                <w:szCs w:val="18"/>
              </w:rPr>
            </w:pPr>
            <w:r w:rsidRPr="00C3212A">
              <w:rPr>
                <w:color w:val="000000"/>
                <w:sz w:val="18"/>
                <w:szCs w:val="18"/>
              </w:rPr>
              <w:t>218</w:t>
            </w:r>
          </w:p>
        </w:tc>
        <w:tc>
          <w:tcPr>
            <w:tcW w:w="2576" w:type="pct"/>
            <w:tcBorders>
              <w:top w:val="nil"/>
              <w:left w:val="nil"/>
              <w:bottom w:val="single" w:sz="4" w:space="0" w:color="auto"/>
              <w:right w:val="single" w:sz="4" w:space="0" w:color="auto"/>
            </w:tcBorders>
            <w:shd w:val="clear" w:color="auto" w:fill="auto"/>
            <w:noWrap/>
            <w:vAlign w:val="bottom"/>
            <w:hideMark/>
          </w:tcPr>
          <w:p w14:paraId="646BC97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КК-52-2 до КК-53-1</w:t>
            </w:r>
          </w:p>
        </w:tc>
        <w:tc>
          <w:tcPr>
            <w:tcW w:w="374" w:type="pct"/>
            <w:tcBorders>
              <w:top w:val="nil"/>
              <w:left w:val="nil"/>
              <w:bottom w:val="single" w:sz="4" w:space="0" w:color="auto"/>
              <w:right w:val="nil"/>
            </w:tcBorders>
            <w:shd w:val="clear" w:color="auto" w:fill="auto"/>
            <w:noWrap/>
            <w:vAlign w:val="center"/>
            <w:hideMark/>
          </w:tcPr>
          <w:p w14:paraId="7FE2637B" w14:textId="77777777" w:rsidR="00C3212A" w:rsidRPr="00C3212A" w:rsidRDefault="00C3212A" w:rsidP="00C3212A">
            <w:pPr>
              <w:jc w:val="center"/>
              <w:rPr>
                <w:color w:val="000000"/>
                <w:sz w:val="18"/>
                <w:szCs w:val="18"/>
              </w:rPr>
            </w:pPr>
            <w:r w:rsidRPr="00C3212A">
              <w:rPr>
                <w:color w:val="000000"/>
                <w:sz w:val="18"/>
                <w:szCs w:val="18"/>
              </w:rPr>
              <w:t>103</w:t>
            </w:r>
          </w:p>
        </w:tc>
        <w:tc>
          <w:tcPr>
            <w:tcW w:w="388" w:type="pct"/>
            <w:tcBorders>
              <w:top w:val="nil"/>
              <w:left w:val="single" w:sz="4" w:space="0" w:color="auto"/>
              <w:bottom w:val="single" w:sz="4" w:space="0" w:color="auto"/>
              <w:right w:val="nil"/>
            </w:tcBorders>
            <w:shd w:val="clear" w:color="auto" w:fill="auto"/>
            <w:noWrap/>
            <w:vAlign w:val="center"/>
            <w:hideMark/>
          </w:tcPr>
          <w:p w14:paraId="2B0F70AD" w14:textId="77777777" w:rsidR="00C3212A" w:rsidRPr="00C3212A" w:rsidRDefault="00C3212A" w:rsidP="00C3212A">
            <w:pPr>
              <w:jc w:val="center"/>
              <w:rPr>
                <w:color w:val="000000"/>
                <w:sz w:val="18"/>
                <w:szCs w:val="18"/>
              </w:rPr>
            </w:pPr>
            <w:r w:rsidRPr="00C3212A">
              <w:rPr>
                <w:color w:val="000000"/>
                <w:sz w:val="18"/>
                <w:szCs w:val="18"/>
              </w:rPr>
              <w:t>103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A62749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E1F933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C60182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CB5DD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CE355ED" w14:textId="77777777" w:rsidR="00C3212A" w:rsidRPr="00C3212A" w:rsidRDefault="00C3212A" w:rsidP="00C3212A">
            <w:pPr>
              <w:jc w:val="center"/>
              <w:rPr>
                <w:color w:val="000000"/>
                <w:sz w:val="18"/>
                <w:szCs w:val="18"/>
              </w:rPr>
            </w:pPr>
            <w:r w:rsidRPr="00C3212A">
              <w:rPr>
                <w:color w:val="000000"/>
                <w:sz w:val="18"/>
                <w:szCs w:val="18"/>
              </w:rPr>
              <w:t>219</w:t>
            </w:r>
          </w:p>
        </w:tc>
        <w:tc>
          <w:tcPr>
            <w:tcW w:w="2576" w:type="pct"/>
            <w:tcBorders>
              <w:top w:val="nil"/>
              <w:left w:val="nil"/>
              <w:bottom w:val="single" w:sz="4" w:space="0" w:color="auto"/>
              <w:right w:val="single" w:sz="4" w:space="0" w:color="auto"/>
            </w:tcBorders>
            <w:shd w:val="clear" w:color="auto" w:fill="auto"/>
            <w:noWrap/>
            <w:vAlign w:val="bottom"/>
            <w:hideMark/>
          </w:tcPr>
          <w:p w14:paraId="28642E7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КК-51 до КК-51а</w:t>
            </w:r>
          </w:p>
        </w:tc>
        <w:tc>
          <w:tcPr>
            <w:tcW w:w="374" w:type="pct"/>
            <w:tcBorders>
              <w:top w:val="nil"/>
              <w:left w:val="nil"/>
              <w:bottom w:val="single" w:sz="4" w:space="0" w:color="auto"/>
              <w:right w:val="nil"/>
            </w:tcBorders>
            <w:shd w:val="clear" w:color="auto" w:fill="auto"/>
            <w:noWrap/>
            <w:vAlign w:val="center"/>
            <w:hideMark/>
          </w:tcPr>
          <w:p w14:paraId="3B8909AE" w14:textId="77777777" w:rsidR="00C3212A" w:rsidRPr="00C3212A" w:rsidRDefault="00C3212A" w:rsidP="00C3212A">
            <w:pPr>
              <w:jc w:val="center"/>
              <w:rPr>
                <w:color w:val="000000"/>
                <w:sz w:val="18"/>
                <w:szCs w:val="18"/>
              </w:rPr>
            </w:pPr>
            <w:r w:rsidRPr="00C3212A">
              <w:rPr>
                <w:color w:val="000000"/>
                <w:sz w:val="18"/>
                <w:szCs w:val="18"/>
              </w:rPr>
              <w:t>19</w:t>
            </w:r>
          </w:p>
        </w:tc>
        <w:tc>
          <w:tcPr>
            <w:tcW w:w="388" w:type="pct"/>
            <w:tcBorders>
              <w:top w:val="nil"/>
              <w:left w:val="single" w:sz="4" w:space="0" w:color="auto"/>
              <w:bottom w:val="single" w:sz="4" w:space="0" w:color="auto"/>
              <w:right w:val="nil"/>
            </w:tcBorders>
            <w:shd w:val="clear" w:color="auto" w:fill="auto"/>
            <w:noWrap/>
            <w:vAlign w:val="center"/>
            <w:hideMark/>
          </w:tcPr>
          <w:p w14:paraId="13452B76" w14:textId="77777777" w:rsidR="00C3212A" w:rsidRPr="00C3212A" w:rsidRDefault="00C3212A" w:rsidP="00C3212A">
            <w:pPr>
              <w:jc w:val="center"/>
              <w:rPr>
                <w:color w:val="000000"/>
                <w:sz w:val="18"/>
                <w:szCs w:val="18"/>
              </w:rPr>
            </w:pPr>
            <w:r w:rsidRPr="00C3212A">
              <w:rPr>
                <w:color w:val="000000"/>
                <w:sz w:val="18"/>
                <w:szCs w:val="18"/>
              </w:rPr>
              <w:t>19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FA0F9C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D9B0BB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01CCC0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C51196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3DBD746" w14:textId="77777777" w:rsidR="00C3212A" w:rsidRPr="00C3212A" w:rsidRDefault="00C3212A" w:rsidP="00C3212A">
            <w:pPr>
              <w:jc w:val="center"/>
              <w:rPr>
                <w:color w:val="000000"/>
                <w:sz w:val="18"/>
                <w:szCs w:val="18"/>
              </w:rPr>
            </w:pPr>
            <w:r w:rsidRPr="00C3212A">
              <w:rPr>
                <w:color w:val="000000"/>
                <w:sz w:val="18"/>
                <w:szCs w:val="18"/>
              </w:rPr>
              <w:t>220</w:t>
            </w:r>
          </w:p>
        </w:tc>
        <w:tc>
          <w:tcPr>
            <w:tcW w:w="2576" w:type="pct"/>
            <w:tcBorders>
              <w:top w:val="nil"/>
              <w:left w:val="nil"/>
              <w:bottom w:val="single" w:sz="4" w:space="0" w:color="auto"/>
              <w:right w:val="single" w:sz="4" w:space="0" w:color="auto"/>
            </w:tcBorders>
            <w:shd w:val="clear" w:color="auto" w:fill="auto"/>
            <w:noWrap/>
            <w:vAlign w:val="bottom"/>
            <w:hideMark/>
          </w:tcPr>
          <w:p w14:paraId="53DE7C4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КК-50а до КК-8</w:t>
            </w:r>
          </w:p>
        </w:tc>
        <w:tc>
          <w:tcPr>
            <w:tcW w:w="374" w:type="pct"/>
            <w:tcBorders>
              <w:top w:val="nil"/>
              <w:left w:val="nil"/>
              <w:bottom w:val="single" w:sz="4" w:space="0" w:color="auto"/>
              <w:right w:val="nil"/>
            </w:tcBorders>
            <w:shd w:val="clear" w:color="auto" w:fill="auto"/>
            <w:noWrap/>
            <w:vAlign w:val="center"/>
            <w:hideMark/>
          </w:tcPr>
          <w:p w14:paraId="55E2C402" w14:textId="77777777" w:rsidR="00C3212A" w:rsidRPr="00C3212A" w:rsidRDefault="00C3212A" w:rsidP="00C3212A">
            <w:pPr>
              <w:jc w:val="center"/>
              <w:rPr>
                <w:color w:val="000000"/>
                <w:sz w:val="18"/>
                <w:szCs w:val="18"/>
              </w:rPr>
            </w:pPr>
            <w:r w:rsidRPr="00C3212A">
              <w:rPr>
                <w:color w:val="000000"/>
                <w:sz w:val="18"/>
                <w:szCs w:val="18"/>
              </w:rPr>
              <w:t>113</w:t>
            </w:r>
          </w:p>
        </w:tc>
        <w:tc>
          <w:tcPr>
            <w:tcW w:w="388" w:type="pct"/>
            <w:tcBorders>
              <w:top w:val="nil"/>
              <w:left w:val="single" w:sz="4" w:space="0" w:color="auto"/>
              <w:bottom w:val="single" w:sz="4" w:space="0" w:color="auto"/>
              <w:right w:val="nil"/>
            </w:tcBorders>
            <w:shd w:val="clear" w:color="auto" w:fill="auto"/>
            <w:noWrap/>
            <w:vAlign w:val="center"/>
            <w:hideMark/>
          </w:tcPr>
          <w:p w14:paraId="778667AD" w14:textId="77777777" w:rsidR="00C3212A" w:rsidRPr="00C3212A" w:rsidRDefault="00C3212A" w:rsidP="00C3212A">
            <w:pPr>
              <w:jc w:val="center"/>
              <w:rPr>
                <w:color w:val="000000"/>
                <w:sz w:val="18"/>
                <w:szCs w:val="18"/>
              </w:rPr>
            </w:pPr>
            <w:r w:rsidRPr="00C3212A">
              <w:rPr>
                <w:color w:val="000000"/>
                <w:sz w:val="18"/>
                <w:szCs w:val="18"/>
              </w:rPr>
              <w:t>113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A4447B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88018A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53EFBD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AC7A98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E48BFF6" w14:textId="77777777" w:rsidR="00C3212A" w:rsidRPr="00C3212A" w:rsidRDefault="00C3212A" w:rsidP="00C3212A">
            <w:pPr>
              <w:jc w:val="center"/>
              <w:rPr>
                <w:color w:val="000000"/>
                <w:sz w:val="18"/>
                <w:szCs w:val="18"/>
              </w:rPr>
            </w:pPr>
            <w:r w:rsidRPr="00C3212A">
              <w:rPr>
                <w:color w:val="000000"/>
                <w:sz w:val="18"/>
                <w:szCs w:val="18"/>
              </w:rPr>
              <w:t>221</w:t>
            </w:r>
          </w:p>
        </w:tc>
        <w:tc>
          <w:tcPr>
            <w:tcW w:w="2576" w:type="pct"/>
            <w:tcBorders>
              <w:top w:val="nil"/>
              <w:left w:val="nil"/>
              <w:bottom w:val="single" w:sz="4" w:space="0" w:color="auto"/>
              <w:right w:val="single" w:sz="4" w:space="0" w:color="auto"/>
            </w:tcBorders>
            <w:shd w:val="clear" w:color="auto" w:fill="auto"/>
            <w:noWrap/>
            <w:vAlign w:val="bottom"/>
            <w:hideMark/>
          </w:tcPr>
          <w:p w14:paraId="47F9331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КК-54 до КК-54-4</w:t>
            </w:r>
          </w:p>
        </w:tc>
        <w:tc>
          <w:tcPr>
            <w:tcW w:w="374" w:type="pct"/>
            <w:tcBorders>
              <w:top w:val="nil"/>
              <w:left w:val="nil"/>
              <w:bottom w:val="single" w:sz="4" w:space="0" w:color="auto"/>
              <w:right w:val="nil"/>
            </w:tcBorders>
            <w:shd w:val="clear" w:color="auto" w:fill="auto"/>
            <w:noWrap/>
            <w:vAlign w:val="center"/>
            <w:hideMark/>
          </w:tcPr>
          <w:p w14:paraId="257193D9" w14:textId="77777777" w:rsidR="00C3212A" w:rsidRPr="00C3212A" w:rsidRDefault="00C3212A" w:rsidP="00C3212A">
            <w:pPr>
              <w:jc w:val="center"/>
              <w:rPr>
                <w:color w:val="000000"/>
                <w:sz w:val="18"/>
                <w:szCs w:val="18"/>
              </w:rPr>
            </w:pPr>
            <w:r w:rsidRPr="00C3212A">
              <w:rPr>
                <w:color w:val="000000"/>
                <w:sz w:val="18"/>
                <w:szCs w:val="18"/>
              </w:rPr>
              <w:t>96</w:t>
            </w:r>
          </w:p>
        </w:tc>
        <w:tc>
          <w:tcPr>
            <w:tcW w:w="388" w:type="pct"/>
            <w:tcBorders>
              <w:top w:val="nil"/>
              <w:left w:val="single" w:sz="4" w:space="0" w:color="auto"/>
              <w:bottom w:val="single" w:sz="4" w:space="0" w:color="auto"/>
              <w:right w:val="nil"/>
            </w:tcBorders>
            <w:shd w:val="clear" w:color="auto" w:fill="auto"/>
            <w:noWrap/>
            <w:vAlign w:val="center"/>
            <w:hideMark/>
          </w:tcPr>
          <w:p w14:paraId="1141A5AE" w14:textId="77777777" w:rsidR="00C3212A" w:rsidRPr="00C3212A" w:rsidRDefault="00C3212A" w:rsidP="00C3212A">
            <w:pPr>
              <w:jc w:val="center"/>
              <w:rPr>
                <w:color w:val="000000"/>
                <w:sz w:val="18"/>
                <w:szCs w:val="18"/>
              </w:rPr>
            </w:pPr>
            <w:r w:rsidRPr="00C3212A">
              <w:rPr>
                <w:color w:val="000000"/>
                <w:sz w:val="18"/>
                <w:szCs w:val="18"/>
              </w:rPr>
              <w:t>96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E7DC06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94A1D9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B5EB16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A1A3F8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8C0AC30" w14:textId="77777777" w:rsidR="00C3212A" w:rsidRPr="00C3212A" w:rsidRDefault="00C3212A" w:rsidP="00C3212A">
            <w:pPr>
              <w:jc w:val="center"/>
              <w:rPr>
                <w:color w:val="000000"/>
                <w:sz w:val="18"/>
                <w:szCs w:val="18"/>
              </w:rPr>
            </w:pPr>
            <w:r w:rsidRPr="00C3212A">
              <w:rPr>
                <w:color w:val="000000"/>
                <w:sz w:val="18"/>
                <w:szCs w:val="18"/>
              </w:rPr>
              <w:t>222</w:t>
            </w:r>
          </w:p>
        </w:tc>
        <w:tc>
          <w:tcPr>
            <w:tcW w:w="2576" w:type="pct"/>
            <w:tcBorders>
              <w:top w:val="nil"/>
              <w:left w:val="nil"/>
              <w:bottom w:val="single" w:sz="4" w:space="0" w:color="auto"/>
              <w:right w:val="single" w:sz="4" w:space="0" w:color="auto"/>
            </w:tcBorders>
            <w:shd w:val="clear" w:color="auto" w:fill="auto"/>
            <w:noWrap/>
            <w:vAlign w:val="bottom"/>
            <w:hideMark/>
          </w:tcPr>
          <w:p w14:paraId="429A941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КК-12 до КК-13а-2</w:t>
            </w:r>
          </w:p>
        </w:tc>
        <w:tc>
          <w:tcPr>
            <w:tcW w:w="374" w:type="pct"/>
            <w:tcBorders>
              <w:top w:val="nil"/>
              <w:left w:val="nil"/>
              <w:bottom w:val="single" w:sz="4" w:space="0" w:color="auto"/>
              <w:right w:val="nil"/>
            </w:tcBorders>
            <w:shd w:val="clear" w:color="auto" w:fill="auto"/>
            <w:noWrap/>
            <w:vAlign w:val="center"/>
            <w:hideMark/>
          </w:tcPr>
          <w:p w14:paraId="645FEAA8" w14:textId="77777777" w:rsidR="00C3212A" w:rsidRPr="00C3212A" w:rsidRDefault="00C3212A" w:rsidP="00C3212A">
            <w:pPr>
              <w:jc w:val="center"/>
              <w:rPr>
                <w:color w:val="000000"/>
                <w:sz w:val="18"/>
                <w:szCs w:val="18"/>
              </w:rPr>
            </w:pPr>
            <w:r w:rsidRPr="00C3212A">
              <w:rPr>
                <w:color w:val="000000"/>
                <w:sz w:val="18"/>
                <w:szCs w:val="18"/>
              </w:rPr>
              <w:t>147</w:t>
            </w:r>
          </w:p>
        </w:tc>
        <w:tc>
          <w:tcPr>
            <w:tcW w:w="388" w:type="pct"/>
            <w:tcBorders>
              <w:top w:val="nil"/>
              <w:left w:val="single" w:sz="4" w:space="0" w:color="auto"/>
              <w:bottom w:val="single" w:sz="4" w:space="0" w:color="auto"/>
              <w:right w:val="nil"/>
            </w:tcBorders>
            <w:shd w:val="clear" w:color="auto" w:fill="auto"/>
            <w:noWrap/>
            <w:vAlign w:val="center"/>
            <w:hideMark/>
          </w:tcPr>
          <w:p w14:paraId="4EBA2CC3" w14:textId="77777777" w:rsidR="00C3212A" w:rsidRPr="00C3212A" w:rsidRDefault="00C3212A" w:rsidP="00C3212A">
            <w:pPr>
              <w:jc w:val="center"/>
              <w:rPr>
                <w:color w:val="000000"/>
                <w:sz w:val="18"/>
                <w:szCs w:val="18"/>
              </w:rPr>
            </w:pPr>
            <w:r w:rsidRPr="00C3212A">
              <w:rPr>
                <w:color w:val="000000"/>
                <w:sz w:val="18"/>
                <w:szCs w:val="18"/>
              </w:rPr>
              <w:t>147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75406B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D934897"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654B11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8F69F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C031FA3" w14:textId="77777777" w:rsidR="00C3212A" w:rsidRPr="00C3212A" w:rsidRDefault="00C3212A" w:rsidP="00C3212A">
            <w:pPr>
              <w:jc w:val="center"/>
              <w:rPr>
                <w:color w:val="000000"/>
                <w:sz w:val="18"/>
                <w:szCs w:val="18"/>
              </w:rPr>
            </w:pPr>
            <w:r w:rsidRPr="00C3212A">
              <w:rPr>
                <w:color w:val="000000"/>
                <w:sz w:val="18"/>
                <w:szCs w:val="18"/>
              </w:rPr>
              <w:t>223</w:t>
            </w:r>
          </w:p>
        </w:tc>
        <w:tc>
          <w:tcPr>
            <w:tcW w:w="2576" w:type="pct"/>
            <w:tcBorders>
              <w:top w:val="nil"/>
              <w:left w:val="nil"/>
              <w:bottom w:val="single" w:sz="4" w:space="0" w:color="auto"/>
              <w:right w:val="single" w:sz="4" w:space="0" w:color="auto"/>
            </w:tcBorders>
            <w:shd w:val="clear" w:color="auto" w:fill="auto"/>
            <w:noWrap/>
            <w:vAlign w:val="bottom"/>
            <w:hideMark/>
          </w:tcPr>
          <w:p w14:paraId="1EE1A00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КК-1-1а</w:t>
            </w:r>
          </w:p>
        </w:tc>
        <w:tc>
          <w:tcPr>
            <w:tcW w:w="374" w:type="pct"/>
            <w:tcBorders>
              <w:top w:val="nil"/>
              <w:left w:val="nil"/>
              <w:bottom w:val="single" w:sz="4" w:space="0" w:color="auto"/>
              <w:right w:val="nil"/>
            </w:tcBorders>
            <w:shd w:val="clear" w:color="auto" w:fill="auto"/>
            <w:noWrap/>
            <w:vAlign w:val="center"/>
            <w:hideMark/>
          </w:tcPr>
          <w:p w14:paraId="5C51A948" w14:textId="77777777" w:rsidR="00C3212A" w:rsidRPr="00C3212A" w:rsidRDefault="00C3212A" w:rsidP="00C3212A">
            <w:pPr>
              <w:jc w:val="center"/>
              <w:rPr>
                <w:color w:val="000000"/>
                <w:sz w:val="18"/>
                <w:szCs w:val="18"/>
              </w:rPr>
            </w:pPr>
            <w:r w:rsidRPr="00C3212A">
              <w:rPr>
                <w:color w:val="000000"/>
                <w:sz w:val="18"/>
                <w:szCs w:val="18"/>
              </w:rPr>
              <w:t>16</w:t>
            </w:r>
          </w:p>
        </w:tc>
        <w:tc>
          <w:tcPr>
            <w:tcW w:w="388" w:type="pct"/>
            <w:tcBorders>
              <w:top w:val="nil"/>
              <w:left w:val="single" w:sz="4" w:space="0" w:color="auto"/>
              <w:bottom w:val="single" w:sz="4" w:space="0" w:color="auto"/>
              <w:right w:val="nil"/>
            </w:tcBorders>
            <w:shd w:val="clear" w:color="auto" w:fill="auto"/>
            <w:noWrap/>
            <w:vAlign w:val="center"/>
            <w:hideMark/>
          </w:tcPr>
          <w:p w14:paraId="43D8253E" w14:textId="77777777" w:rsidR="00C3212A" w:rsidRPr="00C3212A" w:rsidRDefault="00C3212A" w:rsidP="00C3212A">
            <w:pPr>
              <w:jc w:val="center"/>
              <w:rPr>
                <w:color w:val="000000"/>
                <w:sz w:val="18"/>
                <w:szCs w:val="18"/>
              </w:rPr>
            </w:pPr>
            <w:r w:rsidRPr="00C3212A">
              <w:rPr>
                <w:color w:val="000000"/>
                <w:sz w:val="18"/>
                <w:szCs w:val="18"/>
              </w:rPr>
              <w:t>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6199F8D"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00AD0D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9FBBD0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833A50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E214CE" w14:textId="77777777" w:rsidR="00C3212A" w:rsidRPr="00C3212A" w:rsidRDefault="00C3212A" w:rsidP="00C3212A">
            <w:pPr>
              <w:jc w:val="center"/>
              <w:rPr>
                <w:color w:val="000000"/>
                <w:sz w:val="18"/>
                <w:szCs w:val="18"/>
              </w:rPr>
            </w:pPr>
            <w:r w:rsidRPr="00C3212A">
              <w:rPr>
                <w:color w:val="000000"/>
                <w:sz w:val="18"/>
                <w:szCs w:val="18"/>
              </w:rPr>
              <w:t>224</w:t>
            </w:r>
          </w:p>
        </w:tc>
        <w:tc>
          <w:tcPr>
            <w:tcW w:w="2576" w:type="pct"/>
            <w:tcBorders>
              <w:top w:val="nil"/>
              <w:left w:val="nil"/>
              <w:bottom w:val="single" w:sz="4" w:space="0" w:color="auto"/>
              <w:right w:val="single" w:sz="4" w:space="0" w:color="auto"/>
            </w:tcBorders>
            <w:shd w:val="clear" w:color="auto" w:fill="auto"/>
            <w:noWrap/>
            <w:vAlign w:val="bottom"/>
            <w:hideMark/>
          </w:tcPr>
          <w:p w14:paraId="7545136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КК-1-1а до КК-1-1б</w:t>
            </w:r>
          </w:p>
        </w:tc>
        <w:tc>
          <w:tcPr>
            <w:tcW w:w="374" w:type="pct"/>
            <w:tcBorders>
              <w:top w:val="nil"/>
              <w:left w:val="nil"/>
              <w:bottom w:val="single" w:sz="4" w:space="0" w:color="auto"/>
              <w:right w:val="nil"/>
            </w:tcBorders>
            <w:shd w:val="clear" w:color="auto" w:fill="auto"/>
            <w:noWrap/>
            <w:vAlign w:val="center"/>
            <w:hideMark/>
          </w:tcPr>
          <w:p w14:paraId="4BDA205D" w14:textId="77777777" w:rsidR="00C3212A" w:rsidRPr="00C3212A" w:rsidRDefault="00C3212A" w:rsidP="00C3212A">
            <w:pPr>
              <w:jc w:val="center"/>
              <w:rPr>
                <w:color w:val="000000"/>
                <w:sz w:val="18"/>
                <w:szCs w:val="18"/>
              </w:rPr>
            </w:pPr>
            <w:r w:rsidRPr="00C3212A">
              <w:rPr>
                <w:color w:val="000000"/>
                <w:sz w:val="18"/>
                <w:szCs w:val="18"/>
              </w:rPr>
              <w:t>42</w:t>
            </w:r>
          </w:p>
        </w:tc>
        <w:tc>
          <w:tcPr>
            <w:tcW w:w="388" w:type="pct"/>
            <w:tcBorders>
              <w:top w:val="nil"/>
              <w:left w:val="single" w:sz="4" w:space="0" w:color="auto"/>
              <w:bottom w:val="single" w:sz="4" w:space="0" w:color="auto"/>
              <w:right w:val="nil"/>
            </w:tcBorders>
            <w:shd w:val="clear" w:color="auto" w:fill="auto"/>
            <w:noWrap/>
            <w:vAlign w:val="center"/>
            <w:hideMark/>
          </w:tcPr>
          <w:p w14:paraId="0A186582" w14:textId="77777777" w:rsidR="00C3212A" w:rsidRPr="00C3212A" w:rsidRDefault="00C3212A" w:rsidP="00C3212A">
            <w:pPr>
              <w:jc w:val="center"/>
              <w:rPr>
                <w:color w:val="000000"/>
                <w:sz w:val="18"/>
                <w:szCs w:val="18"/>
              </w:rPr>
            </w:pPr>
            <w:r w:rsidRPr="00C3212A">
              <w:rPr>
                <w:color w:val="000000"/>
                <w:sz w:val="18"/>
                <w:szCs w:val="18"/>
              </w:rPr>
              <w:t>42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4FAD7E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639DB8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4A7109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B67BCB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04EDE48" w14:textId="77777777" w:rsidR="00C3212A" w:rsidRPr="00C3212A" w:rsidRDefault="00C3212A" w:rsidP="00C3212A">
            <w:pPr>
              <w:jc w:val="center"/>
              <w:rPr>
                <w:color w:val="000000"/>
                <w:sz w:val="18"/>
                <w:szCs w:val="18"/>
              </w:rPr>
            </w:pPr>
            <w:r w:rsidRPr="00C3212A">
              <w:rPr>
                <w:color w:val="000000"/>
                <w:sz w:val="18"/>
                <w:szCs w:val="18"/>
              </w:rPr>
              <w:t>225</w:t>
            </w:r>
          </w:p>
        </w:tc>
        <w:tc>
          <w:tcPr>
            <w:tcW w:w="2576" w:type="pct"/>
            <w:tcBorders>
              <w:top w:val="nil"/>
              <w:left w:val="nil"/>
              <w:bottom w:val="single" w:sz="4" w:space="0" w:color="auto"/>
              <w:right w:val="single" w:sz="4" w:space="0" w:color="auto"/>
            </w:tcBorders>
            <w:shd w:val="clear" w:color="auto" w:fill="auto"/>
            <w:noWrap/>
            <w:vAlign w:val="bottom"/>
            <w:hideMark/>
          </w:tcPr>
          <w:p w14:paraId="6CB2105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КК-1-1а до КК-1-1д</w:t>
            </w:r>
          </w:p>
        </w:tc>
        <w:tc>
          <w:tcPr>
            <w:tcW w:w="374" w:type="pct"/>
            <w:tcBorders>
              <w:top w:val="nil"/>
              <w:left w:val="nil"/>
              <w:bottom w:val="single" w:sz="4" w:space="0" w:color="auto"/>
              <w:right w:val="nil"/>
            </w:tcBorders>
            <w:shd w:val="clear" w:color="auto" w:fill="auto"/>
            <w:noWrap/>
            <w:vAlign w:val="center"/>
            <w:hideMark/>
          </w:tcPr>
          <w:p w14:paraId="4A92C0B1" w14:textId="77777777" w:rsidR="00C3212A" w:rsidRPr="00C3212A" w:rsidRDefault="00C3212A" w:rsidP="00C3212A">
            <w:pPr>
              <w:jc w:val="center"/>
              <w:rPr>
                <w:color w:val="000000"/>
                <w:sz w:val="18"/>
                <w:szCs w:val="18"/>
              </w:rPr>
            </w:pPr>
            <w:r w:rsidRPr="00C3212A">
              <w:rPr>
                <w:color w:val="000000"/>
                <w:sz w:val="18"/>
                <w:szCs w:val="18"/>
              </w:rPr>
              <w:t>52</w:t>
            </w:r>
          </w:p>
        </w:tc>
        <w:tc>
          <w:tcPr>
            <w:tcW w:w="388" w:type="pct"/>
            <w:tcBorders>
              <w:top w:val="nil"/>
              <w:left w:val="single" w:sz="4" w:space="0" w:color="auto"/>
              <w:bottom w:val="single" w:sz="4" w:space="0" w:color="auto"/>
              <w:right w:val="nil"/>
            </w:tcBorders>
            <w:shd w:val="clear" w:color="auto" w:fill="auto"/>
            <w:noWrap/>
            <w:vAlign w:val="center"/>
            <w:hideMark/>
          </w:tcPr>
          <w:p w14:paraId="7AF73305" w14:textId="77777777" w:rsidR="00C3212A" w:rsidRPr="00C3212A" w:rsidRDefault="00C3212A" w:rsidP="00C3212A">
            <w:pPr>
              <w:jc w:val="center"/>
              <w:rPr>
                <w:color w:val="000000"/>
                <w:sz w:val="18"/>
                <w:szCs w:val="18"/>
              </w:rPr>
            </w:pPr>
            <w:r w:rsidRPr="00C3212A">
              <w:rPr>
                <w:color w:val="000000"/>
                <w:sz w:val="18"/>
                <w:szCs w:val="18"/>
              </w:rPr>
              <w:t>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86D362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0C399B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AEDAF3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4EDC97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C00D0D" w14:textId="77777777" w:rsidR="00C3212A" w:rsidRPr="00C3212A" w:rsidRDefault="00C3212A" w:rsidP="00C3212A">
            <w:pPr>
              <w:jc w:val="center"/>
              <w:rPr>
                <w:color w:val="000000"/>
                <w:sz w:val="18"/>
                <w:szCs w:val="18"/>
              </w:rPr>
            </w:pPr>
            <w:r w:rsidRPr="00C3212A">
              <w:rPr>
                <w:color w:val="000000"/>
                <w:sz w:val="18"/>
                <w:szCs w:val="18"/>
              </w:rPr>
              <w:t>226</w:t>
            </w:r>
          </w:p>
        </w:tc>
        <w:tc>
          <w:tcPr>
            <w:tcW w:w="2576" w:type="pct"/>
            <w:tcBorders>
              <w:top w:val="nil"/>
              <w:left w:val="nil"/>
              <w:bottom w:val="single" w:sz="4" w:space="0" w:color="auto"/>
              <w:right w:val="single" w:sz="4" w:space="0" w:color="auto"/>
            </w:tcBorders>
            <w:shd w:val="clear" w:color="auto" w:fill="auto"/>
            <w:noWrap/>
            <w:vAlign w:val="bottom"/>
            <w:hideMark/>
          </w:tcPr>
          <w:p w14:paraId="13C191A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КНС-7 до камеры гашения</w:t>
            </w:r>
          </w:p>
        </w:tc>
        <w:tc>
          <w:tcPr>
            <w:tcW w:w="374" w:type="pct"/>
            <w:tcBorders>
              <w:top w:val="nil"/>
              <w:left w:val="nil"/>
              <w:bottom w:val="single" w:sz="4" w:space="0" w:color="auto"/>
              <w:right w:val="nil"/>
            </w:tcBorders>
            <w:shd w:val="clear" w:color="auto" w:fill="auto"/>
            <w:noWrap/>
            <w:vAlign w:val="center"/>
            <w:hideMark/>
          </w:tcPr>
          <w:p w14:paraId="51FBC80F" w14:textId="77777777" w:rsidR="00C3212A" w:rsidRPr="00C3212A" w:rsidRDefault="00C3212A" w:rsidP="00C3212A">
            <w:pPr>
              <w:jc w:val="center"/>
              <w:rPr>
                <w:color w:val="000000"/>
                <w:sz w:val="18"/>
                <w:szCs w:val="18"/>
              </w:rPr>
            </w:pPr>
            <w:r w:rsidRPr="00C3212A">
              <w:rPr>
                <w:color w:val="000000"/>
                <w:sz w:val="18"/>
                <w:szCs w:val="18"/>
              </w:rPr>
              <w:t>251</w:t>
            </w:r>
          </w:p>
        </w:tc>
        <w:tc>
          <w:tcPr>
            <w:tcW w:w="388" w:type="pct"/>
            <w:tcBorders>
              <w:top w:val="nil"/>
              <w:left w:val="single" w:sz="4" w:space="0" w:color="auto"/>
              <w:bottom w:val="single" w:sz="4" w:space="0" w:color="auto"/>
              <w:right w:val="nil"/>
            </w:tcBorders>
            <w:shd w:val="clear" w:color="auto" w:fill="auto"/>
            <w:noWrap/>
            <w:vAlign w:val="center"/>
            <w:hideMark/>
          </w:tcPr>
          <w:p w14:paraId="4336BBAB" w14:textId="77777777" w:rsidR="00C3212A" w:rsidRPr="00C3212A" w:rsidRDefault="00C3212A" w:rsidP="00C3212A">
            <w:pPr>
              <w:jc w:val="center"/>
              <w:rPr>
                <w:color w:val="000000"/>
                <w:sz w:val="18"/>
                <w:szCs w:val="18"/>
              </w:rPr>
            </w:pPr>
            <w:r w:rsidRPr="00C3212A">
              <w:rPr>
                <w:color w:val="000000"/>
                <w:sz w:val="18"/>
                <w:szCs w:val="18"/>
              </w:rPr>
              <w:t>251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5CA6F4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21AEC2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DE352D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3BF2DF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155A488" w14:textId="77777777" w:rsidR="00C3212A" w:rsidRPr="00C3212A" w:rsidRDefault="00C3212A" w:rsidP="00C3212A">
            <w:pPr>
              <w:jc w:val="center"/>
              <w:rPr>
                <w:color w:val="000000"/>
                <w:sz w:val="18"/>
                <w:szCs w:val="18"/>
              </w:rPr>
            </w:pPr>
            <w:r w:rsidRPr="00C3212A">
              <w:rPr>
                <w:color w:val="000000"/>
                <w:sz w:val="18"/>
                <w:szCs w:val="18"/>
              </w:rPr>
              <w:t>227</w:t>
            </w:r>
          </w:p>
        </w:tc>
        <w:tc>
          <w:tcPr>
            <w:tcW w:w="2576" w:type="pct"/>
            <w:tcBorders>
              <w:top w:val="nil"/>
              <w:left w:val="nil"/>
              <w:bottom w:val="single" w:sz="4" w:space="0" w:color="auto"/>
              <w:right w:val="single" w:sz="4" w:space="0" w:color="auto"/>
            </w:tcBorders>
            <w:shd w:val="clear" w:color="auto" w:fill="auto"/>
            <w:noWrap/>
            <w:vAlign w:val="bottom"/>
            <w:hideMark/>
          </w:tcPr>
          <w:p w14:paraId="0D95BCE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КНС-6шк до камеры гашения</w:t>
            </w:r>
          </w:p>
        </w:tc>
        <w:tc>
          <w:tcPr>
            <w:tcW w:w="374" w:type="pct"/>
            <w:tcBorders>
              <w:top w:val="nil"/>
              <w:left w:val="nil"/>
              <w:bottom w:val="single" w:sz="4" w:space="0" w:color="auto"/>
              <w:right w:val="nil"/>
            </w:tcBorders>
            <w:shd w:val="clear" w:color="auto" w:fill="auto"/>
            <w:noWrap/>
            <w:vAlign w:val="center"/>
            <w:hideMark/>
          </w:tcPr>
          <w:p w14:paraId="40E7BE27" w14:textId="77777777" w:rsidR="00C3212A" w:rsidRPr="00C3212A" w:rsidRDefault="00C3212A" w:rsidP="00C3212A">
            <w:pPr>
              <w:jc w:val="center"/>
              <w:rPr>
                <w:color w:val="000000"/>
                <w:sz w:val="18"/>
                <w:szCs w:val="18"/>
              </w:rPr>
            </w:pPr>
            <w:r w:rsidRPr="00C3212A">
              <w:rPr>
                <w:color w:val="000000"/>
                <w:sz w:val="18"/>
                <w:szCs w:val="18"/>
              </w:rPr>
              <w:t>211</w:t>
            </w:r>
          </w:p>
        </w:tc>
        <w:tc>
          <w:tcPr>
            <w:tcW w:w="388" w:type="pct"/>
            <w:tcBorders>
              <w:top w:val="nil"/>
              <w:left w:val="single" w:sz="4" w:space="0" w:color="auto"/>
              <w:bottom w:val="single" w:sz="4" w:space="0" w:color="auto"/>
              <w:right w:val="nil"/>
            </w:tcBorders>
            <w:shd w:val="clear" w:color="auto" w:fill="auto"/>
            <w:noWrap/>
            <w:vAlign w:val="center"/>
            <w:hideMark/>
          </w:tcPr>
          <w:p w14:paraId="1576BCCE" w14:textId="77777777" w:rsidR="00C3212A" w:rsidRPr="00C3212A" w:rsidRDefault="00C3212A" w:rsidP="00C3212A">
            <w:pPr>
              <w:jc w:val="center"/>
              <w:rPr>
                <w:color w:val="000000"/>
                <w:sz w:val="18"/>
                <w:szCs w:val="18"/>
              </w:rPr>
            </w:pPr>
            <w:r w:rsidRPr="00C3212A">
              <w:rPr>
                <w:color w:val="000000"/>
                <w:sz w:val="18"/>
                <w:szCs w:val="18"/>
              </w:rPr>
              <w:t>211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735EE20" w14:textId="77777777" w:rsidR="00C3212A" w:rsidRPr="00C3212A" w:rsidRDefault="00C3212A" w:rsidP="00C3212A">
            <w:pPr>
              <w:jc w:val="center"/>
              <w:rPr>
                <w:color w:val="000000"/>
                <w:sz w:val="18"/>
                <w:szCs w:val="18"/>
              </w:rPr>
            </w:pPr>
            <w:r w:rsidRPr="00C3212A">
              <w:rPr>
                <w:color w:val="000000"/>
                <w:sz w:val="18"/>
                <w:szCs w:val="18"/>
              </w:rPr>
              <w:t>160</w:t>
            </w:r>
          </w:p>
        </w:tc>
        <w:tc>
          <w:tcPr>
            <w:tcW w:w="387" w:type="pct"/>
            <w:tcBorders>
              <w:top w:val="nil"/>
              <w:left w:val="nil"/>
              <w:bottom w:val="single" w:sz="4" w:space="0" w:color="auto"/>
              <w:right w:val="single" w:sz="4" w:space="0" w:color="auto"/>
            </w:tcBorders>
            <w:shd w:val="clear" w:color="auto" w:fill="auto"/>
            <w:noWrap/>
            <w:vAlign w:val="center"/>
            <w:hideMark/>
          </w:tcPr>
          <w:p w14:paraId="3AFCF972" w14:textId="77777777" w:rsidR="00C3212A" w:rsidRPr="00C3212A" w:rsidRDefault="00C3212A" w:rsidP="00C3212A">
            <w:pPr>
              <w:jc w:val="center"/>
              <w:rPr>
                <w:color w:val="000000"/>
                <w:sz w:val="18"/>
                <w:szCs w:val="18"/>
              </w:rPr>
            </w:pPr>
            <w:r w:rsidRPr="00C3212A">
              <w:rPr>
                <w:color w:val="000000"/>
                <w:sz w:val="18"/>
                <w:szCs w:val="18"/>
              </w:rPr>
              <w:t>160</w:t>
            </w:r>
          </w:p>
        </w:tc>
        <w:tc>
          <w:tcPr>
            <w:tcW w:w="750" w:type="pct"/>
            <w:tcBorders>
              <w:top w:val="nil"/>
              <w:left w:val="nil"/>
              <w:bottom w:val="single" w:sz="4" w:space="0" w:color="auto"/>
              <w:right w:val="single" w:sz="4" w:space="0" w:color="auto"/>
            </w:tcBorders>
            <w:shd w:val="clear" w:color="auto" w:fill="auto"/>
            <w:noWrap/>
            <w:vAlign w:val="center"/>
            <w:hideMark/>
          </w:tcPr>
          <w:p w14:paraId="15FA709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5250D4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85280DF" w14:textId="77777777" w:rsidR="00C3212A" w:rsidRPr="00C3212A" w:rsidRDefault="00C3212A" w:rsidP="00C3212A">
            <w:pPr>
              <w:jc w:val="center"/>
              <w:rPr>
                <w:color w:val="000000"/>
                <w:sz w:val="18"/>
                <w:szCs w:val="18"/>
              </w:rPr>
            </w:pPr>
            <w:r w:rsidRPr="00C3212A">
              <w:rPr>
                <w:color w:val="000000"/>
                <w:sz w:val="18"/>
                <w:szCs w:val="18"/>
              </w:rPr>
              <w:t>228</w:t>
            </w:r>
          </w:p>
        </w:tc>
        <w:tc>
          <w:tcPr>
            <w:tcW w:w="2576" w:type="pct"/>
            <w:tcBorders>
              <w:top w:val="nil"/>
              <w:left w:val="nil"/>
              <w:bottom w:val="single" w:sz="4" w:space="0" w:color="auto"/>
              <w:right w:val="single" w:sz="4" w:space="0" w:color="auto"/>
            </w:tcBorders>
            <w:shd w:val="clear" w:color="auto" w:fill="auto"/>
            <w:noWrap/>
            <w:vAlign w:val="bottom"/>
            <w:hideMark/>
          </w:tcPr>
          <w:p w14:paraId="3026AA5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КНС-6шк до камеры гашения</w:t>
            </w:r>
          </w:p>
        </w:tc>
        <w:tc>
          <w:tcPr>
            <w:tcW w:w="374" w:type="pct"/>
            <w:tcBorders>
              <w:top w:val="nil"/>
              <w:left w:val="nil"/>
              <w:bottom w:val="single" w:sz="4" w:space="0" w:color="auto"/>
              <w:right w:val="nil"/>
            </w:tcBorders>
            <w:shd w:val="clear" w:color="auto" w:fill="auto"/>
            <w:noWrap/>
            <w:vAlign w:val="center"/>
            <w:hideMark/>
          </w:tcPr>
          <w:p w14:paraId="78E07C13" w14:textId="77777777" w:rsidR="00C3212A" w:rsidRPr="00C3212A" w:rsidRDefault="00C3212A" w:rsidP="00C3212A">
            <w:pPr>
              <w:jc w:val="center"/>
              <w:rPr>
                <w:color w:val="000000"/>
                <w:sz w:val="18"/>
                <w:szCs w:val="18"/>
              </w:rPr>
            </w:pPr>
            <w:r w:rsidRPr="00C3212A">
              <w:rPr>
                <w:color w:val="000000"/>
                <w:sz w:val="18"/>
                <w:szCs w:val="18"/>
              </w:rPr>
              <w:t>211</w:t>
            </w:r>
          </w:p>
        </w:tc>
        <w:tc>
          <w:tcPr>
            <w:tcW w:w="388" w:type="pct"/>
            <w:tcBorders>
              <w:top w:val="nil"/>
              <w:left w:val="single" w:sz="4" w:space="0" w:color="auto"/>
              <w:bottom w:val="single" w:sz="4" w:space="0" w:color="auto"/>
              <w:right w:val="nil"/>
            </w:tcBorders>
            <w:shd w:val="clear" w:color="auto" w:fill="auto"/>
            <w:noWrap/>
            <w:vAlign w:val="center"/>
            <w:hideMark/>
          </w:tcPr>
          <w:p w14:paraId="5704EA0D" w14:textId="77777777" w:rsidR="00C3212A" w:rsidRPr="00C3212A" w:rsidRDefault="00C3212A" w:rsidP="00C3212A">
            <w:pPr>
              <w:jc w:val="center"/>
              <w:rPr>
                <w:color w:val="000000"/>
                <w:sz w:val="18"/>
                <w:szCs w:val="18"/>
              </w:rPr>
            </w:pPr>
            <w:r w:rsidRPr="00C3212A">
              <w:rPr>
                <w:color w:val="000000"/>
                <w:sz w:val="18"/>
                <w:szCs w:val="18"/>
              </w:rPr>
              <w:t>211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293C604" w14:textId="77777777" w:rsidR="00C3212A" w:rsidRPr="00C3212A" w:rsidRDefault="00C3212A" w:rsidP="00C3212A">
            <w:pPr>
              <w:jc w:val="center"/>
              <w:rPr>
                <w:color w:val="000000"/>
                <w:sz w:val="18"/>
                <w:szCs w:val="18"/>
              </w:rPr>
            </w:pPr>
            <w:r w:rsidRPr="00C3212A">
              <w:rPr>
                <w:color w:val="000000"/>
                <w:sz w:val="18"/>
                <w:szCs w:val="18"/>
              </w:rPr>
              <w:t>160</w:t>
            </w:r>
          </w:p>
        </w:tc>
        <w:tc>
          <w:tcPr>
            <w:tcW w:w="387" w:type="pct"/>
            <w:tcBorders>
              <w:top w:val="nil"/>
              <w:left w:val="nil"/>
              <w:bottom w:val="single" w:sz="4" w:space="0" w:color="auto"/>
              <w:right w:val="single" w:sz="4" w:space="0" w:color="auto"/>
            </w:tcBorders>
            <w:shd w:val="clear" w:color="auto" w:fill="auto"/>
            <w:noWrap/>
            <w:vAlign w:val="center"/>
            <w:hideMark/>
          </w:tcPr>
          <w:p w14:paraId="2A208ABB" w14:textId="77777777" w:rsidR="00C3212A" w:rsidRPr="00C3212A" w:rsidRDefault="00C3212A" w:rsidP="00C3212A">
            <w:pPr>
              <w:jc w:val="center"/>
              <w:rPr>
                <w:color w:val="000000"/>
                <w:sz w:val="18"/>
                <w:szCs w:val="18"/>
              </w:rPr>
            </w:pPr>
            <w:r w:rsidRPr="00C3212A">
              <w:rPr>
                <w:color w:val="000000"/>
                <w:sz w:val="18"/>
                <w:szCs w:val="18"/>
              </w:rPr>
              <w:t>160</w:t>
            </w:r>
          </w:p>
        </w:tc>
        <w:tc>
          <w:tcPr>
            <w:tcW w:w="750" w:type="pct"/>
            <w:tcBorders>
              <w:top w:val="nil"/>
              <w:left w:val="nil"/>
              <w:bottom w:val="single" w:sz="4" w:space="0" w:color="auto"/>
              <w:right w:val="single" w:sz="4" w:space="0" w:color="auto"/>
            </w:tcBorders>
            <w:shd w:val="clear" w:color="auto" w:fill="auto"/>
            <w:noWrap/>
            <w:vAlign w:val="center"/>
            <w:hideMark/>
          </w:tcPr>
          <w:p w14:paraId="3D76E46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318E2A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97BFA32" w14:textId="77777777" w:rsidR="00C3212A" w:rsidRPr="00C3212A" w:rsidRDefault="00C3212A" w:rsidP="00C3212A">
            <w:pPr>
              <w:jc w:val="center"/>
              <w:rPr>
                <w:color w:val="000000"/>
                <w:sz w:val="18"/>
                <w:szCs w:val="18"/>
              </w:rPr>
            </w:pPr>
            <w:r w:rsidRPr="00C3212A">
              <w:rPr>
                <w:color w:val="000000"/>
                <w:sz w:val="18"/>
                <w:szCs w:val="18"/>
              </w:rPr>
              <w:t>229</w:t>
            </w:r>
          </w:p>
        </w:tc>
        <w:tc>
          <w:tcPr>
            <w:tcW w:w="2576" w:type="pct"/>
            <w:tcBorders>
              <w:top w:val="nil"/>
              <w:left w:val="nil"/>
              <w:bottom w:val="single" w:sz="4" w:space="0" w:color="auto"/>
              <w:right w:val="single" w:sz="4" w:space="0" w:color="auto"/>
            </w:tcBorders>
            <w:shd w:val="clear" w:color="auto" w:fill="auto"/>
            <w:noWrap/>
            <w:vAlign w:val="bottom"/>
            <w:hideMark/>
          </w:tcPr>
          <w:p w14:paraId="343A24F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камеры гашения до КК-20</w:t>
            </w:r>
          </w:p>
        </w:tc>
        <w:tc>
          <w:tcPr>
            <w:tcW w:w="374" w:type="pct"/>
            <w:tcBorders>
              <w:top w:val="nil"/>
              <w:left w:val="nil"/>
              <w:bottom w:val="single" w:sz="4" w:space="0" w:color="auto"/>
              <w:right w:val="nil"/>
            </w:tcBorders>
            <w:shd w:val="clear" w:color="auto" w:fill="auto"/>
            <w:noWrap/>
            <w:vAlign w:val="center"/>
            <w:hideMark/>
          </w:tcPr>
          <w:p w14:paraId="19FAD809" w14:textId="77777777" w:rsidR="00C3212A" w:rsidRPr="00C3212A" w:rsidRDefault="00C3212A" w:rsidP="00C3212A">
            <w:pPr>
              <w:jc w:val="center"/>
              <w:rPr>
                <w:color w:val="000000"/>
                <w:sz w:val="18"/>
                <w:szCs w:val="18"/>
              </w:rPr>
            </w:pPr>
            <w:r w:rsidRPr="00C3212A">
              <w:rPr>
                <w:color w:val="000000"/>
                <w:sz w:val="18"/>
                <w:szCs w:val="18"/>
              </w:rPr>
              <w:t>4</w:t>
            </w:r>
          </w:p>
        </w:tc>
        <w:tc>
          <w:tcPr>
            <w:tcW w:w="388" w:type="pct"/>
            <w:tcBorders>
              <w:top w:val="nil"/>
              <w:left w:val="single" w:sz="4" w:space="0" w:color="auto"/>
              <w:bottom w:val="single" w:sz="4" w:space="0" w:color="auto"/>
              <w:right w:val="nil"/>
            </w:tcBorders>
            <w:shd w:val="clear" w:color="auto" w:fill="auto"/>
            <w:noWrap/>
            <w:vAlign w:val="center"/>
            <w:hideMark/>
          </w:tcPr>
          <w:p w14:paraId="473EA2CB" w14:textId="77777777" w:rsidR="00C3212A" w:rsidRPr="00C3212A" w:rsidRDefault="00C3212A" w:rsidP="00C3212A">
            <w:pPr>
              <w:jc w:val="center"/>
              <w:rPr>
                <w:color w:val="000000"/>
                <w:sz w:val="18"/>
                <w:szCs w:val="18"/>
              </w:rPr>
            </w:pPr>
            <w:r w:rsidRPr="00C3212A">
              <w:rPr>
                <w:color w:val="000000"/>
                <w:sz w:val="18"/>
                <w:szCs w:val="18"/>
              </w:rPr>
              <w:t>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8F81133"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6FB8A7FE"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1A11ACA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3E64E2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CBCCB2E" w14:textId="77777777" w:rsidR="00C3212A" w:rsidRPr="00C3212A" w:rsidRDefault="00C3212A" w:rsidP="00C3212A">
            <w:pPr>
              <w:jc w:val="center"/>
              <w:rPr>
                <w:color w:val="000000"/>
                <w:sz w:val="18"/>
                <w:szCs w:val="18"/>
              </w:rPr>
            </w:pPr>
            <w:r w:rsidRPr="00C3212A">
              <w:rPr>
                <w:color w:val="000000"/>
                <w:sz w:val="18"/>
                <w:szCs w:val="18"/>
              </w:rPr>
              <w:t>230</w:t>
            </w:r>
          </w:p>
        </w:tc>
        <w:tc>
          <w:tcPr>
            <w:tcW w:w="2576" w:type="pct"/>
            <w:tcBorders>
              <w:top w:val="nil"/>
              <w:left w:val="nil"/>
              <w:bottom w:val="single" w:sz="4" w:space="0" w:color="auto"/>
              <w:right w:val="single" w:sz="4" w:space="0" w:color="auto"/>
            </w:tcBorders>
            <w:shd w:val="clear" w:color="auto" w:fill="auto"/>
            <w:noWrap/>
            <w:vAlign w:val="bottom"/>
            <w:hideMark/>
          </w:tcPr>
          <w:p w14:paraId="51CB96B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КНС-6шк до КК-4</w:t>
            </w:r>
          </w:p>
        </w:tc>
        <w:tc>
          <w:tcPr>
            <w:tcW w:w="374" w:type="pct"/>
            <w:tcBorders>
              <w:top w:val="nil"/>
              <w:left w:val="nil"/>
              <w:bottom w:val="single" w:sz="4" w:space="0" w:color="auto"/>
              <w:right w:val="nil"/>
            </w:tcBorders>
            <w:shd w:val="clear" w:color="auto" w:fill="auto"/>
            <w:noWrap/>
            <w:vAlign w:val="center"/>
            <w:hideMark/>
          </w:tcPr>
          <w:p w14:paraId="549D1B7C" w14:textId="77777777" w:rsidR="00C3212A" w:rsidRPr="00C3212A" w:rsidRDefault="00C3212A" w:rsidP="00C3212A">
            <w:pPr>
              <w:jc w:val="center"/>
              <w:rPr>
                <w:color w:val="000000"/>
                <w:sz w:val="18"/>
                <w:szCs w:val="18"/>
              </w:rPr>
            </w:pPr>
            <w:r w:rsidRPr="00C3212A">
              <w:rPr>
                <w:color w:val="000000"/>
                <w:sz w:val="18"/>
                <w:szCs w:val="18"/>
              </w:rPr>
              <w:t>114</w:t>
            </w:r>
          </w:p>
        </w:tc>
        <w:tc>
          <w:tcPr>
            <w:tcW w:w="388" w:type="pct"/>
            <w:tcBorders>
              <w:top w:val="nil"/>
              <w:left w:val="single" w:sz="4" w:space="0" w:color="auto"/>
              <w:bottom w:val="single" w:sz="4" w:space="0" w:color="auto"/>
              <w:right w:val="nil"/>
            </w:tcBorders>
            <w:shd w:val="clear" w:color="auto" w:fill="auto"/>
            <w:noWrap/>
            <w:vAlign w:val="center"/>
            <w:hideMark/>
          </w:tcPr>
          <w:p w14:paraId="2A3435CC" w14:textId="77777777" w:rsidR="00C3212A" w:rsidRPr="00C3212A" w:rsidRDefault="00C3212A" w:rsidP="00C3212A">
            <w:pPr>
              <w:jc w:val="center"/>
              <w:rPr>
                <w:color w:val="000000"/>
                <w:sz w:val="18"/>
                <w:szCs w:val="18"/>
              </w:rPr>
            </w:pPr>
            <w:r w:rsidRPr="00C3212A">
              <w:rPr>
                <w:color w:val="000000"/>
                <w:sz w:val="18"/>
                <w:szCs w:val="18"/>
              </w:rPr>
              <w:t>114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008D1B"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0320EEA"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B72F32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5AB499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551BA42" w14:textId="77777777" w:rsidR="00C3212A" w:rsidRPr="00C3212A" w:rsidRDefault="00C3212A" w:rsidP="00C3212A">
            <w:pPr>
              <w:jc w:val="center"/>
              <w:rPr>
                <w:color w:val="000000"/>
                <w:sz w:val="18"/>
                <w:szCs w:val="18"/>
              </w:rPr>
            </w:pPr>
            <w:r w:rsidRPr="00C3212A">
              <w:rPr>
                <w:color w:val="000000"/>
                <w:sz w:val="18"/>
                <w:szCs w:val="18"/>
              </w:rPr>
              <w:t>231</w:t>
            </w:r>
          </w:p>
        </w:tc>
        <w:tc>
          <w:tcPr>
            <w:tcW w:w="2576" w:type="pct"/>
            <w:tcBorders>
              <w:top w:val="nil"/>
              <w:left w:val="nil"/>
              <w:bottom w:val="single" w:sz="4" w:space="0" w:color="auto"/>
              <w:right w:val="single" w:sz="4" w:space="0" w:color="auto"/>
            </w:tcBorders>
            <w:shd w:val="clear" w:color="auto" w:fill="auto"/>
            <w:noWrap/>
            <w:vAlign w:val="bottom"/>
            <w:hideMark/>
          </w:tcPr>
          <w:p w14:paraId="5B6372B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 до КК-1</w:t>
            </w:r>
          </w:p>
        </w:tc>
        <w:tc>
          <w:tcPr>
            <w:tcW w:w="374" w:type="pct"/>
            <w:tcBorders>
              <w:top w:val="nil"/>
              <w:left w:val="nil"/>
              <w:bottom w:val="single" w:sz="4" w:space="0" w:color="auto"/>
              <w:right w:val="nil"/>
            </w:tcBorders>
            <w:shd w:val="clear" w:color="auto" w:fill="auto"/>
            <w:noWrap/>
            <w:vAlign w:val="center"/>
            <w:hideMark/>
          </w:tcPr>
          <w:p w14:paraId="39EC7B10"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4039E97B"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8BEF74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120AE8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DD4BED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2D5B5B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7328136" w14:textId="77777777" w:rsidR="00C3212A" w:rsidRPr="00C3212A" w:rsidRDefault="00C3212A" w:rsidP="00C3212A">
            <w:pPr>
              <w:jc w:val="center"/>
              <w:rPr>
                <w:color w:val="000000"/>
                <w:sz w:val="18"/>
                <w:szCs w:val="18"/>
              </w:rPr>
            </w:pPr>
            <w:r w:rsidRPr="00C3212A">
              <w:rPr>
                <w:color w:val="000000"/>
                <w:sz w:val="18"/>
                <w:szCs w:val="18"/>
              </w:rPr>
              <w:t>232</w:t>
            </w:r>
          </w:p>
        </w:tc>
        <w:tc>
          <w:tcPr>
            <w:tcW w:w="2576" w:type="pct"/>
            <w:tcBorders>
              <w:top w:val="nil"/>
              <w:left w:val="nil"/>
              <w:bottom w:val="single" w:sz="4" w:space="0" w:color="auto"/>
              <w:right w:val="single" w:sz="4" w:space="0" w:color="auto"/>
            </w:tcBorders>
            <w:shd w:val="clear" w:color="auto" w:fill="auto"/>
            <w:noWrap/>
            <w:vAlign w:val="bottom"/>
            <w:hideMark/>
          </w:tcPr>
          <w:p w14:paraId="6793FBA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 до КК-14-4</w:t>
            </w:r>
          </w:p>
        </w:tc>
        <w:tc>
          <w:tcPr>
            <w:tcW w:w="374" w:type="pct"/>
            <w:tcBorders>
              <w:top w:val="nil"/>
              <w:left w:val="nil"/>
              <w:bottom w:val="single" w:sz="4" w:space="0" w:color="auto"/>
              <w:right w:val="nil"/>
            </w:tcBorders>
            <w:shd w:val="clear" w:color="auto" w:fill="auto"/>
            <w:noWrap/>
            <w:vAlign w:val="center"/>
            <w:hideMark/>
          </w:tcPr>
          <w:p w14:paraId="1D1869F0" w14:textId="77777777" w:rsidR="00C3212A" w:rsidRPr="00C3212A" w:rsidRDefault="00C3212A" w:rsidP="00C3212A">
            <w:pPr>
              <w:jc w:val="center"/>
              <w:rPr>
                <w:color w:val="000000"/>
                <w:sz w:val="18"/>
                <w:szCs w:val="18"/>
              </w:rPr>
            </w:pPr>
            <w:r w:rsidRPr="00C3212A">
              <w:rPr>
                <w:color w:val="000000"/>
                <w:sz w:val="18"/>
                <w:szCs w:val="18"/>
              </w:rPr>
              <w:t>88</w:t>
            </w:r>
          </w:p>
        </w:tc>
        <w:tc>
          <w:tcPr>
            <w:tcW w:w="388" w:type="pct"/>
            <w:tcBorders>
              <w:top w:val="nil"/>
              <w:left w:val="single" w:sz="4" w:space="0" w:color="auto"/>
              <w:bottom w:val="single" w:sz="4" w:space="0" w:color="auto"/>
              <w:right w:val="nil"/>
            </w:tcBorders>
            <w:shd w:val="clear" w:color="auto" w:fill="auto"/>
            <w:noWrap/>
            <w:vAlign w:val="center"/>
            <w:hideMark/>
          </w:tcPr>
          <w:p w14:paraId="4CA4DB20" w14:textId="77777777" w:rsidR="00C3212A" w:rsidRPr="00C3212A" w:rsidRDefault="00C3212A" w:rsidP="00C3212A">
            <w:pPr>
              <w:jc w:val="center"/>
              <w:rPr>
                <w:color w:val="000000"/>
                <w:sz w:val="18"/>
                <w:szCs w:val="18"/>
              </w:rPr>
            </w:pPr>
            <w:r w:rsidRPr="00C3212A">
              <w:rPr>
                <w:color w:val="000000"/>
                <w:sz w:val="18"/>
                <w:szCs w:val="18"/>
              </w:rPr>
              <w:t>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774AA4"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A77649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15C091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07ADF5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BA7DDDB" w14:textId="77777777" w:rsidR="00C3212A" w:rsidRPr="00C3212A" w:rsidRDefault="00C3212A" w:rsidP="00C3212A">
            <w:pPr>
              <w:jc w:val="center"/>
              <w:rPr>
                <w:color w:val="000000"/>
                <w:sz w:val="18"/>
                <w:szCs w:val="18"/>
              </w:rPr>
            </w:pPr>
            <w:r w:rsidRPr="00C3212A">
              <w:rPr>
                <w:color w:val="000000"/>
                <w:sz w:val="18"/>
                <w:szCs w:val="18"/>
              </w:rPr>
              <w:t>233</w:t>
            </w:r>
          </w:p>
        </w:tc>
        <w:tc>
          <w:tcPr>
            <w:tcW w:w="2576" w:type="pct"/>
            <w:tcBorders>
              <w:top w:val="nil"/>
              <w:left w:val="nil"/>
              <w:bottom w:val="single" w:sz="4" w:space="0" w:color="auto"/>
              <w:right w:val="single" w:sz="4" w:space="0" w:color="auto"/>
            </w:tcBorders>
            <w:shd w:val="clear" w:color="auto" w:fill="auto"/>
            <w:noWrap/>
            <w:vAlign w:val="bottom"/>
            <w:hideMark/>
          </w:tcPr>
          <w:p w14:paraId="01F6E7E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КК-14-3 до КК-14-5</w:t>
            </w:r>
          </w:p>
        </w:tc>
        <w:tc>
          <w:tcPr>
            <w:tcW w:w="374" w:type="pct"/>
            <w:tcBorders>
              <w:top w:val="nil"/>
              <w:left w:val="nil"/>
              <w:bottom w:val="single" w:sz="4" w:space="0" w:color="auto"/>
              <w:right w:val="nil"/>
            </w:tcBorders>
            <w:shd w:val="clear" w:color="auto" w:fill="auto"/>
            <w:noWrap/>
            <w:vAlign w:val="center"/>
            <w:hideMark/>
          </w:tcPr>
          <w:p w14:paraId="603976CE" w14:textId="77777777" w:rsidR="00C3212A" w:rsidRPr="00C3212A" w:rsidRDefault="00C3212A" w:rsidP="00C3212A">
            <w:pPr>
              <w:jc w:val="center"/>
              <w:rPr>
                <w:color w:val="000000"/>
                <w:sz w:val="18"/>
                <w:szCs w:val="18"/>
              </w:rPr>
            </w:pPr>
            <w:r w:rsidRPr="00C3212A">
              <w:rPr>
                <w:color w:val="000000"/>
                <w:sz w:val="18"/>
                <w:szCs w:val="18"/>
              </w:rPr>
              <w:t>34</w:t>
            </w:r>
          </w:p>
        </w:tc>
        <w:tc>
          <w:tcPr>
            <w:tcW w:w="388" w:type="pct"/>
            <w:tcBorders>
              <w:top w:val="nil"/>
              <w:left w:val="single" w:sz="4" w:space="0" w:color="auto"/>
              <w:bottom w:val="single" w:sz="4" w:space="0" w:color="auto"/>
              <w:right w:val="nil"/>
            </w:tcBorders>
            <w:shd w:val="clear" w:color="auto" w:fill="auto"/>
            <w:noWrap/>
            <w:vAlign w:val="center"/>
            <w:hideMark/>
          </w:tcPr>
          <w:p w14:paraId="178FB985" w14:textId="77777777" w:rsidR="00C3212A" w:rsidRPr="00C3212A" w:rsidRDefault="00C3212A" w:rsidP="00C3212A">
            <w:pPr>
              <w:jc w:val="center"/>
              <w:rPr>
                <w:color w:val="000000"/>
                <w:sz w:val="18"/>
                <w:szCs w:val="18"/>
              </w:rPr>
            </w:pPr>
            <w:r w:rsidRPr="00C3212A">
              <w:rPr>
                <w:color w:val="000000"/>
                <w:sz w:val="18"/>
                <w:szCs w:val="18"/>
              </w:rPr>
              <w:t>34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FCCE06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1C8EAD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3E7036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193F63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4D6BA50" w14:textId="77777777" w:rsidR="00C3212A" w:rsidRPr="00C3212A" w:rsidRDefault="00C3212A" w:rsidP="00C3212A">
            <w:pPr>
              <w:jc w:val="center"/>
              <w:rPr>
                <w:color w:val="000000"/>
                <w:sz w:val="18"/>
                <w:szCs w:val="18"/>
              </w:rPr>
            </w:pPr>
            <w:r w:rsidRPr="00C3212A">
              <w:rPr>
                <w:color w:val="000000"/>
                <w:sz w:val="18"/>
                <w:szCs w:val="18"/>
              </w:rPr>
              <w:t>234</w:t>
            </w:r>
          </w:p>
        </w:tc>
        <w:tc>
          <w:tcPr>
            <w:tcW w:w="2576" w:type="pct"/>
            <w:tcBorders>
              <w:top w:val="nil"/>
              <w:left w:val="nil"/>
              <w:bottom w:val="single" w:sz="4" w:space="0" w:color="auto"/>
              <w:right w:val="single" w:sz="4" w:space="0" w:color="auto"/>
            </w:tcBorders>
            <w:shd w:val="clear" w:color="auto" w:fill="auto"/>
            <w:noWrap/>
            <w:vAlign w:val="bottom"/>
            <w:hideMark/>
          </w:tcPr>
          <w:p w14:paraId="4CB6614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КК-14-2 до КК-14-9</w:t>
            </w:r>
          </w:p>
        </w:tc>
        <w:tc>
          <w:tcPr>
            <w:tcW w:w="374" w:type="pct"/>
            <w:tcBorders>
              <w:top w:val="nil"/>
              <w:left w:val="nil"/>
              <w:bottom w:val="single" w:sz="4" w:space="0" w:color="auto"/>
              <w:right w:val="nil"/>
            </w:tcBorders>
            <w:shd w:val="clear" w:color="auto" w:fill="auto"/>
            <w:noWrap/>
            <w:vAlign w:val="center"/>
            <w:hideMark/>
          </w:tcPr>
          <w:p w14:paraId="51AECB6E"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39BF14A7"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2880E6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89D670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9872B4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1930C1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58A705" w14:textId="77777777" w:rsidR="00C3212A" w:rsidRPr="00C3212A" w:rsidRDefault="00C3212A" w:rsidP="00C3212A">
            <w:pPr>
              <w:jc w:val="center"/>
              <w:rPr>
                <w:color w:val="000000"/>
                <w:sz w:val="18"/>
                <w:szCs w:val="18"/>
              </w:rPr>
            </w:pPr>
            <w:r w:rsidRPr="00C3212A">
              <w:rPr>
                <w:color w:val="000000"/>
                <w:sz w:val="18"/>
                <w:szCs w:val="18"/>
              </w:rPr>
              <w:t>235</w:t>
            </w:r>
          </w:p>
        </w:tc>
        <w:tc>
          <w:tcPr>
            <w:tcW w:w="2576" w:type="pct"/>
            <w:tcBorders>
              <w:top w:val="nil"/>
              <w:left w:val="nil"/>
              <w:bottom w:val="single" w:sz="4" w:space="0" w:color="auto"/>
              <w:right w:val="single" w:sz="4" w:space="0" w:color="auto"/>
            </w:tcBorders>
            <w:shd w:val="clear" w:color="auto" w:fill="auto"/>
            <w:noWrap/>
            <w:vAlign w:val="bottom"/>
            <w:hideMark/>
          </w:tcPr>
          <w:p w14:paraId="480C2FE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КК-12 до КК-12-4</w:t>
            </w:r>
          </w:p>
        </w:tc>
        <w:tc>
          <w:tcPr>
            <w:tcW w:w="374" w:type="pct"/>
            <w:tcBorders>
              <w:top w:val="nil"/>
              <w:left w:val="nil"/>
              <w:bottom w:val="single" w:sz="4" w:space="0" w:color="auto"/>
              <w:right w:val="nil"/>
            </w:tcBorders>
            <w:shd w:val="clear" w:color="auto" w:fill="auto"/>
            <w:noWrap/>
            <w:vAlign w:val="center"/>
            <w:hideMark/>
          </w:tcPr>
          <w:p w14:paraId="38F30AB7" w14:textId="77777777" w:rsidR="00C3212A" w:rsidRPr="00C3212A" w:rsidRDefault="00C3212A" w:rsidP="00C3212A">
            <w:pPr>
              <w:jc w:val="center"/>
              <w:rPr>
                <w:color w:val="000000"/>
                <w:sz w:val="18"/>
                <w:szCs w:val="18"/>
              </w:rPr>
            </w:pPr>
            <w:r w:rsidRPr="00C3212A">
              <w:rPr>
                <w:color w:val="000000"/>
                <w:sz w:val="18"/>
                <w:szCs w:val="18"/>
              </w:rPr>
              <w:t>88</w:t>
            </w:r>
          </w:p>
        </w:tc>
        <w:tc>
          <w:tcPr>
            <w:tcW w:w="388" w:type="pct"/>
            <w:tcBorders>
              <w:top w:val="nil"/>
              <w:left w:val="single" w:sz="4" w:space="0" w:color="auto"/>
              <w:bottom w:val="single" w:sz="4" w:space="0" w:color="auto"/>
              <w:right w:val="nil"/>
            </w:tcBorders>
            <w:shd w:val="clear" w:color="auto" w:fill="auto"/>
            <w:noWrap/>
            <w:vAlign w:val="center"/>
            <w:hideMark/>
          </w:tcPr>
          <w:p w14:paraId="5EEEEAA4" w14:textId="77777777" w:rsidR="00C3212A" w:rsidRPr="00C3212A" w:rsidRDefault="00C3212A" w:rsidP="00C3212A">
            <w:pPr>
              <w:jc w:val="center"/>
              <w:rPr>
                <w:color w:val="000000"/>
                <w:sz w:val="18"/>
                <w:szCs w:val="18"/>
              </w:rPr>
            </w:pPr>
            <w:r w:rsidRPr="00C3212A">
              <w:rPr>
                <w:color w:val="000000"/>
                <w:sz w:val="18"/>
                <w:szCs w:val="18"/>
              </w:rPr>
              <w:t>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EAC7F7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AA251D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02B8B7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462EA3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435B05" w14:textId="77777777" w:rsidR="00C3212A" w:rsidRPr="00C3212A" w:rsidRDefault="00C3212A" w:rsidP="00C3212A">
            <w:pPr>
              <w:jc w:val="center"/>
              <w:rPr>
                <w:color w:val="000000"/>
                <w:sz w:val="18"/>
                <w:szCs w:val="18"/>
              </w:rPr>
            </w:pPr>
            <w:r w:rsidRPr="00C3212A">
              <w:rPr>
                <w:color w:val="000000"/>
                <w:sz w:val="18"/>
                <w:szCs w:val="18"/>
              </w:rPr>
              <w:t>236</w:t>
            </w:r>
          </w:p>
        </w:tc>
        <w:tc>
          <w:tcPr>
            <w:tcW w:w="2576" w:type="pct"/>
            <w:tcBorders>
              <w:top w:val="nil"/>
              <w:left w:val="nil"/>
              <w:bottom w:val="single" w:sz="4" w:space="0" w:color="auto"/>
              <w:right w:val="single" w:sz="4" w:space="0" w:color="auto"/>
            </w:tcBorders>
            <w:shd w:val="clear" w:color="auto" w:fill="auto"/>
            <w:noWrap/>
            <w:vAlign w:val="bottom"/>
            <w:hideMark/>
          </w:tcPr>
          <w:p w14:paraId="00079D1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 до КК-11-4</w:t>
            </w:r>
          </w:p>
        </w:tc>
        <w:tc>
          <w:tcPr>
            <w:tcW w:w="374" w:type="pct"/>
            <w:tcBorders>
              <w:top w:val="nil"/>
              <w:left w:val="nil"/>
              <w:bottom w:val="single" w:sz="4" w:space="0" w:color="auto"/>
              <w:right w:val="nil"/>
            </w:tcBorders>
            <w:shd w:val="clear" w:color="auto" w:fill="auto"/>
            <w:noWrap/>
            <w:vAlign w:val="center"/>
            <w:hideMark/>
          </w:tcPr>
          <w:p w14:paraId="38A6954B" w14:textId="77777777" w:rsidR="00C3212A" w:rsidRPr="00C3212A" w:rsidRDefault="00C3212A" w:rsidP="00C3212A">
            <w:pPr>
              <w:jc w:val="center"/>
              <w:rPr>
                <w:color w:val="000000"/>
                <w:sz w:val="18"/>
                <w:szCs w:val="18"/>
              </w:rPr>
            </w:pPr>
            <w:r w:rsidRPr="00C3212A">
              <w:rPr>
                <w:color w:val="000000"/>
                <w:sz w:val="18"/>
                <w:szCs w:val="18"/>
              </w:rPr>
              <w:t>87</w:t>
            </w:r>
          </w:p>
        </w:tc>
        <w:tc>
          <w:tcPr>
            <w:tcW w:w="388" w:type="pct"/>
            <w:tcBorders>
              <w:top w:val="nil"/>
              <w:left w:val="single" w:sz="4" w:space="0" w:color="auto"/>
              <w:bottom w:val="single" w:sz="4" w:space="0" w:color="auto"/>
              <w:right w:val="nil"/>
            </w:tcBorders>
            <w:shd w:val="clear" w:color="auto" w:fill="auto"/>
            <w:noWrap/>
            <w:vAlign w:val="center"/>
            <w:hideMark/>
          </w:tcPr>
          <w:p w14:paraId="69BA317D" w14:textId="77777777" w:rsidR="00C3212A" w:rsidRPr="00C3212A" w:rsidRDefault="00C3212A" w:rsidP="00C3212A">
            <w:pPr>
              <w:jc w:val="center"/>
              <w:rPr>
                <w:color w:val="000000"/>
                <w:sz w:val="18"/>
                <w:szCs w:val="18"/>
              </w:rPr>
            </w:pPr>
            <w:r w:rsidRPr="00C3212A">
              <w:rPr>
                <w:color w:val="000000"/>
                <w:sz w:val="18"/>
                <w:szCs w:val="18"/>
              </w:rPr>
              <w:t>87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09810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2A86DC5"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287F23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732D2E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1BF099B" w14:textId="77777777" w:rsidR="00C3212A" w:rsidRPr="00C3212A" w:rsidRDefault="00C3212A" w:rsidP="00C3212A">
            <w:pPr>
              <w:jc w:val="center"/>
              <w:rPr>
                <w:color w:val="000000"/>
                <w:sz w:val="18"/>
                <w:szCs w:val="18"/>
              </w:rPr>
            </w:pPr>
            <w:r w:rsidRPr="00C3212A">
              <w:rPr>
                <w:color w:val="000000"/>
                <w:sz w:val="18"/>
                <w:szCs w:val="18"/>
              </w:rPr>
              <w:t>237</w:t>
            </w:r>
          </w:p>
        </w:tc>
        <w:tc>
          <w:tcPr>
            <w:tcW w:w="2576" w:type="pct"/>
            <w:tcBorders>
              <w:top w:val="nil"/>
              <w:left w:val="nil"/>
              <w:bottom w:val="single" w:sz="4" w:space="0" w:color="auto"/>
              <w:right w:val="single" w:sz="4" w:space="0" w:color="auto"/>
            </w:tcBorders>
            <w:shd w:val="clear" w:color="auto" w:fill="auto"/>
            <w:noWrap/>
            <w:vAlign w:val="bottom"/>
            <w:hideMark/>
          </w:tcPr>
          <w:p w14:paraId="28E06BC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КК-11-4 до КК-11-8</w:t>
            </w:r>
          </w:p>
        </w:tc>
        <w:tc>
          <w:tcPr>
            <w:tcW w:w="374" w:type="pct"/>
            <w:tcBorders>
              <w:top w:val="nil"/>
              <w:left w:val="nil"/>
              <w:bottom w:val="single" w:sz="4" w:space="0" w:color="auto"/>
              <w:right w:val="nil"/>
            </w:tcBorders>
            <w:shd w:val="clear" w:color="auto" w:fill="auto"/>
            <w:noWrap/>
            <w:vAlign w:val="center"/>
            <w:hideMark/>
          </w:tcPr>
          <w:p w14:paraId="5FC0ABD4" w14:textId="77777777" w:rsidR="00C3212A" w:rsidRPr="00C3212A" w:rsidRDefault="00C3212A" w:rsidP="00C3212A">
            <w:pPr>
              <w:jc w:val="center"/>
              <w:rPr>
                <w:color w:val="000000"/>
                <w:sz w:val="18"/>
                <w:szCs w:val="18"/>
              </w:rPr>
            </w:pPr>
            <w:r w:rsidRPr="00C3212A">
              <w:rPr>
                <w:color w:val="000000"/>
                <w:sz w:val="18"/>
                <w:szCs w:val="18"/>
              </w:rPr>
              <w:t>51</w:t>
            </w:r>
          </w:p>
        </w:tc>
        <w:tc>
          <w:tcPr>
            <w:tcW w:w="388" w:type="pct"/>
            <w:tcBorders>
              <w:top w:val="nil"/>
              <w:left w:val="single" w:sz="4" w:space="0" w:color="auto"/>
              <w:bottom w:val="single" w:sz="4" w:space="0" w:color="auto"/>
              <w:right w:val="nil"/>
            </w:tcBorders>
            <w:shd w:val="clear" w:color="auto" w:fill="auto"/>
            <w:noWrap/>
            <w:vAlign w:val="center"/>
            <w:hideMark/>
          </w:tcPr>
          <w:p w14:paraId="7D8CDB99" w14:textId="77777777" w:rsidR="00C3212A" w:rsidRPr="00C3212A" w:rsidRDefault="00C3212A" w:rsidP="00C3212A">
            <w:pPr>
              <w:jc w:val="center"/>
              <w:rPr>
                <w:color w:val="000000"/>
                <w:sz w:val="18"/>
                <w:szCs w:val="18"/>
              </w:rPr>
            </w:pPr>
            <w:r w:rsidRPr="00C3212A">
              <w:rPr>
                <w:color w:val="000000"/>
                <w:sz w:val="18"/>
                <w:szCs w:val="18"/>
              </w:rPr>
              <w:t>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D178E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217837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B1C494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684A66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3D09ECF" w14:textId="77777777" w:rsidR="00C3212A" w:rsidRPr="00C3212A" w:rsidRDefault="00C3212A" w:rsidP="00C3212A">
            <w:pPr>
              <w:jc w:val="center"/>
              <w:rPr>
                <w:color w:val="000000"/>
                <w:sz w:val="18"/>
                <w:szCs w:val="18"/>
              </w:rPr>
            </w:pPr>
            <w:r w:rsidRPr="00C3212A">
              <w:rPr>
                <w:color w:val="000000"/>
                <w:sz w:val="18"/>
                <w:szCs w:val="18"/>
              </w:rPr>
              <w:t>238</w:t>
            </w:r>
          </w:p>
        </w:tc>
        <w:tc>
          <w:tcPr>
            <w:tcW w:w="2576" w:type="pct"/>
            <w:tcBorders>
              <w:top w:val="nil"/>
              <w:left w:val="nil"/>
              <w:bottom w:val="single" w:sz="4" w:space="0" w:color="auto"/>
              <w:right w:val="single" w:sz="4" w:space="0" w:color="auto"/>
            </w:tcBorders>
            <w:shd w:val="clear" w:color="auto" w:fill="auto"/>
            <w:noWrap/>
            <w:vAlign w:val="bottom"/>
            <w:hideMark/>
          </w:tcPr>
          <w:p w14:paraId="5569575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КК-10-1 до КК-10-5</w:t>
            </w:r>
          </w:p>
        </w:tc>
        <w:tc>
          <w:tcPr>
            <w:tcW w:w="374" w:type="pct"/>
            <w:tcBorders>
              <w:top w:val="nil"/>
              <w:left w:val="nil"/>
              <w:bottom w:val="single" w:sz="4" w:space="0" w:color="auto"/>
              <w:right w:val="nil"/>
            </w:tcBorders>
            <w:shd w:val="clear" w:color="auto" w:fill="auto"/>
            <w:noWrap/>
            <w:vAlign w:val="center"/>
            <w:hideMark/>
          </w:tcPr>
          <w:p w14:paraId="4325D645" w14:textId="77777777" w:rsidR="00C3212A" w:rsidRPr="00C3212A" w:rsidRDefault="00C3212A" w:rsidP="00C3212A">
            <w:pPr>
              <w:jc w:val="center"/>
              <w:rPr>
                <w:color w:val="000000"/>
                <w:sz w:val="18"/>
                <w:szCs w:val="18"/>
              </w:rPr>
            </w:pPr>
            <w:r w:rsidRPr="00C3212A">
              <w:rPr>
                <w:color w:val="000000"/>
                <w:sz w:val="18"/>
                <w:szCs w:val="18"/>
              </w:rPr>
              <w:t>76</w:t>
            </w:r>
          </w:p>
        </w:tc>
        <w:tc>
          <w:tcPr>
            <w:tcW w:w="388" w:type="pct"/>
            <w:tcBorders>
              <w:top w:val="nil"/>
              <w:left w:val="single" w:sz="4" w:space="0" w:color="auto"/>
              <w:bottom w:val="single" w:sz="4" w:space="0" w:color="auto"/>
              <w:right w:val="nil"/>
            </w:tcBorders>
            <w:shd w:val="clear" w:color="auto" w:fill="auto"/>
            <w:noWrap/>
            <w:vAlign w:val="center"/>
            <w:hideMark/>
          </w:tcPr>
          <w:p w14:paraId="1D99F7E6" w14:textId="77777777" w:rsidR="00C3212A" w:rsidRPr="00C3212A" w:rsidRDefault="00C3212A" w:rsidP="00C3212A">
            <w:pPr>
              <w:jc w:val="center"/>
              <w:rPr>
                <w:color w:val="000000"/>
                <w:sz w:val="18"/>
                <w:szCs w:val="18"/>
              </w:rPr>
            </w:pPr>
            <w:r w:rsidRPr="00C3212A">
              <w:rPr>
                <w:color w:val="000000"/>
                <w:sz w:val="18"/>
                <w:szCs w:val="18"/>
              </w:rPr>
              <w:t>76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6C7FC6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12C0BE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1D1BE7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5BED3C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9EFDE91" w14:textId="77777777" w:rsidR="00C3212A" w:rsidRPr="00C3212A" w:rsidRDefault="00C3212A" w:rsidP="00C3212A">
            <w:pPr>
              <w:jc w:val="center"/>
              <w:rPr>
                <w:color w:val="000000"/>
                <w:sz w:val="18"/>
                <w:szCs w:val="18"/>
              </w:rPr>
            </w:pPr>
            <w:r w:rsidRPr="00C3212A">
              <w:rPr>
                <w:color w:val="000000"/>
                <w:sz w:val="18"/>
                <w:szCs w:val="18"/>
              </w:rPr>
              <w:t>239</w:t>
            </w:r>
          </w:p>
        </w:tc>
        <w:tc>
          <w:tcPr>
            <w:tcW w:w="2576" w:type="pct"/>
            <w:tcBorders>
              <w:top w:val="nil"/>
              <w:left w:val="nil"/>
              <w:bottom w:val="single" w:sz="4" w:space="0" w:color="auto"/>
              <w:right w:val="single" w:sz="4" w:space="0" w:color="auto"/>
            </w:tcBorders>
            <w:shd w:val="clear" w:color="auto" w:fill="auto"/>
            <w:noWrap/>
            <w:vAlign w:val="bottom"/>
            <w:hideMark/>
          </w:tcPr>
          <w:p w14:paraId="523A067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 до КК-1</w:t>
            </w:r>
          </w:p>
        </w:tc>
        <w:tc>
          <w:tcPr>
            <w:tcW w:w="374" w:type="pct"/>
            <w:tcBorders>
              <w:top w:val="nil"/>
              <w:left w:val="nil"/>
              <w:bottom w:val="single" w:sz="4" w:space="0" w:color="auto"/>
              <w:right w:val="nil"/>
            </w:tcBorders>
            <w:shd w:val="clear" w:color="auto" w:fill="auto"/>
            <w:noWrap/>
            <w:vAlign w:val="center"/>
            <w:hideMark/>
          </w:tcPr>
          <w:p w14:paraId="65A5C341" w14:textId="77777777" w:rsidR="00C3212A" w:rsidRPr="00C3212A" w:rsidRDefault="00C3212A" w:rsidP="00C3212A">
            <w:pPr>
              <w:jc w:val="center"/>
              <w:rPr>
                <w:color w:val="000000"/>
                <w:sz w:val="18"/>
                <w:szCs w:val="18"/>
              </w:rPr>
            </w:pPr>
            <w:r w:rsidRPr="00C3212A">
              <w:rPr>
                <w:color w:val="000000"/>
                <w:sz w:val="18"/>
                <w:szCs w:val="18"/>
              </w:rPr>
              <w:t>22</w:t>
            </w:r>
          </w:p>
        </w:tc>
        <w:tc>
          <w:tcPr>
            <w:tcW w:w="388" w:type="pct"/>
            <w:tcBorders>
              <w:top w:val="nil"/>
              <w:left w:val="single" w:sz="4" w:space="0" w:color="auto"/>
              <w:bottom w:val="single" w:sz="4" w:space="0" w:color="auto"/>
              <w:right w:val="nil"/>
            </w:tcBorders>
            <w:shd w:val="clear" w:color="auto" w:fill="auto"/>
            <w:noWrap/>
            <w:vAlign w:val="center"/>
            <w:hideMark/>
          </w:tcPr>
          <w:p w14:paraId="23407F03" w14:textId="77777777" w:rsidR="00C3212A" w:rsidRPr="00C3212A" w:rsidRDefault="00C3212A" w:rsidP="00C3212A">
            <w:pPr>
              <w:jc w:val="center"/>
              <w:rPr>
                <w:color w:val="000000"/>
                <w:sz w:val="18"/>
                <w:szCs w:val="18"/>
              </w:rPr>
            </w:pPr>
            <w:r w:rsidRPr="00C3212A">
              <w:rPr>
                <w:color w:val="000000"/>
                <w:sz w:val="18"/>
                <w:szCs w:val="18"/>
              </w:rPr>
              <w:t>22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C556D3A" w14:textId="77777777" w:rsidR="00C3212A" w:rsidRPr="00C3212A" w:rsidRDefault="00C3212A" w:rsidP="00C3212A">
            <w:pPr>
              <w:jc w:val="center"/>
              <w:rPr>
                <w:color w:val="000000"/>
                <w:sz w:val="18"/>
                <w:szCs w:val="18"/>
              </w:rPr>
            </w:pPr>
            <w:r w:rsidRPr="00C3212A">
              <w:rPr>
                <w:color w:val="000000"/>
                <w:sz w:val="18"/>
                <w:szCs w:val="18"/>
              </w:rPr>
              <w:t>1000</w:t>
            </w:r>
          </w:p>
        </w:tc>
        <w:tc>
          <w:tcPr>
            <w:tcW w:w="387" w:type="pct"/>
            <w:tcBorders>
              <w:top w:val="nil"/>
              <w:left w:val="nil"/>
              <w:bottom w:val="single" w:sz="4" w:space="0" w:color="auto"/>
              <w:right w:val="single" w:sz="4" w:space="0" w:color="auto"/>
            </w:tcBorders>
            <w:shd w:val="clear" w:color="auto" w:fill="auto"/>
            <w:noWrap/>
            <w:vAlign w:val="center"/>
            <w:hideMark/>
          </w:tcPr>
          <w:p w14:paraId="744C53C9" w14:textId="77777777" w:rsidR="00C3212A" w:rsidRPr="00C3212A" w:rsidRDefault="00C3212A" w:rsidP="00C3212A">
            <w:pPr>
              <w:jc w:val="center"/>
              <w:rPr>
                <w:color w:val="000000"/>
                <w:sz w:val="18"/>
                <w:szCs w:val="18"/>
              </w:rPr>
            </w:pPr>
            <w:r w:rsidRPr="00C3212A">
              <w:rPr>
                <w:color w:val="000000"/>
                <w:sz w:val="18"/>
                <w:szCs w:val="18"/>
              </w:rPr>
              <w:t>1000</w:t>
            </w:r>
          </w:p>
        </w:tc>
        <w:tc>
          <w:tcPr>
            <w:tcW w:w="750" w:type="pct"/>
            <w:tcBorders>
              <w:top w:val="nil"/>
              <w:left w:val="nil"/>
              <w:bottom w:val="single" w:sz="4" w:space="0" w:color="auto"/>
              <w:right w:val="single" w:sz="4" w:space="0" w:color="auto"/>
            </w:tcBorders>
            <w:shd w:val="clear" w:color="auto" w:fill="auto"/>
            <w:noWrap/>
            <w:vAlign w:val="center"/>
            <w:hideMark/>
          </w:tcPr>
          <w:p w14:paraId="2F3740D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1B26AC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CEDC5F" w14:textId="77777777" w:rsidR="00C3212A" w:rsidRPr="00C3212A" w:rsidRDefault="00C3212A" w:rsidP="00C3212A">
            <w:pPr>
              <w:jc w:val="center"/>
              <w:rPr>
                <w:color w:val="000000"/>
                <w:sz w:val="18"/>
                <w:szCs w:val="18"/>
              </w:rPr>
            </w:pPr>
            <w:r w:rsidRPr="00C3212A">
              <w:rPr>
                <w:color w:val="000000"/>
                <w:sz w:val="18"/>
                <w:szCs w:val="18"/>
              </w:rPr>
              <w:t>240</w:t>
            </w:r>
          </w:p>
        </w:tc>
        <w:tc>
          <w:tcPr>
            <w:tcW w:w="2576" w:type="pct"/>
            <w:tcBorders>
              <w:top w:val="nil"/>
              <w:left w:val="nil"/>
              <w:bottom w:val="single" w:sz="4" w:space="0" w:color="auto"/>
              <w:right w:val="single" w:sz="4" w:space="0" w:color="auto"/>
            </w:tcBorders>
            <w:shd w:val="clear" w:color="auto" w:fill="auto"/>
            <w:noWrap/>
            <w:vAlign w:val="bottom"/>
            <w:hideMark/>
          </w:tcPr>
          <w:p w14:paraId="7EE8FE2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КК-13а-3</w:t>
            </w:r>
          </w:p>
        </w:tc>
        <w:tc>
          <w:tcPr>
            <w:tcW w:w="374" w:type="pct"/>
            <w:tcBorders>
              <w:top w:val="nil"/>
              <w:left w:val="nil"/>
              <w:bottom w:val="single" w:sz="4" w:space="0" w:color="auto"/>
              <w:right w:val="nil"/>
            </w:tcBorders>
            <w:shd w:val="clear" w:color="auto" w:fill="auto"/>
            <w:noWrap/>
            <w:vAlign w:val="center"/>
            <w:hideMark/>
          </w:tcPr>
          <w:p w14:paraId="4A12CBBE" w14:textId="77777777" w:rsidR="00C3212A" w:rsidRPr="00C3212A" w:rsidRDefault="00C3212A" w:rsidP="00C3212A">
            <w:pPr>
              <w:jc w:val="center"/>
              <w:rPr>
                <w:color w:val="000000"/>
                <w:sz w:val="18"/>
                <w:szCs w:val="18"/>
              </w:rPr>
            </w:pPr>
            <w:r w:rsidRPr="00C3212A">
              <w:rPr>
                <w:color w:val="000000"/>
                <w:sz w:val="18"/>
                <w:szCs w:val="18"/>
              </w:rPr>
              <w:t>1064</w:t>
            </w:r>
          </w:p>
        </w:tc>
        <w:tc>
          <w:tcPr>
            <w:tcW w:w="388" w:type="pct"/>
            <w:tcBorders>
              <w:top w:val="nil"/>
              <w:left w:val="single" w:sz="4" w:space="0" w:color="auto"/>
              <w:bottom w:val="single" w:sz="4" w:space="0" w:color="auto"/>
              <w:right w:val="nil"/>
            </w:tcBorders>
            <w:shd w:val="clear" w:color="auto" w:fill="auto"/>
            <w:noWrap/>
            <w:vAlign w:val="center"/>
            <w:hideMark/>
          </w:tcPr>
          <w:p w14:paraId="4E1F274B" w14:textId="77777777" w:rsidR="00C3212A" w:rsidRPr="00C3212A" w:rsidRDefault="00C3212A" w:rsidP="00C3212A">
            <w:pPr>
              <w:jc w:val="center"/>
              <w:rPr>
                <w:color w:val="000000"/>
                <w:sz w:val="18"/>
                <w:szCs w:val="18"/>
              </w:rPr>
            </w:pPr>
            <w:r w:rsidRPr="00C3212A">
              <w:rPr>
                <w:color w:val="000000"/>
                <w:sz w:val="18"/>
                <w:szCs w:val="18"/>
              </w:rPr>
              <w:t>1064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C3337F9" w14:textId="77777777" w:rsidR="00C3212A" w:rsidRPr="00C3212A" w:rsidRDefault="00C3212A" w:rsidP="00C3212A">
            <w:pPr>
              <w:jc w:val="center"/>
              <w:rPr>
                <w:color w:val="000000"/>
                <w:sz w:val="18"/>
                <w:szCs w:val="18"/>
              </w:rPr>
            </w:pPr>
            <w:r w:rsidRPr="00C3212A">
              <w:rPr>
                <w:color w:val="000000"/>
                <w:sz w:val="18"/>
                <w:szCs w:val="18"/>
              </w:rPr>
              <w:t>1000</w:t>
            </w:r>
          </w:p>
        </w:tc>
        <w:tc>
          <w:tcPr>
            <w:tcW w:w="387" w:type="pct"/>
            <w:tcBorders>
              <w:top w:val="nil"/>
              <w:left w:val="nil"/>
              <w:bottom w:val="single" w:sz="4" w:space="0" w:color="auto"/>
              <w:right w:val="single" w:sz="4" w:space="0" w:color="auto"/>
            </w:tcBorders>
            <w:shd w:val="clear" w:color="auto" w:fill="auto"/>
            <w:noWrap/>
            <w:vAlign w:val="center"/>
            <w:hideMark/>
          </w:tcPr>
          <w:p w14:paraId="73F7091F" w14:textId="77777777" w:rsidR="00C3212A" w:rsidRPr="00C3212A" w:rsidRDefault="00C3212A" w:rsidP="00C3212A">
            <w:pPr>
              <w:jc w:val="center"/>
              <w:rPr>
                <w:color w:val="000000"/>
                <w:sz w:val="18"/>
                <w:szCs w:val="18"/>
              </w:rPr>
            </w:pPr>
            <w:r w:rsidRPr="00C3212A">
              <w:rPr>
                <w:color w:val="000000"/>
                <w:sz w:val="18"/>
                <w:szCs w:val="18"/>
              </w:rPr>
              <w:t>1000</w:t>
            </w:r>
          </w:p>
        </w:tc>
        <w:tc>
          <w:tcPr>
            <w:tcW w:w="750" w:type="pct"/>
            <w:tcBorders>
              <w:top w:val="nil"/>
              <w:left w:val="nil"/>
              <w:bottom w:val="single" w:sz="4" w:space="0" w:color="auto"/>
              <w:right w:val="single" w:sz="4" w:space="0" w:color="auto"/>
            </w:tcBorders>
            <w:shd w:val="clear" w:color="auto" w:fill="auto"/>
            <w:noWrap/>
            <w:vAlign w:val="center"/>
            <w:hideMark/>
          </w:tcPr>
          <w:p w14:paraId="6725D6E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AF785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4B84996" w14:textId="77777777" w:rsidR="00C3212A" w:rsidRPr="00C3212A" w:rsidRDefault="00C3212A" w:rsidP="00C3212A">
            <w:pPr>
              <w:jc w:val="center"/>
              <w:rPr>
                <w:color w:val="000000"/>
                <w:sz w:val="18"/>
                <w:szCs w:val="18"/>
              </w:rPr>
            </w:pPr>
            <w:r w:rsidRPr="00C3212A">
              <w:rPr>
                <w:color w:val="000000"/>
                <w:sz w:val="18"/>
                <w:szCs w:val="18"/>
              </w:rPr>
              <w:t>241</w:t>
            </w:r>
          </w:p>
        </w:tc>
        <w:tc>
          <w:tcPr>
            <w:tcW w:w="2576" w:type="pct"/>
            <w:tcBorders>
              <w:top w:val="nil"/>
              <w:left w:val="nil"/>
              <w:bottom w:val="single" w:sz="4" w:space="0" w:color="auto"/>
              <w:right w:val="single" w:sz="4" w:space="0" w:color="auto"/>
            </w:tcBorders>
            <w:shd w:val="clear" w:color="auto" w:fill="auto"/>
            <w:noWrap/>
            <w:vAlign w:val="bottom"/>
            <w:hideMark/>
          </w:tcPr>
          <w:p w14:paraId="4CEBD6C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КК-13а-3 до КК-113а-2</w:t>
            </w:r>
          </w:p>
        </w:tc>
        <w:tc>
          <w:tcPr>
            <w:tcW w:w="374" w:type="pct"/>
            <w:tcBorders>
              <w:top w:val="nil"/>
              <w:left w:val="nil"/>
              <w:bottom w:val="single" w:sz="4" w:space="0" w:color="auto"/>
              <w:right w:val="nil"/>
            </w:tcBorders>
            <w:shd w:val="clear" w:color="auto" w:fill="auto"/>
            <w:noWrap/>
            <w:vAlign w:val="center"/>
            <w:hideMark/>
          </w:tcPr>
          <w:p w14:paraId="457F3B5E" w14:textId="77777777" w:rsidR="00C3212A" w:rsidRPr="00C3212A" w:rsidRDefault="00C3212A" w:rsidP="00C3212A">
            <w:pPr>
              <w:jc w:val="center"/>
              <w:rPr>
                <w:color w:val="000000"/>
                <w:sz w:val="18"/>
                <w:szCs w:val="18"/>
              </w:rPr>
            </w:pPr>
            <w:r w:rsidRPr="00C3212A">
              <w:rPr>
                <w:color w:val="000000"/>
                <w:sz w:val="18"/>
                <w:szCs w:val="18"/>
              </w:rPr>
              <w:t>34</w:t>
            </w:r>
          </w:p>
        </w:tc>
        <w:tc>
          <w:tcPr>
            <w:tcW w:w="388" w:type="pct"/>
            <w:tcBorders>
              <w:top w:val="nil"/>
              <w:left w:val="single" w:sz="4" w:space="0" w:color="auto"/>
              <w:bottom w:val="single" w:sz="4" w:space="0" w:color="auto"/>
              <w:right w:val="nil"/>
            </w:tcBorders>
            <w:shd w:val="clear" w:color="auto" w:fill="auto"/>
            <w:noWrap/>
            <w:vAlign w:val="center"/>
            <w:hideMark/>
          </w:tcPr>
          <w:p w14:paraId="3D15558C" w14:textId="77777777" w:rsidR="00C3212A" w:rsidRPr="00C3212A" w:rsidRDefault="00C3212A" w:rsidP="00C3212A">
            <w:pPr>
              <w:jc w:val="center"/>
              <w:rPr>
                <w:color w:val="000000"/>
                <w:sz w:val="18"/>
                <w:szCs w:val="18"/>
              </w:rPr>
            </w:pPr>
            <w:r w:rsidRPr="00C3212A">
              <w:rPr>
                <w:color w:val="000000"/>
                <w:sz w:val="18"/>
                <w:szCs w:val="18"/>
              </w:rPr>
              <w:t>34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7FB1E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1BD7CC4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0C5451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CF5997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CE2CE8" w14:textId="77777777" w:rsidR="00C3212A" w:rsidRPr="00C3212A" w:rsidRDefault="00C3212A" w:rsidP="00C3212A">
            <w:pPr>
              <w:jc w:val="center"/>
              <w:rPr>
                <w:color w:val="000000"/>
                <w:sz w:val="18"/>
                <w:szCs w:val="18"/>
              </w:rPr>
            </w:pPr>
            <w:r w:rsidRPr="00C3212A">
              <w:rPr>
                <w:color w:val="000000"/>
                <w:sz w:val="18"/>
                <w:szCs w:val="18"/>
              </w:rPr>
              <w:t>242</w:t>
            </w:r>
          </w:p>
        </w:tc>
        <w:tc>
          <w:tcPr>
            <w:tcW w:w="2576" w:type="pct"/>
            <w:tcBorders>
              <w:top w:val="nil"/>
              <w:left w:val="nil"/>
              <w:bottom w:val="single" w:sz="4" w:space="0" w:color="auto"/>
              <w:right w:val="single" w:sz="4" w:space="0" w:color="auto"/>
            </w:tcBorders>
            <w:shd w:val="clear" w:color="auto" w:fill="auto"/>
            <w:noWrap/>
            <w:vAlign w:val="bottom"/>
            <w:hideMark/>
          </w:tcPr>
          <w:p w14:paraId="649D9BC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 до КНС-3г-2</w:t>
            </w:r>
          </w:p>
        </w:tc>
        <w:tc>
          <w:tcPr>
            <w:tcW w:w="374" w:type="pct"/>
            <w:tcBorders>
              <w:top w:val="nil"/>
              <w:left w:val="nil"/>
              <w:bottom w:val="single" w:sz="4" w:space="0" w:color="auto"/>
              <w:right w:val="nil"/>
            </w:tcBorders>
            <w:shd w:val="clear" w:color="auto" w:fill="auto"/>
            <w:noWrap/>
            <w:vAlign w:val="center"/>
            <w:hideMark/>
          </w:tcPr>
          <w:p w14:paraId="31C55AAB" w14:textId="77777777" w:rsidR="00C3212A" w:rsidRPr="00C3212A" w:rsidRDefault="00C3212A" w:rsidP="00C3212A">
            <w:pPr>
              <w:jc w:val="center"/>
              <w:rPr>
                <w:color w:val="000000"/>
                <w:sz w:val="18"/>
                <w:szCs w:val="18"/>
              </w:rPr>
            </w:pPr>
            <w:r w:rsidRPr="00C3212A">
              <w:rPr>
                <w:color w:val="000000"/>
                <w:sz w:val="18"/>
                <w:szCs w:val="18"/>
              </w:rPr>
              <w:t>1003</w:t>
            </w:r>
          </w:p>
        </w:tc>
        <w:tc>
          <w:tcPr>
            <w:tcW w:w="388" w:type="pct"/>
            <w:tcBorders>
              <w:top w:val="nil"/>
              <w:left w:val="single" w:sz="4" w:space="0" w:color="auto"/>
              <w:bottom w:val="single" w:sz="4" w:space="0" w:color="auto"/>
              <w:right w:val="nil"/>
            </w:tcBorders>
            <w:shd w:val="clear" w:color="auto" w:fill="auto"/>
            <w:noWrap/>
            <w:vAlign w:val="center"/>
            <w:hideMark/>
          </w:tcPr>
          <w:p w14:paraId="7B341D1F" w14:textId="77777777" w:rsidR="00C3212A" w:rsidRPr="00C3212A" w:rsidRDefault="00C3212A" w:rsidP="00C3212A">
            <w:pPr>
              <w:jc w:val="center"/>
              <w:rPr>
                <w:color w:val="000000"/>
                <w:sz w:val="18"/>
                <w:szCs w:val="18"/>
              </w:rPr>
            </w:pPr>
            <w:r w:rsidRPr="00C3212A">
              <w:rPr>
                <w:color w:val="000000"/>
                <w:sz w:val="18"/>
                <w:szCs w:val="18"/>
              </w:rPr>
              <w:t>1003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94E27A6"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6653C8AB" w14:textId="77777777" w:rsidR="00C3212A" w:rsidRPr="00C3212A" w:rsidRDefault="00C3212A" w:rsidP="00C3212A">
            <w:pPr>
              <w:jc w:val="center"/>
              <w:rPr>
                <w:color w:val="000000"/>
                <w:sz w:val="18"/>
                <w:szCs w:val="18"/>
              </w:rPr>
            </w:pPr>
            <w:r w:rsidRPr="00C3212A">
              <w:rPr>
                <w:color w:val="000000"/>
                <w:sz w:val="18"/>
                <w:szCs w:val="18"/>
              </w:rPr>
              <w:t>5000</w:t>
            </w:r>
          </w:p>
        </w:tc>
        <w:tc>
          <w:tcPr>
            <w:tcW w:w="750" w:type="pct"/>
            <w:tcBorders>
              <w:top w:val="nil"/>
              <w:left w:val="nil"/>
              <w:bottom w:val="single" w:sz="4" w:space="0" w:color="auto"/>
              <w:right w:val="single" w:sz="4" w:space="0" w:color="auto"/>
            </w:tcBorders>
            <w:shd w:val="clear" w:color="auto" w:fill="auto"/>
            <w:noWrap/>
            <w:vAlign w:val="center"/>
            <w:hideMark/>
          </w:tcPr>
          <w:p w14:paraId="37463F4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67890F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50D9046" w14:textId="77777777" w:rsidR="00C3212A" w:rsidRPr="00C3212A" w:rsidRDefault="00C3212A" w:rsidP="00C3212A">
            <w:pPr>
              <w:jc w:val="center"/>
              <w:rPr>
                <w:color w:val="000000"/>
                <w:sz w:val="18"/>
                <w:szCs w:val="18"/>
              </w:rPr>
            </w:pPr>
            <w:r w:rsidRPr="00C3212A">
              <w:rPr>
                <w:color w:val="000000"/>
                <w:sz w:val="18"/>
                <w:szCs w:val="18"/>
              </w:rPr>
              <w:t>243</w:t>
            </w:r>
          </w:p>
        </w:tc>
        <w:tc>
          <w:tcPr>
            <w:tcW w:w="2576" w:type="pct"/>
            <w:tcBorders>
              <w:top w:val="nil"/>
              <w:left w:val="nil"/>
              <w:bottom w:val="single" w:sz="4" w:space="0" w:color="auto"/>
              <w:right w:val="single" w:sz="4" w:space="0" w:color="auto"/>
            </w:tcBorders>
            <w:shd w:val="clear" w:color="auto" w:fill="auto"/>
            <w:noWrap/>
            <w:vAlign w:val="bottom"/>
            <w:hideMark/>
          </w:tcPr>
          <w:p w14:paraId="446494B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 до КНС-3г-3</w:t>
            </w:r>
          </w:p>
        </w:tc>
        <w:tc>
          <w:tcPr>
            <w:tcW w:w="374" w:type="pct"/>
            <w:tcBorders>
              <w:top w:val="nil"/>
              <w:left w:val="nil"/>
              <w:bottom w:val="single" w:sz="4" w:space="0" w:color="auto"/>
              <w:right w:val="nil"/>
            </w:tcBorders>
            <w:shd w:val="clear" w:color="auto" w:fill="auto"/>
            <w:noWrap/>
            <w:vAlign w:val="center"/>
            <w:hideMark/>
          </w:tcPr>
          <w:p w14:paraId="36C3B5AA" w14:textId="77777777" w:rsidR="00C3212A" w:rsidRPr="00C3212A" w:rsidRDefault="00C3212A" w:rsidP="00C3212A">
            <w:pPr>
              <w:jc w:val="center"/>
              <w:rPr>
                <w:color w:val="000000"/>
                <w:sz w:val="18"/>
                <w:szCs w:val="18"/>
              </w:rPr>
            </w:pPr>
            <w:r w:rsidRPr="00C3212A">
              <w:rPr>
                <w:color w:val="000000"/>
                <w:sz w:val="18"/>
                <w:szCs w:val="18"/>
              </w:rPr>
              <w:t>1003</w:t>
            </w:r>
          </w:p>
        </w:tc>
        <w:tc>
          <w:tcPr>
            <w:tcW w:w="388" w:type="pct"/>
            <w:tcBorders>
              <w:top w:val="nil"/>
              <w:left w:val="single" w:sz="4" w:space="0" w:color="auto"/>
              <w:bottom w:val="single" w:sz="4" w:space="0" w:color="auto"/>
              <w:right w:val="nil"/>
            </w:tcBorders>
            <w:shd w:val="clear" w:color="auto" w:fill="auto"/>
            <w:noWrap/>
            <w:vAlign w:val="center"/>
            <w:hideMark/>
          </w:tcPr>
          <w:p w14:paraId="0D1CFD86" w14:textId="77777777" w:rsidR="00C3212A" w:rsidRPr="00C3212A" w:rsidRDefault="00C3212A" w:rsidP="00C3212A">
            <w:pPr>
              <w:jc w:val="center"/>
              <w:rPr>
                <w:color w:val="000000"/>
                <w:sz w:val="18"/>
                <w:szCs w:val="18"/>
              </w:rPr>
            </w:pPr>
            <w:r w:rsidRPr="00C3212A">
              <w:rPr>
                <w:color w:val="000000"/>
                <w:sz w:val="18"/>
                <w:szCs w:val="18"/>
              </w:rPr>
              <w:t>1003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C36AB16" w14:textId="77777777" w:rsidR="00C3212A" w:rsidRPr="00C3212A" w:rsidRDefault="00C3212A" w:rsidP="00C3212A">
            <w:pPr>
              <w:jc w:val="center"/>
              <w:rPr>
                <w:color w:val="000000"/>
                <w:sz w:val="18"/>
                <w:szCs w:val="18"/>
              </w:rPr>
            </w:pPr>
            <w:r w:rsidRPr="00C3212A">
              <w:rPr>
                <w:color w:val="000000"/>
                <w:sz w:val="18"/>
                <w:szCs w:val="18"/>
              </w:rPr>
              <w:t>500</w:t>
            </w:r>
          </w:p>
        </w:tc>
        <w:tc>
          <w:tcPr>
            <w:tcW w:w="387" w:type="pct"/>
            <w:tcBorders>
              <w:top w:val="nil"/>
              <w:left w:val="nil"/>
              <w:bottom w:val="single" w:sz="4" w:space="0" w:color="auto"/>
              <w:right w:val="single" w:sz="4" w:space="0" w:color="auto"/>
            </w:tcBorders>
            <w:shd w:val="clear" w:color="auto" w:fill="auto"/>
            <w:noWrap/>
            <w:vAlign w:val="center"/>
            <w:hideMark/>
          </w:tcPr>
          <w:p w14:paraId="484E47AE" w14:textId="77777777" w:rsidR="00C3212A" w:rsidRPr="00C3212A" w:rsidRDefault="00C3212A" w:rsidP="00C3212A">
            <w:pPr>
              <w:jc w:val="center"/>
              <w:rPr>
                <w:color w:val="000000"/>
                <w:sz w:val="18"/>
                <w:szCs w:val="18"/>
              </w:rPr>
            </w:pPr>
            <w:r w:rsidRPr="00C3212A">
              <w:rPr>
                <w:color w:val="000000"/>
                <w:sz w:val="18"/>
                <w:szCs w:val="18"/>
              </w:rPr>
              <w:t>5000</w:t>
            </w:r>
          </w:p>
        </w:tc>
        <w:tc>
          <w:tcPr>
            <w:tcW w:w="750" w:type="pct"/>
            <w:tcBorders>
              <w:top w:val="nil"/>
              <w:left w:val="nil"/>
              <w:bottom w:val="single" w:sz="4" w:space="0" w:color="auto"/>
              <w:right w:val="single" w:sz="4" w:space="0" w:color="auto"/>
            </w:tcBorders>
            <w:shd w:val="clear" w:color="auto" w:fill="auto"/>
            <w:noWrap/>
            <w:vAlign w:val="center"/>
            <w:hideMark/>
          </w:tcPr>
          <w:p w14:paraId="7E20AC2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A61F4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A5DE38B" w14:textId="77777777" w:rsidR="00C3212A" w:rsidRPr="00C3212A" w:rsidRDefault="00C3212A" w:rsidP="00C3212A">
            <w:pPr>
              <w:jc w:val="center"/>
              <w:rPr>
                <w:color w:val="000000"/>
                <w:sz w:val="18"/>
                <w:szCs w:val="18"/>
              </w:rPr>
            </w:pPr>
            <w:r w:rsidRPr="00C3212A">
              <w:rPr>
                <w:color w:val="000000"/>
                <w:sz w:val="18"/>
                <w:szCs w:val="18"/>
              </w:rPr>
              <w:t>244</w:t>
            </w:r>
          </w:p>
        </w:tc>
        <w:tc>
          <w:tcPr>
            <w:tcW w:w="2576" w:type="pct"/>
            <w:tcBorders>
              <w:top w:val="nil"/>
              <w:left w:val="nil"/>
              <w:bottom w:val="single" w:sz="4" w:space="0" w:color="auto"/>
              <w:right w:val="single" w:sz="4" w:space="0" w:color="auto"/>
            </w:tcBorders>
            <w:shd w:val="clear" w:color="auto" w:fill="auto"/>
            <w:noWrap/>
            <w:vAlign w:val="bottom"/>
            <w:hideMark/>
          </w:tcPr>
          <w:p w14:paraId="1EEF0B7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КНС-3г-2 до КОС-2700</w:t>
            </w:r>
          </w:p>
        </w:tc>
        <w:tc>
          <w:tcPr>
            <w:tcW w:w="374" w:type="pct"/>
            <w:tcBorders>
              <w:top w:val="nil"/>
              <w:left w:val="nil"/>
              <w:bottom w:val="single" w:sz="4" w:space="0" w:color="auto"/>
              <w:right w:val="nil"/>
            </w:tcBorders>
            <w:shd w:val="clear" w:color="auto" w:fill="auto"/>
            <w:noWrap/>
            <w:vAlign w:val="center"/>
            <w:hideMark/>
          </w:tcPr>
          <w:p w14:paraId="220E1054" w14:textId="77777777" w:rsidR="00C3212A" w:rsidRPr="00C3212A" w:rsidRDefault="00C3212A" w:rsidP="00C3212A">
            <w:pPr>
              <w:jc w:val="center"/>
              <w:rPr>
                <w:color w:val="000000"/>
                <w:sz w:val="18"/>
                <w:szCs w:val="18"/>
              </w:rPr>
            </w:pPr>
            <w:r w:rsidRPr="00C3212A">
              <w:rPr>
                <w:color w:val="000000"/>
                <w:sz w:val="18"/>
                <w:szCs w:val="18"/>
              </w:rPr>
              <w:t>116</w:t>
            </w:r>
          </w:p>
        </w:tc>
        <w:tc>
          <w:tcPr>
            <w:tcW w:w="388" w:type="pct"/>
            <w:tcBorders>
              <w:top w:val="nil"/>
              <w:left w:val="single" w:sz="4" w:space="0" w:color="auto"/>
              <w:bottom w:val="single" w:sz="4" w:space="0" w:color="auto"/>
              <w:right w:val="nil"/>
            </w:tcBorders>
            <w:shd w:val="clear" w:color="auto" w:fill="auto"/>
            <w:noWrap/>
            <w:vAlign w:val="center"/>
            <w:hideMark/>
          </w:tcPr>
          <w:p w14:paraId="1095259C" w14:textId="77777777" w:rsidR="00C3212A" w:rsidRPr="00C3212A" w:rsidRDefault="00C3212A" w:rsidP="00C3212A">
            <w:pPr>
              <w:jc w:val="center"/>
              <w:rPr>
                <w:color w:val="000000"/>
                <w:sz w:val="18"/>
                <w:szCs w:val="18"/>
              </w:rPr>
            </w:pPr>
            <w:r w:rsidRPr="00C3212A">
              <w:rPr>
                <w:color w:val="000000"/>
                <w:sz w:val="18"/>
                <w:szCs w:val="18"/>
              </w:rPr>
              <w:t>116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4D082E6"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0E3A985C"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78F3BCF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535FBB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50A0FCD" w14:textId="77777777" w:rsidR="00C3212A" w:rsidRPr="00C3212A" w:rsidRDefault="00C3212A" w:rsidP="00C3212A">
            <w:pPr>
              <w:jc w:val="center"/>
              <w:rPr>
                <w:color w:val="000000"/>
                <w:sz w:val="18"/>
                <w:szCs w:val="18"/>
              </w:rPr>
            </w:pPr>
            <w:r w:rsidRPr="00C3212A">
              <w:rPr>
                <w:color w:val="000000"/>
                <w:sz w:val="18"/>
                <w:szCs w:val="18"/>
              </w:rPr>
              <w:t>245</w:t>
            </w:r>
          </w:p>
        </w:tc>
        <w:tc>
          <w:tcPr>
            <w:tcW w:w="2576" w:type="pct"/>
            <w:tcBorders>
              <w:top w:val="nil"/>
              <w:left w:val="nil"/>
              <w:bottom w:val="single" w:sz="4" w:space="0" w:color="auto"/>
              <w:right w:val="single" w:sz="4" w:space="0" w:color="auto"/>
            </w:tcBorders>
            <w:shd w:val="clear" w:color="auto" w:fill="auto"/>
            <w:noWrap/>
            <w:vAlign w:val="bottom"/>
            <w:hideMark/>
          </w:tcPr>
          <w:p w14:paraId="5E0D09B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КНС-3г-2 до КОС-2700-1</w:t>
            </w:r>
          </w:p>
        </w:tc>
        <w:tc>
          <w:tcPr>
            <w:tcW w:w="374" w:type="pct"/>
            <w:tcBorders>
              <w:top w:val="nil"/>
              <w:left w:val="nil"/>
              <w:bottom w:val="single" w:sz="4" w:space="0" w:color="auto"/>
              <w:right w:val="nil"/>
            </w:tcBorders>
            <w:shd w:val="clear" w:color="auto" w:fill="auto"/>
            <w:noWrap/>
            <w:vAlign w:val="center"/>
            <w:hideMark/>
          </w:tcPr>
          <w:p w14:paraId="3C1B5220" w14:textId="77777777" w:rsidR="00C3212A" w:rsidRPr="00C3212A" w:rsidRDefault="00C3212A" w:rsidP="00C3212A">
            <w:pPr>
              <w:jc w:val="center"/>
              <w:rPr>
                <w:color w:val="000000"/>
                <w:sz w:val="18"/>
                <w:szCs w:val="18"/>
              </w:rPr>
            </w:pPr>
            <w:r w:rsidRPr="00C3212A">
              <w:rPr>
                <w:color w:val="000000"/>
                <w:sz w:val="18"/>
                <w:szCs w:val="18"/>
              </w:rPr>
              <w:t>1457</w:t>
            </w:r>
          </w:p>
        </w:tc>
        <w:tc>
          <w:tcPr>
            <w:tcW w:w="388" w:type="pct"/>
            <w:tcBorders>
              <w:top w:val="nil"/>
              <w:left w:val="single" w:sz="4" w:space="0" w:color="auto"/>
              <w:bottom w:val="single" w:sz="4" w:space="0" w:color="auto"/>
              <w:right w:val="nil"/>
            </w:tcBorders>
            <w:shd w:val="clear" w:color="auto" w:fill="auto"/>
            <w:noWrap/>
            <w:vAlign w:val="center"/>
            <w:hideMark/>
          </w:tcPr>
          <w:p w14:paraId="7F2A77C7" w14:textId="77777777" w:rsidR="00C3212A" w:rsidRPr="00C3212A" w:rsidRDefault="00C3212A" w:rsidP="00C3212A">
            <w:pPr>
              <w:jc w:val="center"/>
              <w:rPr>
                <w:color w:val="000000"/>
                <w:sz w:val="18"/>
                <w:szCs w:val="18"/>
              </w:rPr>
            </w:pPr>
            <w:r w:rsidRPr="00C3212A">
              <w:rPr>
                <w:color w:val="000000"/>
                <w:sz w:val="18"/>
                <w:szCs w:val="18"/>
              </w:rPr>
              <w:t>1457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B420B8D"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4FC1D63F"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5A45074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D7BE2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305DCFE" w14:textId="77777777" w:rsidR="00C3212A" w:rsidRPr="00C3212A" w:rsidRDefault="00C3212A" w:rsidP="00C3212A">
            <w:pPr>
              <w:jc w:val="center"/>
              <w:rPr>
                <w:color w:val="000000"/>
                <w:sz w:val="18"/>
                <w:szCs w:val="18"/>
              </w:rPr>
            </w:pPr>
            <w:r w:rsidRPr="00C3212A">
              <w:rPr>
                <w:color w:val="000000"/>
                <w:sz w:val="18"/>
                <w:szCs w:val="18"/>
              </w:rPr>
              <w:t>246</w:t>
            </w:r>
          </w:p>
        </w:tc>
        <w:tc>
          <w:tcPr>
            <w:tcW w:w="2576" w:type="pct"/>
            <w:tcBorders>
              <w:top w:val="nil"/>
              <w:left w:val="nil"/>
              <w:bottom w:val="single" w:sz="4" w:space="0" w:color="auto"/>
              <w:right w:val="single" w:sz="4" w:space="0" w:color="auto"/>
            </w:tcBorders>
            <w:shd w:val="clear" w:color="auto" w:fill="auto"/>
            <w:noWrap/>
            <w:vAlign w:val="bottom"/>
            <w:hideMark/>
          </w:tcPr>
          <w:p w14:paraId="32FBC36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КНС-3г-2 до КОС-2700-1</w:t>
            </w:r>
          </w:p>
        </w:tc>
        <w:tc>
          <w:tcPr>
            <w:tcW w:w="374" w:type="pct"/>
            <w:tcBorders>
              <w:top w:val="nil"/>
              <w:left w:val="nil"/>
              <w:bottom w:val="single" w:sz="4" w:space="0" w:color="auto"/>
              <w:right w:val="nil"/>
            </w:tcBorders>
            <w:shd w:val="clear" w:color="auto" w:fill="auto"/>
            <w:noWrap/>
            <w:vAlign w:val="center"/>
            <w:hideMark/>
          </w:tcPr>
          <w:p w14:paraId="31BFBF8D" w14:textId="77777777" w:rsidR="00C3212A" w:rsidRPr="00C3212A" w:rsidRDefault="00C3212A" w:rsidP="00C3212A">
            <w:pPr>
              <w:jc w:val="center"/>
              <w:rPr>
                <w:color w:val="000000"/>
                <w:sz w:val="18"/>
                <w:szCs w:val="18"/>
              </w:rPr>
            </w:pPr>
            <w:r w:rsidRPr="00C3212A">
              <w:rPr>
                <w:color w:val="000000"/>
                <w:sz w:val="18"/>
                <w:szCs w:val="18"/>
              </w:rPr>
              <w:t>1384</w:t>
            </w:r>
          </w:p>
        </w:tc>
        <w:tc>
          <w:tcPr>
            <w:tcW w:w="388" w:type="pct"/>
            <w:tcBorders>
              <w:top w:val="nil"/>
              <w:left w:val="single" w:sz="4" w:space="0" w:color="auto"/>
              <w:bottom w:val="single" w:sz="4" w:space="0" w:color="auto"/>
              <w:right w:val="nil"/>
            </w:tcBorders>
            <w:shd w:val="clear" w:color="auto" w:fill="auto"/>
            <w:noWrap/>
            <w:vAlign w:val="center"/>
            <w:hideMark/>
          </w:tcPr>
          <w:p w14:paraId="242454FF" w14:textId="77777777" w:rsidR="00C3212A" w:rsidRPr="00C3212A" w:rsidRDefault="00C3212A" w:rsidP="00C3212A">
            <w:pPr>
              <w:jc w:val="center"/>
              <w:rPr>
                <w:color w:val="000000"/>
                <w:sz w:val="18"/>
                <w:szCs w:val="18"/>
              </w:rPr>
            </w:pPr>
            <w:r w:rsidRPr="00C3212A">
              <w:rPr>
                <w:color w:val="000000"/>
                <w:sz w:val="18"/>
                <w:szCs w:val="18"/>
              </w:rPr>
              <w:t>1384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0DD8D23" w14:textId="77777777" w:rsidR="00C3212A" w:rsidRPr="00C3212A" w:rsidRDefault="00C3212A" w:rsidP="00C3212A">
            <w:pPr>
              <w:jc w:val="center"/>
              <w:rPr>
                <w:color w:val="000000"/>
                <w:sz w:val="18"/>
                <w:szCs w:val="18"/>
              </w:rPr>
            </w:pPr>
            <w:r w:rsidRPr="00C3212A">
              <w:rPr>
                <w:color w:val="000000"/>
                <w:sz w:val="18"/>
                <w:szCs w:val="18"/>
              </w:rPr>
              <w:t>400</w:t>
            </w:r>
          </w:p>
        </w:tc>
        <w:tc>
          <w:tcPr>
            <w:tcW w:w="387" w:type="pct"/>
            <w:tcBorders>
              <w:top w:val="nil"/>
              <w:left w:val="nil"/>
              <w:bottom w:val="single" w:sz="4" w:space="0" w:color="auto"/>
              <w:right w:val="single" w:sz="4" w:space="0" w:color="auto"/>
            </w:tcBorders>
            <w:shd w:val="clear" w:color="auto" w:fill="auto"/>
            <w:noWrap/>
            <w:vAlign w:val="center"/>
            <w:hideMark/>
          </w:tcPr>
          <w:p w14:paraId="6E7C2AAA" w14:textId="77777777" w:rsidR="00C3212A" w:rsidRPr="00C3212A" w:rsidRDefault="00C3212A" w:rsidP="00C3212A">
            <w:pPr>
              <w:jc w:val="center"/>
              <w:rPr>
                <w:color w:val="000000"/>
                <w:sz w:val="18"/>
                <w:szCs w:val="18"/>
              </w:rPr>
            </w:pPr>
            <w:r w:rsidRPr="00C3212A">
              <w:rPr>
                <w:color w:val="000000"/>
                <w:sz w:val="18"/>
                <w:szCs w:val="18"/>
              </w:rPr>
              <w:t>400</w:t>
            </w:r>
          </w:p>
        </w:tc>
        <w:tc>
          <w:tcPr>
            <w:tcW w:w="750" w:type="pct"/>
            <w:tcBorders>
              <w:top w:val="nil"/>
              <w:left w:val="nil"/>
              <w:bottom w:val="single" w:sz="4" w:space="0" w:color="auto"/>
              <w:right w:val="single" w:sz="4" w:space="0" w:color="auto"/>
            </w:tcBorders>
            <w:shd w:val="clear" w:color="auto" w:fill="auto"/>
            <w:noWrap/>
            <w:vAlign w:val="center"/>
            <w:hideMark/>
          </w:tcPr>
          <w:p w14:paraId="2C7DA9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C1F7E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EA80A02" w14:textId="77777777" w:rsidR="00C3212A" w:rsidRPr="00C3212A" w:rsidRDefault="00C3212A" w:rsidP="00C3212A">
            <w:pPr>
              <w:jc w:val="center"/>
              <w:rPr>
                <w:color w:val="000000"/>
                <w:sz w:val="18"/>
                <w:szCs w:val="18"/>
              </w:rPr>
            </w:pPr>
            <w:r w:rsidRPr="00C3212A">
              <w:rPr>
                <w:color w:val="000000"/>
                <w:sz w:val="18"/>
                <w:szCs w:val="18"/>
              </w:rPr>
              <w:t>247</w:t>
            </w:r>
          </w:p>
        </w:tc>
        <w:tc>
          <w:tcPr>
            <w:tcW w:w="2576" w:type="pct"/>
            <w:tcBorders>
              <w:top w:val="nil"/>
              <w:left w:val="nil"/>
              <w:bottom w:val="single" w:sz="4" w:space="0" w:color="auto"/>
              <w:right w:val="single" w:sz="4" w:space="0" w:color="auto"/>
            </w:tcBorders>
            <w:shd w:val="clear" w:color="auto" w:fill="auto"/>
            <w:noWrap/>
            <w:vAlign w:val="bottom"/>
            <w:hideMark/>
          </w:tcPr>
          <w:p w14:paraId="1F94CF2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КОС-2700-1 до КОС-2700</w:t>
            </w:r>
          </w:p>
        </w:tc>
        <w:tc>
          <w:tcPr>
            <w:tcW w:w="374" w:type="pct"/>
            <w:tcBorders>
              <w:top w:val="nil"/>
              <w:left w:val="nil"/>
              <w:bottom w:val="single" w:sz="4" w:space="0" w:color="auto"/>
              <w:right w:val="nil"/>
            </w:tcBorders>
            <w:shd w:val="clear" w:color="auto" w:fill="auto"/>
            <w:noWrap/>
            <w:vAlign w:val="center"/>
            <w:hideMark/>
          </w:tcPr>
          <w:p w14:paraId="6E850046" w14:textId="77777777" w:rsidR="00C3212A" w:rsidRPr="00C3212A" w:rsidRDefault="00C3212A" w:rsidP="00C3212A">
            <w:pPr>
              <w:jc w:val="center"/>
              <w:rPr>
                <w:color w:val="000000"/>
                <w:sz w:val="18"/>
                <w:szCs w:val="18"/>
              </w:rPr>
            </w:pPr>
            <w:r w:rsidRPr="00C3212A">
              <w:rPr>
                <w:color w:val="000000"/>
                <w:sz w:val="18"/>
                <w:szCs w:val="18"/>
              </w:rPr>
              <w:t>189</w:t>
            </w:r>
          </w:p>
        </w:tc>
        <w:tc>
          <w:tcPr>
            <w:tcW w:w="388" w:type="pct"/>
            <w:tcBorders>
              <w:top w:val="nil"/>
              <w:left w:val="single" w:sz="4" w:space="0" w:color="auto"/>
              <w:bottom w:val="single" w:sz="4" w:space="0" w:color="auto"/>
              <w:right w:val="nil"/>
            </w:tcBorders>
            <w:shd w:val="clear" w:color="auto" w:fill="auto"/>
            <w:noWrap/>
            <w:vAlign w:val="center"/>
            <w:hideMark/>
          </w:tcPr>
          <w:p w14:paraId="7F686C8B" w14:textId="77777777" w:rsidR="00C3212A" w:rsidRPr="00C3212A" w:rsidRDefault="00C3212A" w:rsidP="00C3212A">
            <w:pPr>
              <w:jc w:val="center"/>
              <w:rPr>
                <w:color w:val="000000"/>
                <w:sz w:val="18"/>
                <w:szCs w:val="18"/>
              </w:rPr>
            </w:pPr>
            <w:r w:rsidRPr="00C3212A">
              <w:rPr>
                <w:color w:val="000000"/>
                <w:sz w:val="18"/>
                <w:szCs w:val="18"/>
              </w:rPr>
              <w:t>189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4191F15"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32CA5BF2"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18361B4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05E4B5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250CCE3" w14:textId="77777777" w:rsidR="00C3212A" w:rsidRPr="00C3212A" w:rsidRDefault="00C3212A" w:rsidP="00C3212A">
            <w:pPr>
              <w:jc w:val="center"/>
              <w:rPr>
                <w:color w:val="000000"/>
                <w:sz w:val="18"/>
                <w:szCs w:val="18"/>
              </w:rPr>
            </w:pPr>
            <w:r w:rsidRPr="00C3212A">
              <w:rPr>
                <w:color w:val="000000"/>
                <w:sz w:val="18"/>
                <w:szCs w:val="18"/>
              </w:rPr>
              <w:t>248</w:t>
            </w:r>
          </w:p>
        </w:tc>
        <w:tc>
          <w:tcPr>
            <w:tcW w:w="2576" w:type="pct"/>
            <w:tcBorders>
              <w:top w:val="nil"/>
              <w:left w:val="nil"/>
              <w:bottom w:val="single" w:sz="4" w:space="0" w:color="auto"/>
              <w:right w:val="single" w:sz="4" w:space="0" w:color="auto"/>
            </w:tcBorders>
            <w:shd w:val="clear" w:color="auto" w:fill="auto"/>
            <w:noWrap/>
            <w:vAlign w:val="bottom"/>
            <w:hideMark/>
          </w:tcPr>
          <w:p w14:paraId="10D0E42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КОС-2700-1 до КОС-2700</w:t>
            </w:r>
          </w:p>
        </w:tc>
        <w:tc>
          <w:tcPr>
            <w:tcW w:w="374" w:type="pct"/>
            <w:tcBorders>
              <w:top w:val="nil"/>
              <w:left w:val="nil"/>
              <w:bottom w:val="single" w:sz="4" w:space="0" w:color="auto"/>
              <w:right w:val="nil"/>
            </w:tcBorders>
            <w:shd w:val="clear" w:color="auto" w:fill="auto"/>
            <w:noWrap/>
            <w:vAlign w:val="center"/>
            <w:hideMark/>
          </w:tcPr>
          <w:p w14:paraId="13DC531C" w14:textId="77777777" w:rsidR="00C3212A" w:rsidRPr="00C3212A" w:rsidRDefault="00C3212A" w:rsidP="00C3212A">
            <w:pPr>
              <w:jc w:val="center"/>
              <w:rPr>
                <w:color w:val="000000"/>
                <w:sz w:val="18"/>
                <w:szCs w:val="18"/>
              </w:rPr>
            </w:pPr>
            <w:r w:rsidRPr="00C3212A">
              <w:rPr>
                <w:color w:val="000000"/>
                <w:sz w:val="18"/>
                <w:szCs w:val="18"/>
              </w:rPr>
              <w:t>186</w:t>
            </w:r>
          </w:p>
        </w:tc>
        <w:tc>
          <w:tcPr>
            <w:tcW w:w="388" w:type="pct"/>
            <w:tcBorders>
              <w:top w:val="nil"/>
              <w:left w:val="single" w:sz="4" w:space="0" w:color="auto"/>
              <w:bottom w:val="single" w:sz="4" w:space="0" w:color="auto"/>
              <w:right w:val="nil"/>
            </w:tcBorders>
            <w:shd w:val="clear" w:color="auto" w:fill="auto"/>
            <w:noWrap/>
            <w:vAlign w:val="center"/>
            <w:hideMark/>
          </w:tcPr>
          <w:p w14:paraId="066D0529" w14:textId="77777777" w:rsidR="00C3212A" w:rsidRPr="00C3212A" w:rsidRDefault="00C3212A" w:rsidP="00C3212A">
            <w:pPr>
              <w:jc w:val="center"/>
              <w:rPr>
                <w:color w:val="000000"/>
                <w:sz w:val="18"/>
                <w:szCs w:val="18"/>
              </w:rPr>
            </w:pPr>
            <w:r w:rsidRPr="00C3212A">
              <w:rPr>
                <w:color w:val="000000"/>
                <w:sz w:val="18"/>
                <w:szCs w:val="18"/>
              </w:rPr>
              <w:t>186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6B9AE9"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7E22AC24"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1332D69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006BD2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C7C700A" w14:textId="77777777" w:rsidR="00C3212A" w:rsidRPr="00C3212A" w:rsidRDefault="00C3212A" w:rsidP="00C3212A">
            <w:pPr>
              <w:jc w:val="center"/>
              <w:rPr>
                <w:color w:val="000000"/>
                <w:sz w:val="18"/>
                <w:szCs w:val="18"/>
              </w:rPr>
            </w:pPr>
            <w:r w:rsidRPr="00C3212A">
              <w:rPr>
                <w:color w:val="000000"/>
                <w:sz w:val="18"/>
                <w:szCs w:val="18"/>
              </w:rPr>
              <w:t>249</w:t>
            </w:r>
          </w:p>
        </w:tc>
        <w:tc>
          <w:tcPr>
            <w:tcW w:w="2576" w:type="pct"/>
            <w:tcBorders>
              <w:top w:val="nil"/>
              <w:left w:val="nil"/>
              <w:bottom w:val="single" w:sz="4" w:space="0" w:color="auto"/>
              <w:right w:val="single" w:sz="4" w:space="0" w:color="auto"/>
            </w:tcBorders>
            <w:shd w:val="clear" w:color="auto" w:fill="auto"/>
            <w:noWrap/>
            <w:vAlign w:val="bottom"/>
            <w:hideMark/>
          </w:tcPr>
          <w:p w14:paraId="2CE3150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КК-11-11 до КК-11-11ж</w:t>
            </w:r>
          </w:p>
        </w:tc>
        <w:tc>
          <w:tcPr>
            <w:tcW w:w="374" w:type="pct"/>
            <w:tcBorders>
              <w:top w:val="nil"/>
              <w:left w:val="nil"/>
              <w:bottom w:val="single" w:sz="4" w:space="0" w:color="auto"/>
              <w:right w:val="nil"/>
            </w:tcBorders>
            <w:shd w:val="clear" w:color="auto" w:fill="auto"/>
            <w:noWrap/>
            <w:vAlign w:val="center"/>
            <w:hideMark/>
          </w:tcPr>
          <w:p w14:paraId="0CA63231"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5EE04875"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D48955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496B0A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402F1E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FE8BFD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D9253C8" w14:textId="77777777" w:rsidR="00C3212A" w:rsidRPr="00C3212A" w:rsidRDefault="00C3212A" w:rsidP="00C3212A">
            <w:pPr>
              <w:jc w:val="center"/>
              <w:rPr>
                <w:color w:val="000000"/>
                <w:sz w:val="18"/>
                <w:szCs w:val="18"/>
              </w:rPr>
            </w:pPr>
            <w:r w:rsidRPr="00C3212A">
              <w:rPr>
                <w:color w:val="000000"/>
                <w:sz w:val="18"/>
                <w:szCs w:val="18"/>
              </w:rPr>
              <w:t>250</w:t>
            </w:r>
          </w:p>
        </w:tc>
        <w:tc>
          <w:tcPr>
            <w:tcW w:w="2576" w:type="pct"/>
            <w:tcBorders>
              <w:top w:val="nil"/>
              <w:left w:val="nil"/>
              <w:bottom w:val="single" w:sz="4" w:space="0" w:color="auto"/>
              <w:right w:val="single" w:sz="4" w:space="0" w:color="auto"/>
            </w:tcBorders>
            <w:shd w:val="clear" w:color="auto" w:fill="auto"/>
            <w:noWrap/>
            <w:vAlign w:val="bottom"/>
            <w:hideMark/>
          </w:tcPr>
          <w:p w14:paraId="71A513B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КК-11-11а до КК-11-11г</w:t>
            </w:r>
          </w:p>
        </w:tc>
        <w:tc>
          <w:tcPr>
            <w:tcW w:w="374" w:type="pct"/>
            <w:tcBorders>
              <w:top w:val="nil"/>
              <w:left w:val="nil"/>
              <w:bottom w:val="single" w:sz="4" w:space="0" w:color="auto"/>
              <w:right w:val="nil"/>
            </w:tcBorders>
            <w:shd w:val="clear" w:color="auto" w:fill="auto"/>
            <w:noWrap/>
            <w:vAlign w:val="center"/>
            <w:hideMark/>
          </w:tcPr>
          <w:p w14:paraId="799D43CF" w14:textId="77777777" w:rsidR="00C3212A" w:rsidRPr="00C3212A" w:rsidRDefault="00C3212A" w:rsidP="00C3212A">
            <w:pPr>
              <w:jc w:val="center"/>
              <w:rPr>
                <w:color w:val="000000"/>
                <w:sz w:val="18"/>
                <w:szCs w:val="18"/>
              </w:rPr>
            </w:pPr>
            <w:r w:rsidRPr="00C3212A">
              <w:rPr>
                <w:color w:val="000000"/>
                <w:sz w:val="18"/>
                <w:szCs w:val="18"/>
              </w:rPr>
              <w:t>93</w:t>
            </w:r>
          </w:p>
        </w:tc>
        <w:tc>
          <w:tcPr>
            <w:tcW w:w="388" w:type="pct"/>
            <w:tcBorders>
              <w:top w:val="nil"/>
              <w:left w:val="single" w:sz="4" w:space="0" w:color="auto"/>
              <w:bottom w:val="single" w:sz="4" w:space="0" w:color="auto"/>
              <w:right w:val="nil"/>
            </w:tcBorders>
            <w:shd w:val="clear" w:color="auto" w:fill="auto"/>
            <w:noWrap/>
            <w:vAlign w:val="center"/>
            <w:hideMark/>
          </w:tcPr>
          <w:p w14:paraId="213F45A0"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35ED47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80A45D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D26ADD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D4D208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F13882C" w14:textId="77777777" w:rsidR="00C3212A" w:rsidRPr="00C3212A" w:rsidRDefault="00C3212A" w:rsidP="00C3212A">
            <w:pPr>
              <w:jc w:val="center"/>
              <w:rPr>
                <w:color w:val="000000"/>
                <w:sz w:val="18"/>
                <w:szCs w:val="18"/>
              </w:rPr>
            </w:pPr>
            <w:r w:rsidRPr="00C3212A">
              <w:rPr>
                <w:color w:val="000000"/>
                <w:sz w:val="18"/>
                <w:szCs w:val="18"/>
              </w:rPr>
              <w:lastRenderedPageBreak/>
              <w:t>251</w:t>
            </w:r>
          </w:p>
        </w:tc>
        <w:tc>
          <w:tcPr>
            <w:tcW w:w="2576" w:type="pct"/>
            <w:tcBorders>
              <w:top w:val="nil"/>
              <w:left w:val="nil"/>
              <w:bottom w:val="single" w:sz="4" w:space="0" w:color="auto"/>
              <w:right w:val="single" w:sz="4" w:space="0" w:color="auto"/>
            </w:tcBorders>
            <w:shd w:val="clear" w:color="auto" w:fill="auto"/>
            <w:noWrap/>
            <w:vAlign w:val="bottom"/>
            <w:hideMark/>
          </w:tcPr>
          <w:p w14:paraId="1B5BD24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КК-85 до КК-85-5</w:t>
            </w:r>
          </w:p>
        </w:tc>
        <w:tc>
          <w:tcPr>
            <w:tcW w:w="374" w:type="pct"/>
            <w:tcBorders>
              <w:top w:val="nil"/>
              <w:left w:val="nil"/>
              <w:bottom w:val="single" w:sz="4" w:space="0" w:color="auto"/>
              <w:right w:val="nil"/>
            </w:tcBorders>
            <w:shd w:val="clear" w:color="auto" w:fill="auto"/>
            <w:noWrap/>
            <w:vAlign w:val="center"/>
            <w:hideMark/>
          </w:tcPr>
          <w:p w14:paraId="40F2B03E" w14:textId="77777777" w:rsidR="00C3212A" w:rsidRPr="00C3212A" w:rsidRDefault="00C3212A" w:rsidP="00C3212A">
            <w:pPr>
              <w:jc w:val="center"/>
              <w:rPr>
                <w:color w:val="000000"/>
                <w:sz w:val="18"/>
                <w:szCs w:val="18"/>
              </w:rPr>
            </w:pPr>
            <w:r w:rsidRPr="00C3212A">
              <w:rPr>
                <w:color w:val="000000"/>
                <w:sz w:val="18"/>
                <w:szCs w:val="18"/>
              </w:rPr>
              <w:t>99</w:t>
            </w:r>
          </w:p>
        </w:tc>
        <w:tc>
          <w:tcPr>
            <w:tcW w:w="388" w:type="pct"/>
            <w:tcBorders>
              <w:top w:val="nil"/>
              <w:left w:val="single" w:sz="4" w:space="0" w:color="auto"/>
              <w:bottom w:val="single" w:sz="4" w:space="0" w:color="auto"/>
              <w:right w:val="nil"/>
            </w:tcBorders>
            <w:shd w:val="clear" w:color="auto" w:fill="auto"/>
            <w:noWrap/>
            <w:vAlign w:val="center"/>
            <w:hideMark/>
          </w:tcPr>
          <w:p w14:paraId="396010B1" w14:textId="77777777" w:rsidR="00C3212A" w:rsidRPr="00C3212A" w:rsidRDefault="00C3212A" w:rsidP="00C3212A">
            <w:pPr>
              <w:jc w:val="center"/>
              <w:rPr>
                <w:color w:val="000000"/>
                <w:sz w:val="18"/>
                <w:szCs w:val="18"/>
              </w:rPr>
            </w:pPr>
            <w:r w:rsidRPr="00C3212A">
              <w:rPr>
                <w:color w:val="000000"/>
                <w:sz w:val="18"/>
                <w:szCs w:val="18"/>
              </w:rPr>
              <w:t>99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6D2BC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835EE4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801EF7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78D25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2E64CB0" w14:textId="77777777" w:rsidR="00C3212A" w:rsidRPr="00C3212A" w:rsidRDefault="00C3212A" w:rsidP="00C3212A">
            <w:pPr>
              <w:jc w:val="center"/>
              <w:rPr>
                <w:color w:val="000000"/>
                <w:sz w:val="18"/>
                <w:szCs w:val="18"/>
              </w:rPr>
            </w:pPr>
            <w:r w:rsidRPr="00C3212A">
              <w:rPr>
                <w:color w:val="000000"/>
                <w:sz w:val="18"/>
                <w:szCs w:val="18"/>
              </w:rPr>
              <w:t>252</w:t>
            </w:r>
          </w:p>
        </w:tc>
        <w:tc>
          <w:tcPr>
            <w:tcW w:w="2576" w:type="pct"/>
            <w:tcBorders>
              <w:top w:val="nil"/>
              <w:left w:val="nil"/>
              <w:bottom w:val="single" w:sz="4" w:space="0" w:color="auto"/>
              <w:right w:val="single" w:sz="4" w:space="0" w:color="auto"/>
            </w:tcBorders>
            <w:shd w:val="clear" w:color="auto" w:fill="auto"/>
            <w:noWrap/>
            <w:vAlign w:val="bottom"/>
            <w:hideMark/>
          </w:tcPr>
          <w:p w14:paraId="7818CDC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КК-90 до КК-90-2</w:t>
            </w:r>
          </w:p>
        </w:tc>
        <w:tc>
          <w:tcPr>
            <w:tcW w:w="374" w:type="pct"/>
            <w:tcBorders>
              <w:top w:val="nil"/>
              <w:left w:val="nil"/>
              <w:bottom w:val="single" w:sz="4" w:space="0" w:color="auto"/>
              <w:right w:val="nil"/>
            </w:tcBorders>
            <w:shd w:val="clear" w:color="auto" w:fill="auto"/>
            <w:noWrap/>
            <w:vAlign w:val="center"/>
            <w:hideMark/>
          </w:tcPr>
          <w:p w14:paraId="3BCF3AA9"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180A4C93"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E285B7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D491F8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94B1BD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292CE1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32B14E6" w14:textId="77777777" w:rsidR="00C3212A" w:rsidRPr="00C3212A" w:rsidRDefault="00C3212A" w:rsidP="00C3212A">
            <w:pPr>
              <w:jc w:val="center"/>
              <w:rPr>
                <w:color w:val="000000"/>
                <w:sz w:val="18"/>
                <w:szCs w:val="18"/>
              </w:rPr>
            </w:pPr>
            <w:r w:rsidRPr="00C3212A">
              <w:rPr>
                <w:color w:val="000000"/>
                <w:sz w:val="18"/>
                <w:szCs w:val="18"/>
              </w:rPr>
              <w:t>253</w:t>
            </w:r>
          </w:p>
        </w:tc>
        <w:tc>
          <w:tcPr>
            <w:tcW w:w="2576" w:type="pct"/>
            <w:tcBorders>
              <w:top w:val="nil"/>
              <w:left w:val="nil"/>
              <w:bottom w:val="single" w:sz="4" w:space="0" w:color="auto"/>
              <w:right w:val="single" w:sz="4" w:space="0" w:color="auto"/>
            </w:tcBorders>
            <w:shd w:val="clear" w:color="auto" w:fill="auto"/>
            <w:noWrap/>
            <w:vAlign w:val="bottom"/>
            <w:hideMark/>
          </w:tcPr>
          <w:p w14:paraId="16CD909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КК-90 до КК-90-4</w:t>
            </w:r>
          </w:p>
        </w:tc>
        <w:tc>
          <w:tcPr>
            <w:tcW w:w="374" w:type="pct"/>
            <w:tcBorders>
              <w:top w:val="nil"/>
              <w:left w:val="nil"/>
              <w:bottom w:val="single" w:sz="4" w:space="0" w:color="auto"/>
              <w:right w:val="nil"/>
            </w:tcBorders>
            <w:shd w:val="clear" w:color="auto" w:fill="auto"/>
            <w:noWrap/>
            <w:vAlign w:val="center"/>
            <w:hideMark/>
          </w:tcPr>
          <w:p w14:paraId="70130198"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2431118B"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97AB59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394851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3C2C88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7793AF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F8F7EF" w14:textId="77777777" w:rsidR="00C3212A" w:rsidRPr="00C3212A" w:rsidRDefault="00C3212A" w:rsidP="00C3212A">
            <w:pPr>
              <w:jc w:val="center"/>
              <w:rPr>
                <w:color w:val="000000"/>
                <w:sz w:val="18"/>
                <w:szCs w:val="18"/>
              </w:rPr>
            </w:pPr>
            <w:r w:rsidRPr="00C3212A">
              <w:rPr>
                <w:color w:val="000000"/>
                <w:sz w:val="18"/>
                <w:szCs w:val="18"/>
              </w:rPr>
              <w:t>254</w:t>
            </w:r>
          </w:p>
        </w:tc>
        <w:tc>
          <w:tcPr>
            <w:tcW w:w="2576" w:type="pct"/>
            <w:tcBorders>
              <w:top w:val="nil"/>
              <w:left w:val="nil"/>
              <w:bottom w:val="single" w:sz="4" w:space="0" w:color="auto"/>
              <w:right w:val="single" w:sz="4" w:space="0" w:color="auto"/>
            </w:tcBorders>
            <w:shd w:val="clear" w:color="auto" w:fill="auto"/>
            <w:noWrap/>
            <w:vAlign w:val="bottom"/>
            <w:hideMark/>
          </w:tcPr>
          <w:p w14:paraId="3E4C72C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КК-91 до КК-91-1</w:t>
            </w:r>
          </w:p>
        </w:tc>
        <w:tc>
          <w:tcPr>
            <w:tcW w:w="374" w:type="pct"/>
            <w:tcBorders>
              <w:top w:val="nil"/>
              <w:left w:val="nil"/>
              <w:bottom w:val="single" w:sz="4" w:space="0" w:color="auto"/>
              <w:right w:val="nil"/>
            </w:tcBorders>
            <w:shd w:val="clear" w:color="auto" w:fill="auto"/>
            <w:noWrap/>
            <w:vAlign w:val="center"/>
            <w:hideMark/>
          </w:tcPr>
          <w:p w14:paraId="4160DB68" w14:textId="77777777" w:rsidR="00C3212A" w:rsidRPr="00C3212A" w:rsidRDefault="00C3212A" w:rsidP="00C3212A">
            <w:pPr>
              <w:jc w:val="center"/>
              <w:rPr>
                <w:color w:val="000000"/>
                <w:sz w:val="18"/>
                <w:szCs w:val="18"/>
              </w:rPr>
            </w:pPr>
            <w:r w:rsidRPr="00C3212A">
              <w:rPr>
                <w:color w:val="000000"/>
                <w:sz w:val="18"/>
                <w:szCs w:val="18"/>
              </w:rPr>
              <w:t>112</w:t>
            </w:r>
          </w:p>
        </w:tc>
        <w:tc>
          <w:tcPr>
            <w:tcW w:w="388" w:type="pct"/>
            <w:tcBorders>
              <w:top w:val="nil"/>
              <w:left w:val="single" w:sz="4" w:space="0" w:color="auto"/>
              <w:bottom w:val="single" w:sz="4" w:space="0" w:color="auto"/>
              <w:right w:val="nil"/>
            </w:tcBorders>
            <w:shd w:val="clear" w:color="auto" w:fill="auto"/>
            <w:noWrap/>
            <w:vAlign w:val="center"/>
            <w:hideMark/>
          </w:tcPr>
          <w:p w14:paraId="3BCDEE10" w14:textId="77777777" w:rsidR="00C3212A" w:rsidRPr="00C3212A" w:rsidRDefault="00C3212A" w:rsidP="00C3212A">
            <w:pPr>
              <w:jc w:val="center"/>
              <w:rPr>
                <w:color w:val="000000"/>
                <w:sz w:val="18"/>
                <w:szCs w:val="18"/>
              </w:rPr>
            </w:pPr>
            <w:r w:rsidRPr="00C3212A">
              <w:rPr>
                <w:color w:val="000000"/>
                <w:sz w:val="18"/>
                <w:szCs w:val="18"/>
              </w:rPr>
              <w:t>112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632A80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06470E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84B2FE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70C7CC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0D7AFE1" w14:textId="77777777" w:rsidR="00C3212A" w:rsidRPr="00C3212A" w:rsidRDefault="00C3212A" w:rsidP="00C3212A">
            <w:pPr>
              <w:jc w:val="center"/>
              <w:rPr>
                <w:color w:val="000000"/>
                <w:sz w:val="18"/>
                <w:szCs w:val="18"/>
              </w:rPr>
            </w:pPr>
            <w:r w:rsidRPr="00C3212A">
              <w:rPr>
                <w:color w:val="000000"/>
                <w:sz w:val="18"/>
                <w:szCs w:val="18"/>
              </w:rPr>
              <w:t>255</w:t>
            </w:r>
          </w:p>
        </w:tc>
        <w:tc>
          <w:tcPr>
            <w:tcW w:w="2576" w:type="pct"/>
            <w:tcBorders>
              <w:top w:val="nil"/>
              <w:left w:val="nil"/>
              <w:bottom w:val="single" w:sz="4" w:space="0" w:color="auto"/>
              <w:right w:val="single" w:sz="4" w:space="0" w:color="auto"/>
            </w:tcBorders>
            <w:shd w:val="clear" w:color="auto" w:fill="auto"/>
            <w:noWrap/>
            <w:vAlign w:val="bottom"/>
            <w:hideMark/>
          </w:tcPr>
          <w:p w14:paraId="1D8333A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КК-91 до КК-97</w:t>
            </w:r>
          </w:p>
        </w:tc>
        <w:tc>
          <w:tcPr>
            <w:tcW w:w="374" w:type="pct"/>
            <w:tcBorders>
              <w:top w:val="nil"/>
              <w:left w:val="nil"/>
              <w:bottom w:val="single" w:sz="4" w:space="0" w:color="auto"/>
              <w:right w:val="nil"/>
            </w:tcBorders>
            <w:shd w:val="clear" w:color="auto" w:fill="auto"/>
            <w:noWrap/>
            <w:vAlign w:val="center"/>
            <w:hideMark/>
          </w:tcPr>
          <w:p w14:paraId="0B378B40" w14:textId="77777777" w:rsidR="00C3212A" w:rsidRPr="00C3212A" w:rsidRDefault="00C3212A" w:rsidP="00C3212A">
            <w:pPr>
              <w:jc w:val="center"/>
              <w:rPr>
                <w:color w:val="000000"/>
                <w:sz w:val="18"/>
                <w:szCs w:val="18"/>
              </w:rPr>
            </w:pPr>
            <w:r w:rsidRPr="00C3212A">
              <w:rPr>
                <w:color w:val="000000"/>
                <w:sz w:val="18"/>
                <w:szCs w:val="18"/>
              </w:rPr>
              <w:t>263</w:t>
            </w:r>
          </w:p>
        </w:tc>
        <w:tc>
          <w:tcPr>
            <w:tcW w:w="388" w:type="pct"/>
            <w:tcBorders>
              <w:top w:val="nil"/>
              <w:left w:val="single" w:sz="4" w:space="0" w:color="auto"/>
              <w:bottom w:val="single" w:sz="4" w:space="0" w:color="auto"/>
              <w:right w:val="nil"/>
            </w:tcBorders>
            <w:shd w:val="clear" w:color="auto" w:fill="auto"/>
            <w:noWrap/>
            <w:vAlign w:val="center"/>
            <w:hideMark/>
          </w:tcPr>
          <w:p w14:paraId="6CE5D0B1" w14:textId="77777777" w:rsidR="00C3212A" w:rsidRPr="00C3212A" w:rsidRDefault="00C3212A" w:rsidP="00C3212A">
            <w:pPr>
              <w:jc w:val="center"/>
              <w:rPr>
                <w:color w:val="000000"/>
                <w:sz w:val="18"/>
                <w:szCs w:val="18"/>
              </w:rPr>
            </w:pPr>
            <w:r w:rsidRPr="00C3212A">
              <w:rPr>
                <w:color w:val="000000"/>
                <w:sz w:val="18"/>
                <w:szCs w:val="18"/>
              </w:rPr>
              <w:t>263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7840A3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F88B9D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B4D7EF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E2C2EB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51AECB4" w14:textId="77777777" w:rsidR="00C3212A" w:rsidRPr="00C3212A" w:rsidRDefault="00C3212A" w:rsidP="00C3212A">
            <w:pPr>
              <w:jc w:val="center"/>
              <w:rPr>
                <w:color w:val="000000"/>
                <w:sz w:val="18"/>
                <w:szCs w:val="18"/>
              </w:rPr>
            </w:pPr>
            <w:r w:rsidRPr="00C3212A">
              <w:rPr>
                <w:color w:val="000000"/>
                <w:sz w:val="18"/>
                <w:szCs w:val="18"/>
              </w:rPr>
              <w:t>256</w:t>
            </w:r>
          </w:p>
        </w:tc>
        <w:tc>
          <w:tcPr>
            <w:tcW w:w="2576" w:type="pct"/>
            <w:tcBorders>
              <w:top w:val="nil"/>
              <w:left w:val="nil"/>
              <w:bottom w:val="single" w:sz="4" w:space="0" w:color="auto"/>
              <w:right w:val="single" w:sz="4" w:space="0" w:color="auto"/>
            </w:tcBorders>
            <w:shd w:val="clear" w:color="auto" w:fill="auto"/>
            <w:noWrap/>
            <w:vAlign w:val="bottom"/>
            <w:hideMark/>
          </w:tcPr>
          <w:p w14:paraId="44F7812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КК-92 до КК-92-3</w:t>
            </w:r>
          </w:p>
        </w:tc>
        <w:tc>
          <w:tcPr>
            <w:tcW w:w="374" w:type="pct"/>
            <w:tcBorders>
              <w:top w:val="nil"/>
              <w:left w:val="nil"/>
              <w:bottom w:val="single" w:sz="4" w:space="0" w:color="auto"/>
              <w:right w:val="nil"/>
            </w:tcBorders>
            <w:shd w:val="clear" w:color="auto" w:fill="auto"/>
            <w:noWrap/>
            <w:vAlign w:val="center"/>
            <w:hideMark/>
          </w:tcPr>
          <w:p w14:paraId="7C7F39A1" w14:textId="77777777" w:rsidR="00C3212A" w:rsidRPr="00C3212A" w:rsidRDefault="00C3212A" w:rsidP="00C3212A">
            <w:pPr>
              <w:jc w:val="center"/>
              <w:rPr>
                <w:color w:val="000000"/>
                <w:sz w:val="18"/>
                <w:szCs w:val="18"/>
              </w:rPr>
            </w:pPr>
            <w:r w:rsidRPr="00C3212A">
              <w:rPr>
                <w:color w:val="000000"/>
                <w:sz w:val="18"/>
                <w:szCs w:val="18"/>
              </w:rPr>
              <w:t>57</w:t>
            </w:r>
          </w:p>
        </w:tc>
        <w:tc>
          <w:tcPr>
            <w:tcW w:w="388" w:type="pct"/>
            <w:tcBorders>
              <w:top w:val="nil"/>
              <w:left w:val="single" w:sz="4" w:space="0" w:color="auto"/>
              <w:bottom w:val="single" w:sz="4" w:space="0" w:color="auto"/>
              <w:right w:val="nil"/>
            </w:tcBorders>
            <w:shd w:val="clear" w:color="auto" w:fill="auto"/>
            <w:noWrap/>
            <w:vAlign w:val="center"/>
            <w:hideMark/>
          </w:tcPr>
          <w:p w14:paraId="37D2D17F" w14:textId="77777777" w:rsidR="00C3212A" w:rsidRPr="00C3212A" w:rsidRDefault="00C3212A" w:rsidP="00C3212A">
            <w:pPr>
              <w:jc w:val="center"/>
              <w:rPr>
                <w:color w:val="000000"/>
                <w:sz w:val="18"/>
                <w:szCs w:val="18"/>
              </w:rPr>
            </w:pPr>
            <w:r w:rsidRPr="00C3212A">
              <w:rPr>
                <w:color w:val="000000"/>
                <w:sz w:val="18"/>
                <w:szCs w:val="18"/>
              </w:rPr>
              <w:t>57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DBBC04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6CCB7D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6B58E9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FAD854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009FA7A" w14:textId="77777777" w:rsidR="00C3212A" w:rsidRPr="00C3212A" w:rsidRDefault="00C3212A" w:rsidP="00C3212A">
            <w:pPr>
              <w:jc w:val="center"/>
              <w:rPr>
                <w:color w:val="000000"/>
                <w:sz w:val="18"/>
                <w:szCs w:val="18"/>
              </w:rPr>
            </w:pPr>
            <w:r w:rsidRPr="00C3212A">
              <w:rPr>
                <w:color w:val="000000"/>
                <w:sz w:val="18"/>
                <w:szCs w:val="18"/>
              </w:rPr>
              <w:t>257</w:t>
            </w:r>
          </w:p>
        </w:tc>
        <w:tc>
          <w:tcPr>
            <w:tcW w:w="2576" w:type="pct"/>
            <w:tcBorders>
              <w:top w:val="nil"/>
              <w:left w:val="nil"/>
              <w:bottom w:val="single" w:sz="4" w:space="0" w:color="auto"/>
              <w:right w:val="single" w:sz="4" w:space="0" w:color="auto"/>
            </w:tcBorders>
            <w:shd w:val="clear" w:color="auto" w:fill="auto"/>
            <w:noWrap/>
            <w:vAlign w:val="bottom"/>
            <w:hideMark/>
          </w:tcPr>
          <w:p w14:paraId="59DAF0C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КК-95 до КК-95-2</w:t>
            </w:r>
          </w:p>
        </w:tc>
        <w:tc>
          <w:tcPr>
            <w:tcW w:w="374" w:type="pct"/>
            <w:tcBorders>
              <w:top w:val="nil"/>
              <w:left w:val="nil"/>
              <w:bottom w:val="single" w:sz="4" w:space="0" w:color="auto"/>
              <w:right w:val="nil"/>
            </w:tcBorders>
            <w:shd w:val="clear" w:color="auto" w:fill="auto"/>
            <w:noWrap/>
            <w:vAlign w:val="center"/>
            <w:hideMark/>
          </w:tcPr>
          <w:p w14:paraId="3B94EF47" w14:textId="77777777" w:rsidR="00C3212A" w:rsidRPr="00C3212A" w:rsidRDefault="00C3212A" w:rsidP="00C3212A">
            <w:pPr>
              <w:jc w:val="center"/>
              <w:rPr>
                <w:color w:val="000000"/>
                <w:sz w:val="18"/>
                <w:szCs w:val="18"/>
              </w:rPr>
            </w:pPr>
            <w:r w:rsidRPr="00C3212A">
              <w:rPr>
                <w:color w:val="000000"/>
                <w:sz w:val="18"/>
                <w:szCs w:val="18"/>
              </w:rPr>
              <w:t>50</w:t>
            </w:r>
          </w:p>
        </w:tc>
        <w:tc>
          <w:tcPr>
            <w:tcW w:w="388" w:type="pct"/>
            <w:tcBorders>
              <w:top w:val="nil"/>
              <w:left w:val="single" w:sz="4" w:space="0" w:color="auto"/>
              <w:bottom w:val="single" w:sz="4" w:space="0" w:color="auto"/>
              <w:right w:val="nil"/>
            </w:tcBorders>
            <w:shd w:val="clear" w:color="auto" w:fill="auto"/>
            <w:noWrap/>
            <w:vAlign w:val="center"/>
            <w:hideMark/>
          </w:tcPr>
          <w:p w14:paraId="5BAC4790" w14:textId="77777777" w:rsidR="00C3212A" w:rsidRPr="00C3212A" w:rsidRDefault="00C3212A" w:rsidP="00C3212A">
            <w:pPr>
              <w:jc w:val="center"/>
              <w:rPr>
                <w:color w:val="000000"/>
                <w:sz w:val="18"/>
                <w:szCs w:val="18"/>
              </w:rPr>
            </w:pPr>
            <w:r w:rsidRPr="00C3212A">
              <w:rPr>
                <w:color w:val="000000"/>
                <w:sz w:val="18"/>
                <w:szCs w:val="18"/>
              </w:rPr>
              <w:t>50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B42582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B3D694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DFD76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2CCE2C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EDFF34C" w14:textId="77777777" w:rsidR="00C3212A" w:rsidRPr="00C3212A" w:rsidRDefault="00C3212A" w:rsidP="00C3212A">
            <w:pPr>
              <w:jc w:val="center"/>
              <w:rPr>
                <w:color w:val="000000"/>
                <w:sz w:val="18"/>
                <w:szCs w:val="18"/>
              </w:rPr>
            </w:pPr>
            <w:r w:rsidRPr="00C3212A">
              <w:rPr>
                <w:color w:val="000000"/>
                <w:sz w:val="18"/>
                <w:szCs w:val="18"/>
              </w:rPr>
              <w:t>258</w:t>
            </w:r>
          </w:p>
        </w:tc>
        <w:tc>
          <w:tcPr>
            <w:tcW w:w="2576" w:type="pct"/>
            <w:tcBorders>
              <w:top w:val="nil"/>
              <w:left w:val="nil"/>
              <w:bottom w:val="single" w:sz="4" w:space="0" w:color="auto"/>
              <w:right w:val="single" w:sz="4" w:space="0" w:color="auto"/>
            </w:tcBorders>
            <w:shd w:val="clear" w:color="auto" w:fill="auto"/>
            <w:noWrap/>
            <w:vAlign w:val="bottom"/>
            <w:hideMark/>
          </w:tcPr>
          <w:p w14:paraId="7085B56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КК-96 до КК-96-2</w:t>
            </w:r>
          </w:p>
        </w:tc>
        <w:tc>
          <w:tcPr>
            <w:tcW w:w="374" w:type="pct"/>
            <w:tcBorders>
              <w:top w:val="nil"/>
              <w:left w:val="nil"/>
              <w:bottom w:val="single" w:sz="4" w:space="0" w:color="auto"/>
              <w:right w:val="nil"/>
            </w:tcBorders>
            <w:shd w:val="clear" w:color="auto" w:fill="auto"/>
            <w:noWrap/>
            <w:vAlign w:val="center"/>
            <w:hideMark/>
          </w:tcPr>
          <w:p w14:paraId="50B71E1F" w14:textId="77777777" w:rsidR="00C3212A" w:rsidRPr="00C3212A" w:rsidRDefault="00C3212A" w:rsidP="00C3212A">
            <w:pPr>
              <w:jc w:val="center"/>
              <w:rPr>
                <w:color w:val="000000"/>
                <w:sz w:val="18"/>
                <w:szCs w:val="18"/>
              </w:rPr>
            </w:pPr>
            <w:r w:rsidRPr="00C3212A">
              <w:rPr>
                <w:color w:val="000000"/>
                <w:sz w:val="18"/>
                <w:szCs w:val="18"/>
              </w:rPr>
              <w:t>48</w:t>
            </w:r>
          </w:p>
        </w:tc>
        <w:tc>
          <w:tcPr>
            <w:tcW w:w="388" w:type="pct"/>
            <w:tcBorders>
              <w:top w:val="nil"/>
              <w:left w:val="single" w:sz="4" w:space="0" w:color="auto"/>
              <w:bottom w:val="single" w:sz="4" w:space="0" w:color="auto"/>
              <w:right w:val="nil"/>
            </w:tcBorders>
            <w:shd w:val="clear" w:color="auto" w:fill="auto"/>
            <w:noWrap/>
            <w:vAlign w:val="center"/>
            <w:hideMark/>
          </w:tcPr>
          <w:p w14:paraId="1C0B7B6F" w14:textId="77777777" w:rsidR="00C3212A" w:rsidRPr="00C3212A" w:rsidRDefault="00C3212A" w:rsidP="00C3212A">
            <w:pPr>
              <w:jc w:val="center"/>
              <w:rPr>
                <w:color w:val="000000"/>
                <w:sz w:val="18"/>
                <w:szCs w:val="18"/>
              </w:rPr>
            </w:pPr>
            <w:r w:rsidRPr="00C3212A">
              <w:rPr>
                <w:color w:val="000000"/>
                <w:sz w:val="18"/>
                <w:szCs w:val="18"/>
              </w:rPr>
              <w:t>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F8B019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2C863B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CA5E19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A3BBFA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923F216" w14:textId="77777777" w:rsidR="00C3212A" w:rsidRPr="00C3212A" w:rsidRDefault="00C3212A" w:rsidP="00C3212A">
            <w:pPr>
              <w:jc w:val="center"/>
              <w:rPr>
                <w:color w:val="000000"/>
                <w:sz w:val="18"/>
                <w:szCs w:val="18"/>
              </w:rPr>
            </w:pPr>
            <w:r w:rsidRPr="00C3212A">
              <w:rPr>
                <w:color w:val="000000"/>
                <w:sz w:val="18"/>
                <w:szCs w:val="18"/>
              </w:rPr>
              <w:t>259</w:t>
            </w:r>
          </w:p>
        </w:tc>
        <w:tc>
          <w:tcPr>
            <w:tcW w:w="2576" w:type="pct"/>
            <w:tcBorders>
              <w:top w:val="nil"/>
              <w:left w:val="nil"/>
              <w:bottom w:val="single" w:sz="4" w:space="0" w:color="auto"/>
              <w:right w:val="single" w:sz="4" w:space="0" w:color="auto"/>
            </w:tcBorders>
            <w:shd w:val="clear" w:color="auto" w:fill="auto"/>
            <w:noWrap/>
            <w:vAlign w:val="bottom"/>
            <w:hideMark/>
          </w:tcPr>
          <w:p w14:paraId="330B061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КК-97 до КК-97-2</w:t>
            </w:r>
          </w:p>
        </w:tc>
        <w:tc>
          <w:tcPr>
            <w:tcW w:w="374" w:type="pct"/>
            <w:tcBorders>
              <w:top w:val="nil"/>
              <w:left w:val="nil"/>
              <w:bottom w:val="single" w:sz="4" w:space="0" w:color="auto"/>
              <w:right w:val="nil"/>
            </w:tcBorders>
            <w:shd w:val="clear" w:color="auto" w:fill="auto"/>
            <w:noWrap/>
            <w:vAlign w:val="center"/>
            <w:hideMark/>
          </w:tcPr>
          <w:p w14:paraId="55913866"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3F2D90A0"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2120F5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9E40FF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D4564E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591B05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134B1E0" w14:textId="77777777" w:rsidR="00C3212A" w:rsidRPr="00C3212A" w:rsidRDefault="00C3212A" w:rsidP="00C3212A">
            <w:pPr>
              <w:jc w:val="center"/>
              <w:rPr>
                <w:color w:val="000000"/>
                <w:sz w:val="18"/>
                <w:szCs w:val="18"/>
              </w:rPr>
            </w:pPr>
            <w:r w:rsidRPr="00C3212A">
              <w:rPr>
                <w:color w:val="000000"/>
                <w:sz w:val="18"/>
                <w:szCs w:val="18"/>
              </w:rPr>
              <w:t>260</w:t>
            </w:r>
          </w:p>
        </w:tc>
        <w:tc>
          <w:tcPr>
            <w:tcW w:w="2576" w:type="pct"/>
            <w:tcBorders>
              <w:top w:val="nil"/>
              <w:left w:val="nil"/>
              <w:bottom w:val="single" w:sz="4" w:space="0" w:color="auto"/>
              <w:right w:val="single" w:sz="4" w:space="0" w:color="auto"/>
            </w:tcBorders>
            <w:shd w:val="clear" w:color="auto" w:fill="auto"/>
            <w:noWrap/>
            <w:vAlign w:val="bottom"/>
            <w:hideMark/>
          </w:tcPr>
          <w:p w14:paraId="0D98C56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КК-100 до КК-101-8</w:t>
            </w:r>
          </w:p>
        </w:tc>
        <w:tc>
          <w:tcPr>
            <w:tcW w:w="374" w:type="pct"/>
            <w:tcBorders>
              <w:top w:val="nil"/>
              <w:left w:val="nil"/>
              <w:bottom w:val="single" w:sz="4" w:space="0" w:color="auto"/>
              <w:right w:val="nil"/>
            </w:tcBorders>
            <w:shd w:val="clear" w:color="auto" w:fill="auto"/>
            <w:noWrap/>
            <w:vAlign w:val="center"/>
            <w:hideMark/>
          </w:tcPr>
          <w:p w14:paraId="06265A41" w14:textId="77777777" w:rsidR="00C3212A" w:rsidRPr="00C3212A" w:rsidRDefault="00C3212A" w:rsidP="00C3212A">
            <w:pPr>
              <w:jc w:val="center"/>
              <w:rPr>
                <w:color w:val="000000"/>
                <w:sz w:val="18"/>
                <w:szCs w:val="18"/>
              </w:rPr>
            </w:pPr>
            <w:r w:rsidRPr="00C3212A">
              <w:rPr>
                <w:color w:val="000000"/>
                <w:sz w:val="18"/>
                <w:szCs w:val="18"/>
              </w:rPr>
              <w:t>160</w:t>
            </w:r>
          </w:p>
        </w:tc>
        <w:tc>
          <w:tcPr>
            <w:tcW w:w="388" w:type="pct"/>
            <w:tcBorders>
              <w:top w:val="nil"/>
              <w:left w:val="single" w:sz="4" w:space="0" w:color="auto"/>
              <w:bottom w:val="single" w:sz="4" w:space="0" w:color="auto"/>
              <w:right w:val="nil"/>
            </w:tcBorders>
            <w:shd w:val="clear" w:color="auto" w:fill="auto"/>
            <w:noWrap/>
            <w:vAlign w:val="center"/>
            <w:hideMark/>
          </w:tcPr>
          <w:p w14:paraId="086135C0" w14:textId="77777777" w:rsidR="00C3212A" w:rsidRPr="00C3212A" w:rsidRDefault="00C3212A" w:rsidP="00C3212A">
            <w:pPr>
              <w:jc w:val="center"/>
              <w:rPr>
                <w:color w:val="000000"/>
                <w:sz w:val="18"/>
                <w:szCs w:val="18"/>
              </w:rPr>
            </w:pPr>
            <w:r w:rsidRPr="00C3212A">
              <w:rPr>
                <w:color w:val="000000"/>
                <w:sz w:val="18"/>
                <w:szCs w:val="18"/>
              </w:rPr>
              <w:t>160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57BAD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4A713B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8ABE58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EC3885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1276901" w14:textId="77777777" w:rsidR="00C3212A" w:rsidRPr="00C3212A" w:rsidRDefault="00C3212A" w:rsidP="00C3212A">
            <w:pPr>
              <w:jc w:val="center"/>
              <w:rPr>
                <w:color w:val="000000"/>
                <w:sz w:val="18"/>
                <w:szCs w:val="18"/>
              </w:rPr>
            </w:pPr>
            <w:r w:rsidRPr="00C3212A">
              <w:rPr>
                <w:color w:val="000000"/>
                <w:sz w:val="18"/>
                <w:szCs w:val="18"/>
              </w:rPr>
              <w:t>261</w:t>
            </w:r>
          </w:p>
        </w:tc>
        <w:tc>
          <w:tcPr>
            <w:tcW w:w="2576" w:type="pct"/>
            <w:tcBorders>
              <w:top w:val="nil"/>
              <w:left w:val="nil"/>
              <w:bottom w:val="single" w:sz="4" w:space="0" w:color="auto"/>
              <w:right w:val="single" w:sz="4" w:space="0" w:color="auto"/>
            </w:tcBorders>
            <w:shd w:val="clear" w:color="auto" w:fill="auto"/>
            <w:noWrap/>
            <w:vAlign w:val="bottom"/>
            <w:hideMark/>
          </w:tcPr>
          <w:p w14:paraId="2FF40BF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КК-100 до КК-102-2</w:t>
            </w:r>
          </w:p>
        </w:tc>
        <w:tc>
          <w:tcPr>
            <w:tcW w:w="374" w:type="pct"/>
            <w:tcBorders>
              <w:top w:val="nil"/>
              <w:left w:val="nil"/>
              <w:bottom w:val="single" w:sz="4" w:space="0" w:color="auto"/>
              <w:right w:val="nil"/>
            </w:tcBorders>
            <w:shd w:val="clear" w:color="auto" w:fill="auto"/>
            <w:noWrap/>
            <w:vAlign w:val="center"/>
            <w:hideMark/>
          </w:tcPr>
          <w:p w14:paraId="45690149" w14:textId="77777777" w:rsidR="00C3212A" w:rsidRPr="00C3212A" w:rsidRDefault="00C3212A" w:rsidP="00C3212A">
            <w:pPr>
              <w:jc w:val="center"/>
              <w:rPr>
                <w:color w:val="000000"/>
                <w:sz w:val="18"/>
                <w:szCs w:val="18"/>
              </w:rPr>
            </w:pPr>
            <w:r w:rsidRPr="00C3212A">
              <w:rPr>
                <w:color w:val="000000"/>
                <w:sz w:val="18"/>
                <w:szCs w:val="18"/>
              </w:rPr>
              <w:t>75</w:t>
            </w:r>
          </w:p>
        </w:tc>
        <w:tc>
          <w:tcPr>
            <w:tcW w:w="388" w:type="pct"/>
            <w:tcBorders>
              <w:top w:val="nil"/>
              <w:left w:val="single" w:sz="4" w:space="0" w:color="auto"/>
              <w:bottom w:val="single" w:sz="4" w:space="0" w:color="auto"/>
              <w:right w:val="nil"/>
            </w:tcBorders>
            <w:shd w:val="clear" w:color="auto" w:fill="auto"/>
            <w:noWrap/>
            <w:vAlign w:val="center"/>
            <w:hideMark/>
          </w:tcPr>
          <w:p w14:paraId="686316CC" w14:textId="77777777" w:rsidR="00C3212A" w:rsidRPr="00C3212A" w:rsidRDefault="00C3212A" w:rsidP="00C3212A">
            <w:pPr>
              <w:jc w:val="center"/>
              <w:rPr>
                <w:color w:val="000000"/>
                <w:sz w:val="18"/>
                <w:szCs w:val="18"/>
              </w:rPr>
            </w:pPr>
            <w:r w:rsidRPr="00C3212A">
              <w:rPr>
                <w:color w:val="000000"/>
                <w:sz w:val="18"/>
                <w:szCs w:val="18"/>
              </w:rPr>
              <w:t>75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C6E82A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697F64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ECFA39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739448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E5212B9" w14:textId="77777777" w:rsidR="00C3212A" w:rsidRPr="00C3212A" w:rsidRDefault="00C3212A" w:rsidP="00C3212A">
            <w:pPr>
              <w:jc w:val="center"/>
              <w:rPr>
                <w:color w:val="000000"/>
                <w:sz w:val="18"/>
                <w:szCs w:val="18"/>
              </w:rPr>
            </w:pPr>
            <w:r w:rsidRPr="00C3212A">
              <w:rPr>
                <w:color w:val="000000"/>
                <w:sz w:val="18"/>
                <w:szCs w:val="18"/>
              </w:rPr>
              <w:t>262</w:t>
            </w:r>
          </w:p>
        </w:tc>
        <w:tc>
          <w:tcPr>
            <w:tcW w:w="2576" w:type="pct"/>
            <w:tcBorders>
              <w:top w:val="nil"/>
              <w:left w:val="nil"/>
              <w:bottom w:val="single" w:sz="4" w:space="0" w:color="auto"/>
              <w:right w:val="single" w:sz="4" w:space="0" w:color="auto"/>
            </w:tcBorders>
            <w:shd w:val="clear" w:color="auto" w:fill="auto"/>
            <w:noWrap/>
            <w:vAlign w:val="bottom"/>
            <w:hideMark/>
          </w:tcPr>
          <w:p w14:paraId="5DA527F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КК-103 до КК-104-3</w:t>
            </w:r>
          </w:p>
        </w:tc>
        <w:tc>
          <w:tcPr>
            <w:tcW w:w="374" w:type="pct"/>
            <w:tcBorders>
              <w:top w:val="nil"/>
              <w:left w:val="nil"/>
              <w:bottom w:val="single" w:sz="4" w:space="0" w:color="auto"/>
              <w:right w:val="nil"/>
            </w:tcBorders>
            <w:shd w:val="clear" w:color="auto" w:fill="auto"/>
            <w:noWrap/>
            <w:vAlign w:val="center"/>
            <w:hideMark/>
          </w:tcPr>
          <w:p w14:paraId="79C85453" w14:textId="77777777" w:rsidR="00C3212A" w:rsidRPr="00C3212A" w:rsidRDefault="00C3212A" w:rsidP="00C3212A">
            <w:pPr>
              <w:jc w:val="center"/>
              <w:rPr>
                <w:color w:val="000000"/>
                <w:sz w:val="18"/>
                <w:szCs w:val="18"/>
              </w:rPr>
            </w:pPr>
            <w:r w:rsidRPr="00C3212A">
              <w:rPr>
                <w:color w:val="000000"/>
                <w:sz w:val="18"/>
                <w:szCs w:val="18"/>
              </w:rPr>
              <w:t>83</w:t>
            </w:r>
          </w:p>
        </w:tc>
        <w:tc>
          <w:tcPr>
            <w:tcW w:w="388" w:type="pct"/>
            <w:tcBorders>
              <w:top w:val="nil"/>
              <w:left w:val="single" w:sz="4" w:space="0" w:color="auto"/>
              <w:bottom w:val="single" w:sz="4" w:space="0" w:color="auto"/>
              <w:right w:val="nil"/>
            </w:tcBorders>
            <w:shd w:val="clear" w:color="auto" w:fill="auto"/>
            <w:noWrap/>
            <w:vAlign w:val="center"/>
            <w:hideMark/>
          </w:tcPr>
          <w:p w14:paraId="1557FD93" w14:textId="77777777" w:rsidR="00C3212A" w:rsidRPr="00C3212A" w:rsidRDefault="00C3212A" w:rsidP="00C3212A">
            <w:pPr>
              <w:jc w:val="center"/>
              <w:rPr>
                <w:color w:val="000000"/>
                <w:sz w:val="18"/>
                <w:szCs w:val="18"/>
              </w:rPr>
            </w:pPr>
            <w:r w:rsidRPr="00C3212A">
              <w:rPr>
                <w:color w:val="000000"/>
                <w:sz w:val="18"/>
                <w:szCs w:val="18"/>
              </w:rPr>
              <w:t>83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A7A8F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A0A379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504764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6DDF44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B06A944" w14:textId="77777777" w:rsidR="00C3212A" w:rsidRPr="00C3212A" w:rsidRDefault="00C3212A" w:rsidP="00C3212A">
            <w:pPr>
              <w:jc w:val="center"/>
              <w:rPr>
                <w:color w:val="000000"/>
                <w:sz w:val="18"/>
                <w:szCs w:val="18"/>
              </w:rPr>
            </w:pPr>
            <w:r w:rsidRPr="00C3212A">
              <w:rPr>
                <w:color w:val="000000"/>
                <w:sz w:val="18"/>
                <w:szCs w:val="18"/>
              </w:rPr>
              <w:t>263</w:t>
            </w:r>
          </w:p>
        </w:tc>
        <w:tc>
          <w:tcPr>
            <w:tcW w:w="2576" w:type="pct"/>
            <w:tcBorders>
              <w:top w:val="nil"/>
              <w:left w:val="nil"/>
              <w:bottom w:val="single" w:sz="4" w:space="0" w:color="auto"/>
              <w:right w:val="single" w:sz="4" w:space="0" w:color="auto"/>
            </w:tcBorders>
            <w:shd w:val="clear" w:color="auto" w:fill="auto"/>
            <w:noWrap/>
            <w:vAlign w:val="bottom"/>
            <w:hideMark/>
          </w:tcPr>
          <w:p w14:paraId="69984E5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КК-105 до КК-111-2</w:t>
            </w:r>
          </w:p>
        </w:tc>
        <w:tc>
          <w:tcPr>
            <w:tcW w:w="374" w:type="pct"/>
            <w:tcBorders>
              <w:top w:val="nil"/>
              <w:left w:val="nil"/>
              <w:bottom w:val="single" w:sz="4" w:space="0" w:color="auto"/>
              <w:right w:val="nil"/>
            </w:tcBorders>
            <w:shd w:val="clear" w:color="auto" w:fill="auto"/>
            <w:noWrap/>
            <w:vAlign w:val="center"/>
            <w:hideMark/>
          </w:tcPr>
          <w:p w14:paraId="3BCE377D" w14:textId="77777777" w:rsidR="00C3212A" w:rsidRPr="00C3212A" w:rsidRDefault="00C3212A" w:rsidP="00C3212A">
            <w:pPr>
              <w:jc w:val="center"/>
              <w:rPr>
                <w:color w:val="000000"/>
                <w:sz w:val="18"/>
                <w:szCs w:val="18"/>
              </w:rPr>
            </w:pPr>
            <w:r w:rsidRPr="00C3212A">
              <w:rPr>
                <w:color w:val="000000"/>
                <w:sz w:val="18"/>
                <w:szCs w:val="18"/>
              </w:rPr>
              <w:t>603</w:t>
            </w:r>
          </w:p>
        </w:tc>
        <w:tc>
          <w:tcPr>
            <w:tcW w:w="388" w:type="pct"/>
            <w:tcBorders>
              <w:top w:val="nil"/>
              <w:left w:val="single" w:sz="4" w:space="0" w:color="auto"/>
              <w:bottom w:val="single" w:sz="4" w:space="0" w:color="auto"/>
              <w:right w:val="nil"/>
            </w:tcBorders>
            <w:shd w:val="clear" w:color="auto" w:fill="auto"/>
            <w:noWrap/>
            <w:vAlign w:val="center"/>
            <w:hideMark/>
          </w:tcPr>
          <w:p w14:paraId="71339BB6" w14:textId="77777777" w:rsidR="00C3212A" w:rsidRPr="00C3212A" w:rsidRDefault="00C3212A" w:rsidP="00C3212A">
            <w:pPr>
              <w:jc w:val="center"/>
              <w:rPr>
                <w:color w:val="000000"/>
                <w:sz w:val="18"/>
                <w:szCs w:val="18"/>
              </w:rPr>
            </w:pPr>
            <w:r w:rsidRPr="00C3212A">
              <w:rPr>
                <w:color w:val="000000"/>
                <w:sz w:val="18"/>
                <w:szCs w:val="18"/>
              </w:rPr>
              <w:t>603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3E98522"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10A55879"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323FDBB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FE58D4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BF1CD25" w14:textId="77777777" w:rsidR="00C3212A" w:rsidRPr="00C3212A" w:rsidRDefault="00C3212A" w:rsidP="00C3212A">
            <w:pPr>
              <w:jc w:val="center"/>
              <w:rPr>
                <w:color w:val="000000"/>
                <w:sz w:val="18"/>
                <w:szCs w:val="18"/>
              </w:rPr>
            </w:pPr>
            <w:r w:rsidRPr="00C3212A">
              <w:rPr>
                <w:color w:val="000000"/>
                <w:sz w:val="18"/>
                <w:szCs w:val="18"/>
              </w:rPr>
              <w:t>264</w:t>
            </w:r>
          </w:p>
        </w:tc>
        <w:tc>
          <w:tcPr>
            <w:tcW w:w="2576" w:type="pct"/>
            <w:tcBorders>
              <w:top w:val="nil"/>
              <w:left w:val="nil"/>
              <w:bottom w:val="single" w:sz="4" w:space="0" w:color="auto"/>
              <w:right w:val="single" w:sz="4" w:space="0" w:color="auto"/>
            </w:tcBorders>
            <w:shd w:val="clear" w:color="auto" w:fill="auto"/>
            <w:noWrap/>
            <w:vAlign w:val="bottom"/>
            <w:hideMark/>
          </w:tcPr>
          <w:p w14:paraId="2657CD8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КК-105 до КК-4д</w:t>
            </w:r>
          </w:p>
        </w:tc>
        <w:tc>
          <w:tcPr>
            <w:tcW w:w="374" w:type="pct"/>
            <w:tcBorders>
              <w:top w:val="nil"/>
              <w:left w:val="nil"/>
              <w:bottom w:val="single" w:sz="4" w:space="0" w:color="auto"/>
              <w:right w:val="nil"/>
            </w:tcBorders>
            <w:shd w:val="clear" w:color="auto" w:fill="auto"/>
            <w:noWrap/>
            <w:vAlign w:val="center"/>
            <w:hideMark/>
          </w:tcPr>
          <w:p w14:paraId="6E1EA596" w14:textId="77777777" w:rsidR="00C3212A" w:rsidRPr="00C3212A" w:rsidRDefault="00C3212A" w:rsidP="00C3212A">
            <w:pPr>
              <w:jc w:val="center"/>
              <w:rPr>
                <w:color w:val="000000"/>
                <w:sz w:val="18"/>
                <w:szCs w:val="18"/>
              </w:rPr>
            </w:pPr>
            <w:r w:rsidRPr="00C3212A">
              <w:rPr>
                <w:color w:val="000000"/>
                <w:sz w:val="18"/>
                <w:szCs w:val="18"/>
              </w:rPr>
              <w:t>174</w:t>
            </w:r>
          </w:p>
        </w:tc>
        <w:tc>
          <w:tcPr>
            <w:tcW w:w="388" w:type="pct"/>
            <w:tcBorders>
              <w:top w:val="nil"/>
              <w:left w:val="single" w:sz="4" w:space="0" w:color="auto"/>
              <w:bottom w:val="single" w:sz="4" w:space="0" w:color="auto"/>
              <w:right w:val="nil"/>
            </w:tcBorders>
            <w:shd w:val="clear" w:color="auto" w:fill="auto"/>
            <w:noWrap/>
            <w:vAlign w:val="center"/>
            <w:hideMark/>
          </w:tcPr>
          <w:p w14:paraId="28C34CD3" w14:textId="77777777" w:rsidR="00C3212A" w:rsidRPr="00C3212A" w:rsidRDefault="00C3212A" w:rsidP="00C3212A">
            <w:pPr>
              <w:jc w:val="center"/>
              <w:rPr>
                <w:color w:val="000000"/>
                <w:sz w:val="18"/>
                <w:szCs w:val="18"/>
              </w:rPr>
            </w:pPr>
            <w:r w:rsidRPr="00C3212A">
              <w:rPr>
                <w:color w:val="000000"/>
                <w:sz w:val="18"/>
                <w:szCs w:val="18"/>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76712B1"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844FA8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94CBC6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22DDB2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4696A95" w14:textId="77777777" w:rsidR="00C3212A" w:rsidRPr="00C3212A" w:rsidRDefault="00C3212A" w:rsidP="00C3212A">
            <w:pPr>
              <w:jc w:val="center"/>
              <w:rPr>
                <w:color w:val="000000"/>
                <w:sz w:val="18"/>
                <w:szCs w:val="18"/>
              </w:rPr>
            </w:pPr>
            <w:r w:rsidRPr="00C3212A">
              <w:rPr>
                <w:color w:val="000000"/>
                <w:sz w:val="18"/>
                <w:szCs w:val="18"/>
              </w:rPr>
              <w:t>265</w:t>
            </w:r>
          </w:p>
        </w:tc>
        <w:tc>
          <w:tcPr>
            <w:tcW w:w="2576" w:type="pct"/>
            <w:tcBorders>
              <w:top w:val="nil"/>
              <w:left w:val="nil"/>
              <w:bottom w:val="single" w:sz="4" w:space="0" w:color="auto"/>
              <w:right w:val="single" w:sz="4" w:space="0" w:color="auto"/>
            </w:tcBorders>
            <w:shd w:val="clear" w:color="auto" w:fill="auto"/>
            <w:noWrap/>
            <w:vAlign w:val="bottom"/>
            <w:hideMark/>
          </w:tcPr>
          <w:p w14:paraId="5B2A99C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КК-1а до КК-1а-4</w:t>
            </w:r>
          </w:p>
        </w:tc>
        <w:tc>
          <w:tcPr>
            <w:tcW w:w="374" w:type="pct"/>
            <w:tcBorders>
              <w:top w:val="nil"/>
              <w:left w:val="nil"/>
              <w:bottom w:val="single" w:sz="4" w:space="0" w:color="auto"/>
              <w:right w:val="nil"/>
            </w:tcBorders>
            <w:shd w:val="clear" w:color="auto" w:fill="auto"/>
            <w:noWrap/>
            <w:vAlign w:val="center"/>
            <w:hideMark/>
          </w:tcPr>
          <w:p w14:paraId="50A7AF6D" w14:textId="77777777" w:rsidR="00C3212A" w:rsidRPr="00C3212A" w:rsidRDefault="00C3212A" w:rsidP="00C3212A">
            <w:pPr>
              <w:jc w:val="center"/>
              <w:rPr>
                <w:color w:val="000000"/>
                <w:sz w:val="18"/>
                <w:szCs w:val="18"/>
              </w:rPr>
            </w:pPr>
            <w:r w:rsidRPr="00C3212A">
              <w:rPr>
                <w:color w:val="000000"/>
                <w:sz w:val="18"/>
                <w:szCs w:val="18"/>
              </w:rPr>
              <w:t>159</w:t>
            </w:r>
          </w:p>
        </w:tc>
        <w:tc>
          <w:tcPr>
            <w:tcW w:w="388" w:type="pct"/>
            <w:tcBorders>
              <w:top w:val="nil"/>
              <w:left w:val="single" w:sz="4" w:space="0" w:color="auto"/>
              <w:bottom w:val="single" w:sz="4" w:space="0" w:color="auto"/>
              <w:right w:val="nil"/>
            </w:tcBorders>
            <w:shd w:val="clear" w:color="auto" w:fill="auto"/>
            <w:noWrap/>
            <w:vAlign w:val="center"/>
            <w:hideMark/>
          </w:tcPr>
          <w:p w14:paraId="4C01BAF2" w14:textId="77777777" w:rsidR="00C3212A" w:rsidRPr="00C3212A" w:rsidRDefault="00C3212A" w:rsidP="00C3212A">
            <w:pPr>
              <w:jc w:val="center"/>
              <w:rPr>
                <w:color w:val="000000"/>
                <w:sz w:val="18"/>
                <w:szCs w:val="18"/>
              </w:rPr>
            </w:pPr>
            <w:r w:rsidRPr="00C3212A">
              <w:rPr>
                <w:color w:val="000000"/>
                <w:sz w:val="18"/>
                <w:szCs w:val="18"/>
              </w:rPr>
              <w:t>159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96DA14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DD189B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A9E339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2CF68C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43E5DCF" w14:textId="77777777" w:rsidR="00C3212A" w:rsidRPr="00C3212A" w:rsidRDefault="00C3212A" w:rsidP="00C3212A">
            <w:pPr>
              <w:jc w:val="center"/>
              <w:rPr>
                <w:color w:val="000000"/>
                <w:sz w:val="18"/>
                <w:szCs w:val="18"/>
              </w:rPr>
            </w:pPr>
            <w:r w:rsidRPr="00C3212A">
              <w:rPr>
                <w:color w:val="000000"/>
                <w:sz w:val="18"/>
                <w:szCs w:val="18"/>
              </w:rPr>
              <w:t>266</w:t>
            </w:r>
          </w:p>
        </w:tc>
        <w:tc>
          <w:tcPr>
            <w:tcW w:w="2576" w:type="pct"/>
            <w:tcBorders>
              <w:top w:val="nil"/>
              <w:left w:val="nil"/>
              <w:bottom w:val="single" w:sz="4" w:space="0" w:color="auto"/>
              <w:right w:val="single" w:sz="4" w:space="0" w:color="auto"/>
            </w:tcBorders>
            <w:shd w:val="clear" w:color="auto" w:fill="auto"/>
            <w:noWrap/>
            <w:vAlign w:val="bottom"/>
            <w:hideMark/>
          </w:tcPr>
          <w:p w14:paraId="27A1AFD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КК-106 до КК-</w:t>
            </w:r>
            <w:proofErr w:type="spellStart"/>
            <w:r w:rsidRPr="00C3212A">
              <w:rPr>
                <w:color w:val="000000"/>
                <w:sz w:val="18"/>
                <w:szCs w:val="18"/>
              </w:rPr>
              <w:t>пр</w:t>
            </w:r>
            <w:proofErr w:type="spellEnd"/>
          </w:p>
        </w:tc>
        <w:tc>
          <w:tcPr>
            <w:tcW w:w="374" w:type="pct"/>
            <w:tcBorders>
              <w:top w:val="nil"/>
              <w:left w:val="nil"/>
              <w:bottom w:val="single" w:sz="4" w:space="0" w:color="auto"/>
              <w:right w:val="nil"/>
            </w:tcBorders>
            <w:shd w:val="clear" w:color="auto" w:fill="auto"/>
            <w:noWrap/>
            <w:vAlign w:val="center"/>
            <w:hideMark/>
          </w:tcPr>
          <w:p w14:paraId="36DBE8E3" w14:textId="77777777" w:rsidR="00C3212A" w:rsidRPr="00C3212A" w:rsidRDefault="00C3212A" w:rsidP="00C3212A">
            <w:pPr>
              <w:jc w:val="center"/>
              <w:rPr>
                <w:color w:val="000000"/>
                <w:sz w:val="18"/>
                <w:szCs w:val="18"/>
              </w:rPr>
            </w:pPr>
            <w:r w:rsidRPr="00C3212A">
              <w:rPr>
                <w:color w:val="000000"/>
                <w:sz w:val="18"/>
                <w:szCs w:val="18"/>
              </w:rPr>
              <w:t>242</w:t>
            </w:r>
          </w:p>
        </w:tc>
        <w:tc>
          <w:tcPr>
            <w:tcW w:w="388" w:type="pct"/>
            <w:tcBorders>
              <w:top w:val="nil"/>
              <w:left w:val="single" w:sz="4" w:space="0" w:color="auto"/>
              <w:bottom w:val="single" w:sz="4" w:space="0" w:color="auto"/>
              <w:right w:val="nil"/>
            </w:tcBorders>
            <w:shd w:val="clear" w:color="auto" w:fill="auto"/>
            <w:noWrap/>
            <w:vAlign w:val="center"/>
            <w:hideMark/>
          </w:tcPr>
          <w:p w14:paraId="2D820EBE" w14:textId="77777777" w:rsidR="00C3212A" w:rsidRPr="00C3212A" w:rsidRDefault="00C3212A" w:rsidP="00C3212A">
            <w:pPr>
              <w:jc w:val="center"/>
              <w:rPr>
                <w:color w:val="000000"/>
                <w:sz w:val="18"/>
                <w:szCs w:val="18"/>
              </w:rPr>
            </w:pPr>
            <w:r w:rsidRPr="00C3212A">
              <w:rPr>
                <w:color w:val="000000"/>
                <w:sz w:val="18"/>
                <w:szCs w:val="18"/>
              </w:rPr>
              <w:t>242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17C48B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7FE8F7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BD198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13F65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9F456B6" w14:textId="77777777" w:rsidR="00C3212A" w:rsidRPr="00C3212A" w:rsidRDefault="00C3212A" w:rsidP="00C3212A">
            <w:pPr>
              <w:jc w:val="center"/>
              <w:rPr>
                <w:color w:val="000000"/>
                <w:sz w:val="18"/>
                <w:szCs w:val="18"/>
              </w:rPr>
            </w:pPr>
            <w:r w:rsidRPr="00C3212A">
              <w:rPr>
                <w:color w:val="000000"/>
                <w:sz w:val="18"/>
                <w:szCs w:val="18"/>
              </w:rPr>
              <w:t>267</w:t>
            </w:r>
          </w:p>
        </w:tc>
        <w:tc>
          <w:tcPr>
            <w:tcW w:w="2576" w:type="pct"/>
            <w:tcBorders>
              <w:top w:val="nil"/>
              <w:left w:val="nil"/>
              <w:bottom w:val="single" w:sz="4" w:space="0" w:color="auto"/>
              <w:right w:val="single" w:sz="4" w:space="0" w:color="auto"/>
            </w:tcBorders>
            <w:shd w:val="clear" w:color="auto" w:fill="auto"/>
            <w:noWrap/>
            <w:vAlign w:val="bottom"/>
            <w:hideMark/>
          </w:tcPr>
          <w:p w14:paraId="5DAF86F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spellStart"/>
            <w:r w:rsidRPr="00C3212A">
              <w:rPr>
                <w:color w:val="000000"/>
                <w:sz w:val="18"/>
                <w:szCs w:val="18"/>
              </w:rPr>
              <w:t>пр</w:t>
            </w:r>
            <w:proofErr w:type="spellEnd"/>
            <w:r w:rsidRPr="00C3212A">
              <w:rPr>
                <w:color w:val="000000"/>
                <w:sz w:val="18"/>
                <w:szCs w:val="18"/>
              </w:rPr>
              <w:t xml:space="preserve"> до КК-</w:t>
            </w:r>
            <w:proofErr w:type="spellStart"/>
            <w:r w:rsidRPr="00C3212A">
              <w:rPr>
                <w:color w:val="000000"/>
                <w:sz w:val="18"/>
                <w:szCs w:val="18"/>
              </w:rPr>
              <w:t>пр</w:t>
            </w:r>
            <w:proofErr w:type="spellEnd"/>
          </w:p>
        </w:tc>
        <w:tc>
          <w:tcPr>
            <w:tcW w:w="374" w:type="pct"/>
            <w:tcBorders>
              <w:top w:val="nil"/>
              <w:left w:val="nil"/>
              <w:bottom w:val="single" w:sz="4" w:space="0" w:color="auto"/>
              <w:right w:val="nil"/>
            </w:tcBorders>
            <w:shd w:val="clear" w:color="auto" w:fill="auto"/>
            <w:noWrap/>
            <w:vAlign w:val="center"/>
            <w:hideMark/>
          </w:tcPr>
          <w:p w14:paraId="6370D4BB" w14:textId="77777777" w:rsidR="00C3212A" w:rsidRPr="00C3212A" w:rsidRDefault="00C3212A" w:rsidP="00C3212A">
            <w:pPr>
              <w:jc w:val="center"/>
              <w:rPr>
                <w:color w:val="000000"/>
                <w:sz w:val="18"/>
                <w:szCs w:val="18"/>
              </w:rPr>
            </w:pPr>
            <w:r w:rsidRPr="00C3212A">
              <w:rPr>
                <w:color w:val="000000"/>
                <w:sz w:val="18"/>
                <w:szCs w:val="18"/>
              </w:rPr>
              <w:t>87</w:t>
            </w:r>
          </w:p>
        </w:tc>
        <w:tc>
          <w:tcPr>
            <w:tcW w:w="388" w:type="pct"/>
            <w:tcBorders>
              <w:top w:val="nil"/>
              <w:left w:val="single" w:sz="4" w:space="0" w:color="auto"/>
              <w:bottom w:val="single" w:sz="4" w:space="0" w:color="auto"/>
              <w:right w:val="nil"/>
            </w:tcBorders>
            <w:shd w:val="clear" w:color="auto" w:fill="auto"/>
            <w:noWrap/>
            <w:vAlign w:val="center"/>
            <w:hideMark/>
          </w:tcPr>
          <w:p w14:paraId="7A9DF3CE" w14:textId="77777777" w:rsidR="00C3212A" w:rsidRPr="00C3212A" w:rsidRDefault="00C3212A" w:rsidP="00C3212A">
            <w:pPr>
              <w:jc w:val="center"/>
              <w:rPr>
                <w:color w:val="000000"/>
                <w:sz w:val="18"/>
                <w:szCs w:val="18"/>
              </w:rPr>
            </w:pPr>
            <w:r w:rsidRPr="00C3212A">
              <w:rPr>
                <w:color w:val="000000"/>
                <w:sz w:val="18"/>
                <w:szCs w:val="18"/>
              </w:rPr>
              <w:t>87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9F18E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A8C15F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3269D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C2D33C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0DD2949" w14:textId="77777777" w:rsidR="00C3212A" w:rsidRPr="00C3212A" w:rsidRDefault="00C3212A" w:rsidP="00C3212A">
            <w:pPr>
              <w:jc w:val="center"/>
              <w:rPr>
                <w:color w:val="000000"/>
                <w:sz w:val="18"/>
                <w:szCs w:val="18"/>
              </w:rPr>
            </w:pPr>
            <w:r w:rsidRPr="00C3212A">
              <w:rPr>
                <w:color w:val="000000"/>
                <w:sz w:val="18"/>
                <w:szCs w:val="18"/>
              </w:rPr>
              <w:t>268</w:t>
            </w:r>
          </w:p>
        </w:tc>
        <w:tc>
          <w:tcPr>
            <w:tcW w:w="2576" w:type="pct"/>
            <w:tcBorders>
              <w:top w:val="nil"/>
              <w:left w:val="nil"/>
              <w:bottom w:val="single" w:sz="4" w:space="0" w:color="auto"/>
              <w:right w:val="single" w:sz="4" w:space="0" w:color="auto"/>
            </w:tcBorders>
            <w:shd w:val="clear" w:color="auto" w:fill="auto"/>
            <w:noWrap/>
            <w:vAlign w:val="bottom"/>
            <w:hideMark/>
          </w:tcPr>
          <w:p w14:paraId="6F85C7A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spellStart"/>
            <w:r w:rsidRPr="00C3212A">
              <w:rPr>
                <w:color w:val="000000"/>
                <w:sz w:val="18"/>
                <w:szCs w:val="18"/>
              </w:rPr>
              <w:t>пр</w:t>
            </w:r>
            <w:proofErr w:type="spellEnd"/>
            <w:r w:rsidRPr="00C3212A">
              <w:rPr>
                <w:color w:val="000000"/>
                <w:sz w:val="18"/>
                <w:szCs w:val="18"/>
              </w:rPr>
              <w:t xml:space="preserve"> до КК-</w:t>
            </w:r>
            <w:proofErr w:type="spellStart"/>
            <w:r w:rsidRPr="00C3212A">
              <w:rPr>
                <w:color w:val="000000"/>
                <w:sz w:val="18"/>
                <w:szCs w:val="18"/>
              </w:rPr>
              <w:t>пр</w:t>
            </w:r>
            <w:proofErr w:type="spellEnd"/>
          </w:p>
        </w:tc>
        <w:tc>
          <w:tcPr>
            <w:tcW w:w="374" w:type="pct"/>
            <w:tcBorders>
              <w:top w:val="nil"/>
              <w:left w:val="nil"/>
              <w:bottom w:val="single" w:sz="4" w:space="0" w:color="auto"/>
              <w:right w:val="nil"/>
            </w:tcBorders>
            <w:shd w:val="clear" w:color="auto" w:fill="auto"/>
            <w:noWrap/>
            <w:vAlign w:val="center"/>
            <w:hideMark/>
          </w:tcPr>
          <w:p w14:paraId="687C53ED" w14:textId="77777777" w:rsidR="00C3212A" w:rsidRPr="00C3212A" w:rsidRDefault="00C3212A" w:rsidP="00C3212A">
            <w:pPr>
              <w:jc w:val="center"/>
              <w:rPr>
                <w:color w:val="000000"/>
                <w:sz w:val="18"/>
                <w:szCs w:val="18"/>
              </w:rPr>
            </w:pPr>
            <w:r w:rsidRPr="00C3212A">
              <w:rPr>
                <w:color w:val="000000"/>
                <w:sz w:val="18"/>
                <w:szCs w:val="18"/>
              </w:rPr>
              <w:t>58</w:t>
            </w:r>
          </w:p>
        </w:tc>
        <w:tc>
          <w:tcPr>
            <w:tcW w:w="388" w:type="pct"/>
            <w:tcBorders>
              <w:top w:val="nil"/>
              <w:left w:val="single" w:sz="4" w:space="0" w:color="auto"/>
              <w:bottom w:val="single" w:sz="4" w:space="0" w:color="auto"/>
              <w:right w:val="nil"/>
            </w:tcBorders>
            <w:shd w:val="clear" w:color="auto" w:fill="auto"/>
            <w:noWrap/>
            <w:vAlign w:val="center"/>
            <w:hideMark/>
          </w:tcPr>
          <w:p w14:paraId="04ACAA54" w14:textId="77777777" w:rsidR="00C3212A" w:rsidRPr="00C3212A" w:rsidRDefault="00C3212A" w:rsidP="00C3212A">
            <w:pPr>
              <w:jc w:val="center"/>
              <w:rPr>
                <w:color w:val="000000"/>
                <w:sz w:val="18"/>
                <w:szCs w:val="18"/>
              </w:rPr>
            </w:pPr>
            <w:r w:rsidRPr="00C3212A">
              <w:rPr>
                <w:color w:val="000000"/>
                <w:sz w:val="18"/>
                <w:szCs w:val="18"/>
              </w:rPr>
              <w:t>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F0F1C5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1BE84C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4F7A97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DFBF3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27B1A8" w14:textId="77777777" w:rsidR="00C3212A" w:rsidRPr="00C3212A" w:rsidRDefault="00C3212A" w:rsidP="00C3212A">
            <w:pPr>
              <w:jc w:val="center"/>
              <w:rPr>
                <w:color w:val="000000"/>
                <w:sz w:val="18"/>
                <w:szCs w:val="18"/>
              </w:rPr>
            </w:pPr>
            <w:r w:rsidRPr="00C3212A">
              <w:rPr>
                <w:color w:val="000000"/>
                <w:sz w:val="18"/>
                <w:szCs w:val="18"/>
              </w:rPr>
              <w:t>269</w:t>
            </w:r>
          </w:p>
        </w:tc>
        <w:tc>
          <w:tcPr>
            <w:tcW w:w="2576" w:type="pct"/>
            <w:tcBorders>
              <w:top w:val="nil"/>
              <w:left w:val="nil"/>
              <w:bottom w:val="single" w:sz="4" w:space="0" w:color="auto"/>
              <w:right w:val="single" w:sz="4" w:space="0" w:color="auto"/>
            </w:tcBorders>
            <w:shd w:val="clear" w:color="auto" w:fill="auto"/>
            <w:noWrap/>
            <w:vAlign w:val="bottom"/>
            <w:hideMark/>
          </w:tcPr>
          <w:p w14:paraId="06D7508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КК-2-2</w:t>
            </w:r>
          </w:p>
        </w:tc>
        <w:tc>
          <w:tcPr>
            <w:tcW w:w="374" w:type="pct"/>
            <w:tcBorders>
              <w:top w:val="nil"/>
              <w:left w:val="nil"/>
              <w:bottom w:val="single" w:sz="4" w:space="0" w:color="auto"/>
              <w:right w:val="nil"/>
            </w:tcBorders>
            <w:shd w:val="clear" w:color="auto" w:fill="auto"/>
            <w:noWrap/>
            <w:vAlign w:val="center"/>
            <w:hideMark/>
          </w:tcPr>
          <w:p w14:paraId="324AFDD5" w14:textId="77777777" w:rsidR="00C3212A" w:rsidRPr="00C3212A" w:rsidRDefault="00C3212A" w:rsidP="00C3212A">
            <w:pPr>
              <w:jc w:val="center"/>
              <w:rPr>
                <w:color w:val="000000"/>
                <w:sz w:val="18"/>
                <w:szCs w:val="18"/>
              </w:rPr>
            </w:pPr>
            <w:r w:rsidRPr="00C3212A">
              <w:rPr>
                <w:color w:val="000000"/>
                <w:sz w:val="18"/>
                <w:szCs w:val="18"/>
              </w:rPr>
              <w:t>92</w:t>
            </w:r>
          </w:p>
        </w:tc>
        <w:tc>
          <w:tcPr>
            <w:tcW w:w="388" w:type="pct"/>
            <w:tcBorders>
              <w:top w:val="nil"/>
              <w:left w:val="single" w:sz="4" w:space="0" w:color="auto"/>
              <w:bottom w:val="single" w:sz="4" w:space="0" w:color="auto"/>
              <w:right w:val="nil"/>
            </w:tcBorders>
            <w:shd w:val="clear" w:color="auto" w:fill="auto"/>
            <w:noWrap/>
            <w:vAlign w:val="center"/>
            <w:hideMark/>
          </w:tcPr>
          <w:p w14:paraId="01F8A528" w14:textId="77777777" w:rsidR="00C3212A" w:rsidRPr="00C3212A" w:rsidRDefault="00C3212A" w:rsidP="00C3212A">
            <w:pPr>
              <w:jc w:val="center"/>
              <w:rPr>
                <w:color w:val="000000"/>
                <w:sz w:val="18"/>
                <w:szCs w:val="18"/>
              </w:rPr>
            </w:pPr>
            <w:r w:rsidRPr="00C3212A">
              <w:rPr>
                <w:color w:val="000000"/>
                <w:sz w:val="18"/>
                <w:szCs w:val="18"/>
              </w:rPr>
              <w:t>92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AE49BA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F34A21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13A912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D3A417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8B77B57" w14:textId="77777777" w:rsidR="00C3212A" w:rsidRPr="00C3212A" w:rsidRDefault="00C3212A" w:rsidP="00C3212A">
            <w:pPr>
              <w:jc w:val="center"/>
              <w:rPr>
                <w:color w:val="000000"/>
                <w:sz w:val="18"/>
                <w:szCs w:val="18"/>
              </w:rPr>
            </w:pPr>
            <w:r w:rsidRPr="00C3212A">
              <w:rPr>
                <w:color w:val="000000"/>
                <w:sz w:val="18"/>
                <w:szCs w:val="18"/>
              </w:rPr>
              <w:t>270</w:t>
            </w:r>
          </w:p>
        </w:tc>
        <w:tc>
          <w:tcPr>
            <w:tcW w:w="2576" w:type="pct"/>
            <w:tcBorders>
              <w:top w:val="nil"/>
              <w:left w:val="nil"/>
              <w:bottom w:val="single" w:sz="4" w:space="0" w:color="auto"/>
              <w:right w:val="single" w:sz="4" w:space="0" w:color="auto"/>
            </w:tcBorders>
            <w:shd w:val="clear" w:color="auto" w:fill="auto"/>
            <w:noWrap/>
            <w:vAlign w:val="bottom"/>
            <w:hideMark/>
          </w:tcPr>
          <w:p w14:paraId="3203BB0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 до КК-5-4</w:t>
            </w:r>
          </w:p>
        </w:tc>
        <w:tc>
          <w:tcPr>
            <w:tcW w:w="374" w:type="pct"/>
            <w:tcBorders>
              <w:top w:val="nil"/>
              <w:left w:val="nil"/>
              <w:bottom w:val="single" w:sz="4" w:space="0" w:color="auto"/>
              <w:right w:val="nil"/>
            </w:tcBorders>
            <w:shd w:val="clear" w:color="auto" w:fill="auto"/>
            <w:noWrap/>
            <w:vAlign w:val="center"/>
            <w:hideMark/>
          </w:tcPr>
          <w:p w14:paraId="10765F9F" w14:textId="77777777" w:rsidR="00C3212A" w:rsidRPr="00C3212A" w:rsidRDefault="00C3212A" w:rsidP="00C3212A">
            <w:pPr>
              <w:jc w:val="center"/>
              <w:rPr>
                <w:color w:val="000000"/>
                <w:sz w:val="18"/>
                <w:szCs w:val="18"/>
              </w:rPr>
            </w:pPr>
            <w:r w:rsidRPr="00C3212A">
              <w:rPr>
                <w:color w:val="000000"/>
                <w:sz w:val="18"/>
                <w:szCs w:val="18"/>
              </w:rPr>
              <w:t>93</w:t>
            </w:r>
          </w:p>
        </w:tc>
        <w:tc>
          <w:tcPr>
            <w:tcW w:w="388" w:type="pct"/>
            <w:tcBorders>
              <w:top w:val="nil"/>
              <w:left w:val="single" w:sz="4" w:space="0" w:color="auto"/>
              <w:bottom w:val="single" w:sz="4" w:space="0" w:color="auto"/>
              <w:right w:val="nil"/>
            </w:tcBorders>
            <w:shd w:val="clear" w:color="auto" w:fill="auto"/>
            <w:noWrap/>
            <w:vAlign w:val="center"/>
            <w:hideMark/>
          </w:tcPr>
          <w:p w14:paraId="283F05F8" w14:textId="77777777" w:rsidR="00C3212A" w:rsidRPr="00C3212A" w:rsidRDefault="00C3212A" w:rsidP="00C3212A">
            <w:pPr>
              <w:jc w:val="center"/>
              <w:rPr>
                <w:color w:val="000000"/>
                <w:sz w:val="18"/>
                <w:szCs w:val="18"/>
              </w:rPr>
            </w:pPr>
            <w:r w:rsidRPr="00C3212A">
              <w:rPr>
                <w:color w:val="000000"/>
                <w:sz w:val="18"/>
                <w:szCs w:val="18"/>
              </w:rPr>
              <w:t>93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D4BF3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0B80C0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FB13B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F9C7E0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EEE55F6" w14:textId="77777777" w:rsidR="00C3212A" w:rsidRPr="00C3212A" w:rsidRDefault="00C3212A" w:rsidP="00C3212A">
            <w:pPr>
              <w:jc w:val="center"/>
              <w:rPr>
                <w:color w:val="000000"/>
                <w:sz w:val="18"/>
                <w:szCs w:val="18"/>
              </w:rPr>
            </w:pPr>
            <w:r w:rsidRPr="00C3212A">
              <w:rPr>
                <w:color w:val="000000"/>
                <w:sz w:val="18"/>
                <w:szCs w:val="18"/>
              </w:rPr>
              <w:t>271</w:t>
            </w:r>
          </w:p>
        </w:tc>
        <w:tc>
          <w:tcPr>
            <w:tcW w:w="2576" w:type="pct"/>
            <w:tcBorders>
              <w:top w:val="nil"/>
              <w:left w:val="nil"/>
              <w:bottom w:val="single" w:sz="4" w:space="0" w:color="auto"/>
              <w:right w:val="single" w:sz="4" w:space="0" w:color="auto"/>
            </w:tcBorders>
            <w:shd w:val="clear" w:color="auto" w:fill="auto"/>
            <w:noWrap/>
            <w:vAlign w:val="bottom"/>
            <w:hideMark/>
          </w:tcPr>
          <w:p w14:paraId="58648F3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КК-6-3</w:t>
            </w:r>
          </w:p>
        </w:tc>
        <w:tc>
          <w:tcPr>
            <w:tcW w:w="374" w:type="pct"/>
            <w:tcBorders>
              <w:top w:val="nil"/>
              <w:left w:val="nil"/>
              <w:bottom w:val="single" w:sz="4" w:space="0" w:color="auto"/>
              <w:right w:val="nil"/>
            </w:tcBorders>
            <w:shd w:val="clear" w:color="auto" w:fill="auto"/>
            <w:noWrap/>
            <w:vAlign w:val="center"/>
            <w:hideMark/>
          </w:tcPr>
          <w:p w14:paraId="0AF7044F" w14:textId="77777777" w:rsidR="00C3212A" w:rsidRPr="00C3212A" w:rsidRDefault="00C3212A" w:rsidP="00C3212A">
            <w:pPr>
              <w:jc w:val="center"/>
              <w:rPr>
                <w:color w:val="000000"/>
                <w:sz w:val="18"/>
                <w:szCs w:val="18"/>
              </w:rPr>
            </w:pPr>
            <w:r w:rsidRPr="00C3212A">
              <w:rPr>
                <w:color w:val="000000"/>
                <w:sz w:val="18"/>
                <w:szCs w:val="18"/>
              </w:rPr>
              <w:t>77</w:t>
            </w:r>
          </w:p>
        </w:tc>
        <w:tc>
          <w:tcPr>
            <w:tcW w:w="388" w:type="pct"/>
            <w:tcBorders>
              <w:top w:val="nil"/>
              <w:left w:val="single" w:sz="4" w:space="0" w:color="auto"/>
              <w:bottom w:val="single" w:sz="4" w:space="0" w:color="auto"/>
              <w:right w:val="nil"/>
            </w:tcBorders>
            <w:shd w:val="clear" w:color="auto" w:fill="auto"/>
            <w:noWrap/>
            <w:vAlign w:val="center"/>
            <w:hideMark/>
          </w:tcPr>
          <w:p w14:paraId="416CF0B0" w14:textId="77777777" w:rsidR="00C3212A" w:rsidRPr="00C3212A" w:rsidRDefault="00C3212A" w:rsidP="00C3212A">
            <w:pPr>
              <w:jc w:val="center"/>
              <w:rPr>
                <w:color w:val="000000"/>
                <w:sz w:val="18"/>
                <w:szCs w:val="18"/>
              </w:rPr>
            </w:pPr>
            <w:r w:rsidRPr="00C3212A">
              <w:rPr>
                <w:color w:val="000000"/>
                <w:sz w:val="18"/>
                <w:szCs w:val="18"/>
              </w:rPr>
              <w:t>77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B5A6D4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71FE2E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D4FF5F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75A07C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19B4581" w14:textId="77777777" w:rsidR="00C3212A" w:rsidRPr="00C3212A" w:rsidRDefault="00C3212A" w:rsidP="00C3212A">
            <w:pPr>
              <w:jc w:val="center"/>
              <w:rPr>
                <w:color w:val="000000"/>
                <w:sz w:val="18"/>
                <w:szCs w:val="18"/>
              </w:rPr>
            </w:pPr>
            <w:r w:rsidRPr="00C3212A">
              <w:rPr>
                <w:color w:val="000000"/>
                <w:sz w:val="18"/>
                <w:szCs w:val="18"/>
              </w:rPr>
              <w:t>272</w:t>
            </w:r>
          </w:p>
        </w:tc>
        <w:tc>
          <w:tcPr>
            <w:tcW w:w="2576" w:type="pct"/>
            <w:tcBorders>
              <w:top w:val="nil"/>
              <w:left w:val="nil"/>
              <w:bottom w:val="single" w:sz="4" w:space="0" w:color="auto"/>
              <w:right w:val="single" w:sz="4" w:space="0" w:color="auto"/>
            </w:tcBorders>
            <w:shd w:val="clear" w:color="auto" w:fill="auto"/>
            <w:noWrap/>
            <w:vAlign w:val="bottom"/>
            <w:hideMark/>
          </w:tcPr>
          <w:p w14:paraId="7CC64ED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КК-11-2</w:t>
            </w:r>
          </w:p>
        </w:tc>
        <w:tc>
          <w:tcPr>
            <w:tcW w:w="374" w:type="pct"/>
            <w:tcBorders>
              <w:top w:val="nil"/>
              <w:left w:val="nil"/>
              <w:bottom w:val="single" w:sz="4" w:space="0" w:color="auto"/>
              <w:right w:val="nil"/>
            </w:tcBorders>
            <w:shd w:val="clear" w:color="auto" w:fill="auto"/>
            <w:noWrap/>
            <w:vAlign w:val="center"/>
            <w:hideMark/>
          </w:tcPr>
          <w:p w14:paraId="33646313" w14:textId="77777777" w:rsidR="00C3212A" w:rsidRPr="00C3212A" w:rsidRDefault="00C3212A" w:rsidP="00C3212A">
            <w:pPr>
              <w:jc w:val="center"/>
              <w:rPr>
                <w:color w:val="000000"/>
                <w:sz w:val="18"/>
                <w:szCs w:val="18"/>
              </w:rPr>
            </w:pPr>
            <w:r w:rsidRPr="00C3212A">
              <w:rPr>
                <w:color w:val="000000"/>
                <w:sz w:val="18"/>
                <w:szCs w:val="18"/>
              </w:rPr>
              <w:t>87</w:t>
            </w:r>
          </w:p>
        </w:tc>
        <w:tc>
          <w:tcPr>
            <w:tcW w:w="388" w:type="pct"/>
            <w:tcBorders>
              <w:top w:val="nil"/>
              <w:left w:val="single" w:sz="4" w:space="0" w:color="auto"/>
              <w:bottom w:val="single" w:sz="4" w:space="0" w:color="auto"/>
              <w:right w:val="nil"/>
            </w:tcBorders>
            <w:shd w:val="clear" w:color="auto" w:fill="auto"/>
            <w:noWrap/>
            <w:vAlign w:val="center"/>
            <w:hideMark/>
          </w:tcPr>
          <w:p w14:paraId="2D39AD31" w14:textId="77777777" w:rsidR="00C3212A" w:rsidRPr="00C3212A" w:rsidRDefault="00C3212A" w:rsidP="00C3212A">
            <w:pPr>
              <w:jc w:val="center"/>
              <w:rPr>
                <w:color w:val="000000"/>
                <w:sz w:val="18"/>
                <w:szCs w:val="18"/>
              </w:rPr>
            </w:pPr>
            <w:r w:rsidRPr="00C3212A">
              <w:rPr>
                <w:color w:val="000000"/>
                <w:sz w:val="18"/>
                <w:szCs w:val="18"/>
              </w:rPr>
              <w:t>87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8B5E9C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5D5200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C3A65A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96E55D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3E9A79A" w14:textId="77777777" w:rsidR="00C3212A" w:rsidRPr="00C3212A" w:rsidRDefault="00C3212A" w:rsidP="00C3212A">
            <w:pPr>
              <w:jc w:val="center"/>
              <w:rPr>
                <w:color w:val="000000"/>
                <w:sz w:val="18"/>
                <w:szCs w:val="18"/>
              </w:rPr>
            </w:pPr>
            <w:r w:rsidRPr="00C3212A">
              <w:rPr>
                <w:color w:val="000000"/>
                <w:sz w:val="18"/>
                <w:szCs w:val="18"/>
              </w:rPr>
              <w:t>273</w:t>
            </w:r>
          </w:p>
        </w:tc>
        <w:tc>
          <w:tcPr>
            <w:tcW w:w="2576" w:type="pct"/>
            <w:tcBorders>
              <w:top w:val="nil"/>
              <w:left w:val="nil"/>
              <w:bottom w:val="single" w:sz="4" w:space="0" w:color="auto"/>
              <w:right w:val="single" w:sz="4" w:space="0" w:color="auto"/>
            </w:tcBorders>
            <w:shd w:val="clear" w:color="auto" w:fill="auto"/>
            <w:noWrap/>
            <w:vAlign w:val="bottom"/>
            <w:hideMark/>
          </w:tcPr>
          <w:p w14:paraId="25CF82E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КК-107 до КК-107-1</w:t>
            </w:r>
          </w:p>
        </w:tc>
        <w:tc>
          <w:tcPr>
            <w:tcW w:w="374" w:type="pct"/>
            <w:tcBorders>
              <w:top w:val="nil"/>
              <w:left w:val="nil"/>
              <w:bottom w:val="single" w:sz="4" w:space="0" w:color="auto"/>
              <w:right w:val="nil"/>
            </w:tcBorders>
            <w:shd w:val="clear" w:color="auto" w:fill="auto"/>
            <w:noWrap/>
            <w:vAlign w:val="center"/>
            <w:hideMark/>
          </w:tcPr>
          <w:p w14:paraId="5937C451" w14:textId="77777777" w:rsidR="00C3212A" w:rsidRPr="00C3212A" w:rsidRDefault="00C3212A" w:rsidP="00C3212A">
            <w:pPr>
              <w:jc w:val="center"/>
              <w:rPr>
                <w:color w:val="000000"/>
                <w:sz w:val="18"/>
                <w:szCs w:val="18"/>
              </w:rPr>
            </w:pPr>
            <w:r w:rsidRPr="00C3212A">
              <w:rPr>
                <w:color w:val="000000"/>
                <w:sz w:val="18"/>
                <w:szCs w:val="18"/>
              </w:rPr>
              <w:t>126</w:t>
            </w:r>
          </w:p>
        </w:tc>
        <w:tc>
          <w:tcPr>
            <w:tcW w:w="388" w:type="pct"/>
            <w:tcBorders>
              <w:top w:val="nil"/>
              <w:left w:val="single" w:sz="4" w:space="0" w:color="auto"/>
              <w:bottom w:val="single" w:sz="4" w:space="0" w:color="auto"/>
              <w:right w:val="nil"/>
            </w:tcBorders>
            <w:shd w:val="clear" w:color="auto" w:fill="auto"/>
            <w:noWrap/>
            <w:vAlign w:val="center"/>
            <w:hideMark/>
          </w:tcPr>
          <w:p w14:paraId="4B73420C" w14:textId="77777777" w:rsidR="00C3212A" w:rsidRPr="00C3212A" w:rsidRDefault="00C3212A" w:rsidP="00C3212A">
            <w:pPr>
              <w:jc w:val="center"/>
              <w:rPr>
                <w:color w:val="000000"/>
                <w:sz w:val="18"/>
                <w:szCs w:val="18"/>
              </w:rPr>
            </w:pPr>
            <w:r w:rsidRPr="00C3212A">
              <w:rPr>
                <w:color w:val="000000"/>
                <w:sz w:val="18"/>
                <w:szCs w:val="18"/>
              </w:rPr>
              <w:t>126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B9B269"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1FE16C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BBC7F5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10A7C9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8E10C13" w14:textId="77777777" w:rsidR="00C3212A" w:rsidRPr="00C3212A" w:rsidRDefault="00C3212A" w:rsidP="00C3212A">
            <w:pPr>
              <w:jc w:val="center"/>
              <w:rPr>
                <w:color w:val="000000"/>
                <w:sz w:val="18"/>
                <w:szCs w:val="18"/>
              </w:rPr>
            </w:pPr>
            <w:r w:rsidRPr="00C3212A">
              <w:rPr>
                <w:color w:val="000000"/>
                <w:sz w:val="18"/>
                <w:szCs w:val="18"/>
              </w:rPr>
              <w:t>274</w:t>
            </w:r>
          </w:p>
        </w:tc>
        <w:tc>
          <w:tcPr>
            <w:tcW w:w="2576" w:type="pct"/>
            <w:tcBorders>
              <w:top w:val="nil"/>
              <w:left w:val="nil"/>
              <w:bottom w:val="single" w:sz="4" w:space="0" w:color="auto"/>
              <w:right w:val="single" w:sz="4" w:space="0" w:color="auto"/>
            </w:tcBorders>
            <w:shd w:val="clear" w:color="auto" w:fill="auto"/>
            <w:noWrap/>
            <w:vAlign w:val="bottom"/>
            <w:hideMark/>
          </w:tcPr>
          <w:p w14:paraId="1C991A5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КК-107а до КК-22-1</w:t>
            </w:r>
          </w:p>
        </w:tc>
        <w:tc>
          <w:tcPr>
            <w:tcW w:w="374" w:type="pct"/>
            <w:tcBorders>
              <w:top w:val="nil"/>
              <w:left w:val="nil"/>
              <w:bottom w:val="single" w:sz="4" w:space="0" w:color="auto"/>
              <w:right w:val="nil"/>
            </w:tcBorders>
            <w:shd w:val="clear" w:color="auto" w:fill="auto"/>
            <w:noWrap/>
            <w:vAlign w:val="center"/>
            <w:hideMark/>
          </w:tcPr>
          <w:p w14:paraId="067D84BE" w14:textId="77777777" w:rsidR="00C3212A" w:rsidRPr="00C3212A" w:rsidRDefault="00C3212A" w:rsidP="00C3212A">
            <w:pPr>
              <w:jc w:val="center"/>
              <w:rPr>
                <w:color w:val="000000"/>
                <w:sz w:val="18"/>
                <w:szCs w:val="18"/>
              </w:rPr>
            </w:pPr>
            <w:r w:rsidRPr="00C3212A">
              <w:rPr>
                <w:color w:val="000000"/>
                <w:sz w:val="18"/>
                <w:szCs w:val="18"/>
              </w:rPr>
              <w:t>112</w:t>
            </w:r>
          </w:p>
        </w:tc>
        <w:tc>
          <w:tcPr>
            <w:tcW w:w="388" w:type="pct"/>
            <w:tcBorders>
              <w:top w:val="nil"/>
              <w:left w:val="single" w:sz="4" w:space="0" w:color="auto"/>
              <w:bottom w:val="single" w:sz="4" w:space="0" w:color="auto"/>
              <w:right w:val="nil"/>
            </w:tcBorders>
            <w:shd w:val="clear" w:color="auto" w:fill="auto"/>
            <w:noWrap/>
            <w:vAlign w:val="center"/>
            <w:hideMark/>
          </w:tcPr>
          <w:p w14:paraId="185A3003" w14:textId="77777777" w:rsidR="00C3212A" w:rsidRPr="00C3212A" w:rsidRDefault="00C3212A" w:rsidP="00C3212A">
            <w:pPr>
              <w:jc w:val="center"/>
              <w:rPr>
                <w:color w:val="000000"/>
                <w:sz w:val="18"/>
                <w:szCs w:val="18"/>
              </w:rPr>
            </w:pPr>
            <w:r w:rsidRPr="00C3212A">
              <w:rPr>
                <w:color w:val="000000"/>
                <w:sz w:val="18"/>
                <w:szCs w:val="18"/>
              </w:rPr>
              <w:t>112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6F0A566"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90630B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D88B81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5ECBC6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A5A2523" w14:textId="77777777" w:rsidR="00C3212A" w:rsidRPr="00C3212A" w:rsidRDefault="00C3212A" w:rsidP="00C3212A">
            <w:pPr>
              <w:jc w:val="center"/>
              <w:rPr>
                <w:color w:val="000000"/>
                <w:sz w:val="18"/>
                <w:szCs w:val="18"/>
              </w:rPr>
            </w:pPr>
            <w:r w:rsidRPr="00C3212A">
              <w:rPr>
                <w:color w:val="000000"/>
                <w:sz w:val="18"/>
                <w:szCs w:val="18"/>
              </w:rPr>
              <w:t>275</w:t>
            </w:r>
          </w:p>
        </w:tc>
        <w:tc>
          <w:tcPr>
            <w:tcW w:w="2576" w:type="pct"/>
            <w:tcBorders>
              <w:top w:val="nil"/>
              <w:left w:val="nil"/>
              <w:bottom w:val="single" w:sz="4" w:space="0" w:color="auto"/>
              <w:right w:val="single" w:sz="4" w:space="0" w:color="auto"/>
            </w:tcBorders>
            <w:shd w:val="clear" w:color="auto" w:fill="auto"/>
            <w:noWrap/>
            <w:vAlign w:val="bottom"/>
            <w:hideMark/>
          </w:tcPr>
          <w:p w14:paraId="2F4F94C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КК-108 до КК-15</w:t>
            </w:r>
          </w:p>
        </w:tc>
        <w:tc>
          <w:tcPr>
            <w:tcW w:w="374" w:type="pct"/>
            <w:tcBorders>
              <w:top w:val="nil"/>
              <w:left w:val="nil"/>
              <w:bottom w:val="single" w:sz="4" w:space="0" w:color="auto"/>
              <w:right w:val="nil"/>
            </w:tcBorders>
            <w:shd w:val="clear" w:color="auto" w:fill="auto"/>
            <w:noWrap/>
            <w:vAlign w:val="center"/>
            <w:hideMark/>
          </w:tcPr>
          <w:p w14:paraId="5CF2D9C9" w14:textId="77777777" w:rsidR="00C3212A" w:rsidRPr="00C3212A" w:rsidRDefault="00C3212A" w:rsidP="00C3212A">
            <w:pPr>
              <w:jc w:val="center"/>
              <w:rPr>
                <w:color w:val="000000"/>
                <w:sz w:val="18"/>
                <w:szCs w:val="18"/>
              </w:rPr>
            </w:pPr>
            <w:r w:rsidRPr="00C3212A">
              <w:rPr>
                <w:color w:val="000000"/>
                <w:sz w:val="18"/>
                <w:szCs w:val="18"/>
              </w:rPr>
              <w:t>158</w:t>
            </w:r>
          </w:p>
        </w:tc>
        <w:tc>
          <w:tcPr>
            <w:tcW w:w="388" w:type="pct"/>
            <w:tcBorders>
              <w:top w:val="nil"/>
              <w:left w:val="single" w:sz="4" w:space="0" w:color="auto"/>
              <w:bottom w:val="single" w:sz="4" w:space="0" w:color="auto"/>
              <w:right w:val="nil"/>
            </w:tcBorders>
            <w:shd w:val="clear" w:color="auto" w:fill="auto"/>
            <w:noWrap/>
            <w:vAlign w:val="center"/>
            <w:hideMark/>
          </w:tcPr>
          <w:p w14:paraId="6B99EEF9" w14:textId="77777777" w:rsidR="00C3212A" w:rsidRPr="00C3212A" w:rsidRDefault="00C3212A" w:rsidP="00C3212A">
            <w:pPr>
              <w:jc w:val="center"/>
              <w:rPr>
                <w:color w:val="000000"/>
                <w:sz w:val="18"/>
                <w:szCs w:val="18"/>
              </w:rPr>
            </w:pPr>
            <w:r w:rsidRPr="00C3212A">
              <w:rPr>
                <w:color w:val="000000"/>
                <w:sz w:val="18"/>
                <w:szCs w:val="18"/>
              </w:rPr>
              <w:t>158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B71C96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7496E4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7189A8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736EB4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6049E53" w14:textId="77777777" w:rsidR="00C3212A" w:rsidRPr="00C3212A" w:rsidRDefault="00C3212A" w:rsidP="00C3212A">
            <w:pPr>
              <w:jc w:val="center"/>
              <w:rPr>
                <w:color w:val="000000"/>
                <w:sz w:val="18"/>
                <w:szCs w:val="18"/>
              </w:rPr>
            </w:pPr>
            <w:r w:rsidRPr="00C3212A">
              <w:rPr>
                <w:color w:val="000000"/>
                <w:sz w:val="18"/>
                <w:szCs w:val="18"/>
              </w:rPr>
              <w:t>276</w:t>
            </w:r>
          </w:p>
        </w:tc>
        <w:tc>
          <w:tcPr>
            <w:tcW w:w="2576" w:type="pct"/>
            <w:tcBorders>
              <w:top w:val="nil"/>
              <w:left w:val="nil"/>
              <w:bottom w:val="single" w:sz="4" w:space="0" w:color="auto"/>
              <w:right w:val="single" w:sz="4" w:space="0" w:color="auto"/>
            </w:tcBorders>
            <w:shd w:val="clear" w:color="auto" w:fill="auto"/>
            <w:noWrap/>
            <w:vAlign w:val="bottom"/>
            <w:hideMark/>
          </w:tcPr>
          <w:p w14:paraId="6A3AA6F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 до КК-18-1</w:t>
            </w:r>
          </w:p>
        </w:tc>
        <w:tc>
          <w:tcPr>
            <w:tcW w:w="374" w:type="pct"/>
            <w:tcBorders>
              <w:top w:val="nil"/>
              <w:left w:val="nil"/>
              <w:bottom w:val="single" w:sz="4" w:space="0" w:color="auto"/>
              <w:right w:val="nil"/>
            </w:tcBorders>
            <w:shd w:val="clear" w:color="auto" w:fill="auto"/>
            <w:noWrap/>
            <w:vAlign w:val="center"/>
            <w:hideMark/>
          </w:tcPr>
          <w:p w14:paraId="2D65833B" w14:textId="77777777" w:rsidR="00C3212A" w:rsidRPr="00C3212A" w:rsidRDefault="00C3212A" w:rsidP="00C3212A">
            <w:pPr>
              <w:jc w:val="center"/>
              <w:rPr>
                <w:color w:val="000000"/>
                <w:sz w:val="18"/>
                <w:szCs w:val="18"/>
              </w:rPr>
            </w:pPr>
            <w:r w:rsidRPr="00C3212A">
              <w:rPr>
                <w:color w:val="000000"/>
                <w:sz w:val="18"/>
                <w:szCs w:val="18"/>
              </w:rPr>
              <w:t>102</w:t>
            </w:r>
          </w:p>
        </w:tc>
        <w:tc>
          <w:tcPr>
            <w:tcW w:w="388" w:type="pct"/>
            <w:tcBorders>
              <w:top w:val="nil"/>
              <w:left w:val="single" w:sz="4" w:space="0" w:color="auto"/>
              <w:bottom w:val="single" w:sz="4" w:space="0" w:color="auto"/>
              <w:right w:val="nil"/>
            </w:tcBorders>
            <w:shd w:val="clear" w:color="auto" w:fill="auto"/>
            <w:noWrap/>
            <w:vAlign w:val="center"/>
            <w:hideMark/>
          </w:tcPr>
          <w:p w14:paraId="2A683ACA" w14:textId="77777777" w:rsidR="00C3212A" w:rsidRPr="00C3212A" w:rsidRDefault="00C3212A" w:rsidP="00C3212A">
            <w:pPr>
              <w:jc w:val="center"/>
              <w:rPr>
                <w:color w:val="000000"/>
                <w:sz w:val="18"/>
                <w:szCs w:val="18"/>
              </w:rPr>
            </w:pPr>
            <w:r w:rsidRPr="00C3212A">
              <w:rPr>
                <w:color w:val="000000"/>
                <w:sz w:val="18"/>
                <w:szCs w:val="18"/>
              </w:rPr>
              <w:t>102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BA40E6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FC8858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AB6F08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6D24E7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0EDA48B" w14:textId="77777777" w:rsidR="00C3212A" w:rsidRPr="00C3212A" w:rsidRDefault="00C3212A" w:rsidP="00C3212A">
            <w:pPr>
              <w:jc w:val="center"/>
              <w:rPr>
                <w:color w:val="000000"/>
                <w:sz w:val="18"/>
                <w:szCs w:val="18"/>
              </w:rPr>
            </w:pPr>
            <w:r w:rsidRPr="00C3212A">
              <w:rPr>
                <w:color w:val="000000"/>
                <w:sz w:val="18"/>
                <w:szCs w:val="18"/>
              </w:rPr>
              <w:t>277</w:t>
            </w:r>
          </w:p>
        </w:tc>
        <w:tc>
          <w:tcPr>
            <w:tcW w:w="2576" w:type="pct"/>
            <w:tcBorders>
              <w:top w:val="nil"/>
              <w:left w:val="nil"/>
              <w:bottom w:val="single" w:sz="4" w:space="0" w:color="auto"/>
              <w:right w:val="single" w:sz="4" w:space="0" w:color="auto"/>
            </w:tcBorders>
            <w:shd w:val="clear" w:color="auto" w:fill="auto"/>
            <w:noWrap/>
            <w:vAlign w:val="bottom"/>
            <w:hideMark/>
          </w:tcPr>
          <w:p w14:paraId="57CE2B7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 до КК-16</w:t>
            </w:r>
          </w:p>
        </w:tc>
        <w:tc>
          <w:tcPr>
            <w:tcW w:w="374" w:type="pct"/>
            <w:tcBorders>
              <w:top w:val="nil"/>
              <w:left w:val="nil"/>
              <w:bottom w:val="single" w:sz="4" w:space="0" w:color="auto"/>
              <w:right w:val="nil"/>
            </w:tcBorders>
            <w:shd w:val="clear" w:color="auto" w:fill="auto"/>
            <w:noWrap/>
            <w:vAlign w:val="center"/>
            <w:hideMark/>
          </w:tcPr>
          <w:p w14:paraId="77FE296F" w14:textId="77777777" w:rsidR="00C3212A" w:rsidRPr="00C3212A" w:rsidRDefault="00C3212A" w:rsidP="00C3212A">
            <w:pPr>
              <w:jc w:val="center"/>
              <w:rPr>
                <w:color w:val="000000"/>
                <w:sz w:val="18"/>
                <w:szCs w:val="18"/>
              </w:rPr>
            </w:pPr>
            <w:r w:rsidRPr="00C3212A">
              <w:rPr>
                <w:color w:val="000000"/>
                <w:sz w:val="18"/>
                <w:szCs w:val="18"/>
              </w:rPr>
              <w:t>20</w:t>
            </w:r>
          </w:p>
        </w:tc>
        <w:tc>
          <w:tcPr>
            <w:tcW w:w="388" w:type="pct"/>
            <w:tcBorders>
              <w:top w:val="nil"/>
              <w:left w:val="single" w:sz="4" w:space="0" w:color="auto"/>
              <w:bottom w:val="single" w:sz="4" w:space="0" w:color="auto"/>
              <w:right w:val="nil"/>
            </w:tcBorders>
            <w:shd w:val="clear" w:color="auto" w:fill="auto"/>
            <w:noWrap/>
            <w:vAlign w:val="center"/>
            <w:hideMark/>
          </w:tcPr>
          <w:p w14:paraId="6C88795D" w14:textId="77777777" w:rsidR="00C3212A" w:rsidRPr="00C3212A" w:rsidRDefault="00C3212A" w:rsidP="00C3212A">
            <w:pPr>
              <w:jc w:val="center"/>
              <w:rPr>
                <w:color w:val="000000"/>
                <w:sz w:val="18"/>
                <w:szCs w:val="18"/>
              </w:rPr>
            </w:pPr>
            <w:r w:rsidRPr="00C3212A">
              <w:rPr>
                <w:color w:val="000000"/>
                <w:sz w:val="18"/>
                <w:szCs w:val="18"/>
              </w:rPr>
              <w:t>20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AA4D04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FD8335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436D69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2C5A8A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192A9C" w14:textId="77777777" w:rsidR="00C3212A" w:rsidRPr="00C3212A" w:rsidRDefault="00C3212A" w:rsidP="00C3212A">
            <w:pPr>
              <w:jc w:val="center"/>
              <w:rPr>
                <w:color w:val="000000"/>
                <w:sz w:val="18"/>
                <w:szCs w:val="18"/>
              </w:rPr>
            </w:pPr>
            <w:r w:rsidRPr="00C3212A">
              <w:rPr>
                <w:color w:val="000000"/>
                <w:sz w:val="18"/>
                <w:szCs w:val="18"/>
              </w:rPr>
              <w:t>278</w:t>
            </w:r>
          </w:p>
        </w:tc>
        <w:tc>
          <w:tcPr>
            <w:tcW w:w="2576" w:type="pct"/>
            <w:tcBorders>
              <w:top w:val="nil"/>
              <w:left w:val="nil"/>
              <w:bottom w:val="single" w:sz="4" w:space="0" w:color="auto"/>
              <w:right w:val="single" w:sz="4" w:space="0" w:color="auto"/>
            </w:tcBorders>
            <w:shd w:val="clear" w:color="auto" w:fill="auto"/>
            <w:noWrap/>
            <w:vAlign w:val="bottom"/>
            <w:hideMark/>
          </w:tcPr>
          <w:p w14:paraId="6984746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КК-14-2 до КК-14-9</w:t>
            </w:r>
          </w:p>
        </w:tc>
        <w:tc>
          <w:tcPr>
            <w:tcW w:w="374" w:type="pct"/>
            <w:tcBorders>
              <w:top w:val="nil"/>
              <w:left w:val="nil"/>
              <w:bottom w:val="single" w:sz="4" w:space="0" w:color="auto"/>
              <w:right w:val="nil"/>
            </w:tcBorders>
            <w:shd w:val="clear" w:color="auto" w:fill="auto"/>
            <w:noWrap/>
            <w:vAlign w:val="center"/>
            <w:hideMark/>
          </w:tcPr>
          <w:p w14:paraId="46D12C43" w14:textId="77777777" w:rsidR="00C3212A" w:rsidRPr="00C3212A" w:rsidRDefault="00C3212A" w:rsidP="00C3212A">
            <w:pPr>
              <w:jc w:val="center"/>
              <w:rPr>
                <w:color w:val="000000"/>
                <w:sz w:val="18"/>
                <w:szCs w:val="18"/>
              </w:rPr>
            </w:pPr>
            <w:r w:rsidRPr="00C3212A">
              <w:rPr>
                <w:color w:val="000000"/>
                <w:sz w:val="18"/>
                <w:szCs w:val="18"/>
              </w:rPr>
              <w:t>176</w:t>
            </w:r>
          </w:p>
        </w:tc>
        <w:tc>
          <w:tcPr>
            <w:tcW w:w="388" w:type="pct"/>
            <w:tcBorders>
              <w:top w:val="nil"/>
              <w:left w:val="single" w:sz="4" w:space="0" w:color="auto"/>
              <w:bottom w:val="single" w:sz="4" w:space="0" w:color="auto"/>
              <w:right w:val="nil"/>
            </w:tcBorders>
            <w:shd w:val="clear" w:color="auto" w:fill="auto"/>
            <w:noWrap/>
            <w:vAlign w:val="center"/>
            <w:hideMark/>
          </w:tcPr>
          <w:p w14:paraId="619BCECB" w14:textId="77777777" w:rsidR="00C3212A" w:rsidRPr="00C3212A" w:rsidRDefault="00C3212A" w:rsidP="00C3212A">
            <w:pPr>
              <w:jc w:val="center"/>
              <w:rPr>
                <w:color w:val="000000"/>
                <w:sz w:val="18"/>
                <w:szCs w:val="18"/>
              </w:rPr>
            </w:pPr>
            <w:r w:rsidRPr="00C3212A">
              <w:rPr>
                <w:color w:val="000000"/>
                <w:sz w:val="18"/>
                <w:szCs w:val="18"/>
              </w:rPr>
              <w:t>176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159346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63B905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61DDD7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657826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3E3A560" w14:textId="77777777" w:rsidR="00C3212A" w:rsidRPr="00C3212A" w:rsidRDefault="00C3212A" w:rsidP="00C3212A">
            <w:pPr>
              <w:jc w:val="center"/>
              <w:rPr>
                <w:color w:val="000000"/>
                <w:sz w:val="18"/>
                <w:szCs w:val="18"/>
              </w:rPr>
            </w:pPr>
            <w:r w:rsidRPr="00C3212A">
              <w:rPr>
                <w:color w:val="000000"/>
                <w:sz w:val="18"/>
                <w:szCs w:val="18"/>
              </w:rPr>
              <w:t>279</w:t>
            </w:r>
          </w:p>
        </w:tc>
        <w:tc>
          <w:tcPr>
            <w:tcW w:w="2576" w:type="pct"/>
            <w:tcBorders>
              <w:top w:val="nil"/>
              <w:left w:val="nil"/>
              <w:bottom w:val="single" w:sz="4" w:space="0" w:color="auto"/>
              <w:right w:val="single" w:sz="4" w:space="0" w:color="auto"/>
            </w:tcBorders>
            <w:shd w:val="clear" w:color="auto" w:fill="auto"/>
            <w:noWrap/>
            <w:vAlign w:val="bottom"/>
            <w:hideMark/>
          </w:tcPr>
          <w:p w14:paraId="6F4C08D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КК-110а до КК-110а-1</w:t>
            </w:r>
          </w:p>
        </w:tc>
        <w:tc>
          <w:tcPr>
            <w:tcW w:w="374" w:type="pct"/>
            <w:tcBorders>
              <w:top w:val="nil"/>
              <w:left w:val="nil"/>
              <w:bottom w:val="single" w:sz="4" w:space="0" w:color="auto"/>
              <w:right w:val="nil"/>
            </w:tcBorders>
            <w:shd w:val="clear" w:color="auto" w:fill="auto"/>
            <w:noWrap/>
            <w:vAlign w:val="center"/>
            <w:hideMark/>
          </w:tcPr>
          <w:p w14:paraId="7191B427" w14:textId="77777777" w:rsidR="00C3212A" w:rsidRPr="00C3212A" w:rsidRDefault="00C3212A" w:rsidP="00C3212A">
            <w:pPr>
              <w:jc w:val="center"/>
              <w:rPr>
                <w:color w:val="000000"/>
                <w:sz w:val="18"/>
                <w:szCs w:val="18"/>
              </w:rPr>
            </w:pPr>
            <w:r w:rsidRPr="00C3212A">
              <w:rPr>
                <w:color w:val="000000"/>
                <w:sz w:val="18"/>
                <w:szCs w:val="18"/>
              </w:rPr>
              <w:t>41</w:t>
            </w:r>
          </w:p>
        </w:tc>
        <w:tc>
          <w:tcPr>
            <w:tcW w:w="388" w:type="pct"/>
            <w:tcBorders>
              <w:top w:val="nil"/>
              <w:left w:val="single" w:sz="4" w:space="0" w:color="auto"/>
              <w:bottom w:val="single" w:sz="4" w:space="0" w:color="auto"/>
              <w:right w:val="nil"/>
            </w:tcBorders>
            <w:shd w:val="clear" w:color="auto" w:fill="auto"/>
            <w:noWrap/>
            <w:vAlign w:val="center"/>
            <w:hideMark/>
          </w:tcPr>
          <w:p w14:paraId="7DB92C55" w14:textId="77777777" w:rsidR="00C3212A" w:rsidRPr="00C3212A" w:rsidRDefault="00C3212A" w:rsidP="00C3212A">
            <w:pPr>
              <w:jc w:val="center"/>
              <w:rPr>
                <w:color w:val="000000"/>
                <w:sz w:val="18"/>
                <w:szCs w:val="18"/>
              </w:rPr>
            </w:pPr>
            <w:r w:rsidRPr="00C3212A">
              <w:rPr>
                <w:color w:val="000000"/>
                <w:sz w:val="18"/>
                <w:szCs w:val="18"/>
              </w:rPr>
              <w:t>41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3E6B5E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4DE71D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4C0DFD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3B8AF4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631D68B" w14:textId="77777777" w:rsidR="00C3212A" w:rsidRPr="00C3212A" w:rsidRDefault="00C3212A" w:rsidP="00C3212A">
            <w:pPr>
              <w:jc w:val="center"/>
              <w:rPr>
                <w:color w:val="000000"/>
                <w:sz w:val="18"/>
                <w:szCs w:val="18"/>
              </w:rPr>
            </w:pPr>
            <w:r w:rsidRPr="00C3212A">
              <w:rPr>
                <w:color w:val="000000"/>
                <w:sz w:val="18"/>
                <w:szCs w:val="18"/>
              </w:rPr>
              <w:t>280</w:t>
            </w:r>
          </w:p>
        </w:tc>
        <w:tc>
          <w:tcPr>
            <w:tcW w:w="2576" w:type="pct"/>
            <w:tcBorders>
              <w:top w:val="nil"/>
              <w:left w:val="nil"/>
              <w:bottom w:val="single" w:sz="4" w:space="0" w:color="auto"/>
              <w:right w:val="single" w:sz="4" w:space="0" w:color="auto"/>
            </w:tcBorders>
            <w:shd w:val="clear" w:color="auto" w:fill="auto"/>
            <w:noWrap/>
            <w:vAlign w:val="bottom"/>
            <w:hideMark/>
          </w:tcPr>
          <w:p w14:paraId="710096B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КК-110а-1 до КК-110а-6</w:t>
            </w:r>
          </w:p>
        </w:tc>
        <w:tc>
          <w:tcPr>
            <w:tcW w:w="374" w:type="pct"/>
            <w:tcBorders>
              <w:top w:val="nil"/>
              <w:left w:val="nil"/>
              <w:bottom w:val="single" w:sz="4" w:space="0" w:color="auto"/>
              <w:right w:val="nil"/>
            </w:tcBorders>
            <w:shd w:val="clear" w:color="auto" w:fill="auto"/>
            <w:noWrap/>
            <w:vAlign w:val="center"/>
            <w:hideMark/>
          </w:tcPr>
          <w:p w14:paraId="6BB725CE" w14:textId="77777777" w:rsidR="00C3212A" w:rsidRPr="00C3212A" w:rsidRDefault="00C3212A" w:rsidP="00C3212A">
            <w:pPr>
              <w:jc w:val="center"/>
              <w:rPr>
                <w:color w:val="000000"/>
                <w:sz w:val="18"/>
                <w:szCs w:val="18"/>
              </w:rPr>
            </w:pPr>
            <w:r w:rsidRPr="00C3212A">
              <w:rPr>
                <w:color w:val="000000"/>
                <w:sz w:val="18"/>
                <w:szCs w:val="18"/>
              </w:rPr>
              <w:t>86</w:t>
            </w:r>
          </w:p>
        </w:tc>
        <w:tc>
          <w:tcPr>
            <w:tcW w:w="388" w:type="pct"/>
            <w:tcBorders>
              <w:top w:val="nil"/>
              <w:left w:val="single" w:sz="4" w:space="0" w:color="auto"/>
              <w:bottom w:val="single" w:sz="4" w:space="0" w:color="auto"/>
              <w:right w:val="nil"/>
            </w:tcBorders>
            <w:shd w:val="clear" w:color="auto" w:fill="auto"/>
            <w:noWrap/>
            <w:vAlign w:val="center"/>
            <w:hideMark/>
          </w:tcPr>
          <w:p w14:paraId="6C323FDA" w14:textId="77777777" w:rsidR="00C3212A" w:rsidRPr="00C3212A" w:rsidRDefault="00C3212A" w:rsidP="00C3212A">
            <w:pPr>
              <w:jc w:val="center"/>
              <w:rPr>
                <w:color w:val="000000"/>
                <w:sz w:val="18"/>
                <w:szCs w:val="18"/>
              </w:rPr>
            </w:pPr>
            <w:r w:rsidRPr="00C3212A">
              <w:rPr>
                <w:color w:val="000000"/>
                <w:sz w:val="18"/>
                <w:szCs w:val="18"/>
              </w:rPr>
              <w:t>86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EC87D5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C7C4E4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7D439C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E4033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F281A0B" w14:textId="77777777" w:rsidR="00C3212A" w:rsidRPr="00C3212A" w:rsidRDefault="00C3212A" w:rsidP="00C3212A">
            <w:pPr>
              <w:jc w:val="center"/>
              <w:rPr>
                <w:color w:val="000000"/>
                <w:sz w:val="18"/>
                <w:szCs w:val="18"/>
              </w:rPr>
            </w:pPr>
            <w:r w:rsidRPr="00C3212A">
              <w:rPr>
                <w:color w:val="000000"/>
                <w:sz w:val="18"/>
                <w:szCs w:val="18"/>
              </w:rPr>
              <w:t>281</w:t>
            </w:r>
          </w:p>
        </w:tc>
        <w:tc>
          <w:tcPr>
            <w:tcW w:w="2576" w:type="pct"/>
            <w:tcBorders>
              <w:top w:val="nil"/>
              <w:left w:val="nil"/>
              <w:bottom w:val="single" w:sz="4" w:space="0" w:color="auto"/>
              <w:right w:val="single" w:sz="4" w:space="0" w:color="auto"/>
            </w:tcBorders>
            <w:shd w:val="clear" w:color="auto" w:fill="auto"/>
            <w:noWrap/>
            <w:vAlign w:val="bottom"/>
            <w:hideMark/>
          </w:tcPr>
          <w:p w14:paraId="207BF22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КК-110а-1 до КК-110а-11</w:t>
            </w:r>
          </w:p>
        </w:tc>
        <w:tc>
          <w:tcPr>
            <w:tcW w:w="374" w:type="pct"/>
            <w:tcBorders>
              <w:top w:val="nil"/>
              <w:left w:val="nil"/>
              <w:bottom w:val="single" w:sz="4" w:space="0" w:color="auto"/>
              <w:right w:val="nil"/>
            </w:tcBorders>
            <w:shd w:val="clear" w:color="auto" w:fill="auto"/>
            <w:noWrap/>
            <w:vAlign w:val="center"/>
            <w:hideMark/>
          </w:tcPr>
          <w:p w14:paraId="361B6598" w14:textId="77777777" w:rsidR="00C3212A" w:rsidRPr="00C3212A" w:rsidRDefault="00C3212A" w:rsidP="00C3212A">
            <w:pPr>
              <w:jc w:val="center"/>
              <w:rPr>
                <w:color w:val="000000"/>
                <w:sz w:val="18"/>
                <w:szCs w:val="18"/>
              </w:rPr>
            </w:pPr>
            <w:r w:rsidRPr="00C3212A">
              <w:rPr>
                <w:color w:val="000000"/>
                <w:sz w:val="18"/>
                <w:szCs w:val="18"/>
              </w:rPr>
              <w:t>79</w:t>
            </w:r>
          </w:p>
        </w:tc>
        <w:tc>
          <w:tcPr>
            <w:tcW w:w="388" w:type="pct"/>
            <w:tcBorders>
              <w:top w:val="nil"/>
              <w:left w:val="single" w:sz="4" w:space="0" w:color="auto"/>
              <w:bottom w:val="single" w:sz="4" w:space="0" w:color="auto"/>
              <w:right w:val="nil"/>
            </w:tcBorders>
            <w:shd w:val="clear" w:color="auto" w:fill="auto"/>
            <w:noWrap/>
            <w:vAlign w:val="center"/>
            <w:hideMark/>
          </w:tcPr>
          <w:p w14:paraId="541535E2" w14:textId="77777777" w:rsidR="00C3212A" w:rsidRPr="00C3212A" w:rsidRDefault="00C3212A" w:rsidP="00C3212A">
            <w:pPr>
              <w:jc w:val="center"/>
              <w:rPr>
                <w:color w:val="000000"/>
                <w:sz w:val="18"/>
                <w:szCs w:val="18"/>
              </w:rPr>
            </w:pPr>
            <w:r w:rsidRPr="00C3212A">
              <w:rPr>
                <w:color w:val="000000"/>
                <w:sz w:val="18"/>
                <w:szCs w:val="18"/>
              </w:rPr>
              <w:t>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CC10BB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4EC86C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0FAC1A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3717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C5BAC12" w14:textId="77777777" w:rsidR="00C3212A" w:rsidRPr="00C3212A" w:rsidRDefault="00C3212A" w:rsidP="00C3212A">
            <w:pPr>
              <w:jc w:val="center"/>
              <w:rPr>
                <w:color w:val="000000"/>
                <w:sz w:val="18"/>
                <w:szCs w:val="18"/>
              </w:rPr>
            </w:pPr>
            <w:r w:rsidRPr="00C3212A">
              <w:rPr>
                <w:color w:val="000000"/>
                <w:sz w:val="18"/>
                <w:szCs w:val="18"/>
              </w:rPr>
              <w:t>282</w:t>
            </w:r>
          </w:p>
        </w:tc>
        <w:tc>
          <w:tcPr>
            <w:tcW w:w="2576" w:type="pct"/>
            <w:tcBorders>
              <w:top w:val="nil"/>
              <w:left w:val="nil"/>
              <w:bottom w:val="single" w:sz="4" w:space="0" w:color="auto"/>
              <w:right w:val="single" w:sz="4" w:space="0" w:color="auto"/>
            </w:tcBorders>
            <w:shd w:val="clear" w:color="auto" w:fill="auto"/>
            <w:noWrap/>
            <w:vAlign w:val="bottom"/>
            <w:hideMark/>
          </w:tcPr>
          <w:p w14:paraId="03E501A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КК-111-2 до КК-111-2д</w:t>
            </w:r>
          </w:p>
        </w:tc>
        <w:tc>
          <w:tcPr>
            <w:tcW w:w="374" w:type="pct"/>
            <w:tcBorders>
              <w:top w:val="nil"/>
              <w:left w:val="nil"/>
              <w:bottom w:val="single" w:sz="4" w:space="0" w:color="auto"/>
              <w:right w:val="nil"/>
            </w:tcBorders>
            <w:shd w:val="clear" w:color="auto" w:fill="auto"/>
            <w:noWrap/>
            <w:vAlign w:val="center"/>
            <w:hideMark/>
          </w:tcPr>
          <w:p w14:paraId="2350FB3F" w14:textId="77777777" w:rsidR="00C3212A" w:rsidRPr="00C3212A" w:rsidRDefault="00C3212A" w:rsidP="00C3212A">
            <w:pPr>
              <w:jc w:val="center"/>
              <w:rPr>
                <w:color w:val="000000"/>
                <w:sz w:val="18"/>
                <w:szCs w:val="18"/>
              </w:rPr>
            </w:pPr>
            <w:r w:rsidRPr="00C3212A">
              <w:rPr>
                <w:color w:val="000000"/>
                <w:sz w:val="18"/>
                <w:szCs w:val="18"/>
              </w:rPr>
              <w:t>151</w:t>
            </w:r>
          </w:p>
        </w:tc>
        <w:tc>
          <w:tcPr>
            <w:tcW w:w="388" w:type="pct"/>
            <w:tcBorders>
              <w:top w:val="nil"/>
              <w:left w:val="single" w:sz="4" w:space="0" w:color="auto"/>
              <w:bottom w:val="single" w:sz="4" w:space="0" w:color="auto"/>
              <w:right w:val="nil"/>
            </w:tcBorders>
            <w:shd w:val="clear" w:color="auto" w:fill="auto"/>
            <w:noWrap/>
            <w:vAlign w:val="center"/>
            <w:hideMark/>
          </w:tcPr>
          <w:p w14:paraId="74C375AD" w14:textId="77777777" w:rsidR="00C3212A" w:rsidRPr="00C3212A" w:rsidRDefault="00C3212A" w:rsidP="00C3212A">
            <w:pPr>
              <w:jc w:val="center"/>
              <w:rPr>
                <w:color w:val="000000"/>
                <w:sz w:val="18"/>
                <w:szCs w:val="18"/>
              </w:rPr>
            </w:pPr>
            <w:r w:rsidRPr="00C3212A">
              <w:rPr>
                <w:color w:val="000000"/>
                <w:sz w:val="18"/>
                <w:szCs w:val="18"/>
              </w:rPr>
              <w:t>151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9866D3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5191BD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F4D014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01FC04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4922141" w14:textId="77777777" w:rsidR="00C3212A" w:rsidRPr="00C3212A" w:rsidRDefault="00C3212A" w:rsidP="00C3212A">
            <w:pPr>
              <w:jc w:val="center"/>
              <w:rPr>
                <w:color w:val="000000"/>
                <w:sz w:val="18"/>
                <w:szCs w:val="18"/>
              </w:rPr>
            </w:pPr>
            <w:r w:rsidRPr="00C3212A">
              <w:rPr>
                <w:color w:val="000000"/>
                <w:sz w:val="18"/>
                <w:szCs w:val="18"/>
              </w:rPr>
              <w:t>283</w:t>
            </w:r>
          </w:p>
        </w:tc>
        <w:tc>
          <w:tcPr>
            <w:tcW w:w="2576" w:type="pct"/>
            <w:tcBorders>
              <w:top w:val="nil"/>
              <w:left w:val="nil"/>
              <w:bottom w:val="single" w:sz="4" w:space="0" w:color="auto"/>
              <w:right w:val="single" w:sz="4" w:space="0" w:color="auto"/>
            </w:tcBorders>
            <w:shd w:val="clear" w:color="auto" w:fill="auto"/>
            <w:noWrap/>
            <w:vAlign w:val="bottom"/>
            <w:hideMark/>
          </w:tcPr>
          <w:p w14:paraId="6512831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КК-111-2 до КК-111б</w:t>
            </w:r>
          </w:p>
        </w:tc>
        <w:tc>
          <w:tcPr>
            <w:tcW w:w="374" w:type="pct"/>
            <w:tcBorders>
              <w:top w:val="nil"/>
              <w:left w:val="nil"/>
              <w:bottom w:val="single" w:sz="4" w:space="0" w:color="auto"/>
              <w:right w:val="nil"/>
            </w:tcBorders>
            <w:shd w:val="clear" w:color="auto" w:fill="auto"/>
            <w:noWrap/>
            <w:vAlign w:val="center"/>
            <w:hideMark/>
          </w:tcPr>
          <w:p w14:paraId="21F812D3" w14:textId="77777777" w:rsidR="00C3212A" w:rsidRPr="00C3212A" w:rsidRDefault="00C3212A" w:rsidP="00C3212A">
            <w:pPr>
              <w:jc w:val="center"/>
              <w:rPr>
                <w:color w:val="000000"/>
                <w:sz w:val="18"/>
                <w:szCs w:val="18"/>
              </w:rPr>
            </w:pPr>
            <w:r w:rsidRPr="00C3212A">
              <w:rPr>
                <w:color w:val="000000"/>
                <w:sz w:val="18"/>
                <w:szCs w:val="18"/>
              </w:rPr>
              <w:t>62</w:t>
            </w:r>
          </w:p>
        </w:tc>
        <w:tc>
          <w:tcPr>
            <w:tcW w:w="388" w:type="pct"/>
            <w:tcBorders>
              <w:top w:val="nil"/>
              <w:left w:val="single" w:sz="4" w:space="0" w:color="auto"/>
              <w:bottom w:val="single" w:sz="4" w:space="0" w:color="auto"/>
              <w:right w:val="nil"/>
            </w:tcBorders>
            <w:shd w:val="clear" w:color="auto" w:fill="auto"/>
            <w:noWrap/>
            <w:vAlign w:val="center"/>
            <w:hideMark/>
          </w:tcPr>
          <w:p w14:paraId="44F6FFCB" w14:textId="77777777" w:rsidR="00C3212A" w:rsidRPr="00C3212A" w:rsidRDefault="00C3212A" w:rsidP="00C3212A">
            <w:pPr>
              <w:jc w:val="center"/>
              <w:rPr>
                <w:color w:val="000000"/>
                <w:sz w:val="18"/>
                <w:szCs w:val="18"/>
              </w:rPr>
            </w:pPr>
            <w:r w:rsidRPr="00C3212A">
              <w:rPr>
                <w:color w:val="000000"/>
                <w:sz w:val="18"/>
                <w:szCs w:val="18"/>
              </w:rPr>
              <w:t>62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2BFF21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8B7A3B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81170C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1941C2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206306" w14:textId="77777777" w:rsidR="00C3212A" w:rsidRPr="00C3212A" w:rsidRDefault="00C3212A" w:rsidP="00C3212A">
            <w:pPr>
              <w:jc w:val="center"/>
              <w:rPr>
                <w:color w:val="000000"/>
                <w:sz w:val="18"/>
                <w:szCs w:val="18"/>
              </w:rPr>
            </w:pPr>
            <w:r w:rsidRPr="00C3212A">
              <w:rPr>
                <w:color w:val="000000"/>
                <w:sz w:val="18"/>
                <w:szCs w:val="18"/>
              </w:rPr>
              <w:t>284</w:t>
            </w:r>
          </w:p>
        </w:tc>
        <w:tc>
          <w:tcPr>
            <w:tcW w:w="2576" w:type="pct"/>
            <w:tcBorders>
              <w:top w:val="nil"/>
              <w:left w:val="nil"/>
              <w:bottom w:val="single" w:sz="4" w:space="0" w:color="auto"/>
              <w:right w:val="single" w:sz="4" w:space="0" w:color="auto"/>
            </w:tcBorders>
            <w:shd w:val="clear" w:color="auto" w:fill="auto"/>
            <w:noWrap/>
            <w:vAlign w:val="bottom"/>
            <w:hideMark/>
          </w:tcPr>
          <w:p w14:paraId="7E83A0F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КК-111б до КК-18</w:t>
            </w:r>
          </w:p>
        </w:tc>
        <w:tc>
          <w:tcPr>
            <w:tcW w:w="374" w:type="pct"/>
            <w:tcBorders>
              <w:top w:val="nil"/>
              <w:left w:val="nil"/>
              <w:bottom w:val="single" w:sz="4" w:space="0" w:color="auto"/>
              <w:right w:val="nil"/>
            </w:tcBorders>
            <w:shd w:val="clear" w:color="auto" w:fill="auto"/>
            <w:noWrap/>
            <w:vAlign w:val="center"/>
            <w:hideMark/>
          </w:tcPr>
          <w:p w14:paraId="01369B17" w14:textId="77777777" w:rsidR="00C3212A" w:rsidRPr="00C3212A" w:rsidRDefault="00C3212A" w:rsidP="00C3212A">
            <w:pPr>
              <w:jc w:val="center"/>
              <w:rPr>
                <w:color w:val="000000"/>
                <w:sz w:val="18"/>
                <w:szCs w:val="18"/>
              </w:rPr>
            </w:pPr>
            <w:r w:rsidRPr="00C3212A">
              <w:rPr>
                <w:color w:val="000000"/>
                <w:sz w:val="18"/>
                <w:szCs w:val="18"/>
              </w:rPr>
              <w:t>115</w:t>
            </w:r>
          </w:p>
        </w:tc>
        <w:tc>
          <w:tcPr>
            <w:tcW w:w="388" w:type="pct"/>
            <w:tcBorders>
              <w:top w:val="nil"/>
              <w:left w:val="single" w:sz="4" w:space="0" w:color="auto"/>
              <w:bottom w:val="single" w:sz="4" w:space="0" w:color="auto"/>
              <w:right w:val="nil"/>
            </w:tcBorders>
            <w:shd w:val="clear" w:color="auto" w:fill="auto"/>
            <w:noWrap/>
            <w:vAlign w:val="center"/>
            <w:hideMark/>
          </w:tcPr>
          <w:p w14:paraId="26E8664C" w14:textId="77777777" w:rsidR="00C3212A" w:rsidRPr="00C3212A" w:rsidRDefault="00C3212A" w:rsidP="00C3212A">
            <w:pPr>
              <w:jc w:val="center"/>
              <w:rPr>
                <w:color w:val="000000"/>
                <w:sz w:val="18"/>
                <w:szCs w:val="18"/>
              </w:rPr>
            </w:pPr>
            <w:r w:rsidRPr="00C3212A">
              <w:rPr>
                <w:color w:val="000000"/>
                <w:sz w:val="18"/>
                <w:szCs w:val="18"/>
              </w:rPr>
              <w:t>115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CA93A2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32855D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D71609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2AB5D5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A09227E" w14:textId="77777777" w:rsidR="00C3212A" w:rsidRPr="00C3212A" w:rsidRDefault="00C3212A" w:rsidP="00C3212A">
            <w:pPr>
              <w:jc w:val="center"/>
              <w:rPr>
                <w:color w:val="000000"/>
                <w:sz w:val="18"/>
                <w:szCs w:val="18"/>
              </w:rPr>
            </w:pPr>
            <w:r w:rsidRPr="00C3212A">
              <w:rPr>
                <w:color w:val="000000"/>
                <w:sz w:val="18"/>
                <w:szCs w:val="18"/>
              </w:rPr>
              <w:t>285</w:t>
            </w:r>
          </w:p>
        </w:tc>
        <w:tc>
          <w:tcPr>
            <w:tcW w:w="2576" w:type="pct"/>
            <w:tcBorders>
              <w:top w:val="nil"/>
              <w:left w:val="nil"/>
              <w:bottom w:val="single" w:sz="4" w:space="0" w:color="auto"/>
              <w:right w:val="single" w:sz="4" w:space="0" w:color="auto"/>
            </w:tcBorders>
            <w:shd w:val="clear" w:color="auto" w:fill="auto"/>
            <w:noWrap/>
            <w:vAlign w:val="bottom"/>
            <w:hideMark/>
          </w:tcPr>
          <w:p w14:paraId="3B7D0E3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КК-18-6 до КК-18-4</w:t>
            </w:r>
          </w:p>
        </w:tc>
        <w:tc>
          <w:tcPr>
            <w:tcW w:w="374" w:type="pct"/>
            <w:tcBorders>
              <w:top w:val="nil"/>
              <w:left w:val="nil"/>
              <w:bottom w:val="single" w:sz="4" w:space="0" w:color="auto"/>
              <w:right w:val="nil"/>
            </w:tcBorders>
            <w:shd w:val="clear" w:color="auto" w:fill="auto"/>
            <w:noWrap/>
            <w:vAlign w:val="center"/>
            <w:hideMark/>
          </w:tcPr>
          <w:p w14:paraId="3D9F39BF" w14:textId="77777777" w:rsidR="00C3212A" w:rsidRPr="00C3212A" w:rsidRDefault="00C3212A" w:rsidP="00C3212A">
            <w:pPr>
              <w:jc w:val="center"/>
              <w:rPr>
                <w:color w:val="000000"/>
                <w:sz w:val="18"/>
                <w:szCs w:val="18"/>
              </w:rPr>
            </w:pPr>
            <w:r w:rsidRPr="00C3212A">
              <w:rPr>
                <w:color w:val="000000"/>
                <w:sz w:val="18"/>
                <w:szCs w:val="18"/>
              </w:rPr>
              <w:t>42</w:t>
            </w:r>
          </w:p>
        </w:tc>
        <w:tc>
          <w:tcPr>
            <w:tcW w:w="388" w:type="pct"/>
            <w:tcBorders>
              <w:top w:val="nil"/>
              <w:left w:val="single" w:sz="4" w:space="0" w:color="auto"/>
              <w:bottom w:val="single" w:sz="4" w:space="0" w:color="auto"/>
              <w:right w:val="nil"/>
            </w:tcBorders>
            <w:shd w:val="clear" w:color="auto" w:fill="auto"/>
            <w:noWrap/>
            <w:vAlign w:val="center"/>
            <w:hideMark/>
          </w:tcPr>
          <w:p w14:paraId="2077217D" w14:textId="77777777" w:rsidR="00C3212A" w:rsidRPr="00C3212A" w:rsidRDefault="00C3212A" w:rsidP="00C3212A">
            <w:pPr>
              <w:jc w:val="center"/>
              <w:rPr>
                <w:color w:val="000000"/>
                <w:sz w:val="18"/>
                <w:szCs w:val="18"/>
              </w:rPr>
            </w:pPr>
            <w:r w:rsidRPr="00C3212A">
              <w:rPr>
                <w:color w:val="000000"/>
                <w:sz w:val="18"/>
                <w:szCs w:val="18"/>
              </w:rPr>
              <w:t>42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54C8EB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50C590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5BF304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1A0670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327EA9C" w14:textId="77777777" w:rsidR="00C3212A" w:rsidRPr="00C3212A" w:rsidRDefault="00C3212A" w:rsidP="00C3212A">
            <w:pPr>
              <w:jc w:val="center"/>
              <w:rPr>
                <w:color w:val="000000"/>
                <w:sz w:val="18"/>
                <w:szCs w:val="18"/>
              </w:rPr>
            </w:pPr>
            <w:r w:rsidRPr="00C3212A">
              <w:rPr>
                <w:color w:val="000000"/>
                <w:sz w:val="18"/>
                <w:szCs w:val="18"/>
              </w:rPr>
              <w:t>286</w:t>
            </w:r>
          </w:p>
        </w:tc>
        <w:tc>
          <w:tcPr>
            <w:tcW w:w="2576" w:type="pct"/>
            <w:tcBorders>
              <w:top w:val="nil"/>
              <w:left w:val="nil"/>
              <w:bottom w:val="single" w:sz="4" w:space="0" w:color="auto"/>
              <w:right w:val="single" w:sz="4" w:space="0" w:color="auto"/>
            </w:tcBorders>
            <w:shd w:val="clear" w:color="auto" w:fill="auto"/>
            <w:noWrap/>
            <w:vAlign w:val="bottom"/>
            <w:hideMark/>
          </w:tcPr>
          <w:p w14:paraId="2D6011A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КК-111а до КК-7-7</w:t>
            </w:r>
          </w:p>
        </w:tc>
        <w:tc>
          <w:tcPr>
            <w:tcW w:w="374" w:type="pct"/>
            <w:tcBorders>
              <w:top w:val="nil"/>
              <w:left w:val="nil"/>
              <w:bottom w:val="single" w:sz="4" w:space="0" w:color="auto"/>
              <w:right w:val="nil"/>
            </w:tcBorders>
            <w:shd w:val="clear" w:color="auto" w:fill="auto"/>
            <w:noWrap/>
            <w:vAlign w:val="center"/>
            <w:hideMark/>
          </w:tcPr>
          <w:p w14:paraId="45569A04" w14:textId="77777777" w:rsidR="00C3212A" w:rsidRPr="00C3212A" w:rsidRDefault="00C3212A" w:rsidP="00C3212A">
            <w:pPr>
              <w:jc w:val="center"/>
              <w:rPr>
                <w:color w:val="000000"/>
                <w:sz w:val="18"/>
                <w:szCs w:val="18"/>
              </w:rPr>
            </w:pPr>
            <w:r w:rsidRPr="00C3212A">
              <w:rPr>
                <w:color w:val="000000"/>
                <w:sz w:val="18"/>
                <w:szCs w:val="18"/>
              </w:rPr>
              <w:t>100</w:t>
            </w:r>
          </w:p>
        </w:tc>
        <w:tc>
          <w:tcPr>
            <w:tcW w:w="388" w:type="pct"/>
            <w:tcBorders>
              <w:top w:val="nil"/>
              <w:left w:val="single" w:sz="4" w:space="0" w:color="auto"/>
              <w:bottom w:val="single" w:sz="4" w:space="0" w:color="auto"/>
              <w:right w:val="nil"/>
            </w:tcBorders>
            <w:shd w:val="clear" w:color="auto" w:fill="auto"/>
            <w:noWrap/>
            <w:vAlign w:val="center"/>
            <w:hideMark/>
          </w:tcPr>
          <w:p w14:paraId="265F68F7" w14:textId="77777777" w:rsidR="00C3212A" w:rsidRPr="00C3212A" w:rsidRDefault="00C3212A" w:rsidP="00C3212A">
            <w:pPr>
              <w:jc w:val="center"/>
              <w:rPr>
                <w:color w:val="000000"/>
                <w:sz w:val="18"/>
                <w:szCs w:val="18"/>
              </w:rPr>
            </w:pPr>
            <w:r w:rsidRPr="00C3212A">
              <w:rPr>
                <w:color w:val="000000"/>
                <w:sz w:val="18"/>
                <w:szCs w:val="18"/>
              </w:rPr>
              <w:t>100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4A999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9F2B86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F99280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6C3187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19C9DDB" w14:textId="77777777" w:rsidR="00C3212A" w:rsidRPr="00C3212A" w:rsidRDefault="00C3212A" w:rsidP="00C3212A">
            <w:pPr>
              <w:jc w:val="center"/>
              <w:rPr>
                <w:color w:val="000000"/>
                <w:sz w:val="18"/>
                <w:szCs w:val="18"/>
              </w:rPr>
            </w:pPr>
            <w:r w:rsidRPr="00C3212A">
              <w:rPr>
                <w:color w:val="000000"/>
                <w:sz w:val="18"/>
                <w:szCs w:val="18"/>
              </w:rPr>
              <w:t>287</w:t>
            </w:r>
          </w:p>
        </w:tc>
        <w:tc>
          <w:tcPr>
            <w:tcW w:w="2576" w:type="pct"/>
            <w:tcBorders>
              <w:top w:val="nil"/>
              <w:left w:val="nil"/>
              <w:bottom w:val="single" w:sz="4" w:space="0" w:color="auto"/>
              <w:right w:val="single" w:sz="4" w:space="0" w:color="auto"/>
            </w:tcBorders>
            <w:shd w:val="clear" w:color="auto" w:fill="auto"/>
            <w:noWrap/>
            <w:vAlign w:val="bottom"/>
            <w:hideMark/>
          </w:tcPr>
          <w:p w14:paraId="6060A43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КК-7-7 до КК-7</w:t>
            </w:r>
          </w:p>
        </w:tc>
        <w:tc>
          <w:tcPr>
            <w:tcW w:w="374" w:type="pct"/>
            <w:tcBorders>
              <w:top w:val="nil"/>
              <w:left w:val="nil"/>
              <w:bottom w:val="single" w:sz="4" w:space="0" w:color="auto"/>
              <w:right w:val="nil"/>
            </w:tcBorders>
            <w:shd w:val="clear" w:color="auto" w:fill="auto"/>
            <w:noWrap/>
            <w:vAlign w:val="center"/>
            <w:hideMark/>
          </w:tcPr>
          <w:p w14:paraId="74AEC5DE" w14:textId="77777777" w:rsidR="00C3212A" w:rsidRPr="00C3212A" w:rsidRDefault="00C3212A" w:rsidP="00C3212A">
            <w:pPr>
              <w:jc w:val="center"/>
              <w:rPr>
                <w:color w:val="000000"/>
                <w:sz w:val="18"/>
                <w:szCs w:val="18"/>
              </w:rPr>
            </w:pPr>
            <w:r w:rsidRPr="00C3212A">
              <w:rPr>
                <w:color w:val="000000"/>
                <w:sz w:val="18"/>
                <w:szCs w:val="18"/>
              </w:rPr>
              <w:t>124</w:t>
            </w:r>
          </w:p>
        </w:tc>
        <w:tc>
          <w:tcPr>
            <w:tcW w:w="388" w:type="pct"/>
            <w:tcBorders>
              <w:top w:val="nil"/>
              <w:left w:val="single" w:sz="4" w:space="0" w:color="auto"/>
              <w:bottom w:val="single" w:sz="4" w:space="0" w:color="auto"/>
              <w:right w:val="nil"/>
            </w:tcBorders>
            <w:shd w:val="clear" w:color="auto" w:fill="auto"/>
            <w:noWrap/>
            <w:vAlign w:val="center"/>
            <w:hideMark/>
          </w:tcPr>
          <w:p w14:paraId="6FE9C836" w14:textId="77777777" w:rsidR="00C3212A" w:rsidRPr="00C3212A" w:rsidRDefault="00C3212A" w:rsidP="00C3212A">
            <w:pPr>
              <w:jc w:val="center"/>
              <w:rPr>
                <w:color w:val="000000"/>
                <w:sz w:val="18"/>
                <w:szCs w:val="18"/>
              </w:rPr>
            </w:pPr>
            <w:r w:rsidRPr="00C3212A">
              <w:rPr>
                <w:color w:val="000000"/>
                <w:sz w:val="18"/>
                <w:szCs w:val="18"/>
              </w:rPr>
              <w:t>124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B2B57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0E8FEE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586FDC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CE378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8F0850" w14:textId="77777777" w:rsidR="00C3212A" w:rsidRPr="00C3212A" w:rsidRDefault="00C3212A" w:rsidP="00C3212A">
            <w:pPr>
              <w:jc w:val="center"/>
              <w:rPr>
                <w:color w:val="000000"/>
                <w:sz w:val="18"/>
                <w:szCs w:val="18"/>
              </w:rPr>
            </w:pPr>
            <w:r w:rsidRPr="00C3212A">
              <w:rPr>
                <w:color w:val="000000"/>
                <w:sz w:val="18"/>
                <w:szCs w:val="18"/>
              </w:rPr>
              <w:t>288</w:t>
            </w:r>
          </w:p>
        </w:tc>
        <w:tc>
          <w:tcPr>
            <w:tcW w:w="2576" w:type="pct"/>
            <w:tcBorders>
              <w:top w:val="nil"/>
              <w:left w:val="nil"/>
              <w:bottom w:val="single" w:sz="4" w:space="0" w:color="auto"/>
              <w:right w:val="single" w:sz="4" w:space="0" w:color="auto"/>
            </w:tcBorders>
            <w:shd w:val="clear" w:color="auto" w:fill="auto"/>
            <w:noWrap/>
            <w:vAlign w:val="bottom"/>
            <w:hideMark/>
          </w:tcPr>
          <w:p w14:paraId="3B3ED8E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КК-10-10 до КК-71</w:t>
            </w:r>
          </w:p>
        </w:tc>
        <w:tc>
          <w:tcPr>
            <w:tcW w:w="374" w:type="pct"/>
            <w:tcBorders>
              <w:top w:val="nil"/>
              <w:left w:val="nil"/>
              <w:bottom w:val="single" w:sz="4" w:space="0" w:color="auto"/>
              <w:right w:val="nil"/>
            </w:tcBorders>
            <w:shd w:val="clear" w:color="auto" w:fill="auto"/>
            <w:noWrap/>
            <w:vAlign w:val="center"/>
            <w:hideMark/>
          </w:tcPr>
          <w:p w14:paraId="28612479" w14:textId="77777777" w:rsidR="00C3212A" w:rsidRPr="00C3212A" w:rsidRDefault="00C3212A" w:rsidP="00C3212A">
            <w:pPr>
              <w:jc w:val="center"/>
              <w:rPr>
                <w:color w:val="000000"/>
                <w:sz w:val="18"/>
                <w:szCs w:val="18"/>
              </w:rPr>
            </w:pPr>
            <w:r w:rsidRPr="00C3212A">
              <w:rPr>
                <w:color w:val="000000"/>
                <w:sz w:val="18"/>
                <w:szCs w:val="18"/>
              </w:rPr>
              <w:t>297</w:t>
            </w:r>
          </w:p>
        </w:tc>
        <w:tc>
          <w:tcPr>
            <w:tcW w:w="388" w:type="pct"/>
            <w:tcBorders>
              <w:top w:val="nil"/>
              <w:left w:val="single" w:sz="4" w:space="0" w:color="auto"/>
              <w:bottom w:val="single" w:sz="4" w:space="0" w:color="auto"/>
              <w:right w:val="nil"/>
            </w:tcBorders>
            <w:shd w:val="clear" w:color="auto" w:fill="auto"/>
            <w:noWrap/>
            <w:vAlign w:val="center"/>
            <w:hideMark/>
          </w:tcPr>
          <w:p w14:paraId="31C10755" w14:textId="77777777" w:rsidR="00C3212A" w:rsidRPr="00C3212A" w:rsidRDefault="00C3212A" w:rsidP="00C3212A">
            <w:pPr>
              <w:jc w:val="center"/>
              <w:rPr>
                <w:color w:val="000000"/>
                <w:sz w:val="18"/>
                <w:szCs w:val="18"/>
              </w:rPr>
            </w:pPr>
            <w:r w:rsidRPr="00C3212A">
              <w:rPr>
                <w:color w:val="000000"/>
                <w:sz w:val="18"/>
                <w:szCs w:val="18"/>
              </w:rPr>
              <w:t>297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543056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732D26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3BE83A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59183A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835DC70" w14:textId="77777777" w:rsidR="00C3212A" w:rsidRPr="00C3212A" w:rsidRDefault="00C3212A" w:rsidP="00C3212A">
            <w:pPr>
              <w:jc w:val="center"/>
              <w:rPr>
                <w:color w:val="000000"/>
                <w:sz w:val="18"/>
                <w:szCs w:val="18"/>
              </w:rPr>
            </w:pPr>
            <w:r w:rsidRPr="00C3212A">
              <w:rPr>
                <w:color w:val="000000"/>
                <w:sz w:val="18"/>
                <w:szCs w:val="18"/>
              </w:rPr>
              <w:t>289</w:t>
            </w:r>
          </w:p>
        </w:tc>
        <w:tc>
          <w:tcPr>
            <w:tcW w:w="2576" w:type="pct"/>
            <w:tcBorders>
              <w:top w:val="nil"/>
              <w:left w:val="nil"/>
              <w:bottom w:val="single" w:sz="4" w:space="0" w:color="auto"/>
              <w:right w:val="single" w:sz="4" w:space="0" w:color="auto"/>
            </w:tcBorders>
            <w:shd w:val="clear" w:color="auto" w:fill="auto"/>
            <w:noWrap/>
            <w:vAlign w:val="bottom"/>
            <w:hideMark/>
          </w:tcPr>
          <w:p w14:paraId="555681C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 до КК-9-2</w:t>
            </w:r>
          </w:p>
        </w:tc>
        <w:tc>
          <w:tcPr>
            <w:tcW w:w="374" w:type="pct"/>
            <w:tcBorders>
              <w:top w:val="nil"/>
              <w:left w:val="nil"/>
              <w:bottom w:val="single" w:sz="4" w:space="0" w:color="auto"/>
              <w:right w:val="nil"/>
            </w:tcBorders>
            <w:shd w:val="clear" w:color="auto" w:fill="auto"/>
            <w:noWrap/>
            <w:vAlign w:val="center"/>
            <w:hideMark/>
          </w:tcPr>
          <w:p w14:paraId="3CCF39D8"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74EAD720"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04BE7A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B02C36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40F99F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595DE4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A735922" w14:textId="77777777" w:rsidR="00C3212A" w:rsidRPr="00C3212A" w:rsidRDefault="00C3212A" w:rsidP="00C3212A">
            <w:pPr>
              <w:jc w:val="center"/>
              <w:rPr>
                <w:color w:val="000000"/>
                <w:sz w:val="18"/>
                <w:szCs w:val="18"/>
              </w:rPr>
            </w:pPr>
            <w:r w:rsidRPr="00C3212A">
              <w:rPr>
                <w:color w:val="000000"/>
                <w:sz w:val="18"/>
                <w:szCs w:val="18"/>
              </w:rPr>
              <w:t>290</w:t>
            </w:r>
          </w:p>
        </w:tc>
        <w:tc>
          <w:tcPr>
            <w:tcW w:w="2576" w:type="pct"/>
            <w:tcBorders>
              <w:top w:val="nil"/>
              <w:left w:val="nil"/>
              <w:bottom w:val="single" w:sz="4" w:space="0" w:color="auto"/>
              <w:right w:val="single" w:sz="4" w:space="0" w:color="auto"/>
            </w:tcBorders>
            <w:shd w:val="clear" w:color="auto" w:fill="auto"/>
            <w:noWrap/>
            <w:vAlign w:val="bottom"/>
            <w:hideMark/>
          </w:tcPr>
          <w:p w14:paraId="762F362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КК-70а до КК-70а-10</w:t>
            </w:r>
          </w:p>
        </w:tc>
        <w:tc>
          <w:tcPr>
            <w:tcW w:w="374" w:type="pct"/>
            <w:tcBorders>
              <w:top w:val="nil"/>
              <w:left w:val="nil"/>
              <w:bottom w:val="single" w:sz="4" w:space="0" w:color="auto"/>
              <w:right w:val="nil"/>
            </w:tcBorders>
            <w:shd w:val="clear" w:color="auto" w:fill="auto"/>
            <w:noWrap/>
            <w:vAlign w:val="center"/>
            <w:hideMark/>
          </w:tcPr>
          <w:p w14:paraId="2172A967" w14:textId="77777777" w:rsidR="00C3212A" w:rsidRPr="00C3212A" w:rsidRDefault="00C3212A" w:rsidP="00C3212A">
            <w:pPr>
              <w:jc w:val="center"/>
              <w:rPr>
                <w:color w:val="000000"/>
                <w:sz w:val="18"/>
                <w:szCs w:val="18"/>
              </w:rPr>
            </w:pPr>
            <w:r w:rsidRPr="00C3212A">
              <w:rPr>
                <w:color w:val="000000"/>
                <w:sz w:val="18"/>
                <w:szCs w:val="18"/>
              </w:rPr>
              <w:t>127</w:t>
            </w:r>
          </w:p>
        </w:tc>
        <w:tc>
          <w:tcPr>
            <w:tcW w:w="388" w:type="pct"/>
            <w:tcBorders>
              <w:top w:val="nil"/>
              <w:left w:val="single" w:sz="4" w:space="0" w:color="auto"/>
              <w:bottom w:val="single" w:sz="4" w:space="0" w:color="auto"/>
              <w:right w:val="nil"/>
            </w:tcBorders>
            <w:shd w:val="clear" w:color="auto" w:fill="auto"/>
            <w:noWrap/>
            <w:vAlign w:val="center"/>
            <w:hideMark/>
          </w:tcPr>
          <w:p w14:paraId="46D995D5" w14:textId="77777777" w:rsidR="00C3212A" w:rsidRPr="00C3212A" w:rsidRDefault="00C3212A" w:rsidP="00C3212A">
            <w:pPr>
              <w:jc w:val="center"/>
              <w:rPr>
                <w:color w:val="000000"/>
                <w:sz w:val="18"/>
                <w:szCs w:val="18"/>
              </w:rPr>
            </w:pPr>
            <w:r w:rsidRPr="00C3212A">
              <w:rPr>
                <w:color w:val="000000"/>
                <w:sz w:val="18"/>
                <w:szCs w:val="18"/>
              </w:rPr>
              <w:t>127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455D5D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BF8405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DC910C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F24F37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17D8C9B" w14:textId="77777777" w:rsidR="00C3212A" w:rsidRPr="00C3212A" w:rsidRDefault="00C3212A" w:rsidP="00C3212A">
            <w:pPr>
              <w:jc w:val="center"/>
              <w:rPr>
                <w:color w:val="000000"/>
                <w:sz w:val="18"/>
                <w:szCs w:val="18"/>
              </w:rPr>
            </w:pPr>
            <w:r w:rsidRPr="00C3212A">
              <w:rPr>
                <w:color w:val="000000"/>
                <w:sz w:val="18"/>
                <w:szCs w:val="18"/>
              </w:rPr>
              <w:t>291</w:t>
            </w:r>
          </w:p>
        </w:tc>
        <w:tc>
          <w:tcPr>
            <w:tcW w:w="2576" w:type="pct"/>
            <w:tcBorders>
              <w:top w:val="nil"/>
              <w:left w:val="nil"/>
              <w:bottom w:val="single" w:sz="4" w:space="0" w:color="auto"/>
              <w:right w:val="single" w:sz="4" w:space="0" w:color="auto"/>
            </w:tcBorders>
            <w:shd w:val="clear" w:color="auto" w:fill="auto"/>
            <w:noWrap/>
            <w:vAlign w:val="bottom"/>
            <w:hideMark/>
          </w:tcPr>
          <w:p w14:paraId="5887FA5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КК-70а-1 до КК-70а-3</w:t>
            </w:r>
          </w:p>
        </w:tc>
        <w:tc>
          <w:tcPr>
            <w:tcW w:w="374" w:type="pct"/>
            <w:tcBorders>
              <w:top w:val="nil"/>
              <w:left w:val="nil"/>
              <w:bottom w:val="single" w:sz="4" w:space="0" w:color="auto"/>
              <w:right w:val="nil"/>
            </w:tcBorders>
            <w:shd w:val="clear" w:color="auto" w:fill="auto"/>
            <w:noWrap/>
            <w:vAlign w:val="center"/>
            <w:hideMark/>
          </w:tcPr>
          <w:p w14:paraId="3C4F37FE" w14:textId="77777777" w:rsidR="00C3212A" w:rsidRPr="00C3212A" w:rsidRDefault="00C3212A" w:rsidP="00C3212A">
            <w:pPr>
              <w:jc w:val="center"/>
              <w:rPr>
                <w:color w:val="000000"/>
                <w:sz w:val="18"/>
                <w:szCs w:val="18"/>
              </w:rPr>
            </w:pPr>
            <w:r w:rsidRPr="00C3212A">
              <w:rPr>
                <w:color w:val="000000"/>
                <w:sz w:val="18"/>
                <w:szCs w:val="18"/>
              </w:rPr>
              <w:t>23</w:t>
            </w:r>
          </w:p>
        </w:tc>
        <w:tc>
          <w:tcPr>
            <w:tcW w:w="388" w:type="pct"/>
            <w:tcBorders>
              <w:top w:val="nil"/>
              <w:left w:val="single" w:sz="4" w:space="0" w:color="auto"/>
              <w:bottom w:val="single" w:sz="4" w:space="0" w:color="auto"/>
              <w:right w:val="nil"/>
            </w:tcBorders>
            <w:shd w:val="clear" w:color="auto" w:fill="auto"/>
            <w:noWrap/>
            <w:vAlign w:val="center"/>
            <w:hideMark/>
          </w:tcPr>
          <w:p w14:paraId="4623F1C6" w14:textId="77777777" w:rsidR="00C3212A" w:rsidRPr="00C3212A" w:rsidRDefault="00C3212A" w:rsidP="00C3212A">
            <w:pPr>
              <w:jc w:val="center"/>
              <w:rPr>
                <w:color w:val="000000"/>
                <w:sz w:val="18"/>
                <w:szCs w:val="18"/>
              </w:rPr>
            </w:pPr>
            <w:r w:rsidRPr="00C3212A">
              <w:rPr>
                <w:color w:val="000000"/>
                <w:sz w:val="18"/>
                <w:szCs w:val="18"/>
              </w:rPr>
              <w:t>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FF255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648C12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0274F9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575B5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79D5BD2" w14:textId="77777777" w:rsidR="00C3212A" w:rsidRPr="00C3212A" w:rsidRDefault="00C3212A" w:rsidP="00C3212A">
            <w:pPr>
              <w:jc w:val="center"/>
              <w:rPr>
                <w:color w:val="000000"/>
                <w:sz w:val="18"/>
                <w:szCs w:val="18"/>
              </w:rPr>
            </w:pPr>
            <w:r w:rsidRPr="00C3212A">
              <w:rPr>
                <w:color w:val="000000"/>
                <w:sz w:val="18"/>
                <w:szCs w:val="18"/>
              </w:rPr>
              <w:t>292</w:t>
            </w:r>
          </w:p>
        </w:tc>
        <w:tc>
          <w:tcPr>
            <w:tcW w:w="2576" w:type="pct"/>
            <w:tcBorders>
              <w:top w:val="nil"/>
              <w:left w:val="nil"/>
              <w:bottom w:val="single" w:sz="4" w:space="0" w:color="auto"/>
              <w:right w:val="single" w:sz="4" w:space="0" w:color="auto"/>
            </w:tcBorders>
            <w:shd w:val="clear" w:color="auto" w:fill="auto"/>
            <w:noWrap/>
            <w:vAlign w:val="bottom"/>
            <w:hideMark/>
          </w:tcPr>
          <w:p w14:paraId="1AD8729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КК-70а-4 до КК-70а-5</w:t>
            </w:r>
          </w:p>
        </w:tc>
        <w:tc>
          <w:tcPr>
            <w:tcW w:w="374" w:type="pct"/>
            <w:tcBorders>
              <w:top w:val="nil"/>
              <w:left w:val="nil"/>
              <w:bottom w:val="single" w:sz="4" w:space="0" w:color="auto"/>
              <w:right w:val="nil"/>
            </w:tcBorders>
            <w:shd w:val="clear" w:color="auto" w:fill="auto"/>
            <w:noWrap/>
            <w:vAlign w:val="center"/>
            <w:hideMark/>
          </w:tcPr>
          <w:p w14:paraId="02F0E8A5" w14:textId="77777777" w:rsidR="00C3212A" w:rsidRPr="00C3212A" w:rsidRDefault="00C3212A" w:rsidP="00C3212A">
            <w:pPr>
              <w:jc w:val="center"/>
              <w:rPr>
                <w:color w:val="000000"/>
                <w:sz w:val="18"/>
                <w:szCs w:val="18"/>
              </w:rPr>
            </w:pPr>
            <w:r w:rsidRPr="00C3212A">
              <w:rPr>
                <w:color w:val="000000"/>
                <w:sz w:val="18"/>
                <w:szCs w:val="18"/>
              </w:rPr>
              <w:t>87</w:t>
            </w:r>
          </w:p>
        </w:tc>
        <w:tc>
          <w:tcPr>
            <w:tcW w:w="388" w:type="pct"/>
            <w:tcBorders>
              <w:top w:val="nil"/>
              <w:left w:val="single" w:sz="4" w:space="0" w:color="auto"/>
              <w:bottom w:val="single" w:sz="4" w:space="0" w:color="auto"/>
              <w:right w:val="nil"/>
            </w:tcBorders>
            <w:shd w:val="clear" w:color="auto" w:fill="auto"/>
            <w:noWrap/>
            <w:vAlign w:val="center"/>
            <w:hideMark/>
          </w:tcPr>
          <w:p w14:paraId="6F19A65B" w14:textId="77777777" w:rsidR="00C3212A" w:rsidRPr="00C3212A" w:rsidRDefault="00C3212A" w:rsidP="00C3212A">
            <w:pPr>
              <w:jc w:val="center"/>
              <w:rPr>
                <w:color w:val="000000"/>
                <w:sz w:val="18"/>
                <w:szCs w:val="18"/>
              </w:rPr>
            </w:pPr>
            <w:r w:rsidRPr="00C3212A">
              <w:rPr>
                <w:color w:val="000000"/>
                <w:sz w:val="18"/>
                <w:szCs w:val="18"/>
              </w:rPr>
              <w:t>87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60FD58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87FEFD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F21DE3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3F22A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F57231F" w14:textId="77777777" w:rsidR="00C3212A" w:rsidRPr="00C3212A" w:rsidRDefault="00C3212A" w:rsidP="00C3212A">
            <w:pPr>
              <w:jc w:val="center"/>
              <w:rPr>
                <w:color w:val="000000"/>
                <w:sz w:val="18"/>
                <w:szCs w:val="18"/>
              </w:rPr>
            </w:pPr>
            <w:r w:rsidRPr="00C3212A">
              <w:rPr>
                <w:color w:val="000000"/>
                <w:sz w:val="18"/>
                <w:szCs w:val="18"/>
              </w:rPr>
              <w:lastRenderedPageBreak/>
              <w:t>293</w:t>
            </w:r>
          </w:p>
        </w:tc>
        <w:tc>
          <w:tcPr>
            <w:tcW w:w="2576" w:type="pct"/>
            <w:tcBorders>
              <w:top w:val="nil"/>
              <w:left w:val="nil"/>
              <w:bottom w:val="single" w:sz="4" w:space="0" w:color="auto"/>
              <w:right w:val="single" w:sz="4" w:space="0" w:color="auto"/>
            </w:tcBorders>
            <w:shd w:val="clear" w:color="auto" w:fill="auto"/>
            <w:noWrap/>
            <w:vAlign w:val="bottom"/>
            <w:hideMark/>
          </w:tcPr>
          <w:p w14:paraId="3CEB16E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КК-70а-6 до КК-70а-7</w:t>
            </w:r>
          </w:p>
        </w:tc>
        <w:tc>
          <w:tcPr>
            <w:tcW w:w="374" w:type="pct"/>
            <w:tcBorders>
              <w:top w:val="nil"/>
              <w:left w:val="nil"/>
              <w:bottom w:val="single" w:sz="4" w:space="0" w:color="auto"/>
              <w:right w:val="nil"/>
            </w:tcBorders>
            <w:shd w:val="clear" w:color="auto" w:fill="auto"/>
            <w:noWrap/>
            <w:vAlign w:val="center"/>
            <w:hideMark/>
          </w:tcPr>
          <w:p w14:paraId="3C7545C2" w14:textId="77777777" w:rsidR="00C3212A" w:rsidRPr="00C3212A" w:rsidRDefault="00C3212A" w:rsidP="00C3212A">
            <w:pPr>
              <w:jc w:val="center"/>
              <w:rPr>
                <w:color w:val="000000"/>
                <w:sz w:val="18"/>
                <w:szCs w:val="18"/>
              </w:rPr>
            </w:pPr>
            <w:r w:rsidRPr="00C3212A">
              <w:rPr>
                <w:color w:val="000000"/>
                <w:sz w:val="18"/>
                <w:szCs w:val="18"/>
              </w:rPr>
              <w:t>16</w:t>
            </w:r>
          </w:p>
        </w:tc>
        <w:tc>
          <w:tcPr>
            <w:tcW w:w="388" w:type="pct"/>
            <w:tcBorders>
              <w:top w:val="nil"/>
              <w:left w:val="single" w:sz="4" w:space="0" w:color="auto"/>
              <w:bottom w:val="single" w:sz="4" w:space="0" w:color="auto"/>
              <w:right w:val="nil"/>
            </w:tcBorders>
            <w:shd w:val="clear" w:color="auto" w:fill="auto"/>
            <w:noWrap/>
            <w:vAlign w:val="center"/>
            <w:hideMark/>
          </w:tcPr>
          <w:p w14:paraId="7A01F66B" w14:textId="77777777" w:rsidR="00C3212A" w:rsidRPr="00C3212A" w:rsidRDefault="00C3212A" w:rsidP="00C3212A">
            <w:pPr>
              <w:jc w:val="center"/>
              <w:rPr>
                <w:color w:val="000000"/>
                <w:sz w:val="18"/>
                <w:szCs w:val="18"/>
              </w:rPr>
            </w:pPr>
            <w:r w:rsidRPr="00C3212A">
              <w:rPr>
                <w:color w:val="000000"/>
                <w:sz w:val="18"/>
                <w:szCs w:val="18"/>
              </w:rPr>
              <w:t>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85769F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C8A30A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C7A634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9246A6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7218A02" w14:textId="77777777" w:rsidR="00C3212A" w:rsidRPr="00C3212A" w:rsidRDefault="00C3212A" w:rsidP="00C3212A">
            <w:pPr>
              <w:jc w:val="center"/>
              <w:rPr>
                <w:color w:val="000000"/>
                <w:sz w:val="18"/>
                <w:szCs w:val="18"/>
              </w:rPr>
            </w:pPr>
            <w:r w:rsidRPr="00C3212A">
              <w:rPr>
                <w:color w:val="000000"/>
                <w:sz w:val="18"/>
                <w:szCs w:val="18"/>
              </w:rPr>
              <w:t>294</w:t>
            </w:r>
          </w:p>
        </w:tc>
        <w:tc>
          <w:tcPr>
            <w:tcW w:w="2576" w:type="pct"/>
            <w:tcBorders>
              <w:top w:val="nil"/>
              <w:left w:val="nil"/>
              <w:bottom w:val="single" w:sz="4" w:space="0" w:color="auto"/>
              <w:right w:val="single" w:sz="4" w:space="0" w:color="auto"/>
            </w:tcBorders>
            <w:shd w:val="clear" w:color="auto" w:fill="auto"/>
            <w:noWrap/>
            <w:vAlign w:val="bottom"/>
            <w:hideMark/>
          </w:tcPr>
          <w:p w14:paraId="2CB835A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КК-71 до КК-73-3</w:t>
            </w:r>
          </w:p>
        </w:tc>
        <w:tc>
          <w:tcPr>
            <w:tcW w:w="374" w:type="pct"/>
            <w:tcBorders>
              <w:top w:val="nil"/>
              <w:left w:val="nil"/>
              <w:bottom w:val="single" w:sz="4" w:space="0" w:color="auto"/>
              <w:right w:val="nil"/>
            </w:tcBorders>
            <w:shd w:val="clear" w:color="auto" w:fill="auto"/>
            <w:noWrap/>
            <w:vAlign w:val="center"/>
            <w:hideMark/>
          </w:tcPr>
          <w:p w14:paraId="0ADBFB57" w14:textId="77777777" w:rsidR="00C3212A" w:rsidRPr="00C3212A" w:rsidRDefault="00C3212A" w:rsidP="00C3212A">
            <w:pPr>
              <w:jc w:val="center"/>
              <w:rPr>
                <w:color w:val="000000"/>
                <w:sz w:val="18"/>
                <w:szCs w:val="18"/>
              </w:rPr>
            </w:pPr>
            <w:r w:rsidRPr="00C3212A">
              <w:rPr>
                <w:color w:val="000000"/>
                <w:sz w:val="18"/>
                <w:szCs w:val="18"/>
              </w:rPr>
              <w:t>136</w:t>
            </w:r>
          </w:p>
        </w:tc>
        <w:tc>
          <w:tcPr>
            <w:tcW w:w="388" w:type="pct"/>
            <w:tcBorders>
              <w:top w:val="nil"/>
              <w:left w:val="single" w:sz="4" w:space="0" w:color="auto"/>
              <w:bottom w:val="single" w:sz="4" w:space="0" w:color="auto"/>
              <w:right w:val="nil"/>
            </w:tcBorders>
            <w:shd w:val="clear" w:color="auto" w:fill="auto"/>
            <w:noWrap/>
            <w:vAlign w:val="center"/>
            <w:hideMark/>
          </w:tcPr>
          <w:p w14:paraId="3445E317" w14:textId="77777777" w:rsidR="00C3212A" w:rsidRPr="00C3212A" w:rsidRDefault="00C3212A" w:rsidP="00C3212A">
            <w:pPr>
              <w:jc w:val="center"/>
              <w:rPr>
                <w:color w:val="000000"/>
                <w:sz w:val="18"/>
                <w:szCs w:val="18"/>
              </w:rPr>
            </w:pPr>
            <w:r w:rsidRPr="00C3212A">
              <w:rPr>
                <w:color w:val="000000"/>
                <w:sz w:val="18"/>
                <w:szCs w:val="18"/>
              </w:rPr>
              <w:t>136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825C2D1"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BAFC77B"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184A7C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625955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13FD90" w14:textId="77777777" w:rsidR="00C3212A" w:rsidRPr="00C3212A" w:rsidRDefault="00C3212A" w:rsidP="00C3212A">
            <w:pPr>
              <w:jc w:val="center"/>
              <w:rPr>
                <w:color w:val="000000"/>
                <w:sz w:val="18"/>
                <w:szCs w:val="18"/>
              </w:rPr>
            </w:pPr>
            <w:r w:rsidRPr="00C3212A">
              <w:rPr>
                <w:color w:val="000000"/>
                <w:sz w:val="18"/>
                <w:szCs w:val="18"/>
              </w:rPr>
              <w:t>295</w:t>
            </w:r>
          </w:p>
        </w:tc>
        <w:tc>
          <w:tcPr>
            <w:tcW w:w="2576" w:type="pct"/>
            <w:tcBorders>
              <w:top w:val="nil"/>
              <w:left w:val="nil"/>
              <w:bottom w:val="single" w:sz="4" w:space="0" w:color="auto"/>
              <w:right w:val="single" w:sz="4" w:space="0" w:color="auto"/>
            </w:tcBorders>
            <w:shd w:val="clear" w:color="auto" w:fill="auto"/>
            <w:noWrap/>
            <w:vAlign w:val="bottom"/>
            <w:hideMark/>
          </w:tcPr>
          <w:p w14:paraId="4AF36F6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КК-73-3 до КК-73-8</w:t>
            </w:r>
          </w:p>
        </w:tc>
        <w:tc>
          <w:tcPr>
            <w:tcW w:w="374" w:type="pct"/>
            <w:tcBorders>
              <w:top w:val="nil"/>
              <w:left w:val="nil"/>
              <w:bottom w:val="single" w:sz="4" w:space="0" w:color="auto"/>
              <w:right w:val="nil"/>
            </w:tcBorders>
            <w:shd w:val="clear" w:color="auto" w:fill="auto"/>
            <w:noWrap/>
            <w:vAlign w:val="center"/>
            <w:hideMark/>
          </w:tcPr>
          <w:p w14:paraId="3EBEE922" w14:textId="77777777" w:rsidR="00C3212A" w:rsidRPr="00C3212A" w:rsidRDefault="00C3212A" w:rsidP="00C3212A">
            <w:pPr>
              <w:jc w:val="center"/>
              <w:rPr>
                <w:color w:val="000000"/>
                <w:sz w:val="18"/>
                <w:szCs w:val="18"/>
              </w:rPr>
            </w:pPr>
            <w:r w:rsidRPr="00C3212A">
              <w:rPr>
                <w:color w:val="000000"/>
                <w:sz w:val="18"/>
                <w:szCs w:val="18"/>
              </w:rPr>
              <w:t>74</w:t>
            </w:r>
          </w:p>
        </w:tc>
        <w:tc>
          <w:tcPr>
            <w:tcW w:w="388" w:type="pct"/>
            <w:tcBorders>
              <w:top w:val="nil"/>
              <w:left w:val="single" w:sz="4" w:space="0" w:color="auto"/>
              <w:bottom w:val="single" w:sz="4" w:space="0" w:color="auto"/>
              <w:right w:val="nil"/>
            </w:tcBorders>
            <w:shd w:val="clear" w:color="auto" w:fill="auto"/>
            <w:noWrap/>
            <w:vAlign w:val="center"/>
            <w:hideMark/>
          </w:tcPr>
          <w:p w14:paraId="3D0299F7" w14:textId="77777777" w:rsidR="00C3212A" w:rsidRPr="00C3212A" w:rsidRDefault="00C3212A" w:rsidP="00C3212A">
            <w:pPr>
              <w:jc w:val="center"/>
              <w:rPr>
                <w:color w:val="000000"/>
                <w:sz w:val="18"/>
                <w:szCs w:val="18"/>
              </w:rPr>
            </w:pPr>
            <w:r w:rsidRPr="00C3212A">
              <w:rPr>
                <w:color w:val="000000"/>
                <w:sz w:val="18"/>
                <w:szCs w:val="18"/>
              </w:rPr>
              <w:t>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D95FB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938BD4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0C30F0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EF0F39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ADF94E7" w14:textId="77777777" w:rsidR="00C3212A" w:rsidRPr="00C3212A" w:rsidRDefault="00C3212A" w:rsidP="00C3212A">
            <w:pPr>
              <w:jc w:val="center"/>
              <w:rPr>
                <w:color w:val="000000"/>
                <w:sz w:val="18"/>
                <w:szCs w:val="18"/>
              </w:rPr>
            </w:pPr>
            <w:r w:rsidRPr="00C3212A">
              <w:rPr>
                <w:color w:val="000000"/>
                <w:sz w:val="18"/>
                <w:szCs w:val="18"/>
              </w:rPr>
              <w:t>296</w:t>
            </w:r>
          </w:p>
        </w:tc>
        <w:tc>
          <w:tcPr>
            <w:tcW w:w="2576" w:type="pct"/>
            <w:tcBorders>
              <w:top w:val="nil"/>
              <w:left w:val="nil"/>
              <w:bottom w:val="single" w:sz="4" w:space="0" w:color="auto"/>
              <w:right w:val="single" w:sz="4" w:space="0" w:color="auto"/>
            </w:tcBorders>
            <w:shd w:val="clear" w:color="auto" w:fill="auto"/>
            <w:noWrap/>
            <w:vAlign w:val="bottom"/>
            <w:hideMark/>
          </w:tcPr>
          <w:p w14:paraId="1E6061B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КК-73-1 до КК-76-3</w:t>
            </w:r>
          </w:p>
        </w:tc>
        <w:tc>
          <w:tcPr>
            <w:tcW w:w="374" w:type="pct"/>
            <w:tcBorders>
              <w:top w:val="nil"/>
              <w:left w:val="nil"/>
              <w:bottom w:val="single" w:sz="4" w:space="0" w:color="auto"/>
              <w:right w:val="nil"/>
            </w:tcBorders>
            <w:shd w:val="clear" w:color="auto" w:fill="auto"/>
            <w:noWrap/>
            <w:vAlign w:val="center"/>
            <w:hideMark/>
          </w:tcPr>
          <w:p w14:paraId="5A53A11F" w14:textId="77777777" w:rsidR="00C3212A" w:rsidRPr="00C3212A" w:rsidRDefault="00C3212A" w:rsidP="00C3212A">
            <w:pPr>
              <w:jc w:val="center"/>
              <w:rPr>
                <w:color w:val="000000"/>
                <w:sz w:val="18"/>
                <w:szCs w:val="18"/>
              </w:rPr>
            </w:pPr>
            <w:r w:rsidRPr="00C3212A">
              <w:rPr>
                <w:color w:val="000000"/>
                <w:sz w:val="18"/>
                <w:szCs w:val="18"/>
              </w:rPr>
              <w:t>149</w:t>
            </w:r>
          </w:p>
        </w:tc>
        <w:tc>
          <w:tcPr>
            <w:tcW w:w="388" w:type="pct"/>
            <w:tcBorders>
              <w:top w:val="nil"/>
              <w:left w:val="single" w:sz="4" w:space="0" w:color="auto"/>
              <w:bottom w:val="single" w:sz="4" w:space="0" w:color="auto"/>
              <w:right w:val="nil"/>
            </w:tcBorders>
            <w:shd w:val="clear" w:color="auto" w:fill="auto"/>
            <w:noWrap/>
            <w:vAlign w:val="center"/>
            <w:hideMark/>
          </w:tcPr>
          <w:p w14:paraId="55590E4F" w14:textId="77777777" w:rsidR="00C3212A" w:rsidRPr="00C3212A" w:rsidRDefault="00C3212A" w:rsidP="00C3212A">
            <w:pPr>
              <w:jc w:val="center"/>
              <w:rPr>
                <w:color w:val="000000"/>
                <w:sz w:val="18"/>
                <w:szCs w:val="18"/>
              </w:rPr>
            </w:pPr>
            <w:r w:rsidRPr="00C3212A">
              <w:rPr>
                <w:color w:val="000000"/>
                <w:sz w:val="18"/>
                <w:szCs w:val="18"/>
              </w:rPr>
              <w:t>149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486CF2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2C5FEE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0D1E2A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08D728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CBEAACC" w14:textId="77777777" w:rsidR="00C3212A" w:rsidRPr="00C3212A" w:rsidRDefault="00C3212A" w:rsidP="00C3212A">
            <w:pPr>
              <w:jc w:val="center"/>
              <w:rPr>
                <w:color w:val="000000"/>
                <w:sz w:val="18"/>
                <w:szCs w:val="18"/>
              </w:rPr>
            </w:pPr>
            <w:r w:rsidRPr="00C3212A">
              <w:rPr>
                <w:color w:val="000000"/>
                <w:sz w:val="18"/>
                <w:szCs w:val="18"/>
              </w:rPr>
              <w:t>297</w:t>
            </w:r>
          </w:p>
        </w:tc>
        <w:tc>
          <w:tcPr>
            <w:tcW w:w="2576" w:type="pct"/>
            <w:tcBorders>
              <w:top w:val="nil"/>
              <w:left w:val="nil"/>
              <w:bottom w:val="single" w:sz="4" w:space="0" w:color="auto"/>
              <w:right w:val="single" w:sz="4" w:space="0" w:color="auto"/>
            </w:tcBorders>
            <w:shd w:val="clear" w:color="auto" w:fill="auto"/>
            <w:noWrap/>
            <w:vAlign w:val="bottom"/>
            <w:hideMark/>
          </w:tcPr>
          <w:p w14:paraId="19AB290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КК-73 до КК-78-8</w:t>
            </w:r>
          </w:p>
        </w:tc>
        <w:tc>
          <w:tcPr>
            <w:tcW w:w="374" w:type="pct"/>
            <w:tcBorders>
              <w:top w:val="nil"/>
              <w:left w:val="nil"/>
              <w:bottom w:val="single" w:sz="4" w:space="0" w:color="auto"/>
              <w:right w:val="nil"/>
            </w:tcBorders>
            <w:shd w:val="clear" w:color="auto" w:fill="auto"/>
            <w:noWrap/>
            <w:vAlign w:val="center"/>
            <w:hideMark/>
          </w:tcPr>
          <w:p w14:paraId="7C074BF6" w14:textId="77777777" w:rsidR="00C3212A" w:rsidRPr="00C3212A" w:rsidRDefault="00C3212A" w:rsidP="00C3212A">
            <w:pPr>
              <w:jc w:val="center"/>
              <w:rPr>
                <w:color w:val="000000"/>
                <w:sz w:val="18"/>
                <w:szCs w:val="18"/>
              </w:rPr>
            </w:pPr>
            <w:r w:rsidRPr="00C3212A">
              <w:rPr>
                <w:color w:val="000000"/>
                <w:sz w:val="18"/>
                <w:szCs w:val="18"/>
              </w:rPr>
              <w:t>220</w:t>
            </w:r>
          </w:p>
        </w:tc>
        <w:tc>
          <w:tcPr>
            <w:tcW w:w="388" w:type="pct"/>
            <w:tcBorders>
              <w:top w:val="nil"/>
              <w:left w:val="single" w:sz="4" w:space="0" w:color="auto"/>
              <w:bottom w:val="single" w:sz="4" w:space="0" w:color="auto"/>
              <w:right w:val="nil"/>
            </w:tcBorders>
            <w:shd w:val="clear" w:color="auto" w:fill="auto"/>
            <w:noWrap/>
            <w:vAlign w:val="center"/>
            <w:hideMark/>
          </w:tcPr>
          <w:p w14:paraId="3EFA10E2" w14:textId="77777777" w:rsidR="00C3212A" w:rsidRPr="00C3212A" w:rsidRDefault="00C3212A" w:rsidP="00C3212A">
            <w:pPr>
              <w:jc w:val="center"/>
              <w:rPr>
                <w:color w:val="000000"/>
                <w:sz w:val="18"/>
                <w:szCs w:val="18"/>
              </w:rPr>
            </w:pPr>
            <w:r w:rsidRPr="00C3212A">
              <w:rPr>
                <w:color w:val="000000"/>
                <w:sz w:val="18"/>
                <w:szCs w:val="18"/>
              </w:rPr>
              <w:t>220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A6672F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7551E6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77D64B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70CC43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D6FB222" w14:textId="77777777" w:rsidR="00C3212A" w:rsidRPr="00C3212A" w:rsidRDefault="00C3212A" w:rsidP="00C3212A">
            <w:pPr>
              <w:jc w:val="center"/>
              <w:rPr>
                <w:color w:val="000000"/>
                <w:sz w:val="18"/>
                <w:szCs w:val="18"/>
              </w:rPr>
            </w:pPr>
            <w:r w:rsidRPr="00C3212A">
              <w:rPr>
                <w:color w:val="000000"/>
                <w:sz w:val="18"/>
                <w:szCs w:val="18"/>
              </w:rPr>
              <w:t>298</w:t>
            </w:r>
          </w:p>
        </w:tc>
        <w:tc>
          <w:tcPr>
            <w:tcW w:w="2576" w:type="pct"/>
            <w:tcBorders>
              <w:top w:val="nil"/>
              <w:left w:val="nil"/>
              <w:bottom w:val="single" w:sz="4" w:space="0" w:color="auto"/>
              <w:right w:val="single" w:sz="4" w:space="0" w:color="auto"/>
            </w:tcBorders>
            <w:shd w:val="clear" w:color="auto" w:fill="auto"/>
            <w:noWrap/>
            <w:vAlign w:val="bottom"/>
            <w:hideMark/>
          </w:tcPr>
          <w:p w14:paraId="01119D5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КК-75 до КК-75-3</w:t>
            </w:r>
          </w:p>
        </w:tc>
        <w:tc>
          <w:tcPr>
            <w:tcW w:w="374" w:type="pct"/>
            <w:tcBorders>
              <w:top w:val="nil"/>
              <w:left w:val="nil"/>
              <w:bottom w:val="single" w:sz="4" w:space="0" w:color="auto"/>
              <w:right w:val="nil"/>
            </w:tcBorders>
            <w:shd w:val="clear" w:color="auto" w:fill="auto"/>
            <w:noWrap/>
            <w:vAlign w:val="center"/>
            <w:hideMark/>
          </w:tcPr>
          <w:p w14:paraId="57674F19"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31526463"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0E1F42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760028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94E2C7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D6E9F1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FD177D5" w14:textId="77777777" w:rsidR="00C3212A" w:rsidRPr="00C3212A" w:rsidRDefault="00C3212A" w:rsidP="00C3212A">
            <w:pPr>
              <w:jc w:val="center"/>
              <w:rPr>
                <w:color w:val="000000"/>
                <w:sz w:val="18"/>
                <w:szCs w:val="18"/>
              </w:rPr>
            </w:pPr>
            <w:r w:rsidRPr="00C3212A">
              <w:rPr>
                <w:color w:val="000000"/>
                <w:sz w:val="18"/>
                <w:szCs w:val="18"/>
              </w:rPr>
              <w:t>299</w:t>
            </w:r>
          </w:p>
        </w:tc>
        <w:tc>
          <w:tcPr>
            <w:tcW w:w="2576" w:type="pct"/>
            <w:tcBorders>
              <w:top w:val="nil"/>
              <w:left w:val="nil"/>
              <w:bottom w:val="single" w:sz="4" w:space="0" w:color="auto"/>
              <w:right w:val="single" w:sz="4" w:space="0" w:color="auto"/>
            </w:tcBorders>
            <w:shd w:val="clear" w:color="auto" w:fill="auto"/>
            <w:noWrap/>
            <w:vAlign w:val="bottom"/>
            <w:hideMark/>
          </w:tcPr>
          <w:p w14:paraId="31EF032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КК-71 до КК-71-6</w:t>
            </w:r>
          </w:p>
        </w:tc>
        <w:tc>
          <w:tcPr>
            <w:tcW w:w="374" w:type="pct"/>
            <w:tcBorders>
              <w:top w:val="nil"/>
              <w:left w:val="nil"/>
              <w:bottom w:val="single" w:sz="4" w:space="0" w:color="auto"/>
              <w:right w:val="nil"/>
            </w:tcBorders>
            <w:shd w:val="clear" w:color="auto" w:fill="auto"/>
            <w:noWrap/>
            <w:vAlign w:val="center"/>
            <w:hideMark/>
          </w:tcPr>
          <w:p w14:paraId="56CC349A" w14:textId="77777777" w:rsidR="00C3212A" w:rsidRPr="00C3212A" w:rsidRDefault="00C3212A" w:rsidP="00C3212A">
            <w:pPr>
              <w:jc w:val="center"/>
              <w:rPr>
                <w:color w:val="000000"/>
                <w:sz w:val="18"/>
                <w:szCs w:val="18"/>
              </w:rPr>
            </w:pPr>
            <w:r w:rsidRPr="00C3212A">
              <w:rPr>
                <w:color w:val="000000"/>
                <w:sz w:val="18"/>
                <w:szCs w:val="18"/>
              </w:rPr>
              <w:t>140</w:t>
            </w:r>
          </w:p>
        </w:tc>
        <w:tc>
          <w:tcPr>
            <w:tcW w:w="388" w:type="pct"/>
            <w:tcBorders>
              <w:top w:val="nil"/>
              <w:left w:val="single" w:sz="4" w:space="0" w:color="auto"/>
              <w:bottom w:val="single" w:sz="4" w:space="0" w:color="auto"/>
              <w:right w:val="nil"/>
            </w:tcBorders>
            <w:shd w:val="clear" w:color="auto" w:fill="auto"/>
            <w:noWrap/>
            <w:vAlign w:val="center"/>
            <w:hideMark/>
          </w:tcPr>
          <w:p w14:paraId="730AD3CE" w14:textId="77777777" w:rsidR="00C3212A" w:rsidRPr="00C3212A" w:rsidRDefault="00C3212A" w:rsidP="00C3212A">
            <w:pPr>
              <w:jc w:val="center"/>
              <w:rPr>
                <w:color w:val="000000"/>
                <w:sz w:val="18"/>
                <w:szCs w:val="18"/>
              </w:rPr>
            </w:pPr>
            <w:r w:rsidRPr="00C3212A">
              <w:rPr>
                <w:color w:val="000000"/>
                <w:sz w:val="18"/>
                <w:szCs w:val="18"/>
              </w:rPr>
              <w:t>140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16C7A3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998D3D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702B1E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5BC7B2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DAF2FB" w14:textId="77777777" w:rsidR="00C3212A" w:rsidRPr="00C3212A" w:rsidRDefault="00C3212A" w:rsidP="00C3212A">
            <w:pPr>
              <w:jc w:val="center"/>
              <w:rPr>
                <w:color w:val="000000"/>
                <w:sz w:val="18"/>
                <w:szCs w:val="18"/>
              </w:rPr>
            </w:pPr>
            <w:r w:rsidRPr="00C3212A">
              <w:rPr>
                <w:color w:val="000000"/>
                <w:sz w:val="18"/>
                <w:szCs w:val="18"/>
              </w:rPr>
              <w:t>300</w:t>
            </w:r>
          </w:p>
        </w:tc>
        <w:tc>
          <w:tcPr>
            <w:tcW w:w="2576" w:type="pct"/>
            <w:tcBorders>
              <w:top w:val="nil"/>
              <w:left w:val="nil"/>
              <w:bottom w:val="single" w:sz="4" w:space="0" w:color="auto"/>
              <w:right w:val="single" w:sz="4" w:space="0" w:color="auto"/>
            </w:tcBorders>
            <w:shd w:val="clear" w:color="auto" w:fill="auto"/>
            <w:noWrap/>
            <w:vAlign w:val="bottom"/>
            <w:hideMark/>
          </w:tcPr>
          <w:p w14:paraId="45A839C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КК-71 до КК-83</w:t>
            </w:r>
          </w:p>
        </w:tc>
        <w:tc>
          <w:tcPr>
            <w:tcW w:w="374" w:type="pct"/>
            <w:tcBorders>
              <w:top w:val="nil"/>
              <w:left w:val="nil"/>
              <w:bottom w:val="single" w:sz="4" w:space="0" w:color="auto"/>
              <w:right w:val="nil"/>
            </w:tcBorders>
            <w:shd w:val="clear" w:color="auto" w:fill="auto"/>
            <w:noWrap/>
            <w:vAlign w:val="center"/>
            <w:hideMark/>
          </w:tcPr>
          <w:p w14:paraId="3E01A678" w14:textId="77777777" w:rsidR="00C3212A" w:rsidRPr="00C3212A" w:rsidRDefault="00C3212A" w:rsidP="00C3212A">
            <w:pPr>
              <w:jc w:val="center"/>
              <w:rPr>
                <w:color w:val="000000"/>
                <w:sz w:val="18"/>
                <w:szCs w:val="18"/>
              </w:rPr>
            </w:pPr>
            <w:r w:rsidRPr="00C3212A">
              <w:rPr>
                <w:color w:val="000000"/>
                <w:sz w:val="18"/>
                <w:szCs w:val="18"/>
              </w:rPr>
              <w:t>168</w:t>
            </w:r>
          </w:p>
        </w:tc>
        <w:tc>
          <w:tcPr>
            <w:tcW w:w="388" w:type="pct"/>
            <w:tcBorders>
              <w:top w:val="nil"/>
              <w:left w:val="single" w:sz="4" w:space="0" w:color="auto"/>
              <w:bottom w:val="single" w:sz="4" w:space="0" w:color="auto"/>
              <w:right w:val="nil"/>
            </w:tcBorders>
            <w:shd w:val="clear" w:color="auto" w:fill="auto"/>
            <w:noWrap/>
            <w:vAlign w:val="center"/>
            <w:hideMark/>
          </w:tcPr>
          <w:p w14:paraId="605C193E" w14:textId="77777777" w:rsidR="00C3212A" w:rsidRPr="00C3212A" w:rsidRDefault="00C3212A" w:rsidP="00C3212A">
            <w:pPr>
              <w:jc w:val="center"/>
              <w:rPr>
                <w:color w:val="000000"/>
                <w:sz w:val="18"/>
                <w:szCs w:val="18"/>
              </w:rPr>
            </w:pPr>
            <w:r w:rsidRPr="00C3212A">
              <w:rPr>
                <w:color w:val="000000"/>
                <w:sz w:val="18"/>
                <w:szCs w:val="18"/>
              </w:rPr>
              <w:t>168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8413C9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9BE10E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B9B093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8F67C7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ACCBB7E" w14:textId="77777777" w:rsidR="00C3212A" w:rsidRPr="00C3212A" w:rsidRDefault="00C3212A" w:rsidP="00C3212A">
            <w:pPr>
              <w:jc w:val="center"/>
              <w:rPr>
                <w:color w:val="000000"/>
                <w:sz w:val="18"/>
                <w:szCs w:val="18"/>
              </w:rPr>
            </w:pPr>
            <w:r w:rsidRPr="00C3212A">
              <w:rPr>
                <w:color w:val="000000"/>
                <w:sz w:val="18"/>
                <w:szCs w:val="18"/>
              </w:rPr>
              <w:t>301</w:t>
            </w:r>
          </w:p>
        </w:tc>
        <w:tc>
          <w:tcPr>
            <w:tcW w:w="2576" w:type="pct"/>
            <w:tcBorders>
              <w:top w:val="nil"/>
              <w:left w:val="nil"/>
              <w:bottom w:val="single" w:sz="4" w:space="0" w:color="auto"/>
              <w:right w:val="single" w:sz="4" w:space="0" w:color="auto"/>
            </w:tcBorders>
            <w:shd w:val="clear" w:color="auto" w:fill="auto"/>
            <w:noWrap/>
            <w:vAlign w:val="bottom"/>
            <w:hideMark/>
          </w:tcPr>
          <w:p w14:paraId="6B41991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КК-80 до КК-80-2</w:t>
            </w:r>
          </w:p>
        </w:tc>
        <w:tc>
          <w:tcPr>
            <w:tcW w:w="374" w:type="pct"/>
            <w:tcBorders>
              <w:top w:val="nil"/>
              <w:left w:val="nil"/>
              <w:bottom w:val="single" w:sz="4" w:space="0" w:color="auto"/>
              <w:right w:val="nil"/>
            </w:tcBorders>
            <w:shd w:val="clear" w:color="auto" w:fill="auto"/>
            <w:noWrap/>
            <w:vAlign w:val="center"/>
            <w:hideMark/>
          </w:tcPr>
          <w:p w14:paraId="3365E938" w14:textId="77777777" w:rsidR="00C3212A" w:rsidRPr="00C3212A" w:rsidRDefault="00C3212A" w:rsidP="00C3212A">
            <w:pPr>
              <w:jc w:val="center"/>
              <w:rPr>
                <w:color w:val="000000"/>
                <w:sz w:val="18"/>
                <w:szCs w:val="18"/>
              </w:rPr>
            </w:pPr>
            <w:r w:rsidRPr="00C3212A">
              <w:rPr>
                <w:color w:val="000000"/>
                <w:sz w:val="18"/>
                <w:szCs w:val="18"/>
              </w:rPr>
              <w:t>163</w:t>
            </w:r>
          </w:p>
        </w:tc>
        <w:tc>
          <w:tcPr>
            <w:tcW w:w="388" w:type="pct"/>
            <w:tcBorders>
              <w:top w:val="nil"/>
              <w:left w:val="single" w:sz="4" w:space="0" w:color="auto"/>
              <w:bottom w:val="single" w:sz="4" w:space="0" w:color="auto"/>
              <w:right w:val="nil"/>
            </w:tcBorders>
            <w:shd w:val="clear" w:color="auto" w:fill="auto"/>
            <w:noWrap/>
            <w:vAlign w:val="center"/>
            <w:hideMark/>
          </w:tcPr>
          <w:p w14:paraId="67B0E787" w14:textId="77777777" w:rsidR="00C3212A" w:rsidRPr="00C3212A" w:rsidRDefault="00C3212A" w:rsidP="00C3212A">
            <w:pPr>
              <w:jc w:val="center"/>
              <w:rPr>
                <w:color w:val="000000"/>
                <w:sz w:val="18"/>
                <w:szCs w:val="18"/>
              </w:rPr>
            </w:pPr>
            <w:r w:rsidRPr="00C3212A">
              <w:rPr>
                <w:color w:val="000000"/>
                <w:sz w:val="18"/>
                <w:szCs w:val="18"/>
              </w:rPr>
              <w:t>163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8AF0C4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E759D6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1258F4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064A1A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311F418" w14:textId="77777777" w:rsidR="00C3212A" w:rsidRPr="00C3212A" w:rsidRDefault="00C3212A" w:rsidP="00C3212A">
            <w:pPr>
              <w:jc w:val="center"/>
              <w:rPr>
                <w:color w:val="000000"/>
                <w:sz w:val="18"/>
                <w:szCs w:val="18"/>
              </w:rPr>
            </w:pPr>
            <w:r w:rsidRPr="00C3212A">
              <w:rPr>
                <w:color w:val="000000"/>
                <w:sz w:val="18"/>
                <w:szCs w:val="18"/>
              </w:rPr>
              <w:t>302</w:t>
            </w:r>
          </w:p>
        </w:tc>
        <w:tc>
          <w:tcPr>
            <w:tcW w:w="2576" w:type="pct"/>
            <w:tcBorders>
              <w:top w:val="nil"/>
              <w:left w:val="nil"/>
              <w:bottom w:val="single" w:sz="4" w:space="0" w:color="auto"/>
              <w:right w:val="single" w:sz="4" w:space="0" w:color="auto"/>
            </w:tcBorders>
            <w:shd w:val="clear" w:color="auto" w:fill="auto"/>
            <w:noWrap/>
            <w:vAlign w:val="bottom"/>
            <w:hideMark/>
          </w:tcPr>
          <w:p w14:paraId="62CDF0C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КК-82 до КК-82-3</w:t>
            </w:r>
          </w:p>
        </w:tc>
        <w:tc>
          <w:tcPr>
            <w:tcW w:w="374" w:type="pct"/>
            <w:tcBorders>
              <w:top w:val="nil"/>
              <w:left w:val="nil"/>
              <w:bottom w:val="single" w:sz="4" w:space="0" w:color="auto"/>
              <w:right w:val="nil"/>
            </w:tcBorders>
            <w:shd w:val="clear" w:color="auto" w:fill="auto"/>
            <w:noWrap/>
            <w:vAlign w:val="center"/>
            <w:hideMark/>
          </w:tcPr>
          <w:p w14:paraId="16E4F680" w14:textId="77777777" w:rsidR="00C3212A" w:rsidRPr="00C3212A" w:rsidRDefault="00C3212A" w:rsidP="00C3212A">
            <w:pPr>
              <w:jc w:val="center"/>
              <w:rPr>
                <w:color w:val="000000"/>
                <w:sz w:val="18"/>
                <w:szCs w:val="18"/>
              </w:rPr>
            </w:pPr>
            <w:r w:rsidRPr="00C3212A">
              <w:rPr>
                <w:color w:val="000000"/>
                <w:sz w:val="18"/>
                <w:szCs w:val="18"/>
              </w:rPr>
              <w:t>56</w:t>
            </w:r>
          </w:p>
        </w:tc>
        <w:tc>
          <w:tcPr>
            <w:tcW w:w="388" w:type="pct"/>
            <w:tcBorders>
              <w:top w:val="nil"/>
              <w:left w:val="single" w:sz="4" w:space="0" w:color="auto"/>
              <w:bottom w:val="single" w:sz="4" w:space="0" w:color="auto"/>
              <w:right w:val="nil"/>
            </w:tcBorders>
            <w:shd w:val="clear" w:color="auto" w:fill="auto"/>
            <w:noWrap/>
            <w:vAlign w:val="center"/>
            <w:hideMark/>
          </w:tcPr>
          <w:p w14:paraId="68D13CE7" w14:textId="77777777" w:rsidR="00C3212A" w:rsidRPr="00C3212A" w:rsidRDefault="00C3212A" w:rsidP="00C3212A">
            <w:pPr>
              <w:jc w:val="center"/>
              <w:rPr>
                <w:color w:val="000000"/>
                <w:sz w:val="18"/>
                <w:szCs w:val="18"/>
              </w:rPr>
            </w:pPr>
            <w:r w:rsidRPr="00C3212A">
              <w:rPr>
                <w:color w:val="000000"/>
                <w:sz w:val="18"/>
                <w:szCs w:val="18"/>
              </w:rPr>
              <w:t>56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E1A50C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29A64A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813F32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2B0F37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F9B1049" w14:textId="77777777" w:rsidR="00C3212A" w:rsidRPr="00C3212A" w:rsidRDefault="00C3212A" w:rsidP="00C3212A">
            <w:pPr>
              <w:jc w:val="center"/>
              <w:rPr>
                <w:color w:val="000000"/>
                <w:sz w:val="18"/>
                <w:szCs w:val="18"/>
              </w:rPr>
            </w:pPr>
            <w:r w:rsidRPr="00C3212A">
              <w:rPr>
                <w:color w:val="000000"/>
                <w:sz w:val="18"/>
                <w:szCs w:val="18"/>
              </w:rPr>
              <w:t>303</w:t>
            </w:r>
          </w:p>
        </w:tc>
        <w:tc>
          <w:tcPr>
            <w:tcW w:w="2576" w:type="pct"/>
            <w:tcBorders>
              <w:top w:val="nil"/>
              <w:left w:val="nil"/>
              <w:bottom w:val="single" w:sz="4" w:space="0" w:color="auto"/>
              <w:right w:val="single" w:sz="4" w:space="0" w:color="auto"/>
            </w:tcBorders>
            <w:shd w:val="clear" w:color="auto" w:fill="auto"/>
            <w:noWrap/>
            <w:vAlign w:val="bottom"/>
            <w:hideMark/>
          </w:tcPr>
          <w:p w14:paraId="2ACCA15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КК-83 до КК-83-3</w:t>
            </w:r>
          </w:p>
        </w:tc>
        <w:tc>
          <w:tcPr>
            <w:tcW w:w="374" w:type="pct"/>
            <w:tcBorders>
              <w:top w:val="nil"/>
              <w:left w:val="nil"/>
              <w:bottom w:val="single" w:sz="4" w:space="0" w:color="auto"/>
              <w:right w:val="nil"/>
            </w:tcBorders>
            <w:shd w:val="clear" w:color="auto" w:fill="auto"/>
            <w:noWrap/>
            <w:vAlign w:val="center"/>
            <w:hideMark/>
          </w:tcPr>
          <w:p w14:paraId="41514241" w14:textId="77777777" w:rsidR="00C3212A" w:rsidRPr="00C3212A" w:rsidRDefault="00C3212A" w:rsidP="00C3212A">
            <w:pPr>
              <w:jc w:val="center"/>
              <w:rPr>
                <w:color w:val="000000"/>
                <w:sz w:val="18"/>
                <w:szCs w:val="18"/>
              </w:rPr>
            </w:pPr>
            <w:r w:rsidRPr="00C3212A">
              <w:rPr>
                <w:color w:val="000000"/>
                <w:sz w:val="18"/>
                <w:szCs w:val="18"/>
              </w:rPr>
              <w:t>73</w:t>
            </w:r>
          </w:p>
        </w:tc>
        <w:tc>
          <w:tcPr>
            <w:tcW w:w="388" w:type="pct"/>
            <w:tcBorders>
              <w:top w:val="nil"/>
              <w:left w:val="single" w:sz="4" w:space="0" w:color="auto"/>
              <w:bottom w:val="single" w:sz="4" w:space="0" w:color="auto"/>
              <w:right w:val="nil"/>
            </w:tcBorders>
            <w:shd w:val="clear" w:color="auto" w:fill="auto"/>
            <w:noWrap/>
            <w:vAlign w:val="center"/>
            <w:hideMark/>
          </w:tcPr>
          <w:p w14:paraId="6567951F" w14:textId="77777777" w:rsidR="00C3212A" w:rsidRPr="00C3212A" w:rsidRDefault="00C3212A" w:rsidP="00C3212A">
            <w:pPr>
              <w:jc w:val="center"/>
              <w:rPr>
                <w:color w:val="000000"/>
                <w:sz w:val="18"/>
                <w:szCs w:val="18"/>
              </w:rPr>
            </w:pPr>
            <w:r w:rsidRPr="00C3212A">
              <w:rPr>
                <w:color w:val="000000"/>
                <w:sz w:val="18"/>
                <w:szCs w:val="18"/>
              </w:rPr>
              <w:t>73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1D0BA7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F8EA99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F0D0CC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FE150E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9799BCF" w14:textId="77777777" w:rsidR="00C3212A" w:rsidRPr="00C3212A" w:rsidRDefault="00C3212A" w:rsidP="00C3212A">
            <w:pPr>
              <w:jc w:val="center"/>
              <w:rPr>
                <w:color w:val="000000"/>
                <w:sz w:val="18"/>
                <w:szCs w:val="18"/>
              </w:rPr>
            </w:pPr>
            <w:r w:rsidRPr="00C3212A">
              <w:rPr>
                <w:color w:val="000000"/>
                <w:sz w:val="18"/>
                <w:szCs w:val="18"/>
              </w:rPr>
              <w:t>304</w:t>
            </w:r>
          </w:p>
        </w:tc>
        <w:tc>
          <w:tcPr>
            <w:tcW w:w="2576" w:type="pct"/>
            <w:tcBorders>
              <w:top w:val="nil"/>
              <w:left w:val="nil"/>
              <w:bottom w:val="single" w:sz="4" w:space="0" w:color="auto"/>
              <w:right w:val="single" w:sz="4" w:space="0" w:color="auto"/>
            </w:tcBorders>
            <w:shd w:val="clear" w:color="auto" w:fill="auto"/>
            <w:noWrap/>
            <w:vAlign w:val="bottom"/>
            <w:hideMark/>
          </w:tcPr>
          <w:p w14:paraId="495B442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КК-8-8 до КК-88</w:t>
            </w:r>
          </w:p>
        </w:tc>
        <w:tc>
          <w:tcPr>
            <w:tcW w:w="374" w:type="pct"/>
            <w:tcBorders>
              <w:top w:val="nil"/>
              <w:left w:val="nil"/>
              <w:bottom w:val="single" w:sz="4" w:space="0" w:color="auto"/>
              <w:right w:val="nil"/>
            </w:tcBorders>
            <w:shd w:val="clear" w:color="auto" w:fill="auto"/>
            <w:noWrap/>
            <w:vAlign w:val="center"/>
            <w:hideMark/>
          </w:tcPr>
          <w:p w14:paraId="14A83165" w14:textId="77777777" w:rsidR="00C3212A" w:rsidRPr="00C3212A" w:rsidRDefault="00C3212A" w:rsidP="00C3212A">
            <w:pPr>
              <w:jc w:val="center"/>
              <w:rPr>
                <w:color w:val="000000"/>
                <w:sz w:val="18"/>
                <w:szCs w:val="18"/>
              </w:rPr>
            </w:pPr>
            <w:r w:rsidRPr="00C3212A">
              <w:rPr>
                <w:color w:val="000000"/>
                <w:sz w:val="18"/>
                <w:szCs w:val="18"/>
              </w:rPr>
              <w:t>56</w:t>
            </w:r>
          </w:p>
        </w:tc>
        <w:tc>
          <w:tcPr>
            <w:tcW w:w="388" w:type="pct"/>
            <w:tcBorders>
              <w:top w:val="nil"/>
              <w:left w:val="single" w:sz="4" w:space="0" w:color="auto"/>
              <w:bottom w:val="single" w:sz="4" w:space="0" w:color="auto"/>
              <w:right w:val="nil"/>
            </w:tcBorders>
            <w:shd w:val="clear" w:color="auto" w:fill="auto"/>
            <w:noWrap/>
            <w:vAlign w:val="center"/>
            <w:hideMark/>
          </w:tcPr>
          <w:p w14:paraId="137BB920" w14:textId="77777777" w:rsidR="00C3212A" w:rsidRPr="00C3212A" w:rsidRDefault="00C3212A" w:rsidP="00C3212A">
            <w:pPr>
              <w:jc w:val="center"/>
              <w:rPr>
                <w:color w:val="000000"/>
                <w:sz w:val="18"/>
                <w:szCs w:val="18"/>
              </w:rPr>
            </w:pPr>
            <w:r w:rsidRPr="00C3212A">
              <w:rPr>
                <w:color w:val="000000"/>
                <w:sz w:val="18"/>
                <w:szCs w:val="18"/>
              </w:rPr>
              <w:t>56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C79B46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40A9A9A"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5D9CED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D3A3FC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1EA2B66" w14:textId="77777777" w:rsidR="00C3212A" w:rsidRPr="00C3212A" w:rsidRDefault="00C3212A" w:rsidP="00C3212A">
            <w:pPr>
              <w:jc w:val="center"/>
              <w:rPr>
                <w:color w:val="000000"/>
                <w:sz w:val="18"/>
                <w:szCs w:val="18"/>
              </w:rPr>
            </w:pPr>
            <w:r w:rsidRPr="00C3212A">
              <w:rPr>
                <w:color w:val="000000"/>
                <w:sz w:val="18"/>
                <w:szCs w:val="18"/>
              </w:rPr>
              <w:t>305</w:t>
            </w:r>
          </w:p>
        </w:tc>
        <w:tc>
          <w:tcPr>
            <w:tcW w:w="2576" w:type="pct"/>
            <w:tcBorders>
              <w:top w:val="nil"/>
              <w:left w:val="nil"/>
              <w:bottom w:val="single" w:sz="4" w:space="0" w:color="auto"/>
              <w:right w:val="single" w:sz="4" w:space="0" w:color="auto"/>
            </w:tcBorders>
            <w:shd w:val="clear" w:color="auto" w:fill="auto"/>
            <w:noWrap/>
            <w:vAlign w:val="bottom"/>
            <w:hideMark/>
          </w:tcPr>
          <w:p w14:paraId="6F8FD4B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КК-88-4 до КК-88-5</w:t>
            </w:r>
          </w:p>
        </w:tc>
        <w:tc>
          <w:tcPr>
            <w:tcW w:w="374" w:type="pct"/>
            <w:tcBorders>
              <w:top w:val="nil"/>
              <w:left w:val="nil"/>
              <w:bottom w:val="single" w:sz="4" w:space="0" w:color="auto"/>
              <w:right w:val="nil"/>
            </w:tcBorders>
            <w:shd w:val="clear" w:color="auto" w:fill="auto"/>
            <w:noWrap/>
            <w:vAlign w:val="center"/>
            <w:hideMark/>
          </w:tcPr>
          <w:p w14:paraId="1B0B6FEA" w14:textId="77777777" w:rsidR="00C3212A" w:rsidRPr="00C3212A" w:rsidRDefault="00C3212A" w:rsidP="00C3212A">
            <w:pPr>
              <w:jc w:val="center"/>
              <w:rPr>
                <w:color w:val="000000"/>
                <w:sz w:val="18"/>
                <w:szCs w:val="18"/>
              </w:rPr>
            </w:pPr>
            <w:r w:rsidRPr="00C3212A">
              <w:rPr>
                <w:color w:val="000000"/>
                <w:sz w:val="18"/>
                <w:szCs w:val="18"/>
              </w:rPr>
              <w:t>46</w:t>
            </w:r>
          </w:p>
        </w:tc>
        <w:tc>
          <w:tcPr>
            <w:tcW w:w="388" w:type="pct"/>
            <w:tcBorders>
              <w:top w:val="nil"/>
              <w:left w:val="single" w:sz="4" w:space="0" w:color="auto"/>
              <w:bottom w:val="single" w:sz="4" w:space="0" w:color="auto"/>
              <w:right w:val="nil"/>
            </w:tcBorders>
            <w:shd w:val="clear" w:color="auto" w:fill="auto"/>
            <w:noWrap/>
            <w:vAlign w:val="center"/>
            <w:hideMark/>
          </w:tcPr>
          <w:p w14:paraId="20D13109" w14:textId="77777777" w:rsidR="00C3212A" w:rsidRPr="00C3212A" w:rsidRDefault="00C3212A" w:rsidP="00C3212A">
            <w:pPr>
              <w:jc w:val="center"/>
              <w:rPr>
                <w:color w:val="000000"/>
                <w:sz w:val="18"/>
                <w:szCs w:val="18"/>
              </w:rPr>
            </w:pPr>
            <w:r w:rsidRPr="00C3212A">
              <w:rPr>
                <w:color w:val="000000"/>
                <w:sz w:val="18"/>
                <w:szCs w:val="18"/>
              </w:rPr>
              <w:t>46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52F59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DA595F3"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476662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EC0BD2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EACE1E6" w14:textId="77777777" w:rsidR="00C3212A" w:rsidRPr="00C3212A" w:rsidRDefault="00C3212A" w:rsidP="00C3212A">
            <w:pPr>
              <w:jc w:val="center"/>
              <w:rPr>
                <w:color w:val="000000"/>
                <w:sz w:val="18"/>
                <w:szCs w:val="18"/>
              </w:rPr>
            </w:pPr>
            <w:r w:rsidRPr="00C3212A">
              <w:rPr>
                <w:color w:val="000000"/>
                <w:sz w:val="18"/>
                <w:szCs w:val="18"/>
              </w:rPr>
              <w:t>306</w:t>
            </w:r>
          </w:p>
        </w:tc>
        <w:tc>
          <w:tcPr>
            <w:tcW w:w="2576" w:type="pct"/>
            <w:tcBorders>
              <w:top w:val="nil"/>
              <w:left w:val="nil"/>
              <w:bottom w:val="single" w:sz="4" w:space="0" w:color="auto"/>
              <w:right w:val="single" w:sz="4" w:space="0" w:color="auto"/>
            </w:tcBorders>
            <w:shd w:val="clear" w:color="auto" w:fill="auto"/>
            <w:noWrap/>
            <w:vAlign w:val="bottom"/>
            <w:hideMark/>
          </w:tcPr>
          <w:p w14:paraId="3963080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КК-88-3 до КК-88-3-5</w:t>
            </w:r>
          </w:p>
        </w:tc>
        <w:tc>
          <w:tcPr>
            <w:tcW w:w="374" w:type="pct"/>
            <w:tcBorders>
              <w:top w:val="nil"/>
              <w:left w:val="nil"/>
              <w:bottom w:val="single" w:sz="4" w:space="0" w:color="auto"/>
              <w:right w:val="nil"/>
            </w:tcBorders>
            <w:shd w:val="clear" w:color="auto" w:fill="auto"/>
            <w:noWrap/>
            <w:vAlign w:val="center"/>
            <w:hideMark/>
          </w:tcPr>
          <w:p w14:paraId="5943CA56" w14:textId="77777777" w:rsidR="00C3212A" w:rsidRPr="00C3212A" w:rsidRDefault="00C3212A" w:rsidP="00C3212A">
            <w:pPr>
              <w:jc w:val="center"/>
              <w:rPr>
                <w:color w:val="000000"/>
                <w:sz w:val="18"/>
                <w:szCs w:val="18"/>
              </w:rPr>
            </w:pPr>
            <w:r w:rsidRPr="00C3212A">
              <w:rPr>
                <w:color w:val="000000"/>
                <w:sz w:val="18"/>
                <w:szCs w:val="18"/>
              </w:rPr>
              <w:t>87</w:t>
            </w:r>
          </w:p>
        </w:tc>
        <w:tc>
          <w:tcPr>
            <w:tcW w:w="388" w:type="pct"/>
            <w:tcBorders>
              <w:top w:val="nil"/>
              <w:left w:val="single" w:sz="4" w:space="0" w:color="auto"/>
              <w:bottom w:val="single" w:sz="4" w:space="0" w:color="auto"/>
              <w:right w:val="nil"/>
            </w:tcBorders>
            <w:shd w:val="clear" w:color="auto" w:fill="auto"/>
            <w:noWrap/>
            <w:vAlign w:val="center"/>
            <w:hideMark/>
          </w:tcPr>
          <w:p w14:paraId="18B62FCB" w14:textId="77777777" w:rsidR="00C3212A" w:rsidRPr="00C3212A" w:rsidRDefault="00C3212A" w:rsidP="00C3212A">
            <w:pPr>
              <w:jc w:val="center"/>
              <w:rPr>
                <w:color w:val="000000"/>
                <w:sz w:val="18"/>
                <w:szCs w:val="18"/>
              </w:rPr>
            </w:pPr>
            <w:r w:rsidRPr="00C3212A">
              <w:rPr>
                <w:color w:val="000000"/>
                <w:sz w:val="18"/>
                <w:szCs w:val="18"/>
              </w:rPr>
              <w:t>87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0543D7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AC6B2F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3CD1C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37A168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3246F96" w14:textId="77777777" w:rsidR="00C3212A" w:rsidRPr="00C3212A" w:rsidRDefault="00C3212A" w:rsidP="00C3212A">
            <w:pPr>
              <w:jc w:val="center"/>
              <w:rPr>
                <w:color w:val="000000"/>
                <w:sz w:val="18"/>
                <w:szCs w:val="18"/>
              </w:rPr>
            </w:pPr>
            <w:r w:rsidRPr="00C3212A">
              <w:rPr>
                <w:color w:val="000000"/>
                <w:sz w:val="18"/>
                <w:szCs w:val="18"/>
              </w:rPr>
              <w:t>307</w:t>
            </w:r>
          </w:p>
        </w:tc>
        <w:tc>
          <w:tcPr>
            <w:tcW w:w="2576" w:type="pct"/>
            <w:tcBorders>
              <w:top w:val="nil"/>
              <w:left w:val="nil"/>
              <w:bottom w:val="single" w:sz="4" w:space="0" w:color="auto"/>
              <w:right w:val="single" w:sz="4" w:space="0" w:color="auto"/>
            </w:tcBorders>
            <w:shd w:val="clear" w:color="auto" w:fill="auto"/>
            <w:noWrap/>
            <w:vAlign w:val="bottom"/>
            <w:hideMark/>
          </w:tcPr>
          <w:p w14:paraId="27D983B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КК-7-7 до КК-12-8</w:t>
            </w:r>
          </w:p>
        </w:tc>
        <w:tc>
          <w:tcPr>
            <w:tcW w:w="374" w:type="pct"/>
            <w:tcBorders>
              <w:top w:val="nil"/>
              <w:left w:val="nil"/>
              <w:bottom w:val="single" w:sz="4" w:space="0" w:color="auto"/>
              <w:right w:val="nil"/>
            </w:tcBorders>
            <w:shd w:val="clear" w:color="auto" w:fill="auto"/>
            <w:noWrap/>
            <w:vAlign w:val="center"/>
            <w:hideMark/>
          </w:tcPr>
          <w:p w14:paraId="7410903E" w14:textId="77777777" w:rsidR="00C3212A" w:rsidRPr="00C3212A" w:rsidRDefault="00C3212A" w:rsidP="00C3212A">
            <w:pPr>
              <w:jc w:val="center"/>
              <w:rPr>
                <w:color w:val="000000"/>
                <w:sz w:val="18"/>
                <w:szCs w:val="18"/>
              </w:rPr>
            </w:pPr>
            <w:r w:rsidRPr="00C3212A">
              <w:rPr>
                <w:color w:val="000000"/>
                <w:sz w:val="18"/>
                <w:szCs w:val="18"/>
              </w:rPr>
              <w:t>79</w:t>
            </w:r>
          </w:p>
        </w:tc>
        <w:tc>
          <w:tcPr>
            <w:tcW w:w="388" w:type="pct"/>
            <w:tcBorders>
              <w:top w:val="nil"/>
              <w:left w:val="single" w:sz="4" w:space="0" w:color="auto"/>
              <w:bottom w:val="single" w:sz="4" w:space="0" w:color="auto"/>
              <w:right w:val="nil"/>
            </w:tcBorders>
            <w:shd w:val="clear" w:color="auto" w:fill="auto"/>
            <w:noWrap/>
            <w:vAlign w:val="center"/>
            <w:hideMark/>
          </w:tcPr>
          <w:p w14:paraId="3A7A7E41" w14:textId="77777777" w:rsidR="00C3212A" w:rsidRPr="00C3212A" w:rsidRDefault="00C3212A" w:rsidP="00C3212A">
            <w:pPr>
              <w:jc w:val="center"/>
              <w:rPr>
                <w:color w:val="000000"/>
                <w:sz w:val="18"/>
                <w:szCs w:val="18"/>
              </w:rPr>
            </w:pPr>
            <w:r w:rsidRPr="00C3212A">
              <w:rPr>
                <w:color w:val="000000"/>
                <w:sz w:val="18"/>
                <w:szCs w:val="18"/>
              </w:rPr>
              <w:t>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84A547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6970C5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BC0EE1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A1F7D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DBF521E" w14:textId="77777777" w:rsidR="00C3212A" w:rsidRPr="00C3212A" w:rsidRDefault="00C3212A" w:rsidP="00C3212A">
            <w:pPr>
              <w:jc w:val="center"/>
              <w:rPr>
                <w:color w:val="000000"/>
                <w:sz w:val="18"/>
                <w:szCs w:val="18"/>
              </w:rPr>
            </w:pPr>
            <w:r w:rsidRPr="00C3212A">
              <w:rPr>
                <w:color w:val="000000"/>
                <w:sz w:val="18"/>
                <w:szCs w:val="18"/>
              </w:rPr>
              <w:t>308</w:t>
            </w:r>
          </w:p>
        </w:tc>
        <w:tc>
          <w:tcPr>
            <w:tcW w:w="2576" w:type="pct"/>
            <w:tcBorders>
              <w:top w:val="nil"/>
              <w:left w:val="nil"/>
              <w:bottom w:val="single" w:sz="4" w:space="0" w:color="auto"/>
              <w:right w:val="single" w:sz="4" w:space="0" w:color="auto"/>
            </w:tcBorders>
            <w:shd w:val="clear" w:color="auto" w:fill="auto"/>
            <w:noWrap/>
            <w:vAlign w:val="bottom"/>
            <w:hideMark/>
          </w:tcPr>
          <w:p w14:paraId="2FBE4CA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КК-15-15 до КК-22</w:t>
            </w:r>
          </w:p>
        </w:tc>
        <w:tc>
          <w:tcPr>
            <w:tcW w:w="374" w:type="pct"/>
            <w:tcBorders>
              <w:top w:val="nil"/>
              <w:left w:val="nil"/>
              <w:bottom w:val="single" w:sz="4" w:space="0" w:color="auto"/>
              <w:right w:val="nil"/>
            </w:tcBorders>
            <w:shd w:val="clear" w:color="auto" w:fill="auto"/>
            <w:noWrap/>
            <w:vAlign w:val="center"/>
            <w:hideMark/>
          </w:tcPr>
          <w:p w14:paraId="5DFE866B" w14:textId="77777777" w:rsidR="00C3212A" w:rsidRPr="00C3212A" w:rsidRDefault="00C3212A" w:rsidP="00C3212A">
            <w:pPr>
              <w:jc w:val="center"/>
              <w:rPr>
                <w:color w:val="000000"/>
                <w:sz w:val="18"/>
                <w:szCs w:val="18"/>
              </w:rPr>
            </w:pPr>
            <w:r w:rsidRPr="00C3212A">
              <w:rPr>
                <w:color w:val="000000"/>
                <w:sz w:val="18"/>
                <w:szCs w:val="18"/>
              </w:rPr>
              <w:t>78</w:t>
            </w:r>
          </w:p>
        </w:tc>
        <w:tc>
          <w:tcPr>
            <w:tcW w:w="388" w:type="pct"/>
            <w:tcBorders>
              <w:top w:val="nil"/>
              <w:left w:val="single" w:sz="4" w:space="0" w:color="auto"/>
              <w:bottom w:val="single" w:sz="4" w:space="0" w:color="auto"/>
              <w:right w:val="nil"/>
            </w:tcBorders>
            <w:shd w:val="clear" w:color="auto" w:fill="auto"/>
            <w:noWrap/>
            <w:vAlign w:val="center"/>
            <w:hideMark/>
          </w:tcPr>
          <w:p w14:paraId="08779DAD" w14:textId="77777777" w:rsidR="00C3212A" w:rsidRPr="00C3212A" w:rsidRDefault="00C3212A" w:rsidP="00C3212A">
            <w:pPr>
              <w:jc w:val="center"/>
              <w:rPr>
                <w:color w:val="000000"/>
                <w:sz w:val="18"/>
                <w:szCs w:val="18"/>
              </w:rPr>
            </w:pPr>
            <w:r w:rsidRPr="00C3212A">
              <w:rPr>
                <w:color w:val="000000"/>
                <w:sz w:val="18"/>
                <w:szCs w:val="18"/>
              </w:rPr>
              <w:t>78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FE8B16A"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4CEB18DB"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7225726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30FED6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DAEA03E" w14:textId="77777777" w:rsidR="00C3212A" w:rsidRPr="00C3212A" w:rsidRDefault="00C3212A" w:rsidP="00C3212A">
            <w:pPr>
              <w:jc w:val="center"/>
              <w:rPr>
                <w:color w:val="000000"/>
                <w:sz w:val="18"/>
                <w:szCs w:val="18"/>
              </w:rPr>
            </w:pPr>
            <w:r w:rsidRPr="00C3212A">
              <w:rPr>
                <w:color w:val="000000"/>
                <w:sz w:val="18"/>
                <w:szCs w:val="18"/>
              </w:rPr>
              <w:t>309</w:t>
            </w:r>
          </w:p>
        </w:tc>
        <w:tc>
          <w:tcPr>
            <w:tcW w:w="2576" w:type="pct"/>
            <w:tcBorders>
              <w:top w:val="nil"/>
              <w:left w:val="nil"/>
              <w:bottom w:val="single" w:sz="4" w:space="0" w:color="auto"/>
              <w:right w:val="single" w:sz="4" w:space="0" w:color="auto"/>
            </w:tcBorders>
            <w:shd w:val="clear" w:color="auto" w:fill="auto"/>
            <w:noWrap/>
            <w:vAlign w:val="bottom"/>
            <w:hideMark/>
          </w:tcPr>
          <w:p w14:paraId="0F4644E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КК-22а до КК-22а-8</w:t>
            </w:r>
          </w:p>
        </w:tc>
        <w:tc>
          <w:tcPr>
            <w:tcW w:w="374" w:type="pct"/>
            <w:tcBorders>
              <w:top w:val="nil"/>
              <w:left w:val="nil"/>
              <w:bottom w:val="single" w:sz="4" w:space="0" w:color="auto"/>
              <w:right w:val="nil"/>
            </w:tcBorders>
            <w:shd w:val="clear" w:color="auto" w:fill="auto"/>
            <w:noWrap/>
            <w:vAlign w:val="center"/>
            <w:hideMark/>
          </w:tcPr>
          <w:p w14:paraId="53B26AD6" w14:textId="77777777" w:rsidR="00C3212A" w:rsidRPr="00C3212A" w:rsidRDefault="00C3212A" w:rsidP="00C3212A">
            <w:pPr>
              <w:jc w:val="center"/>
              <w:rPr>
                <w:color w:val="000000"/>
                <w:sz w:val="18"/>
                <w:szCs w:val="18"/>
              </w:rPr>
            </w:pPr>
            <w:r w:rsidRPr="00C3212A">
              <w:rPr>
                <w:color w:val="000000"/>
                <w:sz w:val="18"/>
                <w:szCs w:val="18"/>
              </w:rPr>
              <w:t>255</w:t>
            </w:r>
          </w:p>
        </w:tc>
        <w:tc>
          <w:tcPr>
            <w:tcW w:w="388" w:type="pct"/>
            <w:tcBorders>
              <w:top w:val="nil"/>
              <w:left w:val="single" w:sz="4" w:space="0" w:color="auto"/>
              <w:bottom w:val="single" w:sz="4" w:space="0" w:color="auto"/>
              <w:right w:val="nil"/>
            </w:tcBorders>
            <w:shd w:val="clear" w:color="auto" w:fill="auto"/>
            <w:noWrap/>
            <w:vAlign w:val="center"/>
            <w:hideMark/>
          </w:tcPr>
          <w:p w14:paraId="7EB96D34" w14:textId="77777777" w:rsidR="00C3212A" w:rsidRPr="00C3212A" w:rsidRDefault="00C3212A" w:rsidP="00C3212A">
            <w:pPr>
              <w:jc w:val="center"/>
              <w:rPr>
                <w:color w:val="000000"/>
                <w:sz w:val="18"/>
                <w:szCs w:val="18"/>
              </w:rPr>
            </w:pPr>
            <w:r w:rsidRPr="00C3212A">
              <w:rPr>
                <w:color w:val="000000"/>
                <w:sz w:val="18"/>
                <w:szCs w:val="18"/>
              </w:rPr>
              <w:t>255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A9F5F73"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F1D867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ABD165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BF9D55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512D59E" w14:textId="77777777" w:rsidR="00C3212A" w:rsidRPr="00C3212A" w:rsidRDefault="00C3212A" w:rsidP="00C3212A">
            <w:pPr>
              <w:jc w:val="center"/>
              <w:rPr>
                <w:color w:val="000000"/>
                <w:sz w:val="18"/>
                <w:szCs w:val="18"/>
              </w:rPr>
            </w:pPr>
            <w:r w:rsidRPr="00C3212A">
              <w:rPr>
                <w:color w:val="000000"/>
                <w:sz w:val="18"/>
                <w:szCs w:val="18"/>
              </w:rPr>
              <w:t>310</w:t>
            </w:r>
          </w:p>
        </w:tc>
        <w:tc>
          <w:tcPr>
            <w:tcW w:w="2576" w:type="pct"/>
            <w:tcBorders>
              <w:top w:val="nil"/>
              <w:left w:val="nil"/>
              <w:bottom w:val="single" w:sz="4" w:space="0" w:color="auto"/>
              <w:right w:val="single" w:sz="4" w:space="0" w:color="auto"/>
            </w:tcBorders>
            <w:shd w:val="clear" w:color="auto" w:fill="auto"/>
            <w:noWrap/>
            <w:vAlign w:val="bottom"/>
            <w:hideMark/>
          </w:tcPr>
          <w:p w14:paraId="7E99E28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КК-22а-8 до КК-22а-9</w:t>
            </w:r>
          </w:p>
        </w:tc>
        <w:tc>
          <w:tcPr>
            <w:tcW w:w="374" w:type="pct"/>
            <w:tcBorders>
              <w:top w:val="nil"/>
              <w:left w:val="nil"/>
              <w:bottom w:val="single" w:sz="4" w:space="0" w:color="auto"/>
              <w:right w:val="nil"/>
            </w:tcBorders>
            <w:shd w:val="clear" w:color="auto" w:fill="auto"/>
            <w:noWrap/>
            <w:vAlign w:val="center"/>
            <w:hideMark/>
          </w:tcPr>
          <w:p w14:paraId="58435D32"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2B5B371C"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55DEEE2"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FA2396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D81146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3E5F7C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A7B587C" w14:textId="77777777" w:rsidR="00C3212A" w:rsidRPr="00C3212A" w:rsidRDefault="00C3212A" w:rsidP="00C3212A">
            <w:pPr>
              <w:jc w:val="center"/>
              <w:rPr>
                <w:color w:val="000000"/>
                <w:sz w:val="18"/>
                <w:szCs w:val="18"/>
              </w:rPr>
            </w:pPr>
            <w:r w:rsidRPr="00C3212A">
              <w:rPr>
                <w:color w:val="000000"/>
                <w:sz w:val="18"/>
                <w:szCs w:val="18"/>
              </w:rPr>
              <w:t>311</w:t>
            </w:r>
          </w:p>
        </w:tc>
        <w:tc>
          <w:tcPr>
            <w:tcW w:w="2576" w:type="pct"/>
            <w:tcBorders>
              <w:top w:val="nil"/>
              <w:left w:val="nil"/>
              <w:bottom w:val="single" w:sz="4" w:space="0" w:color="auto"/>
              <w:right w:val="single" w:sz="4" w:space="0" w:color="auto"/>
            </w:tcBorders>
            <w:shd w:val="clear" w:color="auto" w:fill="auto"/>
            <w:noWrap/>
            <w:vAlign w:val="bottom"/>
            <w:hideMark/>
          </w:tcPr>
          <w:p w14:paraId="38FE3EA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КК-22а-2 до КК-22а-4</w:t>
            </w:r>
          </w:p>
        </w:tc>
        <w:tc>
          <w:tcPr>
            <w:tcW w:w="374" w:type="pct"/>
            <w:tcBorders>
              <w:top w:val="nil"/>
              <w:left w:val="nil"/>
              <w:bottom w:val="single" w:sz="4" w:space="0" w:color="auto"/>
              <w:right w:val="nil"/>
            </w:tcBorders>
            <w:shd w:val="clear" w:color="auto" w:fill="auto"/>
            <w:noWrap/>
            <w:vAlign w:val="center"/>
            <w:hideMark/>
          </w:tcPr>
          <w:p w14:paraId="398B5926" w14:textId="77777777" w:rsidR="00C3212A" w:rsidRPr="00C3212A" w:rsidRDefault="00C3212A" w:rsidP="00C3212A">
            <w:pPr>
              <w:jc w:val="center"/>
              <w:rPr>
                <w:color w:val="000000"/>
                <w:sz w:val="18"/>
                <w:szCs w:val="18"/>
              </w:rPr>
            </w:pPr>
            <w:r w:rsidRPr="00C3212A">
              <w:rPr>
                <w:color w:val="000000"/>
                <w:sz w:val="18"/>
                <w:szCs w:val="18"/>
              </w:rPr>
              <w:t>48</w:t>
            </w:r>
          </w:p>
        </w:tc>
        <w:tc>
          <w:tcPr>
            <w:tcW w:w="388" w:type="pct"/>
            <w:tcBorders>
              <w:top w:val="nil"/>
              <w:left w:val="single" w:sz="4" w:space="0" w:color="auto"/>
              <w:bottom w:val="single" w:sz="4" w:space="0" w:color="auto"/>
              <w:right w:val="nil"/>
            </w:tcBorders>
            <w:shd w:val="clear" w:color="auto" w:fill="auto"/>
            <w:noWrap/>
            <w:vAlign w:val="center"/>
            <w:hideMark/>
          </w:tcPr>
          <w:p w14:paraId="31E7DDDF" w14:textId="77777777" w:rsidR="00C3212A" w:rsidRPr="00C3212A" w:rsidRDefault="00C3212A" w:rsidP="00C3212A">
            <w:pPr>
              <w:jc w:val="center"/>
              <w:rPr>
                <w:color w:val="000000"/>
                <w:sz w:val="18"/>
                <w:szCs w:val="18"/>
              </w:rPr>
            </w:pPr>
            <w:r w:rsidRPr="00C3212A">
              <w:rPr>
                <w:color w:val="000000"/>
                <w:sz w:val="18"/>
                <w:szCs w:val="18"/>
              </w:rPr>
              <w:t>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37906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9AB717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12CEF5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1B03CB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85E6E38" w14:textId="77777777" w:rsidR="00C3212A" w:rsidRPr="00C3212A" w:rsidRDefault="00C3212A" w:rsidP="00C3212A">
            <w:pPr>
              <w:jc w:val="center"/>
              <w:rPr>
                <w:color w:val="000000"/>
                <w:sz w:val="18"/>
                <w:szCs w:val="18"/>
              </w:rPr>
            </w:pPr>
            <w:r w:rsidRPr="00C3212A">
              <w:rPr>
                <w:color w:val="000000"/>
                <w:sz w:val="18"/>
                <w:szCs w:val="18"/>
              </w:rPr>
              <w:t>312</w:t>
            </w:r>
          </w:p>
        </w:tc>
        <w:tc>
          <w:tcPr>
            <w:tcW w:w="2576" w:type="pct"/>
            <w:tcBorders>
              <w:top w:val="nil"/>
              <w:left w:val="nil"/>
              <w:bottom w:val="single" w:sz="4" w:space="0" w:color="auto"/>
              <w:right w:val="single" w:sz="4" w:space="0" w:color="auto"/>
            </w:tcBorders>
            <w:shd w:val="clear" w:color="auto" w:fill="auto"/>
            <w:noWrap/>
            <w:vAlign w:val="bottom"/>
            <w:hideMark/>
          </w:tcPr>
          <w:p w14:paraId="59B742A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 до КК-22-3</w:t>
            </w:r>
          </w:p>
        </w:tc>
        <w:tc>
          <w:tcPr>
            <w:tcW w:w="374" w:type="pct"/>
            <w:tcBorders>
              <w:top w:val="nil"/>
              <w:left w:val="nil"/>
              <w:bottom w:val="single" w:sz="4" w:space="0" w:color="auto"/>
              <w:right w:val="nil"/>
            </w:tcBorders>
            <w:shd w:val="clear" w:color="auto" w:fill="auto"/>
            <w:noWrap/>
            <w:vAlign w:val="center"/>
            <w:hideMark/>
          </w:tcPr>
          <w:p w14:paraId="6ACB6FA6" w14:textId="77777777" w:rsidR="00C3212A" w:rsidRPr="00C3212A" w:rsidRDefault="00C3212A" w:rsidP="00C3212A">
            <w:pPr>
              <w:jc w:val="center"/>
              <w:rPr>
                <w:color w:val="000000"/>
                <w:sz w:val="18"/>
                <w:szCs w:val="18"/>
              </w:rPr>
            </w:pPr>
            <w:r w:rsidRPr="00C3212A">
              <w:rPr>
                <w:color w:val="000000"/>
                <w:sz w:val="18"/>
                <w:szCs w:val="18"/>
              </w:rPr>
              <w:t>68</w:t>
            </w:r>
          </w:p>
        </w:tc>
        <w:tc>
          <w:tcPr>
            <w:tcW w:w="388" w:type="pct"/>
            <w:tcBorders>
              <w:top w:val="nil"/>
              <w:left w:val="single" w:sz="4" w:space="0" w:color="auto"/>
              <w:bottom w:val="single" w:sz="4" w:space="0" w:color="auto"/>
              <w:right w:val="nil"/>
            </w:tcBorders>
            <w:shd w:val="clear" w:color="auto" w:fill="auto"/>
            <w:noWrap/>
            <w:vAlign w:val="center"/>
            <w:hideMark/>
          </w:tcPr>
          <w:p w14:paraId="1987304A" w14:textId="77777777" w:rsidR="00C3212A" w:rsidRPr="00C3212A" w:rsidRDefault="00C3212A" w:rsidP="00C3212A">
            <w:pPr>
              <w:jc w:val="center"/>
              <w:rPr>
                <w:color w:val="000000"/>
                <w:sz w:val="18"/>
                <w:szCs w:val="18"/>
              </w:rPr>
            </w:pPr>
            <w:r w:rsidRPr="00C3212A">
              <w:rPr>
                <w:color w:val="000000"/>
                <w:sz w:val="18"/>
                <w:szCs w:val="18"/>
              </w:rPr>
              <w:t>68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254397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42D2EA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463549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C82038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115B351" w14:textId="77777777" w:rsidR="00C3212A" w:rsidRPr="00C3212A" w:rsidRDefault="00C3212A" w:rsidP="00C3212A">
            <w:pPr>
              <w:jc w:val="center"/>
              <w:rPr>
                <w:color w:val="000000"/>
                <w:sz w:val="18"/>
                <w:szCs w:val="18"/>
              </w:rPr>
            </w:pPr>
            <w:r w:rsidRPr="00C3212A">
              <w:rPr>
                <w:color w:val="000000"/>
                <w:sz w:val="18"/>
                <w:szCs w:val="18"/>
              </w:rPr>
              <w:t>313</w:t>
            </w:r>
          </w:p>
        </w:tc>
        <w:tc>
          <w:tcPr>
            <w:tcW w:w="2576" w:type="pct"/>
            <w:tcBorders>
              <w:top w:val="nil"/>
              <w:left w:val="nil"/>
              <w:bottom w:val="single" w:sz="4" w:space="0" w:color="auto"/>
              <w:right w:val="single" w:sz="4" w:space="0" w:color="auto"/>
            </w:tcBorders>
            <w:shd w:val="clear" w:color="auto" w:fill="auto"/>
            <w:noWrap/>
            <w:vAlign w:val="bottom"/>
            <w:hideMark/>
          </w:tcPr>
          <w:p w14:paraId="388CC97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КК-22-3 до КК-22-3а</w:t>
            </w:r>
          </w:p>
        </w:tc>
        <w:tc>
          <w:tcPr>
            <w:tcW w:w="374" w:type="pct"/>
            <w:tcBorders>
              <w:top w:val="nil"/>
              <w:left w:val="nil"/>
              <w:bottom w:val="single" w:sz="4" w:space="0" w:color="auto"/>
              <w:right w:val="nil"/>
            </w:tcBorders>
            <w:shd w:val="clear" w:color="auto" w:fill="auto"/>
            <w:noWrap/>
            <w:vAlign w:val="center"/>
            <w:hideMark/>
          </w:tcPr>
          <w:p w14:paraId="35054DF9" w14:textId="77777777" w:rsidR="00C3212A" w:rsidRPr="00C3212A" w:rsidRDefault="00C3212A" w:rsidP="00C3212A">
            <w:pPr>
              <w:jc w:val="center"/>
              <w:rPr>
                <w:color w:val="000000"/>
                <w:sz w:val="18"/>
                <w:szCs w:val="18"/>
              </w:rPr>
            </w:pPr>
            <w:r w:rsidRPr="00C3212A">
              <w:rPr>
                <w:color w:val="000000"/>
                <w:sz w:val="18"/>
                <w:szCs w:val="18"/>
              </w:rPr>
              <w:t>83</w:t>
            </w:r>
          </w:p>
        </w:tc>
        <w:tc>
          <w:tcPr>
            <w:tcW w:w="388" w:type="pct"/>
            <w:tcBorders>
              <w:top w:val="nil"/>
              <w:left w:val="single" w:sz="4" w:space="0" w:color="auto"/>
              <w:bottom w:val="single" w:sz="4" w:space="0" w:color="auto"/>
              <w:right w:val="nil"/>
            </w:tcBorders>
            <w:shd w:val="clear" w:color="auto" w:fill="auto"/>
            <w:noWrap/>
            <w:vAlign w:val="center"/>
            <w:hideMark/>
          </w:tcPr>
          <w:p w14:paraId="278D06D3" w14:textId="77777777" w:rsidR="00C3212A" w:rsidRPr="00C3212A" w:rsidRDefault="00C3212A" w:rsidP="00C3212A">
            <w:pPr>
              <w:jc w:val="center"/>
              <w:rPr>
                <w:color w:val="000000"/>
                <w:sz w:val="18"/>
                <w:szCs w:val="18"/>
              </w:rPr>
            </w:pPr>
            <w:r w:rsidRPr="00C3212A">
              <w:rPr>
                <w:color w:val="000000"/>
                <w:sz w:val="18"/>
                <w:szCs w:val="18"/>
              </w:rPr>
              <w:t>83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84B9D6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7E3311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1DF3F0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EEC63B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2CE21EA" w14:textId="77777777" w:rsidR="00C3212A" w:rsidRPr="00C3212A" w:rsidRDefault="00C3212A" w:rsidP="00C3212A">
            <w:pPr>
              <w:jc w:val="center"/>
              <w:rPr>
                <w:color w:val="000000"/>
                <w:sz w:val="18"/>
                <w:szCs w:val="18"/>
              </w:rPr>
            </w:pPr>
            <w:r w:rsidRPr="00C3212A">
              <w:rPr>
                <w:color w:val="000000"/>
                <w:sz w:val="18"/>
                <w:szCs w:val="18"/>
              </w:rPr>
              <w:t>314</w:t>
            </w:r>
          </w:p>
        </w:tc>
        <w:tc>
          <w:tcPr>
            <w:tcW w:w="2576" w:type="pct"/>
            <w:tcBorders>
              <w:top w:val="nil"/>
              <w:left w:val="nil"/>
              <w:bottom w:val="single" w:sz="4" w:space="0" w:color="auto"/>
              <w:right w:val="single" w:sz="4" w:space="0" w:color="auto"/>
            </w:tcBorders>
            <w:shd w:val="clear" w:color="auto" w:fill="auto"/>
            <w:noWrap/>
            <w:vAlign w:val="bottom"/>
            <w:hideMark/>
          </w:tcPr>
          <w:p w14:paraId="68F7FFF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КК-22-3 до КК-22-8</w:t>
            </w:r>
          </w:p>
        </w:tc>
        <w:tc>
          <w:tcPr>
            <w:tcW w:w="374" w:type="pct"/>
            <w:tcBorders>
              <w:top w:val="nil"/>
              <w:left w:val="nil"/>
              <w:bottom w:val="single" w:sz="4" w:space="0" w:color="auto"/>
              <w:right w:val="nil"/>
            </w:tcBorders>
            <w:shd w:val="clear" w:color="auto" w:fill="auto"/>
            <w:noWrap/>
            <w:vAlign w:val="center"/>
            <w:hideMark/>
          </w:tcPr>
          <w:p w14:paraId="68449605" w14:textId="77777777" w:rsidR="00C3212A" w:rsidRPr="00C3212A" w:rsidRDefault="00C3212A" w:rsidP="00C3212A">
            <w:pPr>
              <w:jc w:val="center"/>
              <w:rPr>
                <w:color w:val="000000"/>
                <w:sz w:val="18"/>
                <w:szCs w:val="18"/>
              </w:rPr>
            </w:pPr>
            <w:r w:rsidRPr="00C3212A">
              <w:rPr>
                <w:color w:val="000000"/>
                <w:sz w:val="18"/>
                <w:szCs w:val="18"/>
              </w:rPr>
              <w:t>214</w:t>
            </w:r>
          </w:p>
        </w:tc>
        <w:tc>
          <w:tcPr>
            <w:tcW w:w="388" w:type="pct"/>
            <w:tcBorders>
              <w:top w:val="nil"/>
              <w:left w:val="single" w:sz="4" w:space="0" w:color="auto"/>
              <w:bottom w:val="single" w:sz="4" w:space="0" w:color="auto"/>
              <w:right w:val="nil"/>
            </w:tcBorders>
            <w:shd w:val="clear" w:color="auto" w:fill="auto"/>
            <w:noWrap/>
            <w:vAlign w:val="center"/>
            <w:hideMark/>
          </w:tcPr>
          <w:p w14:paraId="2A3C1AE1" w14:textId="77777777" w:rsidR="00C3212A" w:rsidRPr="00C3212A" w:rsidRDefault="00C3212A" w:rsidP="00C3212A">
            <w:pPr>
              <w:jc w:val="center"/>
              <w:rPr>
                <w:color w:val="000000"/>
                <w:sz w:val="18"/>
                <w:szCs w:val="18"/>
              </w:rPr>
            </w:pPr>
            <w:r w:rsidRPr="00C3212A">
              <w:rPr>
                <w:color w:val="000000"/>
                <w:sz w:val="18"/>
                <w:szCs w:val="18"/>
              </w:rPr>
              <w:t>214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EDFF42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0A5F11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91E6A9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D41BF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DBA7882" w14:textId="77777777" w:rsidR="00C3212A" w:rsidRPr="00C3212A" w:rsidRDefault="00C3212A" w:rsidP="00C3212A">
            <w:pPr>
              <w:jc w:val="center"/>
              <w:rPr>
                <w:color w:val="000000"/>
                <w:sz w:val="18"/>
                <w:szCs w:val="18"/>
              </w:rPr>
            </w:pPr>
            <w:r w:rsidRPr="00C3212A">
              <w:rPr>
                <w:color w:val="000000"/>
                <w:sz w:val="18"/>
                <w:szCs w:val="18"/>
              </w:rPr>
              <w:t>315</w:t>
            </w:r>
          </w:p>
        </w:tc>
        <w:tc>
          <w:tcPr>
            <w:tcW w:w="2576" w:type="pct"/>
            <w:tcBorders>
              <w:top w:val="nil"/>
              <w:left w:val="nil"/>
              <w:bottom w:val="single" w:sz="4" w:space="0" w:color="auto"/>
              <w:right w:val="single" w:sz="4" w:space="0" w:color="auto"/>
            </w:tcBorders>
            <w:shd w:val="clear" w:color="auto" w:fill="auto"/>
            <w:noWrap/>
            <w:vAlign w:val="bottom"/>
            <w:hideMark/>
          </w:tcPr>
          <w:p w14:paraId="75AE1E5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 до КК-24-1</w:t>
            </w:r>
          </w:p>
        </w:tc>
        <w:tc>
          <w:tcPr>
            <w:tcW w:w="374" w:type="pct"/>
            <w:tcBorders>
              <w:top w:val="nil"/>
              <w:left w:val="nil"/>
              <w:bottom w:val="single" w:sz="4" w:space="0" w:color="auto"/>
              <w:right w:val="nil"/>
            </w:tcBorders>
            <w:shd w:val="clear" w:color="auto" w:fill="auto"/>
            <w:noWrap/>
            <w:vAlign w:val="center"/>
            <w:hideMark/>
          </w:tcPr>
          <w:p w14:paraId="1D3A941E" w14:textId="77777777" w:rsidR="00C3212A" w:rsidRPr="00C3212A" w:rsidRDefault="00C3212A" w:rsidP="00C3212A">
            <w:pPr>
              <w:jc w:val="center"/>
              <w:rPr>
                <w:color w:val="000000"/>
                <w:sz w:val="18"/>
                <w:szCs w:val="18"/>
              </w:rPr>
            </w:pPr>
            <w:r w:rsidRPr="00C3212A">
              <w:rPr>
                <w:color w:val="000000"/>
                <w:sz w:val="18"/>
                <w:szCs w:val="18"/>
              </w:rPr>
              <w:t>52</w:t>
            </w:r>
          </w:p>
        </w:tc>
        <w:tc>
          <w:tcPr>
            <w:tcW w:w="388" w:type="pct"/>
            <w:tcBorders>
              <w:top w:val="nil"/>
              <w:left w:val="single" w:sz="4" w:space="0" w:color="auto"/>
              <w:bottom w:val="single" w:sz="4" w:space="0" w:color="auto"/>
              <w:right w:val="nil"/>
            </w:tcBorders>
            <w:shd w:val="clear" w:color="auto" w:fill="auto"/>
            <w:noWrap/>
            <w:vAlign w:val="center"/>
            <w:hideMark/>
          </w:tcPr>
          <w:p w14:paraId="6B50FB78" w14:textId="77777777" w:rsidR="00C3212A" w:rsidRPr="00C3212A" w:rsidRDefault="00C3212A" w:rsidP="00C3212A">
            <w:pPr>
              <w:jc w:val="center"/>
              <w:rPr>
                <w:color w:val="000000"/>
                <w:sz w:val="18"/>
                <w:szCs w:val="18"/>
              </w:rPr>
            </w:pPr>
            <w:r w:rsidRPr="00C3212A">
              <w:rPr>
                <w:color w:val="000000"/>
                <w:sz w:val="18"/>
                <w:szCs w:val="18"/>
              </w:rPr>
              <w:t>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CCC09C1"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5A9EFEF6"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20A8190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9C8ACC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340F1EC" w14:textId="77777777" w:rsidR="00C3212A" w:rsidRPr="00C3212A" w:rsidRDefault="00C3212A" w:rsidP="00C3212A">
            <w:pPr>
              <w:jc w:val="center"/>
              <w:rPr>
                <w:color w:val="000000"/>
                <w:sz w:val="18"/>
                <w:szCs w:val="18"/>
              </w:rPr>
            </w:pPr>
            <w:r w:rsidRPr="00C3212A">
              <w:rPr>
                <w:color w:val="000000"/>
                <w:sz w:val="18"/>
                <w:szCs w:val="18"/>
              </w:rPr>
              <w:t>316</w:t>
            </w:r>
          </w:p>
        </w:tc>
        <w:tc>
          <w:tcPr>
            <w:tcW w:w="2576" w:type="pct"/>
            <w:tcBorders>
              <w:top w:val="nil"/>
              <w:left w:val="nil"/>
              <w:bottom w:val="single" w:sz="4" w:space="0" w:color="auto"/>
              <w:right w:val="single" w:sz="4" w:space="0" w:color="auto"/>
            </w:tcBorders>
            <w:shd w:val="clear" w:color="auto" w:fill="auto"/>
            <w:noWrap/>
            <w:vAlign w:val="bottom"/>
            <w:hideMark/>
          </w:tcPr>
          <w:p w14:paraId="2D8DD0D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КК-24-1 до КК-24</w:t>
            </w:r>
          </w:p>
        </w:tc>
        <w:tc>
          <w:tcPr>
            <w:tcW w:w="374" w:type="pct"/>
            <w:tcBorders>
              <w:top w:val="nil"/>
              <w:left w:val="nil"/>
              <w:bottom w:val="single" w:sz="4" w:space="0" w:color="auto"/>
              <w:right w:val="nil"/>
            </w:tcBorders>
            <w:shd w:val="clear" w:color="auto" w:fill="auto"/>
            <w:noWrap/>
            <w:vAlign w:val="center"/>
            <w:hideMark/>
          </w:tcPr>
          <w:p w14:paraId="01914BBB"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3E12E83A"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663C1C0"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6C0CCF65"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427D3E3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8CB650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29A391A" w14:textId="77777777" w:rsidR="00C3212A" w:rsidRPr="00C3212A" w:rsidRDefault="00C3212A" w:rsidP="00C3212A">
            <w:pPr>
              <w:jc w:val="center"/>
              <w:rPr>
                <w:color w:val="000000"/>
                <w:sz w:val="18"/>
                <w:szCs w:val="18"/>
              </w:rPr>
            </w:pPr>
            <w:r w:rsidRPr="00C3212A">
              <w:rPr>
                <w:color w:val="000000"/>
                <w:sz w:val="18"/>
                <w:szCs w:val="18"/>
              </w:rPr>
              <w:t>317</w:t>
            </w:r>
          </w:p>
        </w:tc>
        <w:tc>
          <w:tcPr>
            <w:tcW w:w="2576" w:type="pct"/>
            <w:tcBorders>
              <w:top w:val="nil"/>
              <w:left w:val="nil"/>
              <w:bottom w:val="single" w:sz="4" w:space="0" w:color="auto"/>
              <w:right w:val="single" w:sz="4" w:space="0" w:color="auto"/>
            </w:tcBorders>
            <w:shd w:val="clear" w:color="auto" w:fill="auto"/>
            <w:noWrap/>
            <w:vAlign w:val="bottom"/>
            <w:hideMark/>
          </w:tcPr>
          <w:p w14:paraId="718D3AE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Кот ДЕ</w:t>
            </w:r>
          </w:p>
        </w:tc>
        <w:tc>
          <w:tcPr>
            <w:tcW w:w="374" w:type="pct"/>
            <w:tcBorders>
              <w:top w:val="nil"/>
              <w:left w:val="nil"/>
              <w:bottom w:val="single" w:sz="4" w:space="0" w:color="auto"/>
              <w:right w:val="nil"/>
            </w:tcBorders>
            <w:shd w:val="clear" w:color="auto" w:fill="auto"/>
            <w:noWrap/>
            <w:vAlign w:val="center"/>
            <w:hideMark/>
          </w:tcPr>
          <w:p w14:paraId="7A11E5DF" w14:textId="77777777" w:rsidR="00C3212A" w:rsidRPr="00C3212A" w:rsidRDefault="00C3212A" w:rsidP="00C3212A">
            <w:pPr>
              <w:jc w:val="center"/>
              <w:rPr>
                <w:color w:val="000000"/>
                <w:sz w:val="18"/>
                <w:szCs w:val="18"/>
              </w:rPr>
            </w:pPr>
            <w:r w:rsidRPr="00C3212A">
              <w:rPr>
                <w:color w:val="000000"/>
                <w:sz w:val="18"/>
                <w:szCs w:val="18"/>
              </w:rPr>
              <w:t>401</w:t>
            </w:r>
          </w:p>
        </w:tc>
        <w:tc>
          <w:tcPr>
            <w:tcW w:w="388" w:type="pct"/>
            <w:tcBorders>
              <w:top w:val="nil"/>
              <w:left w:val="single" w:sz="4" w:space="0" w:color="auto"/>
              <w:bottom w:val="single" w:sz="4" w:space="0" w:color="auto"/>
              <w:right w:val="nil"/>
            </w:tcBorders>
            <w:shd w:val="clear" w:color="auto" w:fill="auto"/>
            <w:noWrap/>
            <w:vAlign w:val="center"/>
            <w:hideMark/>
          </w:tcPr>
          <w:p w14:paraId="1BAC96F9" w14:textId="77777777" w:rsidR="00C3212A" w:rsidRPr="00C3212A" w:rsidRDefault="00C3212A" w:rsidP="00C3212A">
            <w:pPr>
              <w:jc w:val="center"/>
              <w:rPr>
                <w:color w:val="000000"/>
                <w:sz w:val="18"/>
                <w:szCs w:val="18"/>
              </w:rPr>
            </w:pPr>
            <w:r w:rsidRPr="00C3212A">
              <w:rPr>
                <w:color w:val="000000"/>
                <w:sz w:val="18"/>
                <w:szCs w:val="18"/>
              </w:rPr>
              <w:t>401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72884C8" w14:textId="77777777" w:rsidR="00C3212A" w:rsidRPr="00C3212A" w:rsidRDefault="00C3212A" w:rsidP="00C3212A">
            <w:pPr>
              <w:jc w:val="center"/>
              <w:rPr>
                <w:color w:val="000000"/>
                <w:sz w:val="18"/>
                <w:szCs w:val="18"/>
              </w:rPr>
            </w:pPr>
            <w:r w:rsidRPr="00C3212A">
              <w:rPr>
                <w:color w:val="000000"/>
                <w:sz w:val="18"/>
                <w:szCs w:val="18"/>
              </w:rPr>
              <w:t>250</w:t>
            </w:r>
          </w:p>
        </w:tc>
        <w:tc>
          <w:tcPr>
            <w:tcW w:w="387" w:type="pct"/>
            <w:tcBorders>
              <w:top w:val="nil"/>
              <w:left w:val="nil"/>
              <w:bottom w:val="single" w:sz="4" w:space="0" w:color="auto"/>
              <w:right w:val="single" w:sz="4" w:space="0" w:color="auto"/>
            </w:tcBorders>
            <w:shd w:val="clear" w:color="auto" w:fill="auto"/>
            <w:noWrap/>
            <w:vAlign w:val="center"/>
            <w:hideMark/>
          </w:tcPr>
          <w:p w14:paraId="787ABA94" w14:textId="77777777" w:rsidR="00C3212A" w:rsidRPr="00C3212A" w:rsidRDefault="00C3212A" w:rsidP="00C3212A">
            <w:pPr>
              <w:jc w:val="center"/>
              <w:rPr>
                <w:color w:val="000000"/>
                <w:sz w:val="18"/>
                <w:szCs w:val="18"/>
              </w:rPr>
            </w:pPr>
            <w:r w:rsidRPr="00C3212A">
              <w:rPr>
                <w:color w:val="000000"/>
                <w:sz w:val="18"/>
                <w:szCs w:val="18"/>
              </w:rPr>
              <w:t>250</w:t>
            </w:r>
          </w:p>
        </w:tc>
        <w:tc>
          <w:tcPr>
            <w:tcW w:w="750" w:type="pct"/>
            <w:tcBorders>
              <w:top w:val="nil"/>
              <w:left w:val="nil"/>
              <w:bottom w:val="single" w:sz="4" w:space="0" w:color="auto"/>
              <w:right w:val="single" w:sz="4" w:space="0" w:color="auto"/>
            </w:tcBorders>
            <w:shd w:val="clear" w:color="auto" w:fill="auto"/>
            <w:noWrap/>
            <w:vAlign w:val="center"/>
            <w:hideMark/>
          </w:tcPr>
          <w:p w14:paraId="1754BC6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51293F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F063B7" w14:textId="77777777" w:rsidR="00C3212A" w:rsidRPr="00C3212A" w:rsidRDefault="00C3212A" w:rsidP="00C3212A">
            <w:pPr>
              <w:jc w:val="center"/>
              <w:rPr>
                <w:color w:val="000000"/>
                <w:sz w:val="18"/>
                <w:szCs w:val="18"/>
              </w:rPr>
            </w:pPr>
            <w:r w:rsidRPr="00C3212A">
              <w:rPr>
                <w:color w:val="000000"/>
                <w:sz w:val="18"/>
                <w:szCs w:val="18"/>
              </w:rPr>
              <w:t>318</w:t>
            </w:r>
          </w:p>
        </w:tc>
        <w:tc>
          <w:tcPr>
            <w:tcW w:w="2576" w:type="pct"/>
            <w:tcBorders>
              <w:top w:val="nil"/>
              <w:left w:val="nil"/>
              <w:bottom w:val="single" w:sz="4" w:space="0" w:color="auto"/>
              <w:right w:val="single" w:sz="4" w:space="0" w:color="auto"/>
            </w:tcBorders>
            <w:shd w:val="clear" w:color="auto" w:fill="auto"/>
            <w:noWrap/>
            <w:vAlign w:val="bottom"/>
            <w:hideMark/>
          </w:tcPr>
          <w:p w14:paraId="2A2E1B9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КК-26-3</w:t>
            </w:r>
          </w:p>
        </w:tc>
        <w:tc>
          <w:tcPr>
            <w:tcW w:w="374" w:type="pct"/>
            <w:tcBorders>
              <w:top w:val="nil"/>
              <w:left w:val="nil"/>
              <w:bottom w:val="single" w:sz="4" w:space="0" w:color="auto"/>
              <w:right w:val="nil"/>
            </w:tcBorders>
            <w:shd w:val="clear" w:color="auto" w:fill="auto"/>
            <w:noWrap/>
            <w:vAlign w:val="center"/>
            <w:hideMark/>
          </w:tcPr>
          <w:p w14:paraId="5F6D82F5" w14:textId="77777777" w:rsidR="00C3212A" w:rsidRPr="00C3212A" w:rsidRDefault="00C3212A" w:rsidP="00C3212A">
            <w:pPr>
              <w:jc w:val="center"/>
              <w:rPr>
                <w:color w:val="000000"/>
                <w:sz w:val="18"/>
                <w:szCs w:val="18"/>
              </w:rPr>
            </w:pPr>
            <w:r w:rsidRPr="00C3212A">
              <w:rPr>
                <w:color w:val="000000"/>
                <w:sz w:val="18"/>
                <w:szCs w:val="18"/>
              </w:rPr>
              <w:t>60</w:t>
            </w:r>
          </w:p>
        </w:tc>
        <w:tc>
          <w:tcPr>
            <w:tcW w:w="388" w:type="pct"/>
            <w:tcBorders>
              <w:top w:val="nil"/>
              <w:left w:val="single" w:sz="4" w:space="0" w:color="auto"/>
              <w:bottom w:val="single" w:sz="4" w:space="0" w:color="auto"/>
              <w:right w:val="nil"/>
            </w:tcBorders>
            <w:shd w:val="clear" w:color="auto" w:fill="auto"/>
            <w:noWrap/>
            <w:vAlign w:val="center"/>
            <w:hideMark/>
          </w:tcPr>
          <w:p w14:paraId="0745C899" w14:textId="77777777" w:rsidR="00C3212A" w:rsidRPr="00C3212A" w:rsidRDefault="00C3212A" w:rsidP="00C3212A">
            <w:pPr>
              <w:jc w:val="center"/>
              <w:rPr>
                <w:color w:val="000000"/>
                <w:sz w:val="18"/>
                <w:szCs w:val="18"/>
              </w:rPr>
            </w:pPr>
            <w:r w:rsidRPr="00C3212A">
              <w:rPr>
                <w:color w:val="000000"/>
                <w:sz w:val="18"/>
                <w:szCs w:val="18"/>
              </w:rPr>
              <w:t>60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B2D560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549DFC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E198BB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CF6C2E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4C387DC" w14:textId="77777777" w:rsidR="00C3212A" w:rsidRPr="00C3212A" w:rsidRDefault="00C3212A" w:rsidP="00C3212A">
            <w:pPr>
              <w:jc w:val="center"/>
              <w:rPr>
                <w:color w:val="000000"/>
                <w:sz w:val="18"/>
                <w:szCs w:val="18"/>
              </w:rPr>
            </w:pPr>
            <w:r w:rsidRPr="00C3212A">
              <w:rPr>
                <w:color w:val="000000"/>
                <w:sz w:val="18"/>
                <w:szCs w:val="18"/>
              </w:rPr>
              <w:t>319</w:t>
            </w:r>
          </w:p>
        </w:tc>
        <w:tc>
          <w:tcPr>
            <w:tcW w:w="2576" w:type="pct"/>
            <w:tcBorders>
              <w:top w:val="nil"/>
              <w:left w:val="nil"/>
              <w:bottom w:val="single" w:sz="4" w:space="0" w:color="auto"/>
              <w:right w:val="single" w:sz="4" w:space="0" w:color="auto"/>
            </w:tcBorders>
            <w:shd w:val="clear" w:color="auto" w:fill="auto"/>
            <w:noWrap/>
            <w:vAlign w:val="bottom"/>
            <w:hideMark/>
          </w:tcPr>
          <w:p w14:paraId="2C3FB29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КК-24-1 до КК-36</w:t>
            </w:r>
          </w:p>
        </w:tc>
        <w:tc>
          <w:tcPr>
            <w:tcW w:w="374" w:type="pct"/>
            <w:tcBorders>
              <w:top w:val="nil"/>
              <w:left w:val="nil"/>
              <w:bottom w:val="single" w:sz="4" w:space="0" w:color="auto"/>
              <w:right w:val="nil"/>
            </w:tcBorders>
            <w:shd w:val="clear" w:color="auto" w:fill="auto"/>
            <w:noWrap/>
            <w:vAlign w:val="center"/>
            <w:hideMark/>
          </w:tcPr>
          <w:p w14:paraId="6FC98140" w14:textId="77777777" w:rsidR="00C3212A" w:rsidRPr="00C3212A" w:rsidRDefault="00C3212A" w:rsidP="00C3212A">
            <w:pPr>
              <w:jc w:val="center"/>
              <w:rPr>
                <w:color w:val="000000"/>
                <w:sz w:val="18"/>
                <w:szCs w:val="18"/>
              </w:rPr>
            </w:pPr>
            <w:r w:rsidRPr="00C3212A">
              <w:rPr>
                <w:color w:val="000000"/>
                <w:sz w:val="18"/>
                <w:szCs w:val="18"/>
              </w:rPr>
              <w:t>230</w:t>
            </w:r>
          </w:p>
        </w:tc>
        <w:tc>
          <w:tcPr>
            <w:tcW w:w="388" w:type="pct"/>
            <w:tcBorders>
              <w:top w:val="nil"/>
              <w:left w:val="single" w:sz="4" w:space="0" w:color="auto"/>
              <w:bottom w:val="single" w:sz="4" w:space="0" w:color="auto"/>
              <w:right w:val="nil"/>
            </w:tcBorders>
            <w:shd w:val="clear" w:color="auto" w:fill="auto"/>
            <w:noWrap/>
            <w:vAlign w:val="center"/>
            <w:hideMark/>
          </w:tcPr>
          <w:p w14:paraId="20705A28" w14:textId="77777777" w:rsidR="00C3212A" w:rsidRPr="00C3212A" w:rsidRDefault="00C3212A" w:rsidP="00C3212A">
            <w:pPr>
              <w:jc w:val="center"/>
              <w:rPr>
                <w:color w:val="000000"/>
                <w:sz w:val="18"/>
                <w:szCs w:val="18"/>
              </w:rPr>
            </w:pPr>
            <w:r w:rsidRPr="00C3212A">
              <w:rPr>
                <w:color w:val="000000"/>
                <w:sz w:val="18"/>
                <w:szCs w:val="18"/>
              </w:rPr>
              <w:t>230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13F6536"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481A7054"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39542AB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17CD1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19F383C" w14:textId="77777777" w:rsidR="00C3212A" w:rsidRPr="00C3212A" w:rsidRDefault="00C3212A" w:rsidP="00C3212A">
            <w:pPr>
              <w:jc w:val="center"/>
              <w:rPr>
                <w:color w:val="000000"/>
                <w:sz w:val="18"/>
                <w:szCs w:val="18"/>
              </w:rPr>
            </w:pPr>
            <w:r w:rsidRPr="00C3212A">
              <w:rPr>
                <w:color w:val="000000"/>
                <w:sz w:val="18"/>
                <w:szCs w:val="18"/>
              </w:rPr>
              <w:t>320</w:t>
            </w:r>
          </w:p>
        </w:tc>
        <w:tc>
          <w:tcPr>
            <w:tcW w:w="2576" w:type="pct"/>
            <w:tcBorders>
              <w:top w:val="nil"/>
              <w:left w:val="nil"/>
              <w:bottom w:val="single" w:sz="4" w:space="0" w:color="auto"/>
              <w:right w:val="single" w:sz="4" w:space="0" w:color="auto"/>
            </w:tcBorders>
            <w:shd w:val="clear" w:color="auto" w:fill="auto"/>
            <w:noWrap/>
            <w:vAlign w:val="bottom"/>
            <w:hideMark/>
          </w:tcPr>
          <w:p w14:paraId="643D316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КК-25 до КК-25-2</w:t>
            </w:r>
          </w:p>
        </w:tc>
        <w:tc>
          <w:tcPr>
            <w:tcW w:w="374" w:type="pct"/>
            <w:tcBorders>
              <w:top w:val="nil"/>
              <w:left w:val="nil"/>
              <w:bottom w:val="single" w:sz="4" w:space="0" w:color="auto"/>
              <w:right w:val="nil"/>
            </w:tcBorders>
            <w:shd w:val="clear" w:color="auto" w:fill="auto"/>
            <w:noWrap/>
            <w:vAlign w:val="center"/>
            <w:hideMark/>
          </w:tcPr>
          <w:p w14:paraId="4F1706A6"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4166F8A1"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65D08A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A2222D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AA098E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ACEFF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2238AAC" w14:textId="77777777" w:rsidR="00C3212A" w:rsidRPr="00C3212A" w:rsidRDefault="00C3212A" w:rsidP="00C3212A">
            <w:pPr>
              <w:jc w:val="center"/>
              <w:rPr>
                <w:color w:val="000000"/>
                <w:sz w:val="18"/>
                <w:szCs w:val="18"/>
              </w:rPr>
            </w:pPr>
            <w:r w:rsidRPr="00C3212A">
              <w:rPr>
                <w:color w:val="000000"/>
                <w:sz w:val="18"/>
                <w:szCs w:val="18"/>
              </w:rPr>
              <w:t>321</w:t>
            </w:r>
          </w:p>
        </w:tc>
        <w:tc>
          <w:tcPr>
            <w:tcW w:w="2576" w:type="pct"/>
            <w:tcBorders>
              <w:top w:val="nil"/>
              <w:left w:val="nil"/>
              <w:bottom w:val="single" w:sz="4" w:space="0" w:color="auto"/>
              <w:right w:val="single" w:sz="4" w:space="0" w:color="auto"/>
            </w:tcBorders>
            <w:shd w:val="clear" w:color="auto" w:fill="auto"/>
            <w:noWrap/>
            <w:vAlign w:val="bottom"/>
            <w:hideMark/>
          </w:tcPr>
          <w:p w14:paraId="088BE5D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КК-36 до КК-57</w:t>
            </w:r>
          </w:p>
        </w:tc>
        <w:tc>
          <w:tcPr>
            <w:tcW w:w="374" w:type="pct"/>
            <w:tcBorders>
              <w:top w:val="nil"/>
              <w:left w:val="nil"/>
              <w:bottom w:val="single" w:sz="4" w:space="0" w:color="auto"/>
              <w:right w:val="nil"/>
            </w:tcBorders>
            <w:shd w:val="clear" w:color="auto" w:fill="auto"/>
            <w:noWrap/>
            <w:vAlign w:val="center"/>
            <w:hideMark/>
          </w:tcPr>
          <w:p w14:paraId="5A6E5F68" w14:textId="77777777" w:rsidR="00C3212A" w:rsidRPr="00C3212A" w:rsidRDefault="00C3212A" w:rsidP="00C3212A">
            <w:pPr>
              <w:jc w:val="center"/>
              <w:rPr>
                <w:color w:val="000000"/>
                <w:sz w:val="18"/>
                <w:szCs w:val="18"/>
              </w:rPr>
            </w:pPr>
            <w:r w:rsidRPr="00C3212A">
              <w:rPr>
                <w:color w:val="000000"/>
                <w:sz w:val="18"/>
                <w:szCs w:val="18"/>
              </w:rPr>
              <w:t>34</w:t>
            </w:r>
          </w:p>
        </w:tc>
        <w:tc>
          <w:tcPr>
            <w:tcW w:w="388" w:type="pct"/>
            <w:tcBorders>
              <w:top w:val="nil"/>
              <w:left w:val="single" w:sz="4" w:space="0" w:color="auto"/>
              <w:bottom w:val="single" w:sz="4" w:space="0" w:color="auto"/>
              <w:right w:val="nil"/>
            </w:tcBorders>
            <w:shd w:val="clear" w:color="auto" w:fill="auto"/>
            <w:noWrap/>
            <w:vAlign w:val="center"/>
            <w:hideMark/>
          </w:tcPr>
          <w:p w14:paraId="574EFE3C" w14:textId="77777777" w:rsidR="00C3212A" w:rsidRPr="00C3212A" w:rsidRDefault="00C3212A" w:rsidP="00C3212A">
            <w:pPr>
              <w:jc w:val="center"/>
              <w:rPr>
                <w:color w:val="000000"/>
                <w:sz w:val="18"/>
                <w:szCs w:val="18"/>
              </w:rPr>
            </w:pPr>
            <w:r w:rsidRPr="00C3212A">
              <w:rPr>
                <w:color w:val="000000"/>
                <w:sz w:val="18"/>
                <w:szCs w:val="18"/>
              </w:rPr>
              <w:t>34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C7C326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3A6041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2F6BC9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683CC8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B7E1EFC" w14:textId="77777777" w:rsidR="00C3212A" w:rsidRPr="00C3212A" w:rsidRDefault="00C3212A" w:rsidP="00C3212A">
            <w:pPr>
              <w:jc w:val="center"/>
              <w:rPr>
                <w:color w:val="000000"/>
                <w:sz w:val="18"/>
                <w:szCs w:val="18"/>
              </w:rPr>
            </w:pPr>
            <w:r w:rsidRPr="00C3212A">
              <w:rPr>
                <w:color w:val="000000"/>
                <w:sz w:val="18"/>
                <w:szCs w:val="18"/>
              </w:rPr>
              <w:t>322</w:t>
            </w:r>
          </w:p>
        </w:tc>
        <w:tc>
          <w:tcPr>
            <w:tcW w:w="2576" w:type="pct"/>
            <w:tcBorders>
              <w:top w:val="nil"/>
              <w:left w:val="nil"/>
              <w:bottom w:val="single" w:sz="4" w:space="0" w:color="auto"/>
              <w:right w:val="single" w:sz="4" w:space="0" w:color="auto"/>
            </w:tcBorders>
            <w:shd w:val="clear" w:color="auto" w:fill="auto"/>
            <w:noWrap/>
            <w:vAlign w:val="bottom"/>
            <w:hideMark/>
          </w:tcPr>
          <w:p w14:paraId="70777DF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КК-57 до КК-57-9</w:t>
            </w:r>
          </w:p>
        </w:tc>
        <w:tc>
          <w:tcPr>
            <w:tcW w:w="374" w:type="pct"/>
            <w:tcBorders>
              <w:top w:val="nil"/>
              <w:left w:val="nil"/>
              <w:bottom w:val="single" w:sz="4" w:space="0" w:color="auto"/>
              <w:right w:val="nil"/>
            </w:tcBorders>
            <w:shd w:val="clear" w:color="auto" w:fill="auto"/>
            <w:noWrap/>
            <w:vAlign w:val="center"/>
            <w:hideMark/>
          </w:tcPr>
          <w:p w14:paraId="685055AC" w14:textId="77777777" w:rsidR="00C3212A" w:rsidRPr="00C3212A" w:rsidRDefault="00C3212A" w:rsidP="00C3212A">
            <w:pPr>
              <w:jc w:val="center"/>
              <w:rPr>
                <w:color w:val="000000"/>
                <w:sz w:val="18"/>
                <w:szCs w:val="18"/>
              </w:rPr>
            </w:pPr>
            <w:r w:rsidRPr="00C3212A">
              <w:rPr>
                <w:color w:val="000000"/>
                <w:sz w:val="18"/>
                <w:szCs w:val="18"/>
              </w:rPr>
              <w:t>54</w:t>
            </w:r>
          </w:p>
        </w:tc>
        <w:tc>
          <w:tcPr>
            <w:tcW w:w="388" w:type="pct"/>
            <w:tcBorders>
              <w:top w:val="nil"/>
              <w:left w:val="single" w:sz="4" w:space="0" w:color="auto"/>
              <w:bottom w:val="single" w:sz="4" w:space="0" w:color="auto"/>
              <w:right w:val="nil"/>
            </w:tcBorders>
            <w:shd w:val="clear" w:color="auto" w:fill="auto"/>
            <w:noWrap/>
            <w:vAlign w:val="center"/>
            <w:hideMark/>
          </w:tcPr>
          <w:p w14:paraId="6CF3A8BC" w14:textId="77777777" w:rsidR="00C3212A" w:rsidRPr="00C3212A" w:rsidRDefault="00C3212A" w:rsidP="00C3212A">
            <w:pPr>
              <w:jc w:val="center"/>
              <w:rPr>
                <w:color w:val="000000"/>
                <w:sz w:val="18"/>
                <w:szCs w:val="18"/>
              </w:rPr>
            </w:pPr>
            <w:r w:rsidRPr="00C3212A">
              <w:rPr>
                <w:color w:val="000000"/>
                <w:sz w:val="18"/>
                <w:szCs w:val="18"/>
              </w:rPr>
              <w:t>54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A9D1AC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819F08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62D64E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D06745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94B1BB5" w14:textId="77777777" w:rsidR="00C3212A" w:rsidRPr="00C3212A" w:rsidRDefault="00C3212A" w:rsidP="00C3212A">
            <w:pPr>
              <w:jc w:val="center"/>
              <w:rPr>
                <w:color w:val="000000"/>
                <w:sz w:val="18"/>
                <w:szCs w:val="18"/>
              </w:rPr>
            </w:pPr>
            <w:r w:rsidRPr="00C3212A">
              <w:rPr>
                <w:color w:val="000000"/>
                <w:sz w:val="18"/>
                <w:szCs w:val="18"/>
              </w:rPr>
              <w:t>323</w:t>
            </w:r>
          </w:p>
        </w:tc>
        <w:tc>
          <w:tcPr>
            <w:tcW w:w="2576" w:type="pct"/>
            <w:tcBorders>
              <w:top w:val="nil"/>
              <w:left w:val="nil"/>
              <w:bottom w:val="single" w:sz="4" w:space="0" w:color="auto"/>
              <w:right w:val="single" w:sz="4" w:space="0" w:color="auto"/>
            </w:tcBorders>
            <w:shd w:val="clear" w:color="auto" w:fill="auto"/>
            <w:noWrap/>
            <w:vAlign w:val="bottom"/>
            <w:hideMark/>
          </w:tcPr>
          <w:p w14:paraId="6172CA7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КК-57 до КК-58-2</w:t>
            </w:r>
          </w:p>
        </w:tc>
        <w:tc>
          <w:tcPr>
            <w:tcW w:w="374" w:type="pct"/>
            <w:tcBorders>
              <w:top w:val="nil"/>
              <w:left w:val="nil"/>
              <w:bottom w:val="single" w:sz="4" w:space="0" w:color="auto"/>
              <w:right w:val="nil"/>
            </w:tcBorders>
            <w:shd w:val="clear" w:color="auto" w:fill="auto"/>
            <w:noWrap/>
            <w:vAlign w:val="center"/>
            <w:hideMark/>
          </w:tcPr>
          <w:p w14:paraId="31DDBBA4"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22744318"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13EB24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D494CD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015BD2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59D08B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BA9C1B0" w14:textId="77777777" w:rsidR="00C3212A" w:rsidRPr="00C3212A" w:rsidRDefault="00C3212A" w:rsidP="00C3212A">
            <w:pPr>
              <w:jc w:val="center"/>
              <w:rPr>
                <w:color w:val="000000"/>
                <w:sz w:val="18"/>
                <w:szCs w:val="18"/>
              </w:rPr>
            </w:pPr>
            <w:r w:rsidRPr="00C3212A">
              <w:rPr>
                <w:color w:val="000000"/>
                <w:sz w:val="18"/>
                <w:szCs w:val="18"/>
              </w:rPr>
              <w:t>324</w:t>
            </w:r>
          </w:p>
        </w:tc>
        <w:tc>
          <w:tcPr>
            <w:tcW w:w="2576" w:type="pct"/>
            <w:tcBorders>
              <w:top w:val="nil"/>
              <w:left w:val="nil"/>
              <w:bottom w:val="single" w:sz="4" w:space="0" w:color="auto"/>
              <w:right w:val="single" w:sz="4" w:space="0" w:color="auto"/>
            </w:tcBorders>
            <w:shd w:val="clear" w:color="auto" w:fill="auto"/>
            <w:noWrap/>
            <w:vAlign w:val="bottom"/>
            <w:hideMark/>
          </w:tcPr>
          <w:p w14:paraId="5A784A7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КК-36 до КК-37</w:t>
            </w:r>
          </w:p>
        </w:tc>
        <w:tc>
          <w:tcPr>
            <w:tcW w:w="374" w:type="pct"/>
            <w:tcBorders>
              <w:top w:val="nil"/>
              <w:left w:val="nil"/>
              <w:bottom w:val="single" w:sz="4" w:space="0" w:color="auto"/>
              <w:right w:val="nil"/>
            </w:tcBorders>
            <w:shd w:val="clear" w:color="auto" w:fill="auto"/>
            <w:noWrap/>
            <w:vAlign w:val="center"/>
            <w:hideMark/>
          </w:tcPr>
          <w:p w14:paraId="5B74043B" w14:textId="77777777" w:rsidR="00C3212A" w:rsidRPr="00C3212A" w:rsidRDefault="00C3212A" w:rsidP="00C3212A">
            <w:pPr>
              <w:jc w:val="center"/>
              <w:rPr>
                <w:color w:val="000000"/>
                <w:sz w:val="18"/>
                <w:szCs w:val="18"/>
              </w:rPr>
            </w:pPr>
            <w:r w:rsidRPr="00C3212A">
              <w:rPr>
                <w:color w:val="000000"/>
                <w:sz w:val="18"/>
                <w:szCs w:val="18"/>
              </w:rPr>
              <w:t>58</w:t>
            </w:r>
          </w:p>
        </w:tc>
        <w:tc>
          <w:tcPr>
            <w:tcW w:w="388" w:type="pct"/>
            <w:tcBorders>
              <w:top w:val="nil"/>
              <w:left w:val="single" w:sz="4" w:space="0" w:color="auto"/>
              <w:bottom w:val="single" w:sz="4" w:space="0" w:color="auto"/>
              <w:right w:val="nil"/>
            </w:tcBorders>
            <w:shd w:val="clear" w:color="auto" w:fill="auto"/>
            <w:noWrap/>
            <w:vAlign w:val="center"/>
            <w:hideMark/>
          </w:tcPr>
          <w:p w14:paraId="0CD33FA7" w14:textId="77777777" w:rsidR="00C3212A" w:rsidRPr="00C3212A" w:rsidRDefault="00C3212A" w:rsidP="00C3212A">
            <w:pPr>
              <w:jc w:val="center"/>
              <w:rPr>
                <w:color w:val="000000"/>
                <w:sz w:val="18"/>
                <w:szCs w:val="18"/>
              </w:rPr>
            </w:pPr>
            <w:r w:rsidRPr="00C3212A">
              <w:rPr>
                <w:color w:val="000000"/>
                <w:sz w:val="18"/>
                <w:szCs w:val="18"/>
              </w:rPr>
              <w:t>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3D9295" w14:textId="77777777" w:rsidR="00C3212A" w:rsidRPr="00C3212A" w:rsidRDefault="00C3212A" w:rsidP="00C3212A">
            <w:pPr>
              <w:jc w:val="center"/>
              <w:rPr>
                <w:color w:val="000000"/>
                <w:sz w:val="18"/>
                <w:szCs w:val="18"/>
              </w:rPr>
            </w:pPr>
            <w:r w:rsidRPr="00C3212A">
              <w:rPr>
                <w:color w:val="000000"/>
                <w:sz w:val="18"/>
                <w:szCs w:val="18"/>
              </w:rPr>
              <w:t>300</w:t>
            </w:r>
          </w:p>
        </w:tc>
        <w:tc>
          <w:tcPr>
            <w:tcW w:w="387" w:type="pct"/>
            <w:tcBorders>
              <w:top w:val="nil"/>
              <w:left w:val="nil"/>
              <w:bottom w:val="single" w:sz="4" w:space="0" w:color="auto"/>
              <w:right w:val="single" w:sz="4" w:space="0" w:color="auto"/>
            </w:tcBorders>
            <w:shd w:val="clear" w:color="auto" w:fill="auto"/>
            <w:noWrap/>
            <w:vAlign w:val="center"/>
            <w:hideMark/>
          </w:tcPr>
          <w:p w14:paraId="182D185A" w14:textId="77777777" w:rsidR="00C3212A" w:rsidRPr="00C3212A" w:rsidRDefault="00C3212A" w:rsidP="00C3212A">
            <w:pPr>
              <w:jc w:val="center"/>
              <w:rPr>
                <w:color w:val="000000"/>
                <w:sz w:val="18"/>
                <w:szCs w:val="18"/>
              </w:rPr>
            </w:pPr>
            <w:r w:rsidRPr="00C3212A">
              <w:rPr>
                <w:color w:val="000000"/>
                <w:sz w:val="18"/>
                <w:szCs w:val="18"/>
              </w:rPr>
              <w:t>300</w:t>
            </w:r>
          </w:p>
        </w:tc>
        <w:tc>
          <w:tcPr>
            <w:tcW w:w="750" w:type="pct"/>
            <w:tcBorders>
              <w:top w:val="nil"/>
              <w:left w:val="nil"/>
              <w:bottom w:val="single" w:sz="4" w:space="0" w:color="auto"/>
              <w:right w:val="single" w:sz="4" w:space="0" w:color="auto"/>
            </w:tcBorders>
            <w:shd w:val="clear" w:color="auto" w:fill="auto"/>
            <w:noWrap/>
            <w:vAlign w:val="center"/>
            <w:hideMark/>
          </w:tcPr>
          <w:p w14:paraId="150BED5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74BBD8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464DDE0" w14:textId="77777777" w:rsidR="00C3212A" w:rsidRPr="00C3212A" w:rsidRDefault="00C3212A" w:rsidP="00C3212A">
            <w:pPr>
              <w:jc w:val="center"/>
              <w:rPr>
                <w:color w:val="000000"/>
                <w:sz w:val="18"/>
                <w:szCs w:val="18"/>
              </w:rPr>
            </w:pPr>
            <w:r w:rsidRPr="00C3212A">
              <w:rPr>
                <w:color w:val="000000"/>
                <w:sz w:val="18"/>
                <w:szCs w:val="18"/>
              </w:rPr>
              <w:t>325</w:t>
            </w:r>
          </w:p>
        </w:tc>
        <w:tc>
          <w:tcPr>
            <w:tcW w:w="2576" w:type="pct"/>
            <w:tcBorders>
              <w:top w:val="nil"/>
              <w:left w:val="nil"/>
              <w:bottom w:val="single" w:sz="4" w:space="0" w:color="auto"/>
              <w:right w:val="single" w:sz="4" w:space="0" w:color="auto"/>
            </w:tcBorders>
            <w:shd w:val="clear" w:color="auto" w:fill="auto"/>
            <w:noWrap/>
            <w:vAlign w:val="bottom"/>
            <w:hideMark/>
          </w:tcPr>
          <w:p w14:paraId="5CA0C27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 до КК-52-1</w:t>
            </w:r>
          </w:p>
        </w:tc>
        <w:tc>
          <w:tcPr>
            <w:tcW w:w="374" w:type="pct"/>
            <w:tcBorders>
              <w:top w:val="nil"/>
              <w:left w:val="nil"/>
              <w:bottom w:val="single" w:sz="4" w:space="0" w:color="auto"/>
              <w:right w:val="nil"/>
            </w:tcBorders>
            <w:shd w:val="clear" w:color="auto" w:fill="auto"/>
            <w:noWrap/>
            <w:vAlign w:val="center"/>
            <w:hideMark/>
          </w:tcPr>
          <w:p w14:paraId="305AA918" w14:textId="77777777" w:rsidR="00C3212A" w:rsidRPr="00C3212A" w:rsidRDefault="00C3212A" w:rsidP="00C3212A">
            <w:pPr>
              <w:jc w:val="center"/>
              <w:rPr>
                <w:color w:val="000000"/>
                <w:sz w:val="18"/>
                <w:szCs w:val="18"/>
              </w:rPr>
            </w:pPr>
            <w:r w:rsidRPr="00C3212A">
              <w:rPr>
                <w:color w:val="000000"/>
                <w:sz w:val="18"/>
                <w:szCs w:val="18"/>
              </w:rPr>
              <w:t>123</w:t>
            </w:r>
          </w:p>
        </w:tc>
        <w:tc>
          <w:tcPr>
            <w:tcW w:w="388" w:type="pct"/>
            <w:tcBorders>
              <w:top w:val="nil"/>
              <w:left w:val="single" w:sz="4" w:space="0" w:color="auto"/>
              <w:bottom w:val="single" w:sz="4" w:space="0" w:color="auto"/>
              <w:right w:val="nil"/>
            </w:tcBorders>
            <w:shd w:val="clear" w:color="auto" w:fill="auto"/>
            <w:noWrap/>
            <w:vAlign w:val="center"/>
            <w:hideMark/>
          </w:tcPr>
          <w:p w14:paraId="2115B8EA" w14:textId="77777777" w:rsidR="00C3212A" w:rsidRPr="00C3212A" w:rsidRDefault="00C3212A" w:rsidP="00C3212A">
            <w:pPr>
              <w:jc w:val="center"/>
              <w:rPr>
                <w:color w:val="000000"/>
                <w:sz w:val="18"/>
                <w:szCs w:val="18"/>
              </w:rPr>
            </w:pPr>
            <w:r w:rsidRPr="00C3212A">
              <w:rPr>
                <w:color w:val="000000"/>
                <w:sz w:val="18"/>
                <w:szCs w:val="18"/>
              </w:rPr>
              <w:t>123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963AF8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05131D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5F3067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C76422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FB2A3A9" w14:textId="77777777" w:rsidR="00C3212A" w:rsidRPr="00C3212A" w:rsidRDefault="00C3212A" w:rsidP="00C3212A">
            <w:pPr>
              <w:jc w:val="center"/>
              <w:rPr>
                <w:color w:val="000000"/>
                <w:sz w:val="18"/>
                <w:szCs w:val="18"/>
              </w:rPr>
            </w:pPr>
            <w:r w:rsidRPr="00C3212A">
              <w:rPr>
                <w:color w:val="000000"/>
                <w:sz w:val="18"/>
                <w:szCs w:val="18"/>
              </w:rPr>
              <w:t>326</w:t>
            </w:r>
          </w:p>
        </w:tc>
        <w:tc>
          <w:tcPr>
            <w:tcW w:w="2576" w:type="pct"/>
            <w:tcBorders>
              <w:top w:val="nil"/>
              <w:left w:val="nil"/>
              <w:bottom w:val="single" w:sz="4" w:space="0" w:color="auto"/>
              <w:right w:val="single" w:sz="4" w:space="0" w:color="auto"/>
            </w:tcBorders>
            <w:shd w:val="clear" w:color="auto" w:fill="auto"/>
            <w:noWrap/>
            <w:vAlign w:val="bottom"/>
            <w:hideMark/>
          </w:tcPr>
          <w:p w14:paraId="733D461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КК-52- до КК-54</w:t>
            </w:r>
          </w:p>
        </w:tc>
        <w:tc>
          <w:tcPr>
            <w:tcW w:w="374" w:type="pct"/>
            <w:tcBorders>
              <w:top w:val="nil"/>
              <w:left w:val="nil"/>
              <w:bottom w:val="single" w:sz="4" w:space="0" w:color="auto"/>
              <w:right w:val="nil"/>
            </w:tcBorders>
            <w:shd w:val="clear" w:color="auto" w:fill="auto"/>
            <w:noWrap/>
            <w:vAlign w:val="center"/>
            <w:hideMark/>
          </w:tcPr>
          <w:p w14:paraId="4C4D1F42" w14:textId="77777777" w:rsidR="00C3212A" w:rsidRPr="00C3212A" w:rsidRDefault="00C3212A" w:rsidP="00C3212A">
            <w:pPr>
              <w:jc w:val="center"/>
              <w:rPr>
                <w:color w:val="000000"/>
                <w:sz w:val="18"/>
                <w:szCs w:val="18"/>
              </w:rPr>
            </w:pPr>
            <w:r w:rsidRPr="00C3212A">
              <w:rPr>
                <w:color w:val="000000"/>
                <w:sz w:val="18"/>
                <w:szCs w:val="18"/>
              </w:rPr>
              <w:t>162</w:t>
            </w:r>
          </w:p>
        </w:tc>
        <w:tc>
          <w:tcPr>
            <w:tcW w:w="388" w:type="pct"/>
            <w:tcBorders>
              <w:top w:val="nil"/>
              <w:left w:val="single" w:sz="4" w:space="0" w:color="auto"/>
              <w:bottom w:val="single" w:sz="4" w:space="0" w:color="auto"/>
              <w:right w:val="nil"/>
            </w:tcBorders>
            <w:shd w:val="clear" w:color="auto" w:fill="auto"/>
            <w:noWrap/>
            <w:vAlign w:val="center"/>
            <w:hideMark/>
          </w:tcPr>
          <w:p w14:paraId="45B5157F" w14:textId="77777777" w:rsidR="00C3212A" w:rsidRPr="00C3212A" w:rsidRDefault="00C3212A" w:rsidP="00C3212A">
            <w:pPr>
              <w:jc w:val="center"/>
              <w:rPr>
                <w:color w:val="000000"/>
                <w:sz w:val="18"/>
                <w:szCs w:val="18"/>
              </w:rPr>
            </w:pPr>
            <w:r w:rsidRPr="00C3212A">
              <w:rPr>
                <w:color w:val="000000"/>
                <w:sz w:val="18"/>
                <w:szCs w:val="18"/>
              </w:rPr>
              <w:t>162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F067FE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765A7C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1E2FFA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44B2B0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FD554AB" w14:textId="77777777" w:rsidR="00C3212A" w:rsidRPr="00C3212A" w:rsidRDefault="00C3212A" w:rsidP="00C3212A">
            <w:pPr>
              <w:jc w:val="center"/>
              <w:rPr>
                <w:color w:val="000000"/>
                <w:sz w:val="18"/>
                <w:szCs w:val="18"/>
              </w:rPr>
            </w:pPr>
            <w:r w:rsidRPr="00C3212A">
              <w:rPr>
                <w:color w:val="000000"/>
                <w:sz w:val="18"/>
                <w:szCs w:val="18"/>
              </w:rPr>
              <w:t>327</w:t>
            </w:r>
          </w:p>
        </w:tc>
        <w:tc>
          <w:tcPr>
            <w:tcW w:w="2576" w:type="pct"/>
            <w:tcBorders>
              <w:top w:val="nil"/>
              <w:left w:val="nil"/>
              <w:bottom w:val="single" w:sz="4" w:space="0" w:color="auto"/>
              <w:right w:val="single" w:sz="4" w:space="0" w:color="auto"/>
            </w:tcBorders>
            <w:shd w:val="clear" w:color="auto" w:fill="auto"/>
            <w:noWrap/>
            <w:vAlign w:val="bottom"/>
            <w:hideMark/>
          </w:tcPr>
          <w:p w14:paraId="361E174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КК-52-3 до КК-52-7</w:t>
            </w:r>
          </w:p>
        </w:tc>
        <w:tc>
          <w:tcPr>
            <w:tcW w:w="374" w:type="pct"/>
            <w:tcBorders>
              <w:top w:val="nil"/>
              <w:left w:val="nil"/>
              <w:bottom w:val="single" w:sz="4" w:space="0" w:color="auto"/>
              <w:right w:val="nil"/>
            </w:tcBorders>
            <w:shd w:val="clear" w:color="auto" w:fill="auto"/>
            <w:noWrap/>
            <w:vAlign w:val="center"/>
            <w:hideMark/>
          </w:tcPr>
          <w:p w14:paraId="75F5AFD4" w14:textId="77777777" w:rsidR="00C3212A" w:rsidRPr="00C3212A" w:rsidRDefault="00C3212A" w:rsidP="00C3212A">
            <w:pPr>
              <w:jc w:val="center"/>
              <w:rPr>
                <w:color w:val="000000"/>
                <w:sz w:val="18"/>
                <w:szCs w:val="18"/>
              </w:rPr>
            </w:pPr>
            <w:r w:rsidRPr="00C3212A">
              <w:rPr>
                <w:color w:val="000000"/>
                <w:sz w:val="18"/>
                <w:szCs w:val="18"/>
              </w:rPr>
              <w:t>40</w:t>
            </w:r>
          </w:p>
        </w:tc>
        <w:tc>
          <w:tcPr>
            <w:tcW w:w="388" w:type="pct"/>
            <w:tcBorders>
              <w:top w:val="nil"/>
              <w:left w:val="single" w:sz="4" w:space="0" w:color="auto"/>
              <w:bottom w:val="single" w:sz="4" w:space="0" w:color="auto"/>
              <w:right w:val="nil"/>
            </w:tcBorders>
            <w:shd w:val="clear" w:color="auto" w:fill="auto"/>
            <w:noWrap/>
            <w:vAlign w:val="center"/>
            <w:hideMark/>
          </w:tcPr>
          <w:p w14:paraId="6D674974" w14:textId="77777777" w:rsidR="00C3212A" w:rsidRPr="00C3212A" w:rsidRDefault="00C3212A" w:rsidP="00C3212A">
            <w:pPr>
              <w:jc w:val="center"/>
              <w:rPr>
                <w:color w:val="000000"/>
                <w:sz w:val="18"/>
                <w:szCs w:val="18"/>
              </w:rPr>
            </w:pPr>
            <w:r w:rsidRPr="00C3212A">
              <w:rPr>
                <w:color w:val="000000"/>
                <w:sz w:val="18"/>
                <w:szCs w:val="18"/>
              </w:rPr>
              <w:t>40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E79E7A5"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15B86C33"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5F1BB06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78318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2BE4339" w14:textId="77777777" w:rsidR="00C3212A" w:rsidRPr="00C3212A" w:rsidRDefault="00C3212A" w:rsidP="00C3212A">
            <w:pPr>
              <w:jc w:val="center"/>
              <w:rPr>
                <w:color w:val="000000"/>
                <w:sz w:val="18"/>
                <w:szCs w:val="18"/>
              </w:rPr>
            </w:pPr>
            <w:r w:rsidRPr="00C3212A">
              <w:rPr>
                <w:color w:val="000000"/>
                <w:sz w:val="18"/>
                <w:szCs w:val="18"/>
              </w:rPr>
              <w:t>328</w:t>
            </w:r>
          </w:p>
        </w:tc>
        <w:tc>
          <w:tcPr>
            <w:tcW w:w="2576" w:type="pct"/>
            <w:tcBorders>
              <w:top w:val="nil"/>
              <w:left w:val="nil"/>
              <w:bottom w:val="single" w:sz="4" w:space="0" w:color="auto"/>
              <w:right w:val="single" w:sz="4" w:space="0" w:color="auto"/>
            </w:tcBorders>
            <w:shd w:val="clear" w:color="auto" w:fill="auto"/>
            <w:noWrap/>
            <w:vAlign w:val="bottom"/>
            <w:hideMark/>
          </w:tcPr>
          <w:p w14:paraId="2825A47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КК-53-7 до КК-53-12</w:t>
            </w:r>
          </w:p>
        </w:tc>
        <w:tc>
          <w:tcPr>
            <w:tcW w:w="374" w:type="pct"/>
            <w:tcBorders>
              <w:top w:val="nil"/>
              <w:left w:val="nil"/>
              <w:bottom w:val="single" w:sz="4" w:space="0" w:color="auto"/>
              <w:right w:val="nil"/>
            </w:tcBorders>
            <w:shd w:val="clear" w:color="auto" w:fill="auto"/>
            <w:noWrap/>
            <w:vAlign w:val="center"/>
            <w:hideMark/>
          </w:tcPr>
          <w:p w14:paraId="4602C6E2"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7394A257"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824E66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AA8E97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D12775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5D20D6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610A603" w14:textId="77777777" w:rsidR="00C3212A" w:rsidRPr="00C3212A" w:rsidRDefault="00C3212A" w:rsidP="00C3212A">
            <w:pPr>
              <w:jc w:val="center"/>
              <w:rPr>
                <w:color w:val="000000"/>
                <w:sz w:val="18"/>
                <w:szCs w:val="18"/>
              </w:rPr>
            </w:pPr>
            <w:r w:rsidRPr="00C3212A">
              <w:rPr>
                <w:color w:val="000000"/>
                <w:sz w:val="18"/>
                <w:szCs w:val="18"/>
              </w:rPr>
              <w:t>329</w:t>
            </w:r>
          </w:p>
        </w:tc>
        <w:tc>
          <w:tcPr>
            <w:tcW w:w="2576" w:type="pct"/>
            <w:tcBorders>
              <w:top w:val="nil"/>
              <w:left w:val="nil"/>
              <w:bottom w:val="single" w:sz="4" w:space="0" w:color="auto"/>
              <w:right w:val="single" w:sz="4" w:space="0" w:color="auto"/>
            </w:tcBorders>
            <w:shd w:val="clear" w:color="auto" w:fill="auto"/>
            <w:noWrap/>
            <w:vAlign w:val="bottom"/>
            <w:hideMark/>
          </w:tcPr>
          <w:p w14:paraId="77BDB41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КК-2-62</w:t>
            </w:r>
          </w:p>
        </w:tc>
        <w:tc>
          <w:tcPr>
            <w:tcW w:w="374" w:type="pct"/>
            <w:tcBorders>
              <w:top w:val="nil"/>
              <w:left w:val="nil"/>
              <w:bottom w:val="single" w:sz="4" w:space="0" w:color="auto"/>
              <w:right w:val="nil"/>
            </w:tcBorders>
            <w:shd w:val="clear" w:color="auto" w:fill="auto"/>
            <w:noWrap/>
            <w:vAlign w:val="center"/>
            <w:hideMark/>
          </w:tcPr>
          <w:p w14:paraId="6A87C023" w14:textId="77777777" w:rsidR="00C3212A" w:rsidRPr="00C3212A" w:rsidRDefault="00C3212A" w:rsidP="00C3212A">
            <w:pPr>
              <w:jc w:val="center"/>
              <w:rPr>
                <w:color w:val="000000"/>
                <w:sz w:val="18"/>
                <w:szCs w:val="18"/>
              </w:rPr>
            </w:pPr>
            <w:r w:rsidRPr="00C3212A">
              <w:rPr>
                <w:color w:val="000000"/>
                <w:sz w:val="18"/>
                <w:szCs w:val="18"/>
              </w:rPr>
              <w:t>63</w:t>
            </w:r>
          </w:p>
        </w:tc>
        <w:tc>
          <w:tcPr>
            <w:tcW w:w="388" w:type="pct"/>
            <w:tcBorders>
              <w:top w:val="nil"/>
              <w:left w:val="single" w:sz="4" w:space="0" w:color="auto"/>
              <w:bottom w:val="single" w:sz="4" w:space="0" w:color="auto"/>
              <w:right w:val="nil"/>
            </w:tcBorders>
            <w:shd w:val="clear" w:color="auto" w:fill="auto"/>
            <w:noWrap/>
            <w:vAlign w:val="center"/>
            <w:hideMark/>
          </w:tcPr>
          <w:p w14:paraId="74E2F313" w14:textId="77777777" w:rsidR="00C3212A" w:rsidRPr="00C3212A" w:rsidRDefault="00C3212A" w:rsidP="00C3212A">
            <w:pPr>
              <w:jc w:val="center"/>
              <w:rPr>
                <w:color w:val="000000"/>
                <w:sz w:val="18"/>
                <w:szCs w:val="18"/>
              </w:rPr>
            </w:pPr>
            <w:r w:rsidRPr="00C3212A">
              <w:rPr>
                <w:color w:val="000000"/>
                <w:sz w:val="18"/>
                <w:szCs w:val="18"/>
              </w:rPr>
              <w:t>63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194237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B21D7A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C5B4E2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64FD24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658FD17" w14:textId="77777777" w:rsidR="00C3212A" w:rsidRPr="00C3212A" w:rsidRDefault="00C3212A" w:rsidP="00C3212A">
            <w:pPr>
              <w:jc w:val="center"/>
              <w:rPr>
                <w:color w:val="000000"/>
                <w:sz w:val="18"/>
                <w:szCs w:val="18"/>
              </w:rPr>
            </w:pPr>
            <w:r w:rsidRPr="00C3212A">
              <w:rPr>
                <w:color w:val="000000"/>
                <w:sz w:val="18"/>
                <w:szCs w:val="18"/>
              </w:rPr>
              <w:t>330</w:t>
            </w:r>
          </w:p>
        </w:tc>
        <w:tc>
          <w:tcPr>
            <w:tcW w:w="2576" w:type="pct"/>
            <w:tcBorders>
              <w:top w:val="nil"/>
              <w:left w:val="nil"/>
              <w:bottom w:val="single" w:sz="4" w:space="0" w:color="auto"/>
              <w:right w:val="single" w:sz="4" w:space="0" w:color="auto"/>
            </w:tcBorders>
            <w:shd w:val="clear" w:color="auto" w:fill="auto"/>
            <w:noWrap/>
            <w:vAlign w:val="bottom"/>
            <w:hideMark/>
          </w:tcPr>
          <w:p w14:paraId="1EF2189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КК-9-1</w:t>
            </w:r>
          </w:p>
        </w:tc>
        <w:tc>
          <w:tcPr>
            <w:tcW w:w="374" w:type="pct"/>
            <w:tcBorders>
              <w:top w:val="nil"/>
              <w:left w:val="nil"/>
              <w:bottom w:val="single" w:sz="4" w:space="0" w:color="auto"/>
              <w:right w:val="nil"/>
            </w:tcBorders>
            <w:shd w:val="clear" w:color="auto" w:fill="auto"/>
            <w:noWrap/>
            <w:vAlign w:val="center"/>
            <w:hideMark/>
          </w:tcPr>
          <w:p w14:paraId="6ECDA81E" w14:textId="77777777" w:rsidR="00C3212A" w:rsidRPr="00C3212A" w:rsidRDefault="00C3212A" w:rsidP="00C3212A">
            <w:pPr>
              <w:jc w:val="center"/>
              <w:rPr>
                <w:color w:val="000000"/>
                <w:sz w:val="18"/>
                <w:szCs w:val="18"/>
              </w:rPr>
            </w:pPr>
            <w:r w:rsidRPr="00C3212A">
              <w:rPr>
                <w:color w:val="000000"/>
                <w:sz w:val="18"/>
                <w:szCs w:val="18"/>
              </w:rPr>
              <w:t>384</w:t>
            </w:r>
          </w:p>
        </w:tc>
        <w:tc>
          <w:tcPr>
            <w:tcW w:w="388" w:type="pct"/>
            <w:tcBorders>
              <w:top w:val="nil"/>
              <w:left w:val="single" w:sz="4" w:space="0" w:color="auto"/>
              <w:bottom w:val="single" w:sz="4" w:space="0" w:color="auto"/>
              <w:right w:val="nil"/>
            </w:tcBorders>
            <w:shd w:val="clear" w:color="auto" w:fill="auto"/>
            <w:noWrap/>
            <w:vAlign w:val="center"/>
            <w:hideMark/>
          </w:tcPr>
          <w:p w14:paraId="62B77B8F" w14:textId="77777777" w:rsidR="00C3212A" w:rsidRPr="00C3212A" w:rsidRDefault="00C3212A" w:rsidP="00C3212A">
            <w:pPr>
              <w:jc w:val="center"/>
              <w:rPr>
                <w:color w:val="000000"/>
                <w:sz w:val="18"/>
                <w:szCs w:val="18"/>
              </w:rPr>
            </w:pPr>
            <w:r w:rsidRPr="00C3212A">
              <w:rPr>
                <w:color w:val="000000"/>
                <w:sz w:val="18"/>
                <w:szCs w:val="18"/>
              </w:rPr>
              <w:t>384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40C161C" w14:textId="77777777" w:rsidR="00C3212A" w:rsidRPr="00C3212A" w:rsidRDefault="00C3212A" w:rsidP="00C3212A">
            <w:pPr>
              <w:jc w:val="center"/>
              <w:rPr>
                <w:color w:val="000000"/>
                <w:sz w:val="18"/>
                <w:szCs w:val="18"/>
              </w:rPr>
            </w:pPr>
            <w:r w:rsidRPr="00C3212A">
              <w:rPr>
                <w:color w:val="000000"/>
                <w:sz w:val="18"/>
                <w:szCs w:val="18"/>
              </w:rPr>
              <w:t>700</w:t>
            </w:r>
          </w:p>
        </w:tc>
        <w:tc>
          <w:tcPr>
            <w:tcW w:w="387" w:type="pct"/>
            <w:tcBorders>
              <w:top w:val="nil"/>
              <w:left w:val="nil"/>
              <w:bottom w:val="single" w:sz="4" w:space="0" w:color="auto"/>
              <w:right w:val="single" w:sz="4" w:space="0" w:color="auto"/>
            </w:tcBorders>
            <w:shd w:val="clear" w:color="auto" w:fill="auto"/>
            <w:noWrap/>
            <w:vAlign w:val="center"/>
            <w:hideMark/>
          </w:tcPr>
          <w:p w14:paraId="4EB8FEFF" w14:textId="77777777" w:rsidR="00C3212A" w:rsidRPr="00C3212A" w:rsidRDefault="00C3212A" w:rsidP="00C3212A">
            <w:pPr>
              <w:jc w:val="center"/>
              <w:rPr>
                <w:color w:val="000000"/>
                <w:sz w:val="18"/>
                <w:szCs w:val="18"/>
              </w:rPr>
            </w:pPr>
            <w:r w:rsidRPr="00C3212A">
              <w:rPr>
                <w:color w:val="000000"/>
                <w:sz w:val="18"/>
                <w:szCs w:val="18"/>
              </w:rPr>
              <w:t>700</w:t>
            </w:r>
          </w:p>
        </w:tc>
        <w:tc>
          <w:tcPr>
            <w:tcW w:w="750" w:type="pct"/>
            <w:tcBorders>
              <w:top w:val="nil"/>
              <w:left w:val="nil"/>
              <w:bottom w:val="single" w:sz="4" w:space="0" w:color="auto"/>
              <w:right w:val="single" w:sz="4" w:space="0" w:color="auto"/>
            </w:tcBorders>
            <w:shd w:val="clear" w:color="auto" w:fill="auto"/>
            <w:noWrap/>
            <w:vAlign w:val="center"/>
            <w:hideMark/>
          </w:tcPr>
          <w:p w14:paraId="2A1B59C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C0DB78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F43B7D9" w14:textId="77777777" w:rsidR="00C3212A" w:rsidRPr="00C3212A" w:rsidRDefault="00C3212A" w:rsidP="00C3212A">
            <w:pPr>
              <w:jc w:val="center"/>
              <w:rPr>
                <w:color w:val="000000"/>
                <w:sz w:val="18"/>
                <w:szCs w:val="18"/>
              </w:rPr>
            </w:pPr>
            <w:r w:rsidRPr="00C3212A">
              <w:rPr>
                <w:color w:val="000000"/>
                <w:sz w:val="18"/>
                <w:szCs w:val="18"/>
              </w:rPr>
              <w:t>331</w:t>
            </w:r>
          </w:p>
        </w:tc>
        <w:tc>
          <w:tcPr>
            <w:tcW w:w="2576" w:type="pct"/>
            <w:tcBorders>
              <w:top w:val="nil"/>
              <w:left w:val="nil"/>
              <w:bottom w:val="single" w:sz="4" w:space="0" w:color="auto"/>
              <w:right w:val="single" w:sz="4" w:space="0" w:color="auto"/>
            </w:tcBorders>
            <w:shd w:val="clear" w:color="auto" w:fill="auto"/>
            <w:noWrap/>
            <w:vAlign w:val="bottom"/>
            <w:hideMark/>
          </w:tcPr>
          <w:p w14:paraId="13F104F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КК-17/1</w:t>
            </w:r>
          </w:p>
        </w:tc>
        <w:tc>
          <w:tcPr>
            <w:tcW w:w="374" w:type="pct"/>
            <w:tcBorders>
              <w:top w:val="nil"/>
              <w:left w:val="nil"/>
              <w:bottom w:val="single" w:sz="4" w:space="0" w:color="auto"/>
              <w:right w:val="nil"/>
            </w:tcBorders>
            <w:shd w:val="clear" w:color="auto" w:fill="auto"/>
            <w:noWrap/>
            <w:vAlign w:val="center"/>
            <w:hideMark/>
          </w:tcPr>
          <w:p w14:paraId="3D475B0D" w14:textId="77777777" w:rsidR="00C3212A" w:rsidRPr="00C3212A" w:rsidRDefault="00C3212A" w:rsidP="00C3212A">
            <w:pPr>
              <w:jc w:val="center"/>
              <w:rPr>
                <w:color w:val="000000"/>
                <w:sz w:val="18"/>
                <w:szCs w:val="18"/>
              </w:rPr>
            </w:pPr>
            <w:r w:rsidRPr="00C3212A">
              <w:rPr>
                <w:color w:val="000000"/>
                <w:sz w:val="18"/>
                <w:szCs w:val="18"/>
              </w:rPr>
              <w:t>894</w:t>
            </w:r>
          </w:p>
        </w:tc>
        <w:tc>
          <w:tcPr>
            <w:tcW w:w="388" w:type="pct"/>
            <w:tcBorders>
              <w:top w:val="nil"/>
              <w:left w:val="single" w:sz="4" w:space="0" w:color="auto"/>
              <w:bottom w:val="single" w:sz="4" w:space="0" w:color="auto"/>
              <w:right w:val="nil"/>
            </w:tcBorders>
            <w:shd w:val="clear" w:color="auto" w:fill="auto"/>
            <w:noWrap/>
            <w:vAlign w:val="center"/>
            <w:hideMark/>
          </w:tcPr>
          <w:p w14:paraId="757CCB99" w14:textId="77777777" w:rsidR="00C3212A" w:rsidRPr="00C3212A" w:rsidRDefault="00C3212A" w:rsidP="00C3212A">
            <w:pPr>
              <w:jc w:val="center"/>
              <w:rPr>
                <w:color w:val="000000"/>
                <w:sz w:val="18"/>
                <w:szCs w:val="18"/>
              </w:rPr>
            </w:pPr>
            <w:r w:rsidRPr="00C3212A">
              <w:rPr>
                <w:color w:val="000000"/>
                <w:sz w:val="18"/>
                <w:szCs w:val="18"/>
              </w:rPr>
              <w:t>894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F9BB088" w14:textId="77777777" w:rsidR="00C3212A" w:rsidRPr="00C3212A" w:rsidRDefault="00C3212A" w:rsidP="00C3212A">
            <w:pPr>
              <w:jc w:val="center"/>
              <w:rPr>
                <w:color w:val="000000"/>
                <w:sz w:val="18"/>
                <w:szCs w:val="18"/>
              </w:rPr>
            </w:pPr>
            <w:r w:rsidRPr="00C3212A">
              <w:rPr>
                <w:color w:val="000000"/>
                <w:sz w:val="18"/>
                <w:szCs w:val="18"/>
              </w:rPr>
              <w:t>700</w:t>
            </w:r>
          </w:p>
        </w:tc>
        <w:tc>
          <w:tcPr>
            <w:tcW w:w="387" w:type="pct"/>
            <w:tcBorders>
              <w:top w:val="nil"/>
              <w:left w:val="nil"/>
              <w:bottom w:val="single" w:sz="4" w:space="0" w:color="auto"/>
              <w:right w:val="single" w:sz="4" w:space="0" w:color="auto"/>
            </w:tcBorders>
            <w:shd w:val="clear" w:color="auto" w:fill="auto"/>
            <w:noWrap/>
            <w:vAlign w:val="center"/>
            <w:hideMark/>
          </w:tcPr>
          <w:p w14:paraId="22D0264D" w14:textId="77777777" w:rsidR="00C3212A" w:rsidRPr="00C3212A" w:rsidRDefault="00C3212A" w:rsidP="00C3212A">
            <w:pPr>
              <w:jc w:val="center"/>
              <w:rPr>
                <w:color w:val="000000"/>
                <w:sz w:val="18"/>
                <w:szCs w:val="18"/>
              </w:rPr>
            </w:pPr>
            <w:r w:rsidRPr="00C3212A">
              <w:rPr>
                <w:color w:val="000000"/>
                <w:sz w:val="18"/>
                <w:szCs w:val="18"/>
              </w:rPr>
              <w:t>700</w:t>
            </w:r>
          </w:p>
        </w:tc>
        <w:tc>
          <w:tcPr>
            <w:tcW w:w="750" w:type="pct"/>
            <w:tcBorders>
              <w:top w:val="nil"/>
              <w:left w:val="nil"/>
              <w:bottom w:val="single" w:sz="4" w:space="0" w:color="auto"/>
              <w:right w:val="single" w:sz="4" w:space="0" w:color="auto"/>
            </w:tcBorders>
            <w:shd w:val="clear" w:color="auto" w:fill="auto"/>
            <w:noWrap/>
            <w:vAlign w:val="center"/>
            <w:hideMark/>
          </w:tcPr>
          <w:p w14:paraId="265A2A1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3D1F89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479E72" w14:textId="77777777" w:rsidR="00C3212A" w:rsidRPr="00C3212A" w:rsidRDefault="00C3212A" w:rsidP="00C3212A">
            <w:pPr>
              <w:jc w:val="center"/>
              <w:rPr>
                <w:color w:val="000000"/>
                <w:sz w:val="18"/>
                <w:szCs w:val="18"/>
              </w:rPr>
            </w:pPr>
            <w:r w:rsidRPr="00C3212A">
              <w:rPr>
                <w:color w:val="000000"/>
                <w:sz w:val="18"/>
                <w:szCs w:val="18"/>
              </w:rPr>
              <w:t>332</w:t>
            </w:r>
          </w:p>
        </w:tc>
        <w:tc>
          <w:tcPr>
            <w:tcW w:w="2576" w:type="pct"/>
            <w:tcBorders>
              <w:top w:val="nil"/>
              <w:left w:val="nil"/>
              <w:bottom w:val="single" w:sz="4" w:space="0" w:color="auto"/>
              <w:right w:val="single" w:sz="4" w:space="0" w:color="auto"/>
            </w:tcBorders>
            <w:shd w:val="clear" w:color="auto" w:fill="auto"/>
            <w:noWrap/>
            <w:vAlign w:val="bottom"/>
            <w:hideMark/>
          </w:tcPr>
          <w:p w14:paraId="07966FE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КК-17 до КК-17/1</w:t>
            </w:r>
          </w:p>
        </w:tc>
        <w:tc>
          <w:tcPr>
            <w:tcW w:w="374" w:type="pct"/>
            <w:tcBorders>
              <w:top w:val="nil"/>
              <w:left w:val="nil"/>
              <w:bottom w:val="single" w:sz="4" w:space="0" w:color="auto"/>
              <w:right w:val="nil"/>
            </w:tcBorders>
            <w:shd w:val="clear" w:color="auto" w:fill="auto"/>
            <w:noWrap/>
            <w:vAlign w:val="center"/>
            <w:hideMark/>
          </w:tcPr>
          <w:p w14:paraId="556A360E" w14:textId="77777777" w:rsidR="00C3212A" w:rsidRPr="00C3212A" w:rsidRDefault="00C3212A" w:rsidP="00C3212A">
            <w:pPr>
              <w:jc w:val="center"/>
              <w:rPr>
                <w:color w:val="000000"/>
                <w:sz w:val="18"/>
                <w:szCs w:val="18"/>
              </w:rPr>
            </w:pPr>
            <w:r w:rsidRPr="00C3212A">
              <w:rPr>
                <w:color w:val="000000"/>
                <w:sz w:val="18"/>
                <w:szCs w:val="18"/>
              </w:rPr>
              <w:t>79</w:t>
            </w:r>
          </w:p>
        </w:tc>
        <w:tc>
          <w:tcPr>
            <w:tcW w:w="388" w:type="pct"/>
            <w:tcBorders>
              <w:top w:val="nil"/>
              <w:left w:val="single" w:sz="4" w:space="0" w:color="auto"/>
              <w:bottom w:val="single" w:sz="4" w:space="0" w:color="auto"/>
              <w:right w:val="nil"/>
            </w:tcBorders>
            <w:shd w:val="clear" w:color="auto" w:fill="auto"/>
            <w:noWrap/>
            <w:vAlign w:val="center"/>
            <w:hideMark/>
          </w:tcPr>
          <w:p w14:paraId="66A88F21" w14:textId="77777777" w:rsidR="00C3212A" w:rsidRPr="00C3212A" w:rsidRDefault="00C3212A" w:rsidP="00C3212A">
            <w:pPr>
              <w:jc w:val="center"/>
              <w:rPr>
                <w:color w:val="000000"/>
                <w:sz w:val="18"/>
                <w:szCs w:val="18"/>
              </w:rPr>
            </w:pPr>
            <w:r w:rsidRPr="00C3212A">
              <w:rPr>
                <w:color w:val="000000"/>
                <w:sz w:val="18"/>
                <w:szCs w:val="18"/>
              </w:rPr>
              <w:t>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87BFE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1D8DAE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751AFC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400F7F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93A2CF2" w14:textId="77777777" w:rsidR="00C3212A" w:rsidRPr="00C3212A" w:rsidRDefault="00C3212A" w:rsidP="00C3212A">
            <w:pPr>
              <w:jc w:val="center"/>
              <w:rPr>
                <w:color w:val="000000"/>
                <w:sz w:val="18"/>
                <w:szCs w:val="18"/>
              </w:rPr>
            </w:pPr>
            <w:r w:rsidRPr="00C3212A">
              <w:rPr>
                <w:color w:val="000000"/>
                <w:sz w:val="18"/>
                <w:szCs w:val="18"/>
              </w:rPr>
              <w:t>333</w:t>
            </w:r>
          </w:p>
        </w:tc>
        <w:tc>
          <w:tcPr>
            <w:tcW w:w="2576" w:type="pct"/>
            <w:tcBorders>
              <w:top w:val="nil"/>
              <w:left w:val="nil"/>
              <w:bottom w:val="single" w:sz="4" w:space="0" w:color="auto"/>
              <w:right w:val="single" w:sz="4" w:space="0" w:color="auto"/>
            </w:tcBorders>
            <w:shd w:val="clear" w:color="auto" w:fill="auto"/>
            <w:noWrap/>
            <w:vAlign w:val="bottom"/>
            <w:hideMark/>
          </w:tcPr>
          <w:p w14:paraId="17DAF7F7"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КК-3 до </w:t>
            </w:r>
            <w:proofErr w:type="spellStart"/>
            <w:r w:rsidRPr="00C3212A">
              <w:rPr>
                <w:color w:val="000000"/>
                <w:sz w:val="18"/>
                <w:szCs w:val="18"/>
              </w:rPr>
              <w:t>КНСд</w:t>
            </w:r>
            <w:proofErr w:type="spellEnd"/>
            <w:r w:rsidRPr="00C3212A">
              <w:rPr>
                <w:color w:val="000000"/>
                <w:sz w:val="18"/>
                <w:szCs w:val="18"/>
              </w:rPr>
              <w:t>/с</w:t>
            </w:r>
          </w:p>
        </w:tc>
        <w:tc>
          <w:tcPr>
            <w:tcW w:w="374" w:type="pct"/>
            <w:tcBorders>
              <w:top w:val="nil"/>
              <w:left w:val="nil"/>
              <w:bottom w:val="single" w:sz="4" w:space="0" w:color="auto"/>
              <w:right w:val="nil"/>
            </w:tcBorders>
            <w:shd w:val="clear" w:color="auto" w:fill="auto"/>
            <w:noWrap/>
            <w:vAlign w:val="center"/>
            <w:hideMark/>
          </w:tcPr>
          <w:p w14:paraId="703538EB" w14:textId="77777777" w:rsidR="00C3212A" w:rsidRPr="00C3212A" w:rsidRDefault="00C3212A" w:rsidP="00C3212A">
            <w:pPr>
              <w:jc w:val="center"/>
              <w:rPr>
                <w:color w:val="000000"/>
                <w:sz w:val="18"/>
                <w:szCs w:val="18"/>
              </w:rPr>
            </w:pPr>
            <w:r w:rsidRPr="00C3212A">
              <w:rPr>
                <w:color w:val="000000"/>
                <w:sz w:val="18"/>
                <w:szCs w:val="18"/>
              </w:rPr>
              <w:t>98</w:t>
            </w:r>
          </w:p>
        </w:tc>
        <w:tc>
          <w:tcPr>
            <w:tcW w:w="388" w:type="pct"/>
            <w:tcBorders>
              <w:top w:val="nil"/>
              <w:left w:val="single" w:sz="4" w:space="0" w:color="auto"/>
              <w:bottom w:val="single" w:sz="4" w:space="0" w:color="auto"/>
              <w:right w:val="nil"/>
            </w:tcBorders>
            <w:shd w:val="clear" w:color="auto" w:fill="auto"/>
            <w:noWrap/>
            <w:vAlign w:val="center"/>
            <w:hideMark/>
          </w:tcPr>
          <w:p w14:paraId="44D590D9" w14:textId="77777777" w:rsidR="00C3212A" w:rsidRPr="00C3212A" w:rsidRDefault="00C3212A" w:rsidP="00C3212A">
            <w:pPr>
              <w:jc w:val="center"/>
              <w:rPr>
                <w:color w:val="000000"/>
                <w:sz w:val="18"/>
                <w:szCs w:val="18"/>
              </w:rPr>
            </w:pPr>
            <w:r w:rsidRPr="00C3212A">
              <w:rPr>
                <w:color w:val="000000"/>
                <w:sz w:val="18"/>
                <w:szCs w:val="18"/>
              </w:rPr>
              <w:t>98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022A9E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CDBD66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8BE34E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645FD3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4364582" w14:textId="77777777" w:rsidR="00C3212A" w:rsidRPr="00C3212A" w:rsidRDefault="00C3212A" w:rsidP="00C3212A">
            <w:pPr>
              <w:jc w:val="center"/>
              <w:rPr>
                <w:color w:val="000000"/>
                <w:sz w:val="18"/>
                <w:szCs w:val="18"/>
              </w:rPr>
            </w:pPr>
            <w:r w:rsidRPr="00C3212A">
              <w:rPr>
                <w:color w:val="000000"/>
                <w:sz w:val="18"/>
                <w:szCs w:val="18"/>
              </w:rPr>
              <w:t>334</w:t>
            </w:r>
          </w:p>
        </w:tc>
        <w:tc>
          <w:tcPr>
            <w:tcW w:w="2576" w:type="pct"/>
            <w:tcBorders>
              <w:top w:val="nil"/>
              <w:left w:val="nil"/>
              <w:bottom w:val="single" w:sz="4" w:space="0" w:color="auto"/>
              <w:right w:val="single" w:sz="4" w:space="0" w:color="auto"/>
            </w:tcBorders>
            <w:shd w:val="clear" w:color="auto" w:fill="auto"/>
            <w:noWrap/>
            <w:vAlign w:val="bottom"/>
            <w:hideMark/>
          </w:tcPr>
          <w:p w14:paraId="5115403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spellStart"/>
            <w:r w:rsidRPr="00C3212A">
              <w:rPr>
                <w:color w:val="000000"/>
                <w:sz w:val="18"/>
                <w:szCs w:val="18"/>
              </w:rPr>
              <w:t>НСд</w:t>
            </w:r>
            <w:proofErr w:type="spellEnd"/>
            <w:r w:rsidRPr="00C3212A">
              <w:rPr>
                <w:color w:val="000000"/>
                <w:sz w:val="18"/>
                <w:szCs w:val="18"/>
              </w:rPr>
              <w:t>/с до камеры гашения</w:t>
            </w:r>
          </w:p>
        </w:tc>
        <w:tc>
          <w:tcPr>
            <w:tcW w:w="374" w:type="pct"/>
            <w:tcBorders>
              <w:top w:val="nil"/>
              <w:left w:val="nil"/>
              <w:bottom w:val="single" w:sz="4" w:space="0" w:color="auto"/>
              <w:right w:val="nil"/>
            </w:tcBorders>
            <w:shd w:val="clear" w:color="auto" w:fill="auto"/>
            <w:noWrap/>
            <w:vAlign w:val="center"/>
            <w:hideMark/>
          </w:tcPr>
          <w:p w14:paraId="0DCE4B8A" w14:textId="77777777" w:rsidR="00C3212A" w:rsidRPr="00C3212A" w:rsidRDefault="00C3212A" w:rsidP="00C3212A">
            <w:pPr>
              <w:jc w:val="center"/>
              <w:rPr>
                <w:color w:val="000000"/>
                <w:sz w:val="18"/>
                <w:szCs w:val="18"/>
              </w:rPr>
            </w:pPr>
            <w:r w:rsidRPr="00C3212A">
              <w:rPr>
                <w:color w:val="000000"/>
                <w:sz w:val="18"/>
                <w:szCs w:val="18"/>
              </w:rPr>
              <w:t>325</w:t>
            </w:r>
          </w:p>
        </w:tc>
        <w:tc>
          <w:tcPr>
            <w:tcW w:w="388" w:type="pct"/>
            <w:tcBorders>
              <w:top w:val="nil"/>
              <w:left w:val="single" w:sz="4" w:space="0" w:color="auto"/>
              <w:bottom w:val="single" w:sz="4" w:space="0" w:color="auto"/>
              <w:right w:val="nil"/>
            </w:tcBorders>
            <w:shd w:val="clear" w:color="auto" w:fill="auto"/>
            <w:noWrap/>
            <w:vAlign w:val="center"/>
            <w:hideMark/>
          </w:tcPr>
          <w:p w14:paraId="3E34A03C" w14:textId="77777777" w:rsidR="00C3212A" w:rsidRPr="00C3212A" w:rsidRDefault="00C3212A" w:rsidP="00C3212A">
            <w:pPr>
              <w:jc w:val="center"/>
              <w:rPr>
                <w:color w:val="000000"/>
                <w:sz w:val="18"/>
                <w:szCs w:val="18"/>
              </w:rPr>
            </w:pPr>
            <w:r w:rsidRPr="00C3212A">
              <w:rPr>
                <w:color w:val="000000"/>
                <w:sz w:val="18"/>
                <w:szCs w:val="18"/>
              </w:rPr>
              <w:t>325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3F3F2FF"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40BDC1E8"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4AC4ADA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794EB3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60FE6E4" w14:textId="77777777" w:rsidR="00C3212A" w:rsidRPr="00C3212A" w:rsidRDefault="00C3212A" w:rsidP="00C3212A">
            <w:pPr>
              <w:jc w:val="center"/>
              <w:rPr>
                <w:color w:val="000000"/>
                <w:sz w:val="18"/>
                <w:szCs w:val="18"/>
              </w:rPr>
            </w:pPr>
            <w:r w:rsidRPr="00C3212A">
              <w:rPr>
                <w:color w:val="000000"/>
                <w:sz w:val="18"/>
                <w:szCs w:val="18"/>
              </w:rPr>
              <w:lastRenderedPageBreak/>
              <w:t>335</w:t>
            </w:r>
          </w:p>
        </w:tc>
        <w:tc>
          <w:tcPr>
            <w:tcW w:w="2576" w:type="pct"/>
            <w:tcBorders>
              <w:top w:val="nil"/>
              <w:left w:val="nil"/>
              <w:bottom w:val="single" w:sz="4" w:space="0" w:color="auto"/>
              <w:right w:val="single" w:sz="4" w:space="0" w:color="auto"/>
            </w:tcBorders>
            <w:shd w:val="clear" w:color="auto" w:fill="auto"/>
            <w:noWrap/>
            <w:vAlign w:val="bottom"/>
            <w:hideMark/>
          </w:tcPr>
          <w:p w14:paraId="5B19B6C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spellStart"/>
            <w:r w:rsidRPr="00C3212A">
              <w:rPr>
                <w:color w:val="000000"/>
                <w:sz w:val="18"/>
                <w:szCs w:val="18"/>
              </w:rPr>
              <w:t>НСд</w:t>
            </w:r>
            <w:proofErr w:type="spellEnd"/>
            <w:r w:rsidRPr="00C3212A">
              <w:rPr>
                <w:color w:val="000000"/>
                <w:sz w:val="18"/>
                <w:szCs w:val="18"/>
              </w:rPr>
              <w:t>/с до КК-1а</w:t>
            </w:r>
          </w:p>
        </w:tc>
        <w:tc>
          <w:tcPr>
            <w:tcW w:w="374" w:type="pct"/>
            <w:tcBorders>
              <w:top w:val="nil"/>
              <w:left w:val="nil"/>
              <w:bottom w:val="single" w:sz="4" w:space="0" w:color="auto"/>
              <w:right w:val="nil"/>
            </w:tcBorders>
            <w:shd w:val="clear" w:color="auto" w:fill="auto"/>
            <w:noWrap/>
            <w:vAlign w:val="center"/>
            <w:hideMark/>
          </w:tcPr>
          <w:p w14:paraId="23291C91"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7B39A95C"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E232196"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54CC5860"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3E672F7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9D985B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7101736" w14:textId="77777777" w:rsidR="00C3212A" w:rsidRPr="00C3212A" w:rsidRDefault="00C3212A" w:rsidP="00C3212A">
            <w:pPr>
              <w:jc w:val="center"/>
              <w:rPr>
                <w:color w:val="000000"/>
                <w:sz w:val="18"/>
                <w:szCs w:val="18"/>
              </w:rPr>
            </w:pPr>
            <w:r w:rsidRPr="00C3212A">
              <w:rPr>
                <w:color w:val="000000"/>
                <w:sz w:val="18"/>
                <w:szCs w:val="18"/>
              </w:rPr>
              <w:t>336</w:t>
            </w:r>
          </w:p>
        </w:tc>
        <w:tc>
          <w:tcPr>
            <w:tcW w:w="2576" w:type="pct"/>
            <w:tcBorders>
              <w:top w:val="nil"/>
              <w:left w:val="nil"/>
              <w:bottom w:val="single" w:sz="4" w:space="0" w:color="auto"/>
              <w:right w:val="single" w:sz="4" w:space="0" w:color="auto"/>
            </w:tcBorders>
            <w:shd w:val="clear" w:color="auto" w:fill="auto"/>
            <w:noWrap/>
            <w:vAlign w:val="bottom"/>
            <w:hideMark/>
          </w:tcPr>
          <w:p w14:paraId="4F574CFB"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КК-1а до </w:t>
            </w:r>
            <w:proofErr w:type="spellStart"/>
            <w:r w:rsidRPr="00C3212A">
              <w:rPr>
                <w:color w:val="000000"/>
                <w:sz w:val="18"/>
                <w:szCs w:val="18"/>
              </w:rPr>
              <w:t>каиеры</w:t>
            </w:r>
            <w:proofErr w:type="spellEnd"/>
            <w:r w:rsidRPr="00C3212A">
              <w:rPr>
                <w:color w:val="000000"/>
                <w:sz w:val="18"/>
                <w:szCs w:val="18"/>
              </w:rPr>
              <w:t xml:space="preserve"> гашения</w:t>
            </w:r>
          </w:p>
        </w:tc>
        <w:tc>
          <w:tcPr>
            <w:tcW w:w="374" w:type="pct"/>
            <w:tcBorders>
              <w:top w:val="nil"/>
              <w:left w:val="nil"/>
              <w:bottom w:val="single" w:sz="4" w:space="0" w:color="auto"/>
              <w:right w:val="nil"/>
            </w:tcBorders>
            <w:shd w:val="clear" w:color="auto" w:fill="auto"/>
            <w:noWrap/>
            <w:vAlign w:val="center"/>
            <w:hideMark/>
          </w:tcPr>
          <w:p w14:paraId="2E22534E" w14:textId="77777777" w:rsidR="00C3212A" w:rsidRPr="00C3212A" w:rsidRDefault="00C3212A" w:rsidP="00C3212A">
            <w:pPr>
              <w:jc w:val="center"/>
              <w:rPr>
                <w:color w:val="000000"/>
                <w:sz w:val="18"/>
                <w:szCs w:val="18"/>
              </w:rPr>
            </w:pPr>
            <w:r w:rsidRPr="00C3212A">
              <w:rPr>
                <w:color w:val="000000"/>
                <w:sz w:val="18"/>
                <w:szCs w:val="18"/>
              </w:rPr>
              <w:t>316</w:t>
            </w:r>
          </w:p>
        </w:tc>
        <w:tc>
          <w:tcPr>
            <w:tcW w:w="388" w:type="pct"/>
            <w:tcBorders>
              <w:top w:val="nil"/>
              <w:left w:val="single" w:sz="4" w:space="0" w:color="auto"/>
              <w:bottom w:val="single" w:sz="4" w:space="0" w:color="auto"/>
              <w:right w:val="nil"/>
            </w:tcBorders>
            <w:shd w:val="clear" w:color="auto" w:fill="auto"/>
            <w:noWrap/>
            <w:vAlign w:val="center"/>
            <w:hideMark/>
          </w:tcPr>
          <w:p w14:paraId="75E2B0DF" w14:textId="77777777" w:rsidR="00C3212A" w:rsidRPr="00C3212A" w:rsidRDefault="00C3212A" w:rsidP="00C3212A">
            <w:pPr>
              <w:jc w:val="center"/>
              <w:rPr>
                <w:color w:val="000000"/>
                <w:sz w:val="18"/>
                <w:szCs w:val="18"/>
              </w:rPr>
            </w:pPr>
            <w:r w:rsidRPr="00C3212A">
              <w:rPr>
                <w:color w:val="000000"/>
                <w:sz w:val="18"/>
                <w:szCs w:val="18"/>
              </w:rPr>
              <w:t>316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4A85D8A"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1A193ACC"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54F1586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2347C8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8EC9C72" w14:textId="77777777" w:rsidR="00C3212A" w:rsidRPr="00C3212A" w:rsidRDefault="00C3212A" w:rsidP="00C3212A">
            <w:pPr>
              <w:jc w:val="center"/>
              <w:rPr>
                <w:color w:val="000000"/>
                <w:sz w:val="18"/>
                <w:szCs w:val="18"/>
              </w:rPr>
            </w:pPr>
            <w:r w:rsidRPr="00C3212A">
              <w:rPr>
                <w:color w:val="000000"/>
                <w:sz w:val="18"/>
                <w:szCs w:val="18"/>
              </w:rPr>
              <w:t>337</w:t>
            </w:r>
          </w:p>
        </w:tc>
        <w:tc>
          <w:tcPr>
            <w:tcW w:w="2576" w:type="pct"/>
            <w:tcBorders>
              <w:top w:val="nil"/>
              <w:left w:val="nil"/>
              <w:bottom w:val="single" w:sz="4" w:space="0" w:color="auto"/>
              <w:right w:val="single" w:sz="4" w:space="0" w:color="auto"/>
            </w:tcBorders>
            <w:shd w:val="clear" w:color="auto" w:fill="auto"/>
            <w:noWrap/>
            <w:vAlign w:val="bottom"/>
            <w:hideMark/>
          </w:tcPr>
          <w:p w14:paraId="683A93C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камеры гашения до КК17/1</w:t>
            </w:r>
          </w:p>
        </w:tc>
        <w:tc>
          <w:tcPr>
            <w:tcW w:w="374" w:type="pct"/>
            <w:tcBorders>
              <w:top w:val="nil"/>
              <w:left w:val="nil"/>
              <w:bottom w:val="single" w:sz="4" w:space="0" w:color="auto"/>
              <w:right w:val="nil"/>
            </w:tcBorders>
            <w:shd w:val="clear" w:color="auto" w:fill="auto"/>
            <w:noWrap/>
            <w:vAlign w:val="center"/>
            <w:hideMark/>
          </w:tcPr>
          <w:p w14:paraId="6160B797" w14:textId="77777777" w:rsidR="00C3212A" w:rsidRPr="00C3212A" w:rsidRDefault="00C3212A" w:rsidP="00C3212A">
            <w:pPr>
              <w:jc w:val="center"/>
              <w:rPr>
                <w:color w:val="000000"/>
                <w:sz w:val="18"/>
                <w:szCs w:val="18"/>
              </w:rPr>
            </w:pPr>
            <w:r w:rsidRPr="00C3212A">
              <w:rPr>
                <w:color w:val="000000"/>
                <w:sz w:val="18"/>
                <w:szCs w:val="18"/>
              </w:rPr>
              <w:t>6</w:t>
            </w:r>
          </w:p>
        </w:tc>
        <w:tc>
          <w:tcPr>
            <w:tcW w:w="388" w:type="pct"/>
            <w:tcBorders>
              <w:top w:val="nil"/>
              <w:left w:val="single" w:sz="4" w:space="0" w:color="auto"/>
              <w:bottom w:val="single" w:sz="4" w:space="0" w:color="auto"/>
              <w:right w:val="nil"/>
            </w:tcBorders>
            <w:shd w:val="clear" w:color="auto" w:fill="auto"/>
            <w:noWrap/>
            <w:vAlign w:val="center"/>
            <w:hideMark/>
          </w:tcPr>
          <w:p w14:paraId="567014DD" w14:textId="77777777" w:rsidR="00C3212A" w:rsidRPr="00C3212A" w:rsidRDefault="00C3212A" w:rsidP="00C3212A">
            <w:pPr>
              <w:jc w:val="center"/>
              <w:rPr>
                <w:color w:val="000000"/>
                <w:sz w:val="18"/>
                <w:szCs w:val="18"/>
              </w:rPr>
            </w:pPr>
            <w:r w:rsidRPr="00C3212A">
              <w:rPr>
                <w:color w:val="000000"/>
                <w:sz w:val="18"/>
                <w:szCs w:val="18"/>
              </w:rPr>
              <w:t>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4DD498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85AF225"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4086C6E"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3B2E7D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299DBDF" w14:textId="77777777" w:rsidR="00C3212A" w:rsidRPr="00C3212A" w:rsidRDefault="00C3212A" w:rsidP="00C3212A">
            <w:pPr>
              <w:jc w:val="center"/>
              <w:rPr>
                <w:color w:val="000000"/>
                <w:sz w:val="18"/>
                <w:szCs w:val="18"/>
              </w:rPr>
            </w:pPr>
            <w:r w:rsidRPr="00C3212A">
              <w:rPr>
                <w:color w:val="000000"/>
                <w:sz w:val="18"/>
                <w:szCs w:val="18"/>
              </w:rPr>
              <w:t>338</w:t>
            </w:r>
          </w:p>
        </w:tc>
        <w:tc>
          <w:tcPr>
            <w:tcW w:w="2576" w:type="pct"/>
            <w:tcBorders>
              <w:top w:val="nil"/>
              <w:left w:val="nil"/>
              <w:bottom w:val="single" w:sz="4" w:space="0" w:color="auto"/>
              <w:right w:val="single" w:sz="4" w:space="0" w:color="auto"/>
            </w:tcBorders>
            <w:shd w:val="clear" w:color="auto" w:fill="auto"/>
            <w:noWrap/>
            <w:vAlign w:val="bottom"/>
            <w:hideMark/>
          </w:tcPr>
          <w:p w14:paraId="1394E6E3"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Кнс-6 </w:t>
            </w:r>
            <w:proofErr w:type="gramStart"/>
            <w:r w:rsidRPr="00C3212A">
              <w:rPr>
                <w:color w:val="000000"/>
                <w:sz w:val="18"/>
                <w:szCs w:val="18"/>
              </w:rPr>
              <w:t>до камера</w:t>
            </w:r>
            <w:proofErr w:type="gramEnd"/>
            <w:r w:rsidRPr="00C3212A">
              <w:rPr>
                <w:color w:val="000000"/>
                <w:sz w:val="18"/>
                <w:szCs w:val="18"/>
              </w:rPr>
              <w:t xml:space="preserve"> гашения кот ДЕ</w:t>
            </w:r>
          </w:p>
        </w:tc>
        <w:tc>
          <w:tcPr>
            <w:tcW w:w="374" w:type="pct"/>
            <w:tcBorders>
              <w:top w:val="nil"/>
              <w:left w:val="nil"/>
              <w:bottom w:val="single" w:sz="4" w:space="0" w:color="auto"/>
              <w:right w:val="nil"/>
            </w:tcBorders>
            <w:shd w:val="clear" w:color="auto" w:fill="auto"/>
            <w:noWrap/>
            <w:vAlign w:val="center"/>
            <w:hideMark/>
          </w:tcPr>
          <w:p w14:paraId="0643AC41" w14:textId="77777777" w:rsidR="00C3212A" w:rsidRPr="00C3212A" w:rsidRDefault="00C3212A" w:rsidP="00C3212A">
            <w:pPr>
              <w:jc w:val="center"/>
              <w:rPr>
                <w:color w:val="000000"/>
                <w:sz w:val="18"/>
                <w:szCs w:val="18"/>
              </w:rPr>
            </w:pPr>
            <w:r w:rsidRPr="00C3212A">
              <w:rPr>
                <w:color w:val="000000"/>
                <w:sz w:val="18"/>
                <w:szCs w:val="18"/>
              </w:rPr>
              <w:t>458</w:t>
            </w:r>
          </w:p>
        </w:tc>
        <w:tc>
          <w:tcPr>
            <w:tcW w:w="388" w:type="pct"/>
            <w:tcBorders>
              <w:top w:val="nil"/>
              <w:left w:val="single" w:sz="4" w:space="0" w:color="auto"/>
              <w:bottom w:val="single" w:sz="4" w:space="0" w:color="auto"/>
              <w:right w:val="nil"/>
            </w:tcBorders>
            <w:shd w:val="clear" w:color="auto" w:fill="auto"/>
            <w:noWrap/>
            <w:vAlign w:val="center"/>
            <w:hideMark/>
          </w:tcPr>
          <w:p w14:paraId="6D33F99A" w14:textId="77777777" w:rsidR="00C3212A" w:rsidRPr="00C3212A" w:rsidRDefault="00C3212A" w:rsidP="00C3212A">
            <w:pPr>
              <w:jc w:val="center"/>
              <w:rPr>
                <w:color w:val="000000"/>
                <w:sz w:val="18"/>
                <w:szCs w:val="18"/>
              </w:rPr>
            </w:pPr>
            <w:r w:rsidRPr="00C3212A">
              <w:rPr>
                <w:color w:val="000000"/>
                <w:sz w:val="18"/>
                <w:szCs w:val="18"/>
              </w:rPr>
              <w:t>458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FB676D"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30BBC2C0"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2E2B06D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1A061D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175B6C4" w14:textId="77777777" w:rsidR="00C3212A" w:rsidRPr="00C3212A" w:rsidRDefault="00C3212A" w:rsidP="00C3212A">
            <w:pPr>
              <w:jc w:val="center"/>
              <w:rPr>
                <w:color w:val="000000"/>
                <w:sz w:val="18"/>
                <w:szCs w:val="18"/>
              </w:rPr>
            </w:pPr>
            <w:r w:rsidRPr="00C3212A">
              <w:rPr>
                <w:color w:val="000000"/>
                <w:sz w:val="18"/>
                <w:szCs w:val="18"/>
              </w:rPr>
              <w:t>339</w:t>
            </w:r>
          </w:p>
        </w:tc>
        <w:tc>
          <w:tcPr>
            <w:tcW w:w="2576" w:type="pct"/>
            <w:tcBorders>
              <w:top w:val="nil"/>
              <w:left w:val="nil"/>
              <w:bottom w:val="single" w:sz="4" w:space="0" w:color="auto"/>
              <w:right w:val="single" w:sz="4" w:space="0" w:color="auto"/>
            </w:tcBorders>
            <w:shd w:val="clear" w:color="auto" w:fill="auto"/>
            <w:noWrap/>
            <w:vAlign w:val="bottom"/>
            <w:hideMark/>
          </w:tcPr>
          <w:p w14:paraId="5BF160DB"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от Кнс-6 </w:t>
            </w:r>
            <w:proofErr w:type="gramStart"/>
            <w:r w:rsidRPr="00C3212A">
              <w:rPr>
                <w:color w:val="000000"/>
                <w:sz w:val="18"/>
                <w:szCs w:val="18"/>
              </w:rPr>
              <w:t>до камера</w:t>
            </w:r>
            <w:proofErr w:type="gramEnd"/>
            <w:r w:rsidRPr="00C3212A">
              <w:rPr>
                <w:color w:val="000000"/>
                <w:sz w:val="18"/>
                <w:szCs w:val="18"/>
              </w:rPr>
              <w:t xml:space="preserve"> гашения кот ДЕ</w:t>
            </w:r>
          </w:p>
        </w:tc>
        <w:tc>
          <w:tcPr>
            <w:tcW w:w="374" w:type="pct"/>
            <w:tcBorders>
              <w:top w:val="nil"/>
              <w:left w:val="nil"/>
              <w:bottom w:val="single" w:sz="4" w:space="0" w:color="auto"/>
              <w:right w:val="nil"/>
            </w:tcBorders>
            <w:shd w:val="clear" w:color="auto" w:fill="auto"/>
            <w:noWrap/>
            <w:vAlign w:val="center"/>
            <w:hideMark/>
          </w:tcPr>
          <w:p w14:paraId="20029161" w14:textId="77777777" w:rsidR="00C3212A" w:rsidRPr="00C3212A" w:rsidRDefault="00C3212A" w:rsidP="00C3212A">
            <w:pPr>
              <w:jc w:val="center"/>
              <w:rPr>
                <w:color w:val="000000"/>
                <w:sz w:val="18"/>
                <w:szCs w:val="18"/>
              </w:rPr>
            </w:pPr>
            <w:r w:rsidRPr="00C3212A">
              <w:rPr>
                <w:color w:val="000000"/>
                <w:sz w:val="18"/>
                <w:szCs w:val="18"/>
              </w:rPr>
              <w:t>450</w:t>
            </w:r>
          </w:p>
        </w:tc>
        <w:tc>
          <w:tcPr>
            <w:tcW w:w="388" w:type="pct"/>
            <w:tcBorders>
              <w:top w:val="nil"/>
              <w:left w:val="single" w:sz="4" w:space="0" w:color="auto"/>
              <w:bottom w:val="single" w:sz="4" w:space="0" w:color="auto"/>
              <w:right w:val="nil"/>
            </w:tcBorders>
            <w:shd w:val="clear" w:color="auto" w:fill="auto"/>
            <w:noWrap/>
            <w:vAlign w:val="center"/>
            <w:hideMark/>
          </w:tcPr>
          <w:p w14:paraId="1D900105" w14:textId="77777777" w:rsidR="00C3212A" w:rsidRPr="00C3212A" w:rsidRDefault="00C3212A" w:rsidP="00C3212A">
            <w:pPr>
              <w:jc w:val="center"/>
              <w:rPr>
                <w:color w:val="000000"/>
                <w:sz w:val="18"/>
                <w:szCs w:val="18"/>
              </w:rPr>
            </w:pPr>
            <w:r w:rsidRPr="00C3212A">
              <w:rPr>
                <w:color w:val="000000"/>
                <w:sz w:val="18"/>
                <w:szCs w:val="18"/>
              </w:rPr>
              <w:t>450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883DAEF"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3572CC8E"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101E333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5068DA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0D6FF54" w14:textId="77777777" w:rsidR="00C3212A" w:rsidRPr="00C3212A" w:rsidRDefault="00C3212A" w:rsidP="00C3212A">
            <w:pPr>
              <w:jc w:val="center"/>
              <w:rPr>
                <w:color w:val="000000"/>
                <w:sz w:val="18"/>
                <w:szCs w:val="18"/>
              </w:rPr>
            </w:pPr>
            <w:r w:rsidRPr="00C3212A">
              <w:rPr>
                <w:color w:val="000000"/>
                <w:sz w:val="18"/>
                <w:szCs w:val="18"/>
              </w:rPr>
              <w:t>340</w:t>
            </w:r>
          </w:p>
        </w:tc>
        <w:tc>
          <w:tcPr>
            <w:tcW w:w="2576" w:type="pct"/>
            <w:tcBorders>
              <w:top w:val="nil"/>
              <w:left w:val="nil"/>
              <w:bottom w:val="single" w:sz="4" w:space="0" w:color="auto"/>
              <w:right w:val="single" w:sz="4" w:space="0" w:color="auto"/>
            </w:tcBorders>
            <w:shd w:val="clear" w:color="auto" w:fill="auto"/>
            <w:noWrap/>
            <w:vAlign w:val="bottom"/>
            <w:hideMark/>
          </w:tcPr>
          <w:p w14:paraId="430DFB3A" w14:textId="77777777" w:rsidR="00C3212A" w:rsidRPr="00C3212A" w:rsidRDefault="00C3212A" w:rsidP="00C3212A">
            <w:pPr>
              <w:rPr>
                <w:color w:val="000000"/>
                <w:sz w:val="18"/>
                <w:szCs w:val="18"/>
              </w:rPr>
            </w:pPr>
            <w:r w:rsidRPr="00C3212A">
              <w:rPr>
                <w:color w:val="000000"/>
                <w:sz w:val="18"/>
                <w:szCs w:val="18"/>
              </w:rPr>
              <w:t xml:space="preserve">Капитальный ремонт сети водоотведения </w:t>
            </w:r>
            <w:proofErr w:type="gramStart"/>
            <w:r w:rsidRPr="00C3212A">
              <w:rPr>
                <w:color w:val="000000"/>
                <w:sz w:val="18"/>
                <w:szCs w:val="18"/>
              </w:rPr>
              <w:t>от камера</w:t>
            </w:r>
            <w:proofErr w:type="gramEnd"/>
            <w:r w:rsidRPr="00C3212A">
              <w:rPr>
                <w:color w:val="000000"/>
                <w:sz w:val="18"/>
                <w:szCs w:val="18"/>
              </w:rPr>
              <w:t xml:space="preserve"> гашения кот ДЕ до КК кот ДЕ</w:t>
            </w:r>
          </w:p>
        </w:tc>
        <w:tc>
          <w:tcPr>
            <w:tcW w:w="374" w:type="pct"/>
            <w:tcBorders>
              <w:top w:val="nil"/>
              <w:left w:val="nil"/>
              <w:bottom w:val="single" w:sz="4" w:space="0" w:color="auto"/>
              <w:right w:val="nil"/>
            </w:tcBorders>
            <w:shd w:val="clear" w:color="auto" w:fill="auto"/>
            <w:noWrap/>
            <w:vAlign w:val="center"/>
            <w:hideMark/>
          </w:tcPr>
          <w:p w14:paraId="3696D316" w14:textId="77777777" w:rsidR="00C3212A" w:rsidRPr="00C3212A" w:rsidRDefault="00C3212A" w:rsidP="00C3212A">
            <w:pPr>
              <w:jc w:val="center"/>
              <w:rPr>
                <w:color w:val="000000"/>
                <w:sz w:val="18"/>
                <w:szCs w:val="18"/>
              </w:rPr>
            </w:pPr>
            <w:r w:rsidRPr="00C3212A">
              <w:rPr>
                <w:color w:val="000000"/>
                <w:sz w:val="18"/>
                <w:szCs w:val="18"/>
              </w:rPr>
              <w:t>7</w:t>
            </w:r>
          </w:p>
        </w:tc>
        <w:tc>
          <w:tcPr>
            <w:tcW w:w="388" w:type="pct"/>
            <w:tcBorders>
              <w:top w:val="nil"/>
              <w:left w:val="single" w:sz="4" w:space="0" w:color="auto"/>
              <w:bottom w:val="single" w:sz="4" w:space="0" w:color="auto"/>
              <w:right w:val="nil"/>
            </w:tcBorders>
            <w:shd w:val="clear" w:color="auto" w:fill="auto"/>
            <w:noWrap/>
            <w:vAlign w:val="center"/>
            <w:hideMark/>
          </w:tcPr>
          <w:p w14:paraId="532CD42C" w14:textId="77777777" w:rsidR="00C3212A" w:rsidRPr="00C3212A" w:rsidRDefault="00C3212A" w:rsidP="00C3212A">
            <w:pPr>
              <w:jc w:val="center"/>
              <w:rPr>
                <w:color w:val="000000"/>
                <w:sz w:val="18"/>
                <w:szCs w:val="18"/>
              </w:rPr>
            </w:pPr>
            <w:r w:rsidRPr="00C3212A">
              <w:rPr>
                <w:color w:val="000000"/>
                <w:sz w:val="18"/>
                <w:szCs w:val="18"/>
              </w:rPr>
              <w:t>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9D48C60" w14:textId="77777777" w:rsidR="00C3212A" w:rsidRPr="00C3212A" w:rsidRDefault="00C3212A" w:rsidP="00C3212A">
            <w:pPr>
              <w:jc w:val="center"/>
              <w:rPr>
                <w:color w:val="000000"/>
                <w:sz w:val="18"/>
                <w:szCs w:val="18"/>
              </w:rPr>
            </w:pPr>
            <w:r w:rsidRPr="00C3212A">
              <w:rPr>
                <w:color w:val="000000"/>
                <w:sz w:val="18"/>
                <w:szCs w:val="18"/>
              </w:rPr>
              <w:t>100</w:t>
            </w:r>
          </w:p>
        </w:tc>
        <w:tc>
          <w:tcPr>
            <w:tcW w:w="387" w:type="pct"/>
            <w:tcBorders>
              <w:top w:val="nil"/>
              <w:left w:val="nil"/>
              <w:bottom w:val="single" w:sz="4" w:space="0" w:color="auto"/>
              <w:right w:val="single" w:sz="4" w:space="0" w:color="auto"/>
            </w:tcBorders>
            <w:shd w:val="clear" w:color="auto" w:fill="auto"/>
            <w:noWrap/>
            <w:vAlign w:val="center"/>
            <w:hideMark/>
          </w:tcPr>
          <w:p w14:paraId="6A1A2A65" w14:textId="77777777" w:rsidR="00C3212A" w:rsidRPr="00C3212A" w:rsidRDefault="00C3212A" w:rsidP="00C3212A">
            <w:pPr>
              <w:jc w:val="center"/>
              <w:rPr>
                <w:color w:val="000000"/>
                <w:sz w:val="18"/>
                <w:szCs w:val="18"/>
              </w:rPr>
            </w:pPr>
            <w:r w:rsidRPr="00C3212A">
              <w:rPr>
                <w:color w:val="000000"/>
                <w:sz w:val="18"/>
                <w:szCs w:val="18"/>
              </w:rPr>
              <w:t>100</w:t>
            </w:r>
          </w:p>
        </w:tc>
        <w:tc>
          <w:tcPr>
            <w:tcW w:w="750" w:type="pct"/>
            <w:tcBorders>
              <w:top w:val="nil"/>
              <w:left w:val="nil"/>
              <w:bottom w:val="single" w:sz="4" w:space="0" w:color="auto"/>
              <w:right w:val="single" w:sz="4" w:space="0" w:color="auto"/>
            </w:tcBorders>
            <w:shd w:val="clear" w:color="auto" w:fill="auto"/>
            <w:noWrap/>
            <w:vAlign w:val="center"/>
            <w:hideMark/>
          </w:tcPr>
          <w:p w14:paraId="08D957B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E5C400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77408EB" w14:textId="77777777" w:rsidR="00C3212A" w:rsidRPr="00C3212A" w:rsidRDefault="00C3212A" w:rsidP="00C3212A">
            <w:pPr>
              <w:jc w:val="center"/>
              <w:rPr>
                <w:color w:val="000000"/>
                <w:sz w:val="18"/>
                <w:szCs w:val="18"/>
              </w:rPr>
            </w:pPr>
            <w:r w:rsidRPr="00C3212A">
              <w:rPr>
                <w:color w:val="000000"/>
                <w:sz w:val="18"/>
                <w:szCs w:val="18"/>
              </w:rPr>
              <w:t>341</w:t>
            </w:r>
          </w:p>
        </w:tc>
        <w:tc>
          <w:tcPr>
            <w:tcW w:w="2576" w:type="pct"/>
            <w:tcBorders>
              <w:top w:val="nil"/>
              <w:left w:val="nil"/>
              <w:bottom w:val="single" w:sz="4" w:space="0" w:color="auto"/>
              <w:right w:val="single" w:sz="4" w:space="0" w:color="auto"/>
            </w:tcBorders>
            <w:shd w:val="clear" w:color="auto" w:fill="auto"/>
            <w:noWrap/>
            <w:vAlign w:val="bottom"/>
            <w:hideMark/>
          </w:tcPr>
          <w:p w14:paraId="7986F86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КНС-6 до КК-1</w:t>
            </w:r>
          </w:p>
        </w:tc>
        <w:tc>
          <w:tcPr>
            <w:tcW w:w="374" w:type="pct"/>
            <w:tcBorders>
              <w:top w:val="nil"/>
              <w:left w:val="nil"/>
              <w:bottom w:val="single" w:sz="4" w:space="0" w:color="auto"/>
              <w:right w:val="nil"/>
            </w:tcBorders>
            <w:shd w:val="clear" w:color="auto" w:fill="auto"/>
            <w:noWrap/>
            <w:vAlign w:val="center"/>
            <w:hideMark/>
          </w:tcPr>
          <w:p w14:paraId="73BFB74B"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1CE7A69E"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EFC44D"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24AB40F"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6EA877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533593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411AEFB" w14:textId="77777777" w:rsidR="00C3212A" w:rsidRPr="00C3212A" w:rsidRDefault="00C3212A" w:rsidP="00C3212A">
            <w:pPr>
              <w:jc w:val="center"/>
              <w:rPr>
                <w:color w:val="000000"/>
                <w:sz w:val="18"/>
                <w:szCs w:val="18"/>
              </w:rPr>
            </w:pPr>
            <w:r w:rsidRPr="00C3212A">
              <w:rPr>
                <w:color w:val="000000"/>
                <w:sz w:val="18"/>
                <w:szCs w:val="18"/>
              </w:rPr>
              <w:t>342</w:t>
            </w:r>
          </w:p>
        </w:tc>
        <w:tc>
          <w:tcPr>
            <w:tcW w:w="2576" w:type="pct"/>
            <w:tcBorders>
              <w:top w:val="nil"/>
              <w:left w:val="nil"/>
              <w:bottom w:val="single" w:sz="4" w:space="0" w:color="auto"/>
              <w:right w:val="single" w:sz="4" w:space="0" w:color="auto"/>
            </w:tcBorders>
            <w:shd w:val="clear" w:color="auto" w:fill="auto"/>
            <w:noWrap/>
            <w:vAlign w:val="bottom"/>
            <w:hideMark/>
          </w:tcPr>
          <w:p w14:paraId="0572838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КК-2</w:t>
            </w:r>
          </w:p>
        </w:tc>
        <w:tc>
          <w:tcPr>
            <w:tcW w:w="374" w:type="pct"/>
            <w:tcBorders>
              <w:top w:val="nil"/>
              <w:left w:val="nil"/>
              <w:bottom w:val="single" w:sz="4" w:space="0" w:color="auto"/>
              <w:right w:val="nil"/>
            </w:tcBorders>
            <w:shd w:val="clear" w:color="auto" w:fill="auto"/>
            <w:noWrap/>
            <w:vAlign w:val="center"/>
            <w:hideMark/>
          </w:tcPr>
          <w:p w14:paraId="4963BC62" w14:textId="77777777" w:rsidR="00C3212A" w:rsidRPr="00C3212A" w:rsidRDefault="00C3212A" w:rsidP="00C3212A">
            <w:pPr>
              <w:jc w:val="center"/>
              <w:rPr>
                <w:color w:val="000000"/>
                <w:sz w:val="18"/>
                <w:szCs w:val="18"/>
              </w:rPr>
            </w:pPr>
            <w:r w:rsidRPr="00C3212A">
              <w:rPr>
                <w:color w:val="000000"/>
                <w:sz w:val="18"/>
                <w:szCs w:val="18"/>
              </w:rPr>
              <w:t>28</w:t>
            </w:r>
          </w:p>
        </w:tc>
        <w:tc>
          <w:tcPr>
            <w:tcW w:w="388" w:type="pct"/>
            <w:tcBorders>
              <w:top w:val="nil"/>
              <w:left w:val="single" w:sz="4" w:space="0" w:color="auto"/>
              <w:bottom w:val="single" w:sz="4" w:space="0" w:color="auto"/>
              <w:right w:val="nil"/>
            </w:tcBorders>
            <w:shd w:val="clear" w:color="auto" w:fill="auto"/>
            <w:noWrap/>
            <w:vAlign w:val="center"/>
            <w:hideMark/>
          </w:tcPr>
          <w:p w14:paraId="123EE82D" w14:textId="77777777" w:rsidR="00C3212A" w:rsidRPr="00C3212A" w:rsidRDefault="00C3212A" w:rsidP="00C3212A">
            <w:pPr>
              <w:jc w:val="center"/>
              <w:rPr>
                <w:color w:val="000000"/>
                <w:sz w:val="18"/>
                <w:szCs w:val="18"/>
              </w:rPr>
            </w:pPr>
            <w:r w:rsidRPr="00C3212A">
              <w:rPr>
                <w:color w:val="000000"/>
                <w:sz w:val="18"/>
                <w:szCs w:val="18"/>
              </w:rPr>
              <w:t>28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25DC16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1D0F843"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8D1018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615FD6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DF1E13A" w14:textId="77777777" w:rsidR="00C3212A" w:rsidRPr="00C3212A" w:rsidRDefault="00C3212A" w:rsidP="00C3212A">
            <w:pPr>
              <w:jc w:val="center"/>
              <w:rPr>
                <w:color w:val="000000"/>
                <w:sz w:val="18"/>
                <w:szCs w:val="18"/>
              </w:rPr>
            </w:pPr>
            <w:r w:rsidRPr="00C3212A">
              <w:rPr>
                <w:color w:val="000000"/>
                <w:sz w:val="18"/>
                <w:szCs w:val="18"/>
              </w:rPr>
              <w:t>343</w:t>
            </w:r>
          </w:p>
        </w:tc>
        <w:tc>
          <w:tcPr>
            <w:tcW w:w="2576" w:type="pct"/>
            <w:tcBorders>
              <w:top w:val="nil"/>
              <w:left w:val="nil"/>
              <w:bottom w:val="single" w:sz="4" w:space="0" w:color="auto"/>
              <w:right w:val="single" w:sz="4" w:space="0" w:color="auto"/>
            </w:tcBorders>
            <w:shd w:val="clear" w:color="auto" w:fill="auto"/>
            <w:noWrap/>
            <w:vAlign w:val="bottom"/>
            <w:hideMark/>
          </w:tcPr>
          <w:p w14:paraId="235A56E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 до КК-4</w:t>
            </w:r>
          </w:p>
        </w:tc>
        <w:tc>
          <w:tcPr>
            <w:tcW w:w="374" w:type="pct"/>
            <w:tcBorders>
              <w:top w:val="nil"/>
              <w:left w:val="nil"/>
              <w:bottom w:val="single" w:sz="4" w:space="0" w:color="auto"/>
              <w:right w:val="nil"/>
            </w:tcBorders>
            <w:shd w:val="clear" w:color="auto" w:fill="auto"/>
            <w:noWrap/>
            <w:vAlign w:val="center"/>
            <w:hideMark/>
          </w:tcPr>
          <w:p w14:paraId="53C853B4" w14:textId="77777777" w:rsidR="00C3212A" w:rsidRPr="00C3212A" w:rsidRDefault="00C3212A" w:rsidP="00C3212A">
            <w:pPr>
              <w:jc w:val="center"/>
              <w:rPr>
                <w:color w:val="000000"/>
                <w:sz w:val="18"/>
                <w:szCs w:val="18"/>
              </w:rPr>
            </w:pPr>
            <w:r w:rsidRPr="00C3212A">
              <w:rPr>
                <w:color w:val="000000"/>
                <w:sz w:val="18"/>
                <w:szCs w:val="18"/>
              </w:rPr>
              <w:t>252</w:t>
            </w:r>
          </w:p>
        </w:tc>
        <w:tc>
          <w:tcPr>
            <w:tcW w:w="388" w:type="pct"/>
            <w:tcBorders>
              <w:top w:val="nil"/>
              <w:left w:val="single" w:sz="4" w:space="0" w:color="auto"/>
              <w:bottom w:val="single" w:sz="4" w:space="0" w:color="auto"/>
              <w:right w:val="nil"/>
            </w:tcBorders>
            <w:shd w:val="clear" w:color="auto" w:fill="auto"/>
            <w:noWrap/>
            <w:vAlign w:val="center"/>
            <w:hideMark/>
          </w:tcPr>
          <w:p w14:paraId="474004B8" w14:textId="77777777" w:rsidR="00C3212A" w:rsidRPr="00C3212A" w:rsidRDefault="00C3212A" w:rsidP="00C3212A">
            <w:pPr>
              <w:jc w:val="center"/>
              <w:rPr>
                <w:color w:val="000000"/>
                <w:sz w:val="18"/>
                <w:szCs w:val="18"/>
              </w:rPr>
            </w:pPr>
            <w:r w:rsidRPr="00C3212A">
              <w:rPr>
                <w:color w:val="000000"/>
                <w:sz w:val="18"/>
                <w:szCs w:val="18"/>
              </w:rPr>
              <w:t>252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E01E8F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A547CE4"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648133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98229E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A6F26B" w14:textId="77777777" w:rsidR="00C3212A" w:rsidRPr="00C3212A" w:rsidRDefault="00C3212A" w:rsidP="00C3212A">
            <w:pPr>
              <w:jc w:val="center"/>
              <w:rPr>
                <w:color w:val="000000"/>
                <w:sz w:val="18"/>
                <w:szCs w:val="18"/>
              </w:rPr>
            </w:pPr>
            <w:r w:rsidRPr="00C3212A">
              <w:rPr>
                <w:color w:val="000000"/>
                <w:sz w:val="18"/>
                <w:szCs w:val="18"/>
              </w:rPr>
              <w:t>344</w:t>
            </w:r>
          </w:p>
        </w:tc>
        <w:tc>
          <w:tcPr>
            <w:tcW w:w="2576" w:type="pct"/>
            <w:tcBorders>
              <w:top w:val="nil"/>
              <w:left w:val="nil"/>
              <w:bottom w:val="single" w:sz="4" w:space="0" w:color="auto"/>
              <w:right w:val="single" w:sz="4" w:space="0" w:color="auto"/>
            </w:tcBorders>
            <w:shd w:val="clear" w:color="auto" w:fill="auto"/>
            <w:noWrap/>
            <w:vAlign w:val="bottom"/>
            <w:hideMark/>
          </w:tcPr>
          <w:p w14:paraId="73AECDD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 до КК-7</w:t>
            </w:r>
          </w:p>
        </w:tc>
        <w:tc>
          <w:tcPr>
            <w:tcW w:w="374" w:type="pct"/>
            <w:tcBorders>
              <w:top w:val="nil"/>
              <w:left w:val="nil"/>
              <w:bottom w:val="single" w:sz="4" w:space="0" w:color="auto"/>
              <w:right w:val="nil"/>
            </w:tcBorders>
            <w:shd w:val="clear" w:color="auto" w:fill="auto"/>
            <w:noWrap/>
            <w:vAlign w:val="center"/>
            <w:hideMark/>
          </w:tcPr>
          <w:p w14:paraId="1C02FE12" w14:textId="77777777" w:rsidR="00C3212A" w:rsidRPr="00C3212A" w:rsidRDefault="00C3212A" w:rsidP="00C3212A">
            <w:pPr>
              <w:jc w:val="center"/>
              <w:rPr>
                <w:color w:val="000000"/>
                <w:sz w:val="18"/>
                <w:szCs w:val="18"/>
              </w:rPr>
            </w:pPr>
            <w:r w:rsidRPr="00C3212A">
              <w:rPr>
                <w:color w:val="000000"/>
                <w:sz w:val="18"/>
                <w:szCs w:val="18"/>
              </w:rPr>
              <w:t>52</w:t>
            </w:r>
          </w:p>
        </w:tc>
        <w:tc>
          <w:tcPr>
            <w:tcW w:w="388" w:type="pct"/>
            <w:tcBorders>
              <w:top w:val="nil"/>
              <w:left w:val="single" w:sz="4" w:space="0" w:color="auto"/>
              <w:bottom w:val="single" w:sz="4" w:space="0" w:color="auto"/>
              <w:right w:val="nil"/>
            </w:tcBorders>
            <w:shd w:val="clear" w:color="auto" w:fill="auto"/>
            <w:noWrap/>
            <w:vAlign w:val="center"/>
            <w:hideMark/>
          </w:tcPr>
          <w:p w14:paraId="39D9B1B6" w14:textId="77777777" w:rsidR="00C3212A" w:rsidRPr="00C3212A" w:rsidRDefault="00C3212A" w:rsidP="00C3212A">
            <w:pPr>
              <w:jc w:val="center"/>
              <w:rPr>
                <w:color w:val="000000"/>
                <w:sz w:val="18"/>
                <w:szCs w:val="18"/>
              </w:rPr>
            </w:pPr>
            <w:r w:rsidRPr="00C3212A">
              <w:rPr>
                <w:color w:val="000000"/>
                <w:sz w:val="18"/>
                <w:szCs w:val="18"/>
              </w:rPr>
              <w:t>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F835D4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D9EFFB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7C4872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E2E49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18D6B7D" w14:textId="77777777" w:rsidR="00C3212A" w:rsidRPr="00C3212A" w:rsidRDefault="00C3212A" w:rsidP="00C3212A">
            <w:pPr>
              <w:jc w:val="center"/>
              <w:rPr>
                <w:color w:val="000000"/>
                <w:sz w:val="18"/>
                <w:szCs w:val="18"/>
              </w:rPr>
            </w:pPr>
            <w:r w:rsidRPr="00C3212A">
              <w:rPr>
                <w:color w:val="000000"/>
                <w:sz w:val="18"/>
                <w:szCs w:val="18"/>
              </w:rPr>
              <w:t>345</w:t>
            </w:r>
          </w:p>
        </w:tc>
        <w:tc>
          <w:tcPr>
            <w:tcW w:w="2576" w:type="pct"/>
            <w:tcBorders>
              <w:top w:val="nil"/>
              <w:left w:val="nil"/>
              <w:bottom w:val="single" w:sz="4" w:space="0" w:color="auto"/>
              <w:right w:val="single" w:sz="4" w:space="0" w:color="auto"/>
            </w:tcBorders>
            <w:shd w:val="clear" w:color="auto" w:fill="auto"/>
            <w:noWrap/>
            <w:vAlign w:val="bottom"/>
            <w:hideMark/>
          </w:tcPr>
          <w:p w14:paraId="4961709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 до КК-20</w:t>
            </w:r>
          </w:p>
        </w:tc>
        <w:tc>
          <w:tcPr>
            <w:tcW w:w="374" w:type="pct"/>
            <w:tcBorders>
              <w:top w:val="nil"/>
              <w:left w:val="nil"/>
              <w:bottom w:val="single" w:sz="4" w:space="0" w:color="auto"/>
              <w:right w:val="nil"/>
            </w:tcBorders>
            <w:shd w:val="clear" w:color="auto" w:fill="auto"/>
            <w:noWrap/>
            <w:vAlign w:val="center"/>
            <w:hideMark/>
          </w:tcPr>
          <w:p w14:paraId="170B26EB" w14:textId="77777777" w:rsidR="00C3212A" w:rsidRPr="00C3212A" w:rsidRDefault="00C3212A" w:rsidP="00C3212A">
            <w:pPr>
              <w:jc w:val="center"/>
              <w:rPr>
                <w:color w:val="000000"/>
                <w:sz w:val="18"/>
                <w:szCs w:val="18"/>
              </w:rPr>
            </w:pPr>
            <w:r w:rsidRPr="00C3212A">
              <w:rPr>
                <w:color w:val="000000"/>
                <w:sz w:val="18"/>
                <w:szCs w:val="18"/>
              </w:rPr>
              <w:t>286</w:t>
            </w:r>
          </w:p>
        </w:tc>
        <w:tc>
          <w:tcPr>
            <w:tcW w:w="388" w:type="pct"/>
            <w:tcBorders>
              <w:top w:val="nil"/>
              <w:left w:val="single" w:sz="4" w:space="0" w:color="auto"/>
              <w:bottom w:val="single" w:sz="4" w:space="0" w:color="auto"/>
              <w:right w:val="nil"/>
            </w:tcBorders>
            <w:shd w:val="clear" w:color="auto" w:fill="auto"/>
            <w:noWrap/>
            <w:vAlign w:val="center"/>
            <w:hideMark/>
          </w:tcPr>
          <w:p w14:paraId="21E0BDDF" w14:textId="77777777" w:rsidR="00C3212A" w:rsidRPr="00C3212A" w:rsidRDefault="00C3212A" w:rsidP="00C3212A">
            <w:pPr>
              <w:jc w:val="center"/>
              <w:rPr>
                <w:color w:val="000000"/>
                <w:sz w:val="18"/>
                <w:szCs w:val="18"/>
              </w:rPr>
            </w:pPr>
            <w:r w:rsidRPr="00C3212A">
              <w:rPr>
                <w:color w:val="000000"/>
                <w:sz w:val="18"/>
                <w:szCs w:val="18"/>
              </w:rPr>
              <w:t>286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5E0C5D7"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B129AE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3CE5D6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5BD50F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167F4C7" w14:textId="77777777" w:rsidR="00C3212A" w:rsidRPr="00C3212A" w:rsidRDefault="00C3212A" w:rsidP="00C3212A">
            <w:pPr>
              <w:jc w:val="center"/>
              <w:rPr>
                <w:color w:val="000000"/>
                <w:sz w:val="18"/>
                <w:szCs w:val="18"/>
              </w:rPr>
            </w:pPr>
            <w:r w:rsidRPr="00C3212A">
              <w:rPr>
                <w:color w:val="000000"/>
                <w:sz w:val="18"/>
                <w:szCs w:val="18"/>
              </w:rPr>
              <w:t>346</w:t>
            </w:r>
          </w:p>
        </w:tc>
        <w:tc>
          <w:tcPr>
            <w:tcW w:w="2576" w:type="pct"/>
            <w:tcBorders>
              <w:top w:val="nil"/>
              <w:left w:val="nil"/>
              <w:bottom w:val="single" w:sz="4" w:space="0" w:color="auto"/>
              <w:right w:val="single" w:sz="4" w:space="0" w:color="auto"/>
            </w:tcBorders>
            <w:shd w:val="clear" w:color="auto" w:fill="auto"/>
            <w:noWrap/>
            <w:vAlign w:val="bottom"/>
            <w:hideMark/>
          </w:tcPr>
          <w:p w14:paraId="3C266F8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 до КК-15-3</w:t>
            </w:r>
          </w:p>
        </w:tc>
        <w:tc>
          <w:tcPr>
            <w:tcW w:w="374" w:type="pct"/>
            <w:tcBorders>
              <w:top w:val="nil"/>
              <w:left w:val="nil"/>
              <w:bottom w:val="single" w:sz="4" w:space="0" w:color="auto"/>
              <w:right w:val="nil"/>
            </w:tcBorders>
            <w:shd w:val="clear" w:color="auto" w:fill="auto"/>
            <w:noWrap/>
            <w:vAlign w:val="center"/>
            <w:hideMark/>
          </w:tcPr>
          <w:p w14:paraId="58017501" w14:textId="77777777" w:rsidR="00C3212A" w:rsidRPr="00C3212A" w:rsidRDefault="00C3212A" w:rsidP="00C3212A">
            <w:pPr>
              <w:jc w:val="center"/>
              <w:rPr>
                <w:color w:val="000000"/>
                <w:sz w:val="18"/>
                <w:szCs w:val="18"/>
              </w:rPr>
            </w:pPr>
            <w:r w:rsidRPr="00C3212A">
              <w:rPr>
                <w:color w:val="000000"/>
                <w:sz w:val="18"/>
                <w:szCs w:val="18"/>
              </w:rPr>
              <w:t>143</w:t>
            </w:r>
          </w:p>
        </w:tc>
        <w:tc>
          <w:tcPr>
            <w:tcW w:w="388" w:type="pct"/>
            <w:tcBorders>
              <w:top w:val="nil"/>
              <w:left w:val="single" w:sz="4" w:space="0" w:color="auto"/>
              <w:bottom w:val="single" w:sz="4" w:space="0" w:color="auto"/>
              <w:right w:val="nil"/>
            </w:tcBorders>
            <w:shd w:val="clear" w:color="auto" w:fill="auto"/>
            <w:noWrap/>
            <w:vAlign w:val="center"/>
            <w:hideMark/>
          </w:tcPr>
          <w:p w14:paraId="4AF28878" w14:textId="77777777" w:rsidR="00C3212A" w:rsidRPr="00C3212A" w:rsidRDefault="00C3212A" w:rsidP="00C3212A">
            <w:pPr>
              <w:jc w:val="center"/>
              <w:rPr>
                <w:color w:val="000000"/>
                <w:sz w:val="18"/>
                <w:szCs w:val="18"/>
              </w:rPr>
            </w:pPr>
            <w:r w:rsidRPr="00C3212A">
              <w:rPr>
                <w:color w:val="000000"/>
                <w:sz w:val="18"/>
                <w:szCs w:val="18"/>
              </w:rPr>
              <w:t>143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56A4D04"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A19821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FA0C54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C4C3C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AD71C12" w14:textId="77777777" w:rsidR="00C3212A" w:rsidRPr="00C3212A" w:rsidRDefault="00C3212A" w:rsidP="00C3212A">
            <w:pPr>
              <w:jc w:val="center"/>
              <w:rPr>
                <w:color w:val="000000"/>
                <w:sz w:val="18"/>
                <w:szCs w:val="18"/>
              </w:rPr>
            </w:pPr>
            <w:r w:rsidRPr="00C3212A">
              <w:rPr>
                <w:color w:val="000000"/>
                <w:sz w:val="18"/>
                <w:szCs w:val="18"/>
              </w:rPr>
              <w:t>347</w:t>
            </w:r>
          </w:p>
        </w:tc>
        <w:tc>
          <w:tcPr>
            <w:tcW w:w="2576" w:type="pct"/>
            <w:tcBorders>
              <w:top w:val="nil"/>
              <w:left w:val="nil"/>
              <w:bottom w:val="single" w:sz="4" w:space="0" w:color="auto"/>
              <w:right w:val="single" w:sz="4" w:space="0" w:color="auto"/>
            </w:tcBorders>
            <w:shd w:val="clear" w:color="auto" w:fill="auto"/>
            <w:noWrap/>
            <w:vAlign w:val="bottom"/>
            <w:hideMark/>
          </w:tcPr>
          <w:p w14:paraId="395CB54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 до КК-19</w:t>
            </w:r>
          </w:p>
        </w:tc>
        <w:tc>
          <w:tcPr>
            <w:tcW w:w="374" w:type="pct"/>
            <w:tcBorders>
              <w:top w:val="nil"/>
              <w:left w:val="nil"/>
              <w:bottom w:val="single" w:sz="4" w:space="0" w:color="auto"/>
              <w:right w:val="nil"/>
            </w:tcBorders>
            <w:shd w:val="clear" w:color="auto" w:fill="auto"/>
            <w:noWrap/>
            <w:vAlign w:val="center"/>
            <w:hideMark/>
          </w:tcPr>
          <w:p w14:paraId="61C2C52E" w14:textId="77777777" w:rsidR="00C3212A" w:rsidRPr="00C3212A" w:rsidRDefault="00C3212A" w:rsidP="00C3212A">
            <w:pPr>
              <w:jc w:val="center"/>
              <w:rPr>
                <w:color w:val="000000"/>
                <w:sz w:val="18"/>
                <w:szCs w:val="18"/>
              </w:rPr>
            </w:pPr>
            <w:r w:rsidRPr="00C3212A">
              <w:rPr>
                <w:color w:val="000000"/>
                <w:sz w:val="18"/>
                <w:szCs w:val="18"/>
              </w:rPr>
              <w:t>151</w:t>
            </w:r>
          </w:p>
        </w:tc>
        <w:tc>
          <w:tcPr>
            <w:tcW w:w="388" w:type="pct"/>
            <w:tcBorders>
              <w:top w:val="nil"/>
              <w:left w:val="single" w:sz="4" w:space="0" w:color="auto"/>
              <w:bottom w:val="single" w:sz="4" w:space="0" w:color="auto"/>
              <w:right w:val="nil"/>
            </w:tcBorders>
            <w:shd w:val="clear" w:color="auto" w:fill="auto"/>
            <w:noWrap/>
            <w:vAlign w:val="center"/>
            <w:hideMark/>
          </w:tcPr>
          <w:p w14:paraId="08135EC4" w14:textId="77777777" w:rsidR="00C3212A" w:rsidRPr="00C3212A" w:rsidRDefault="00C3212A" w:rsidP="00C3212A">
            <w:pPr>
              <w:jc w:val="center"/>
              <w:rPr>
                <w:color w:val="000000"/>
                <w:sz w:val="18"/>
                <w:szCs w:val="18"/>
              </w:rPr>
            </w:pPr>
            <w:r w:rsidRPr="00C3212A">
              <w:rPr>
                <w:color w:val="000000"/>
                <w:sz w:val="18"/>
                <w:szCs w:val="18"/>
              </w:rPr>
              <w:t>151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A272BA4"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BC21362"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F6E8A8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B94A1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98146B" w14:textId="77777777" w:rsidR="00C3212A" w:rsidRPr="00C3212A" w:rsidRDefault="00C3212A" w:rsidP="00C3212A">
            <w:pPr>
              <w:jc w:val="center"/>
              <w:rPr>
                <w:color w:val="000000"/>
                <w:sz w:val="18"/>
                <w:szCs w:val="18"/>
              </w:rPr>
            </w:pPr>
            <w:r w:rsidRPr="00C3212A">
              <w:rPr>
                <w:color w:val="000000"/>
                <w:sz w:val="18"/>
                <w:szCs w:val="18"/>
              </w:rPr>
              <w:t>348</w:t>
            </w:r>
          </w:p>
        </w:tc>
        <w:tc>
          <w:tcPr>
            <w:tcW w:w="2576" w:type="pct"/>
            <w:tcBorders>
              <w:top w:val="nil"/>
              <w:left w:val="nil"/>
              <w:bottom w:val="single" w:sz="4" w:space="0" w:color="auto"/>
              <w:right w:val="single" w:sz="4" w:space="0" w:color="auto"/>
            </w:tcBorders>
            <w:shd w:val="clear" w:color="auto" w:fill="auto"/>
            <w:noWrap/>
            <w:vAlign w:val="bottom"/>
            <w:hideMark/>
          </w:tcPr>
          <w:p w14:paraId="5E54264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 до КК-15-6</w:t>
            </w:r>
          </w:p>
        </w:tc>
        <w:tc>
          <w:tcPr>
            <w:tcW w:w="374" w:type="pct"/>
            <w:tcBorders>
              <w:top w:val="nil"/>
              <w:left w:val="nil"/>
              <w:bottom w:val="single" w:sz="4" w:space="0" w:color="auto"/>
              <w:right w:val="nil"/>
            </w:tcBorders>
            <w:shd w:val="clear" w:color="auto" w:fill="auto"/>
            <w:noWrap/>
            <w:vAlign w:val="center"/>
            <w:hideMark/>
          </w:tcPr>
          <w:p w14:paraId="48484BF0" w14:textId="77777777" w:rsidR="00C3212A" w:rsidRPr="00C3212A" w:rsidRDefault="00C3212A" w:rsidP="00C3212A">
            <w:pPr>
              <w:jc w:val="center"/>
              <w:rPr>
                <w:color w:val="000000"/>
                <w:sz w:val="18"/>
                <w:szCs w:val="18"/>
              </w:rPr>
            </w:pPr>
            <w:r w:rsidRPr="00C3212A">
              <w:rPr>
                <w:color w:val="000000"/>
                <w:sz w:val="18"/>
                <w:szCs w:val="18"/>
              </w:rPr>
              <w:t>100</w:t>
            </w:r>
          </w:p>
        </w:tc>
        <w:tc>
          <w:tcPr>
            <w:tcW w:w="388" w:type="pct"/>
            <w:tcBorders>
              <w:top w:val="nil"/>
              <w:left w:val="single" w:sz="4" w:space="0" w:color="auto"/>
              <w:bottom w:val="single" w:sz="4" w:space="0" w:color="auto"/>
              <w:right w:val="nil"/>
            </w:tcBorders>
            <w:shd w:val="clear" w:color="auto" w:fill="auto"/>
            <w:noWrap/>
            <w:vAlign w:val="center"/>
            <w:hideMark/>
          </w:tcPr>
          <w:p w14:paraId="18961713" w14:textId="77777777" w:rsidR="00C3212A" w:rsidRPr="00C3212A" w:rsidRDefault="00C3212A" w:rsidP="00C3212A">
            <w:pPr>
              <w:jc w:val="center"/>
              <w:rPr>
                <w:color w:val="000000"/>
                <w:sz w:val="18"/>
                <w:szCs w:val="18"/>
              </w:rPr>
            </w:pPr>
            <w:r w:rsidRPr="00C3212A">
              <w:rPr>
                <w:color w:val="000000"/>
                <w:sz w:val="18"/>
                <w:szCs w:val="18"/>
              </w:rPr>
              <w:t>100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0FFE20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03902F1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D6B76C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82FA8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55C80B2" w14:textId="77777777" w:rsidR="00C3212A" w:rsidRPr="00C3212A" w:rsidRDefault="00C3212A" w:rsidP="00C3212A">
            <w:pPr>
              <w:jc w:val="center"/>
              <w:rPr>
                <w:color w:val="000000"/>
                <w:sz w:val="18"/>
                <w:szCs w:val="18"/>
              </w:rPr>
            </w:pPr>
            <w:r w:rsidRPr="00C3212A">
              <w:rPr>
                <w:color w:val="000000"/>
                <w:sz w:val="18"/>
                <w:szCs w:val="18"/>
              </w:rPr>
              <w:t>349</w:t>
            </w:r>
          </w:p>
        </w:tc>
        <w:tc>
          <w:tcPr>
            <w:tcW w:w="2576" w:type="pct"/>
            <w:tcBorders>
              <w:top w:val="nil"/>
              <w:left w:val="nil"/>
              <w:bottom w:val="single" w:sz="4" w:space="0" w:color="auto"/>
              <w:right w:val="single" w:sz="4" w:space="0" w:color="auto"/>
            </w:tcBorders>
            <w:shd w:val="clear" w:color="auto" w:fill="auto"/>
            <w:noWrap/>
            <w:vAlign w:val="bottom"/>
            <w:hideMark/>
          </w:tcPr>
          <w:p w14:paraId="18C1D77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КК-16 до КК-16-2</w:t>
            </w:r>
          </w:p>
        </w:tc>
        <w:tc>
          <w:tcPr>
            <w:tcW w:w="374" w:type="pct"/>
            <w:tcBorders>
              <w:top w:val="nil"/>
              <w:left w:val="nil"/>
              <w:bottom w:val="single" w:sz="4" w:space="0" w:color="auto"/>
              <w:right w:val="nil"/>
            </w:tcBorders>
            <w:shd w:val="clear" w:color="auto" w:fill="auto"/>
            <w:noWrap/>
            <w:vAlign w:val="center"/>
            <w:hideMark/>
          </w:tcPr>
          <w:p w14:paraId="382A64C8" w14:textId="77777777" w:rsidR="00C3212A" w:rsidRPr="00C3212A" w:rsidRDefault="00C3212A" w:rsidP="00C3212A">
            <w:pPr>
              <w:jc w:val="center"/>
              <w:rPr>
                <w:color w:val="000000"/>
                <w:sz w:val="18"/>
                <w:szCs w:val="18"/>
              </w:rPr>
            </w:pPr>
            <w:r w:rsidRPr="00C3212A">
              <w:rPr>
                <w:color w:val="000000"/>
                <w:sz w:val="18"/>
                <w:szCs w:val="18"/>
              </w:rPr>
              <w:t>49</w:t>
            </w:r>
          </w:p>
        </w:tc>
        <w:tc>
          <w:tcPr>
            <w:tcW w:w="388" w:type="pct"/>
            <w:tcBorders>
              <w:top w:val="nil"/>
              <w:left w:val="single" w:sz="4" w:space="0" w:color="auto"/>
              <w:bottom w:val="single" w:sz="4" w:space="0" w:color="auto"/>
              <w:right w:val="nil"/>
            </w:tcBorders>
            <w:shd w:val="clear" w:color="auto" w:fill="auto"/>
            <w:noWrap/>
            <w:vAlign w:val="center"/>
            <w:hideMark/>
          </w:tcPr>
          <w:p w14:paraId="4D693149" w14:textId="77777777" w:rsidR="00C3212A" w:rsidRPr="00C3212A" w:rsidRDefault="00C3212A" w:rsidP="00C3212A">
            <w:pPr>
              <w:jc w:val="center"/>
              <w:rPr>
                <w:color w:val="000000"/>
                <w:sz w:val="18"/>
                <w:szCs w:val="18"/>
              </w:rPr>
            </w:pPr>
            <w:r w:rsidRPr="00C3212A">
              <w:rPr>
                <w:color w:val="000000"/>
                <w:sz w:val="18"/>
                <w:szCs w:val="18"/>
              </w:rPr>
              <w:t>49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794952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A2C19D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8E8514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F29457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2D17F1B" w14:textId="77777777" w:rsidR="00C3212A" w:rsidRPr="00C3212A" w:rsidRDefault="00C3212A" w:rsidP="00C3212A">
            <w:pPr>
              <w:jc w:val="center"/>
              <w:rPr>
                <w:color w:val="000000"/>
                <w:sz w:val="18"/>
                <w:szCs w:val="18"/>
              </w:rPr>
            </w:pPr>
            <w:r w:rsidRPr="00C3212A">
              <w:rPr>
                <w:color w:val="000000"/>
                <w:sz w:val="18"/>
                <w:szCs w:val="18"/>
              </w:rPr>
              <w:t>350</w:t>
            </w:r>
          </w:p>
        </w:tc>
        <w:tc>
          <w:tcPr>
            <w:tcW w:w="2576" w:type="pct"/>
            <w:tcBorders>
              <w:top w:val="nil"/>
              <w:left w:val="nil"/>
              <w:bottom w:val="single" w:sz="4" w:space="0" w:color="auto"/>
              <w:right w:val="single" w:sz="4" w:space="0" w:color="auto"/>
            </w:tcBorders>
            <w:shd w:val="clear" w:color="auto" w:fill="auto"/>
            <w:noWrap/>
            <w:vAlign w:val="bottom"/>
            <w:hideMark/>
          </w:tcPr>
          <w:p w14:paraId="1A0610E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КК-16 до КК-16-4</w:t>
            </w:r>
          </w:p>
        </w:tc>
        <w:tc>
          <w:tcPr>
            <w:tcW w:w="374" w:type="pct"/>
            <w:tcBorders>
              <w:top w:val="nil"/>
              <w:left w:val="nil"/>
              <w:bottom w:val="single" w:sz="4" w:space="0" w:color="auto"/>
              <w:right w:val="nil"/>
            </w:tcBorders>
            <w:shd w:val="clear" w:color="auto" w:fill="auto"/>
            <w:noWrap/>
            <w:vAlign w:val="center"/>
            <w:hideMark/>
          </w:tcPr>
          <w:p w14:paraId="62A98D38" w14:textId="77777777" w:rsidR="00C3212A" w:rsidRPr="00C3212A" w:rsidRDefault="00C3212A" w:rsidP="00C3212A">
            <w:pPr>
              <w:jc w:val="center"/>
              <w:rPr>
                <w:color w:val="000000"/>
                <w:sz w:val="18"/>
                <w:szCs w:val="18"/>
              </w:rPr>
            </w:pPr>
            <w:r w:rsidRPr="00C3212A">
              <w:rPr>
                <w:color w:val="000000"/>
                <w:sz w:val="18"/>
                <w:szCs w:val="18"/>
              </w:rPr>
              <w:t>51</w:t>
            </w:r>
          </w:p>
        </w:tc>
        <w:tc>
          <w:tcPr>
            <w:tcW w:w="388" w:type="pct"/>
            <w:tcBorders>
              <w:top w:val="nil"/>
              <w:left w:val="single" w:sz="4" w:space="0" w:color="auto"/>
              <w:bottom w:val="single" w:sz="4" w:space="0" w:color="auto"/>
              <w:right w:val="nil"/>
            </w:tcBorders>
            <w:shd w:val="clear" w:color="auto" w:fill="auto"/>
            <w:noWrap/>
            <w:vAlign w:val="center"/>
            <w:hideMark/>
          </w:tcPr>
          <w:p w14:paraId="1D9B92AF" w14:textId="77777777" w:rsidR="00C3212A" w:rsidRPr="00C3212A" w:rsidRDefault="00C3212A" w:rsidP="00C3212A">
            <w:pPr>
              <w:jc w:val="center"/>
              <w:rPr>
                <w:color w:val="000000"/>
                <w:sz w:val="18"/>
                <w:szCs w:val="18"/>
              </w:rPr>
            </w:pPr>
            <w:r w:rsidRPr="00C3212A">
              <w:rPr>
                <w:color w:val="000000"/>
                <w:sz w:val="18"/>
                <w:szCs w:val="18"/>
              </w:rPr>
              <w:t>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457084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9E5A1A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97741F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6837E3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D5BBA2E" w14:textId="77777777" w:rsidR="00C3212A" w:rsidRPr="00C3212A" w:rsidRDefault="00C3212A" w:rsidP="00C3212A">
            <w:pPr>
              <w:jc w:val="center"/>
              <w:rPr>
                <w:color w:val="000000"/>
                <w:sz w:val="18"/>
                <w:szCs w:val="18"/>
              </w:rPr>
            </w:pPr>
            <w:r w:rsidRPr="00C3212A">
              <w:rPr>
                <w:color w:val="000000"/>
                <w:sz w:val="18"/>
                <w:szCs w:val="18"/>
              </w:rPr>
              <w:t>351</w:t>
            </w:r>
          </w:p>
        </w:tc>
        <w:tc>
          <w:tcPr>
            <w:tcW w:w="2576" w:type="pct"/>
            <w:tcBorders>
              <w:top w:val="nil"/>
              <w:left w:val="nil"/>
              <w:bottom w:val="single" w:sz="4" w:space="0" w:color="auto"/>
              <w:right w:val="single" w:sz="4" w:space="0" w:color="auto"/>
            </w:tcBorders>
            <w:shd w:val="clear" w:color="auto" w:fill="auto"/>
            <w:noWrap/>
            <w:vAlign w:val="bottom"/>
            <w:hideMark/>
          </w:tcPr>
          <w:p w14:paraId="3302548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КК-17 до КК-17-3</w:t>
            </w:r>
          </w:p>
        </w:tc>
        <w:tc>
          <w:tcPr>
            <w:tcW w:w="374" w:type="pct"/>
            <w:tcBorders>
              <w:top w:val="nil"/>
              <w:left w:val="nil"/>
              <w:bottom w:val="single" w:sz="4" w:space="0" w:color="auto"/>
              <w:right w:val="nil"/>
            </w:tcBorders>
            <w:shd w:val="clear" w:color="auto" w:fill="auto"/>
            <w:noWrap/>
            <w:vAlign w:val="center"/>
            <w:hideMark/>
          </w:tcPr>
          <w:p w14:paraId="532A9140" w14:textId="77777777" w:rsidR="00C3212A" w:rsidRPr="00C3212A" w:rsidRDefault="00C3212A" w:rsidP="00C3212A">
            <w:pPr>
              <w:jc w:val="center"/>
              <w:rPr>
                <w:color w:val="000000"/>
                <w:sz w:val="18"/>
                <w:szCs w:val="18"/>
              </w:rPr>
            </w:pPr>
            <w:r w:rsidRPr="00C3212A">
              <w:rPr>
                <w:color w:val="000000"/>
                <w:sz w:val="18"/>
                <w:szCs w:val="18"/>
              </w:rPr>
              <w:t>51</w:t>
            </w:r>
          </w:p>
        </w:tc>
        <w:tc>
          <w:tcPr>
            <w:tcW w:w="388" w:type="pct"/>
            <w:tcBorders>
              <w:top w:val="nil"/>
              <w:left w:val="single" w:sz="4" w:space="0" w:color="auto"/>
              <w:bottom w:val="single" w:sz="4" w:space="0" w:color="auto"/>
              <w:right w:val="nil"/>
            </w:tcBorders>
            <w:shd w:val="clear" w:color="auto" w:fill="auto"/>
            <w:noWrap/>
            <w:vAlign w:val="center"/>
            <w:hideMark/>
          </w:tcPr>
          <w:p w14:paraId="2313231C" w14:textId="77777777" w:rsidR="00C3212A" w:rsidRPr="00C3212A" w:rsidRDefault="00C3212A" w:rsidP="00C3212A">
            <w:pPr>
              <w:jc w:val="center"/>
              <w:rPr>
                <w:color w:val="000000"/>
                <w:sz w:val="18"/>
                <w:szCs w:val="18"/>
              </w:rPr>
            </w:pPr>
            <w:r w:rsidRPr="00C3212A">
              <w:rPr>
                <w:color w:val="000000"/>
                <w:sz w:val="18"/>
                <w:szCs w:val="18"/>
              </w:rPr>
              <w:t>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36C15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FA4DE9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2FCC7A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94E4AB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D8D3708" w14:textId="77777777" w:rsidR="00C3212A" w:rsidRPr="00C3212A" w:rsidRDefault="00C3212A" w:rsidP="00C3212A">
            <w:pPr>
              <w:jc w:val="center"/>
              <w:rPr>
                <w:color w:val="000000"/>
                <w:sz w:val="18"/>
                <w:szCs w:val="18"/>
              </w:rPr>
            </w:pPr>
            <w:r w:rsidRPr="00C3212A">
              <w:rPr>
                <w:color w:val="000000"/>
                <w:sz w:val="18"/>
                <w:szCs w:val="18"/>
              </w:rPr>
              <w:t>352</w:t>
            </w:r>
          </w:p>
        </w:tc>
        <w:tc>
          <w:tcPr>
            <w:tcW w:w="2576" w:type="pct"/>
            <w:tcBorders>
              <w:top w:val="nil"/>
              <w:left w:val="nil"/>
              <w:bottom w:val="single" w:sz="4" w:space="0" w:color="auto"/>
              <w:right w:val="single" w:sz="4" w:space="0" w:color="auto"/>
            </w:tcBorders>
            <w:shd w:val="clear" w:color="auto" w:fill="auto"/>
            <w:noWrap/>
            <w:vAlign w:val="bottom"/>
            <w:hideMark/>
          </w:tcPr>
          <w:p w14:paraId="4D84F2D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КК-19 до КК-19-2</w:t>
            </w:r>
          </w:p>
        </w:tc>
        <w:tc>
          <w:tcPr>
            <w:tcW w:w="374" w:type="pct"/>
            <w:tcBorders>
              <w:top w:val="nil"/>
              <w:left w:val="nil"/>
              <w:bottom w:val="single" w:sz="4" w:space="0" w:color="auto"/>
              <w:right w:val="nil"/>
            </w:tcBorders>
            <w:shd w:val="clear" w:color="auto" w:fill="auto"/>
            <w:noWrap/>
            <w:vAlign w:val="center"/>
            <w:hideMark/>
          </w:tcPr>
          <w:p w14:paraId="061531C4" w14:textId="77777777" w:rsidR="00C3212A" w:rsidRPr="00C3212A" w:rsidRDefault="00C3212A" w:rsidP="00C3212A">
            <w:pPr>
              <w:jc w:val="center"/>
              <w:rPr>
                <w:color w:val="000000"/>
                <w:sz w:val="18"/>
                <w:szCs w:val="18"/>
              </w:rPr>
            </w:pPr>
            <w:r w:rsidRPr="00C3212A">
              <w:rPr>
                <w:color w:val="000000"/>
                <w:sz w:val="18"/>
                <w:szCs w:val="18"/>
              </w:rPr>
              <w:t>55</w:t>
            </w:r>
          </w:p>
        </w:tc>
        <w:tc>
          <w:tcPr>
            <w:tcW w:w="388" w:type="pct"/>
            <w:tcBorders>
              <w:top w:val="nil"/>
              <w:left w:val="single" w:sz="4" w:space="0" w:color="auto"/>
              <w:bottom w:val="single" w:sz="4" w:space="0" w:color="auto"/>
              <w:right w:val="nil"/>
            </w:tcBorders>
            <w:shd w:val="clear" w:color="auto" w:fill="auto"/>
            <w:noWrap/>
            <w:vAlign w:val="center"/>
            <w:hideMark/>
          </w:tcPr>
          <w:p w14:paraId="7622D111" w14:textId="77777777" w:rsidR="00C3212A" w:rsidRPr="00C3212A" w:rsidRDefault="00C3212A" w:rsidP="00C3212A">
            <w:pPr>
              <w:jc w:val="center"/>
              <w:rPr>
                <w:color w:val="000000"/>
                <w:sz w:val="18"/>
                <w:szCs w:val="18"/>
              </w:rPr>
            </w:pPr>
            <w:r w:rsidRPr="00C3212A">
              <w:rPr>
                <w:color w:val="000000"/>
                <w:sz w:val="18"/>
                <w:szCs w:val="18"/>
              </w:rPr>
              <w:t>55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BB611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F88F9E4"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4E7525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EEF136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B942A89" w14:textId="77777777" w:rsidR="00C3212A" w:rsidRPr="00C3212A" w:rsidRDefault="00C3212A" w:rsidP="00C3212A">
            <w:pPr>
              <w:jc w:val="center"/>
              <w:rPr>
                <w:color w:val="000000"/>
                <w:sz w:val="18"/>
                <w:szCs w:val="18"/>
              </w:rPr>
            </w:pPr>
            <w:r w:rsidRPr="00C3212A">
              <w:rPr>
                <w:color w:val="000000"/>
                <w:sz w:val="18"/>
                <w:szCs w:val="18"/>
              </w:rPr>
              <w:t>353</w:t>
            </w:r>
          </w:p>
        </w:tc>
        <w:tc>
          <w:tcPr>
            <w:tcW w:w="2576" w:type="pct"/>
            <w:tcBorders>
              <w:top w:val="nil"/>
              <w:left w:val="nil"/>
              <w:bottom w:val="single" w:sz="4" w:space="0" w:color="auto"/>
              <w:right w:val="single" w:sz="4" w:space="0" w:color="auto"/>
            </w:tcBorders>
            <w:shd w:val="clear" w:color="auto" w:fill="auto"/>
            <w:noWrap/>
            <w:vAlign w:val="bottom"/>
            <w:hideMark/>
          </w:tcPr>
          <w:p w14:paraId="2E30B97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КК-19 до КК-18-6</w:t>
            </w:r>
          </w:p>
        </w:tc>
        <w:tc>
          <w:tcPr>
            <w:tcW w:w="374" w:type="pct"/>
            <w:tcBorders>
              <w:top w:val="nil"/>
              <w:left w:val="nil"/>
              <w:bottom w:val="single" w:sz="4" w:space="0" w:color="auto"/>
              <w:right w:val="nil"/>
            </w:tcBorders>
            <w:shd w:val="clear" w:color="auto" w:fill="auto"/>
            <w:noWrap/>
            <w:vAlign w:val="center"/>
            <w:hideMark/>
          </w:tcPr>
          <w:p w14:paraId="17D832C0" w14:textId="77777777" w:rsidR="00C3212A" w:rsidRPr="00C3212A" w:rsidRDefault="00C3212A" w:rsidP="00C3212A">
            <w:pPr>
              <w:jc w:val="center"/>
              <w:rPr>
                <w:color w:val="000000"/>
                <w:sz w:val="18"/>
                <w:szCs w:val="18"/>
              </w:rPr>
            </w:pPr>
            <w:r w:rsidRPr="00C3212A">
              <w:rPr>
                <w:color w:val="000000"/>
                <w:sz w:val="18"/>
                <w:szCs w:val="18"/>
              </w:rPr>
              <w:t>119</w:t>
            </w:r>
          </w:p>
        </w:tc>
        <w:tc>
          <w:tcPr>
            <w:tcW w:w="388" w:type="pct"/>
            <w:tcBorders>
              <w:top w:val="nil"/>
              <w:left w:val="single" w:sz="4" w:space="0" w:color="auto"/>
              <w:bottom w:val="single" w:sz="4" w:space="0" w:color="auto"/>
              <w:right w:val="nil"/>
            </w:tcBorders>
            <w:shd w:val="clear" w:color="auto" w:fill="auto"/>
            <w:noWrap/>
            <w:vAlign w:val="center"/>
            <w:hideMark/>
          </w:tcPr>
          <w:p w14:paraId="5C1F9D01" w14:textId="77777777" w:rsidR="00C3212A" w:rsidRPr="00C3212A" w:rsidRDefault="00C3212A" w:rsidP="00C3212A">
            <w:pPr>
              <w:jc w:val="center"/>
              <w:rPr>
                <w:color w:val="000000"/>
                <w:sz w:val="18"/>
                <w:szCs w:val="18"/>
              </w:rPr>
            </w:pPr>
            <w:r w:rsidRPr="00C3212A">
              <w:rPr>
                <w:color w:val="000000"/>
                <w:sz w:val="18"/>
                <w:szCs w:val="18"/>
              </w:rPr>
              <w:t>119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3D7247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F9F327D"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960BAE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8160B5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4C8F878" w14:textId="77777777" w:rsidR="00C3212A" w:rsidRPr="00C3212A" w:rsidRDefault="00C3212A" w:rsidP="00C3212A">
            <w:pPr>
              <w:jc w:val="center"/>
              <w:rPr>
                <w:color w:val="000000"/>
                <w:sz w:val="18"/>
                <w:szCs w:val="18"/>
              </w:rPr>
            </w:pPr>
            <w:r w:rsidRPr="00C3212A">
              <w:rPr>
                <w:color w:val="000000"/>
                <w:sz w:val="18"/>
                <w:szCs w:val="18"/>
              </w:rPr>
              <w:t>354</w:t>
            </w:r>
          </w:p>
        </w:tc>
        <w:tc>
          <w:tcPr>
            <w:tcW w:w="2576" w:type="pct"/>
            <w:tcBorders>
              <w:top w:val="nil"/>
              <w:left w:val="nil"/>
              <w:bottom w:val="single" w:sz="4" w:space="0" w:color="auto"/>
              <w:right w:val="single" w:sz="4" w:space="0" w:color="auto"/>
            </w:tcBorders>
            <w:shd w:val="clear" w:color="auto" w:fill="auto"/>
            <w:noWrap/>
            <w:vAlign w:val="bottom"/>
            <w:hideMark/>
          </w:tcPr>
          <w:p w14:paraId="7CF0CC1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КК-18-8 до КК-18-3</w:t>
            </w:r>
          </w:p>
        </w:tc>
        <w:tc>
          <w:tcPr>
            <w:tcW w:w="374" w:type="pct"/>
            <w:tcBorders>
              <w:top w:val="nil"/>
              <w:left w:val="nil"/>
              <w:bottom w:val="single" w:sz="4" w:space="0" w:color="auto"/>
              <w:right w:val="nil"/>
            </w:tcBorders>
            <w:shd w:val="clear" w:color="auto" w:fill="auto"/>
            <w:noWrap/>
            <w:vAlign w:val="center"/>
            <w:hideMark/>
          </w:tcPr>
          <w:p w14:paraId="2B390C69" w14:textId="77777777" w:rsidR="00C3212A" w:rsidRPr="00C3212A" w:rsidRDefault="00C3212A" w:rsidP="00C3212A">
            <w:pPr>
              <w:jc w:val="center"/>
              <w:rPr>
                <w:color w:val="000000"/>
                <w:sz w:val="18"/>
                <w:szCs w:val="18"/>
              </w:rPr>
            </w:pPr>
            <w:r w:rsidRPr="00C3212A">
              <w:rPr>
                <w:color w:val="000000"/>
                <w:sz w:val="18"/>
                <w:szCs w:val="18"/>
              </w:rPr>
              <w:t>37</w:t>
            </w:r>
          </w:p>
        </w:tc>
        <w:tc>
          <w:tcPr>
            <w:tcW w:w="388" w:type="pct"/>
            <w:tcBorders>
              <w:top w:val="nil"/>
              <w:left w:val="single" w:sz="4" w:space="0" w:color="auto"/>
              <w:bottom w:val="single" w:sz="4" w:space="0" w:color="auto"/>
              <w:right w:val="nil"/>
            </w:tcBorders>
            <w:shd w:val="clear" w:color="auto" w:fill="auto"/>
            <w:noWrap/>
            <w:vAlign w:val="center"/>
            <w:hideMark/>
          </w:tcPr>
          <w:p w14:paraId="469DDA02" w14:textId="77777777" w:rsidR="00C3212A" w:rsidRPr="00C3212A" w:rsidRDefault="00C3212A" w:rsidP="00C3212A">
            <w:pPr>
              <w:jc w:val="center"/>
              <w:rPr>
                <w:color w:val="000000"/>
                <w:sz w:val="18"/>
                <w:szCs w:val="18"/>
              </w:rPr>
            </w:pPr>
            <w:r w:rsidRPr="00C3212A">
              <w:rPr>
                <w:color w:val="000000"/>
                <w:sz w:val="18"/>
                <w:szCs w:val="18"/>
              </w:rPr>
              <w:t>37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0C14B9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27E3AB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F9F94A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9DFB7A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0BE803F" w14:textId="77777777" w:rsidR="00C3212A" w:rsidRPr="00C3212A" w:rsidRDefault="00C3212A" w:rsidP="00C3212A">
            <w:pPr>
              <w:jc w:val="center"/>
              <w:rPr>
                <w:color w:val="000000"/>
                <w:sz w:val="18"/>
                <w:szCs w:val="18"/>
              </w:rPr>
            </w:pPr>
            <w:r w:rsidRPr="00C3212A">
              <w:rPr>
                <w:color w:val="000000"/>
                <w:sz w:val="18"/>
                <w:szCs w:val="18"/>
              </w:rPr>
              <w:t>355</w:t>
            </w:r>
          </w:p>
        </w:tc>
        <w:tc>
          <w:tcPr>
            <w:tcW w:w="2576" w:type="pct"/>
            <w:tcBorders>
              <w:top w:val="nil"/>
              <w:left w:val="nil"/>
              <w:bottom w:val="single" w:sz="4" w:space="0" w:color="auto"/>
              <w:right w:val="single" w:sz="4" w:space="0" w:color="auto"/>
            </w:tcBorders>
            <w:shd w:val="clear" w:color="auto" w:fill="auto"/>
            <w:noWrap/>
            <w:vAlign w:val="bottom"/>
            <w:hideMark/>
          </w:tcPr>
          <w:p w14:paraId="174AB0B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КК-18-6 до КК-18-4</w:t>
            </w:r>
          </w:p>
        </w:tc>
        <w:tc>
          <w:tcPr>
            <w:tcW w:w="374" w:type="pct"/>
            <w:tcBorders>
              <w:top w:val="nil"/>
              <w:left w:val="nil"/>
              <w:bottom w:val="single" w:sz="4" w:space="0" w:color="auto"/>
              <w:right w:val="nil"/>
            </w:tcBorders>
            <w:shd w:val="clear" w:color="auto" w:fill="auto"/>
            <w:noWrap/>
            <w:vAlign w:val="center"/>
            <w:hideMark/>
          </w:tcPr>
          <w:p w14:paraId="0FE1CAE0" w14:textId="77777777" w:rsidR="00C3212A" w:rsidRPr="00C3212A" w:rsidRDefault="00C3212A" w:rsidP="00C3212A">
            <w:pPr>
              <w:jc w:val="center"/>
              <w:rPr>
                <w:color w:val="000000"/>
                <w:sz w:val="18"/>
                <w:szCs w:val="18"/>
              </w:rPr>
            </w:pPr>
            <w:r w:rsidRPr="00C3212A">
              <w:rPr>
                <w:color w:val="000000"/>
                <w:sz w:val="18"/>
                <w:szCs w:val="18"/>
              </w:rPr>
              <w:t>46</w:t>
            </w:r>
          </w:p>
        </w:tc>
        <w:tc>
          <w:tcPr>
            <w:tcW w:w="388" w:type="pct"/>
            <w:tcBorders>
              <w:top w:val="nil"/>
              <w:left w:val="single" w:sz="4" w:space="0" w:color="auto"/>
              <w:bottom w:val="single" w:sz="4" w:space="0" w:color="auto"/>
              <w:right w:val="nil"/>
            </w:tcBorders>
            <w:shd w:val="clear" w:color="auto" w:fill="auto"/>
            <w:noWrap/>
            <w:vAlign w:val="center"/>
            <w:hideMark/>
          </w:tcPr>
          <w:p w14:paraId="6430B982" w14:textId="77777777" w:rsidR="00C3212A" w:rsidRPr="00C3212A" w:rsidRDefault="00C3212A" w:rsidP="00C3212A">
            <w:pPr>
              <w:jc w:val="center"/>
              <w:rPr>
                <w:color w:val="000000"/>
                <w:sz w:val="18"/>
                <w:szCs w:val="18"/>
              </w:rPr>
            </w:pPr>
            <w:r w:rsidRPr="00C3212A">
              <w:rPr>
                <w:color w:val="000000"/>
                <w:sz w:val="18"/>
                <w:szCs w:val="18"/>
              </w:rPr>
              <w:t>46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C498AA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C597ED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062D05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E8140D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6947867" w14:textId="77777777" w:rsidR="00C3212A" w:rsidRPr="00C3212A" w:rsidRDefault="00C3212A" w:rsidP="00C3212A">
            <w:pPr>
              <w:jc w:val="center"/>
              <w:rPr>
                <w:color w:val="000000"/>
                <w:sz w:val="18"/>
                <w:szCs w:val="18"/>
              </w:rPr>
            </w:pPr>
            <w:r w:rsidRPr="00C3212A">
              <w:rPr>
                <w:color w:val="000000"/>
                <w:sz w:val="18"/>
                <w:szCs w:val="18"/>
              </w:rPr>
              <w:t>356</w:t>
            </w:r>
          </w:p>
        </w:tc>
        <w:tc>
          <w:tcPr>
            <w:tcW w:w="2576" w:type="pct"/>
            <w:tcBorders>
              <w:top w:val="nil"/>
              <w:left w:val="nil"/>
              <w:bottom w:val="single" w:sz="4" w:space="0" w:color="auto"/>
              <w:right w:val="single" w:sz="4" w:space="0" w:color="auto"/>
            </w:tcBorders>
            <w:shd w:val="clear" w:color="auto" w:fill="auto"/>
            <w:noWrap/>
            <w:vAlign w:val="bottom"/>
            <w:hideMark/>
          </w:tcPr>
          <w:p w14:paraId="08DBC3E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КК-15-3 до КК-15-6</w:t>
            </w:r>
          </w:p>
        </w:tc>
        <w:tc>
          <w:tcPr>
            <w:tcW w:w="374" w:type="pct"/>
            <w:tcBorders>
              <w:top w:val="nil"/>
              <w:left w:val="nil"/>
              <w:bottom w:val="single" w:sz="4" w:space="0" w:color="auto"/>
              <w:right w:val="nil"/>
            </w:tcBorders>
            <w:shd w:val="clear" w:color="auto" w:fill="auto"/>
            <w:noWrap/>
            <w:vAlign w:val="center"/>
            <w:hideMark/>
          </w:tcPr>
          <w:p w14:paraId="7EFF627A" w14:textId="77777777" w:rsidR="00C3212A" w:rsidRPr="00C3212A" w:rsidRDefault="00C3212A" w:rsidP="00C3212A">
            <w:pPr>
              <w:jc w:val="center"/>
              <w:rPr>
                <w:color w:val="000000"/>
                <w:sz w:val="18"/>
                <w:szCs w:val="18"/>
              </w:rPr>
            </w:pPr>
            <w:r w:rsidRPr="00C3212A">
              <w:rPr>
                <w:color w:val="000000"/>
                <w:sz w:val="18"/>
                <w:szCs w:val="18"/>
              </w:rPr>
              <w:t>100</w:t>
            </w:r>
          </w:p>
        </w:tc>
        <w:tc>
          <w:tcPr>
            <w:tcW w:w="388" w:type="pct"/>
            <w:tcBorders>
              <w:top w:val="nil"/>
              <w:left w:val="single" w:sz="4" w:space="0" w:color="auto"/>
              <w:bottom w:val="single" w:sz="4" w:space="0" w:color="auto"/>
              <w:right w:val="nil"/>
            </w:tcBorders>
            <w:shd w:val="clear" w:color="auto" w:fill="auto"/>
            <w:noWrap/>
            <w:vAlign w:val="center"/>
            <w:hideMark/>
          </w:tcPr>
          <w:p w14:paraId="2671DACF" w14:textId="77777777" w:rsidR="00C3212A" w:rsidRPr="00C3212A" w:rsidRDefault="00C3212A" w:rsidP="00C3212A">
            <w:pPr>
              <w:jc w:val="center"/>
              <w:rPr>
                <w:color w:val="000000"/>
                <w:sz w:val="18"/>
                <w:szCs w:val="18"/>
              </w:rPr>
            </w:pPr>
            <w:r w:rsidRPr="00C3212A">
              <w:rPr>
                <w:color w:val="000000"/>
                <w:sz w:val="18"/>
                <w:szCs w:val="18"/>
              </w:rPr>
              <w:t>100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8E3EDAB"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B21BB5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81D137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8F7BA1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FA0FB7A" w14:textId="77777777" w:rsidR="00C3212A" w:rsidRPr="00C3212A" w:rsidRDefault="00C3212A" w:rsidP="00C3212A">
            <w:pPr>
              <w:jc w:val="center"/>
              <w:rPr>
                <w:color w:val="000000"/>
                <w:sz w:val="18"/>
                <w:szCs w:val="18"/>
              </w:rPr>
            </w:pPr>
            <w:r w:rsidRPr="00C3212A">
              <w:rPr>
                <w:color w:val="000000"/>
                <w:sz w:val="18"/>
                <w:szCs w:val="18"/>
              </w:rPr>
              <w:t>357</w:t>
            </w:r>
          </w:p>
        </w:tc>
        <w:tc>
          <w:tcPr>
            <w:tcW w:w="2576" w:type="pct"/>
            <w:tcBorders>
              <w:top w:val="nil"/>
              <w:left w:val="nil"/>
              <w:bottom w:val="single" w:sz="4" w:space="0" w:color="auto"/>
              <w:right w:val="single" w:sz="4" w:space="0" w:color="auto"/>
            </w:tcBorders>
            <w:shd w:val="clear" w:color="auto" w:fill="auto"/>
            <w:noWrap/>
            <w:vAlign w:val="bottom"/>
            <w:hideMark/>
          </w:tcPr>
          <w:p w14:paraId="6DDC57D3"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КК-15-4 до КК-15-4</w:t>
            </w:r>
          </w:p>
        </w:tc>
        <w:tc>
          <w:tcPr>
            <w:tcW w:w="374" w:type="pct"/>
            <w:tcBorders>
              <w:top w:val="nil"/>
              <w:left w:val="nil"/>
              <w:bottom w:val="single" w:sz="4" w:space="0" w:color="auto"/>
              <w:right w:val="nil"/>
            </w:tcBorders>
            <w:shd w:val="clear" w:color="auto" w:fill="auto"/>
            <w:noWrap/>
            <w:vAlign w:val="center"/>
            <w:hideMark/>
          </w:tcPr>
          <w:p w14:paraId="11389B52" w14:textId="77777777" w:rsidR="00C3212A" w:rsidRPr="00C3212A" w:rsidRDefault="00C3212A" w:rsidP="00C3212A">
            <w:pPr>
              <w:jc w:val="center"/>
              <w:rPr>
                <w:color w:val="000000"/>
                <w:sz w:val="18"/>
                <w:szCs w:val="18"/>
              </w:rPr>
            </w:pPr>
            <w:r w:rsidRPr="00C3212A">
              <w:rPr>
                <w:color w:val="000000"/>
                <w:sz w:val="18"/>
                <w:szCs w:val="18"/>
              </w:rPr>
              <w:t>84</w:t>
            </w:r>
          </w:p>
        </w:tc>
        <w:tc>
          <w:tcPr>
            <w:tcW w:w="388" w:type="pct"/>
            <w:tcBorders>
              <w:top w:val="nil"/>
              <w:left w:val="single" w:sz="4" w:space="0" w:color="auto"/>
              <w:bottom w:val="single" w:sz="4" w:space="0" w:color="auto"/>
              <w:right w:val="nil"/>
            </w:tcBorders>
            <w:shd w:val="clear" w:color="auto" w:fill="auto"/>
            <w:noWrap/>
            <w:vAlign w:val="center"/>
            <w:hideMark/>
          </w:tcPr>
          <w:p w14:paraId="43AB5A0D" w14:textId="77777777" w:rsidR="00C3212A" w:rsidRPr="00C3212A" w:rsidRDefault="00C3212A" w:rsidP="00C3212A">
            <w:pPr>
              <w:jc w:val="center"/>
              <w:rPr>
                <w:color w:val="000000"/>
                <w:sz w:val="18"/>
                <w:szCs w:val="18"/>
              </w:rPr>
            </w:pPr>
            <w:r w:rsidRPr="00C3212A">
              <w:rPr>
                <w:color w:val="000000"/>
                <w:sz w:val="18"/>
                <w:szCs w:val="18"/>
              </w:rPr>
              <w:t>84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FAA869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BF9BE2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7007E3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E476F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2AB96BD" w14:textId="77777777" w:rsidR="00C3212A" w:rsidRPr="00C3212A" w:rsidRDefault="00C3212A" w:rsidP="00C3212A">
            <w:pPr>
              <w:jc w:val="center"/>
              <w:rPr>
                <w:color w:val="000000"/>
                <w:sz w:val="18"/>
                <w:szCs w:val="18"/>
              </w:rPr>
            </w:pPr>
            <w:r w:rsidRPr="00C3212A">
              <w:rPr>
                <w:color w:val="000000"/>
                <w:sz w:val="18"/>
                <w:szCs w:val="18"/>
              </w:rPr>
              <w:t>358</w:t>
            </w:r>
          </w:p>
        </w:tc>
        <w:tc>
          <w:tcPr>
            <w:tcW w:w="2576" w:type="pct"/>
            <w:tcBorders>
              <w:top w:val="nil"/>
              <w:left w:val="nil"/>
              <w:bottom w:val="single" w:sz="4" w:space="0" w:color="auto"/>
              <w:right w:val="single" w:sz="4" w:space="0" w:color="auto"/>
            </w:tcBorders>
            <w:shd w:val="clear" w:color="auto" w:fill="auto"/>
            <w:noWrap/>
            <w:vAlign w:val="bottom"/>
            <w:hideMark/>
          </w:tcPr>
          <w:p w14:paraId="3BC2D74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КК-6г</w:t>
            </w:r>
          </w:p>
        </w:tc>
        <w:tc>
          <w:tcPr>
            <w:tcW w:w="374" w:type="pct"/>
            <w:tcBorders>
              <w:top w:val="nil"/>
              <w:left w:val="nil"/>
              <w:bottom w:val="single" w:sz="4" w:space="0" w:color="auto"/>
              <w:right w:val="nil"/>
            </w:tcBorders>
            <w:shd w:val="clear" w:color="auto" w:fill="auto"/>
            <w:noWrap/>
            <w:vAlign w:val="center"/>
            <w:hideMark/>
          </w:tcPr>
          <w:p w14:paraId="4038533F" w14:textId="77777777" w:rsidR="00C3212A" w:rsidRPr="00C3212A" w:rsidRDefault="00C3212A" w:rsidP="00C3212A">
            <w:pPr>
              <w:jc w:val="center"/>
              <w:rPr>
                <w:color w:val="000000"/>
                <w:sz w:val="18"/>
                <w:szCs w:val="18"/>
              </w:rPr>
            </w:pPr>
            <w:r w:rsidRPr="00C3212A">
              <w:rPr>
                <w:color w:val="000000"/>
                <w:sz w:val="18"/>
                <w:szCs w:val="18"/>
              </w:rPr>
              <w:t>85</w:t>
            </w:r>
          </w:p>
        </w:tc>
        <w:tc>
          <w:tcPr>
            <w:tcW w:w="388" w:type="pct"/>
            <w:tcBorders>
              <w:top w:val="nil"/>
              <w:left w:val="single" w:sz="4" w:space="0" w:color="auto"/>
              <w:bottom w:val="single" w:sz="4" w:space="0" w:color="auto"/>
              <w:right w:val="nil"/>
            </w:tcBorders>
            <w:shd w:val="clear" w:color="auto" w:fill="auto"/>
            <w:noWrap/>
            <w:vAlign w:val="center"/>
            <w:hideMark/>
          </w:tcPr>
          <w:p w14:paraId="4BDE680F" w14:textId="77777777" w:rsidR="00C3212A" w:rsidRPr="00C3212A" w:rsidRDefault="00C3212A" w:rsidP="00C3212A">
            <w:pPr>
              <w:jc w:val="center"/>
              <w:rPr>
                <w:color w:val="000000"/>
                <w:sz w:val="18"/>
                <w:szCs w:val="18"/>
              </w:rPr>
            </w:pPr>
            <w:r w:rsidRPr="00C3212A">
              <w:rPr>
                <w:color w:val="000000"/>
                <w:sz w:val="18"/>
                <w:szCs w:val="18"/>
              </w:rPr>
              <w:t>85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E4AEEE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BBCCE0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5385A1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B5656A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0B41F46" w14:textId="77777777" w:rsidR="00C3212A" w:rsidRPr="00C3212A" w:rsidRDefault="00C3212A" w:rsidP="00C3212A">
            <w:pPr>
              <w:jc w:val="center"/>
              <w:rPr>
                <w:color w:val="000000"/>
                <w:sz w:val="18"/>
                <w:szCs w:val="18"/>
              </w:rPr>
            </w:pPr>
            <w:r w:rsidRPr="00C3212A">
              <w:rPr>
                <w:color w:val="000000"/>
                <w:sz w:val="18"/>
                <w:szCs w:val="18"/>
              </w:rPr>
              <w:t>359</w:t>
            </w:r>
          </w:p>
        </w:tc>
        <w:tc>
          <w:tcPr>
            <w:tcW w:w="2576" w:type="pct"/>
            <w:tcBorders>
              <w:top w:val="nil"/>
              <w:left w:val="nil"/>
              <w:bottom w:val="single" w:sz="4" w:space="0" w:color="auto"/>
              <w:right w:val="single" w:sz="4" w:space="0" w:color="auto"/>
            </w:tcBorders>
            <w:shd w:val="clear" w:color="auto" w:fill="auto"/>
            <w:noWrap/>
            <w:vAlign w:val="bottom"/>
            <w:hideMark/>
          </w:tcPr>
          <w:p w14:paraId="19206F7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КК-6-1 до КК-6-1г</w:t>
            </w:r>
          </w:p>
        </w:tc>
        <w:tc>
          <w:tcPr>
            <w:tcW w:w="374" w:type="pct"/>
            <w:tcBorders>
              <w:top w:val="nil"/>
              <w:left w:val="nil"/>
              <w:bottom w:val="single" w:sz="4" w:space="0" w:color="auto"/>
              <w:right w:val="nil"/>
            </w:tcBorders>
            <w:shd w:val="clear" w:color="auto" w:fill="auto"/>
            <w:noWrap/>
            <w:vAlign w:val="center"/>
            <w:hideMark/>
          </w:tcPr>
          <w:p w14:paraId="55B77F51" w14:textId="77777777" w:rsidR="00C3212A" w:rsidRPr="00C3212A" w:rsidRDefault="00C3212A" w:rsidP="00C3212A">
            <w:pPr>
              <w:jc w:val="center"/>
              <w:rPr>
                <w:color w:val="000000"/>
                <w:sz w:val="18"/>
                <w:szCs w:val="18"/>
              </w:rPr>
            </w:pPr>
            <w:r w:rsidRPr="00C3212A">
              <w:rPr>
                <w:color w:val="000000"/>
                <w:sz w:val="18"/>
                <w:szCs w:val="18"/>
              </w:rPr>
              <w:t>75</w:t>
            </w:r>
          </w:p>
        </w:tc>
        <w:tc>
          <w:tcPr>
            <w:tcW w:w="388" w:type="pct"/>
            <w:tcBorders>
              <w:top w:val="nil"/>
              <w:left w:val="single" w:sz="4" w:space="0" w:color="auto"/>
              <w:bottom w:val="single" w:sz="4" w:space="0" w:color="auto"/>
              <w:right w:val="nil"/>
            </w:tcBorders>
            <w:shd w:val="clear" w:color="auto" w:fill="auto"/>
            <w:noWrap/>
            <w:vAlign w:val="center"/>
            <w:hideMark/>
          </w:tcPr>
          <w:p w14:paraId="7B9C228C" w14:textId="77777777" w:rsidR="00C3212A" w:rsidRPr="00C3212A" w:rsidRDefault="00C3212A" w:rsidP="00C3212A">
            <w:pPr>
              <w:jc w:val="center"/>
              <w:rPr>
                <w:color w:val="000000"/>
                <w:sz w:val="18"/>
                <w:szCs w:val="18"/>
              </w:rPr>
            </w:pPr>
            <w:r w:rsidRPr="00C3212A">
              <w:rPr>
                <w:color w:val="000000"/>
                <w:sz w:val="18"/>
                <w:szCs w:val="18"/>
              </w:rPr>
              <w:t>75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FE64E65"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15A442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EF515E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D2C940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A46F166" w14:textId="77777777" w:rsidR="00C3212A" w:rsidRPr="00C3212A" w:rsidRDefault="00C3212A" w:rsidP="00C3212A">
            <w:pPr>
              <w:jc w:val="center"/>
              <w:rPr>
                <w:color w:val="000000"/>
                <w:sz w:val="18"/>
                <w:szCs w:val="18"/>
              </w:rPr>
            </w:pPr>
            <w:r w:rsidRPr="00C3212A">
              <w:rPr>
                <w:color w:val="000000"/>
                <w:sz w:val="18"/>
                <w:szCs w:val="18"/>
              </w:rPr>
              <w:t>360</w:t>
            </w:r>
          </w:p>
        </w:tc>
        <w:tc>
          <w:tcPr>
            <w:tcW w:w="2576" w:type="pct"/>
            <w:tcBorders>
              <w:top w:val="nil"/>
              <w:left w:val="nil"/>
              <w:bottom w:val="single" w:sz="4" w:space="0" w:color="auto"/>
              <w:right w:val="single" w:sz="4" w:space="0" w:color="auto"/>
            </w:tcBorders>
            <w:shd w:val="clear" w:color="auto" w:fill="auto"/>
            <w:noWrap/>
            <w:vAlign w:val="bottom"/>
            <w:hideMark/>
          </w:tcPr>
          <w:p w14:paraId="1EA7C0C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КК-20 до КК-29</w:t>
            </w:r>
          </w:p>
        </w:tc>
        <w:tc>
          <w:tcPr>
            <w:tcW w:w="374" w:type="pct"/>
            <w:tcBorders>
              <w:top w:val="nil"/>
              <w:left w:val="nil"/>
              <w:bottom w:val="single" w:sz="4" w:space="0" w:color="auto"/>
              <w:right w:val="nil"/>
            </w:tcBorders>
            <w:shd w:val="clear" w:color="auto" w:fill="auto"/>
            <w:noWrap/>
            <w:vAlign w:val="center"/>
            <w:hideMark/>
          </w:tcPr>
          <w:p w14:paraId="0CB010B3" w14:textId="77777777" w:rsidR="00C3212A" w:rsidRPr="00C3212A" w:rsidRDefault="00C3212A" w:rsidP="00C3212A">
            <w:pPr>
              <w:jc w:val="center"/>
              <w:rPr>
                <w:color w:val="000000"/>
                <w:sz w:val="18"/>
                <w:szCs w:val="18"/>
              </w:rPr>
            </w:pPr>
            <w:r w:rsidRPr="00C3212A">
              <w:rPr>
                <w:color w:val="000000"/>
                <w:sz w:val="18"/>
                <w:szCs w:val="18"/>
              </w:rPr>
              <w:t>210</w:t>
            </w:r>
          </w:p>
        </w:tc>
        <w:tc>
          <w:tcPr>
            <w:tcW w:w="388" w:type="pct"/>
            <w:tcBorders>
              <w:top w:val="nil"/>
              <w:left w:val="single" w:sz="4" w:space="0" w:color="auto"/>
              <w:bottom w:val="single" w:sz="4" w:space="0" w:color="auto"/>
              <w:right w:val="nil"/>
            </w:tcBorders>
            <w:shd w:val="clear" w:color="auto" w:fill="auto"/>
            <w:noWrap/>
            <w:vAlign w:val="center"/>
            <w:hideMark/>
          </w:tcPr>
          <w:p w14:paraId="597D55AD" w14:textId="77777777" w:rsidR="00C3212A" w:rsidRPr="00C3212A" w:rsidRDefault="00C3212A" w:rsidP="00C3212A">
            <w:pPr>
              <w:jc w:val="center"/>
              <w:rPr>
                <w:color w:val="000000"/>
                <w:sz w:val="18"/>
                <w:szCs w:val="18"/>
              </w:rPr>
            </w:pPr>
            <w:r w:rsidRPr="00C3212A">
              <w:rPr>
                <w:color w:val="000000"/>
                <w:sz w:val="18"/>
                <w:szCs w:val="18"/>
              </w:rPr>
              <w:t>210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84CC5F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453285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54041E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D6DA3DA"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237C655" w14:textId="77777777" w:rsidR="00C3212A" w:rsidRPr="00C3212A" w:rsidRDefault="00C3212A" w:rsidP="00C3212A">
            <w:pPr>
              <w:jc w:val="center"/>
              <w:rPr>
                <w:color w:val="000000"/>
                <w:sz w:val="18"/>
                <w:szCs w:val="18"/>
              </w:rPr>
            </w:pPr>
            <w:r w:rsidRPr="00C3212A">
              <w:rPr>
                <w:color w:val="000000"/>
                <w:sz w:val="18"/>
                <w:szCs w:val="18"/>
              </w:rPr>
              <w:t>361</w:t>
            </w:r>
          </w:p>
        </w:tc>
        <w:tc>
          <w:tcPr>
            <w:tcW w:w="2576" w:type="pct"/>
            <w:tcBorders>
              <w:top w:val="nil"/>
              <w:left w:val="nil"/>
              <w:bottom w:val="single" w:sz="4" w:space="0" w:color="auto"/>
              <w:right w:val="single" w:sz="4" w:space="0" w:color="auto"/>
            </w:tcBorders>
            <w:shd w:val="clear" w:color="auto" w:fill="auto"/>
            <w:noWrap/>
            <w:vAlign w:val="bottom"/>
            <w:hideMark/>
          </w:tcPr>
          <w:p w14:paraId="20C0730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КК-22 до КК-9</w:t>
            </w:r>
          </w:p>
        </w:tc>
        <w:tc>
          <w:tcPr>
            <w:tcW w:w="374" w:type="pct"/>
            <w:tcBorders>
              <w:top w:val="nil"/>
              <w:left w:val="nil"/>
              <w:bottom w:val="single" w:sz="4" w:space="0" w:color="auto"/>
              <w:right w:val="nil"/>
            </w:tcBorders>
            <w:shd w:val="clear" w:color="auto" w:fill="auto"/>
            <w:noWrap/>
            <w:vAlign w:val="center"/>
            <w:hideMark/>
          </w:tcPr>
          <w:p w14:paraId="5AEDA357" w14:textId="77777777" w:rsidR="00C3212A" w:rsidRPr="00C3212A" w:rsidRDefault="00C3212A" w:rsidP="00C3212A">
            <w:pPr>
              <w:jc w:val="center"/>
              <w:rPr>
                <w:color w:val="000000"/>
                <w:sz w:val="18"/>
                <w:szCs w:val="18"/>
              </w:rPr>
            </w:pPr>
            <w:r w:rsidRPr="00C3212A">
              <w:rPr>
                <w:color w:val="000000"/>
                <w:sz w:val="18"/>
                <w:szCs w:val="18"/>
              </w:rPr>
              <w:t>71</w:t>
            </w:r>
          </w:p>
        </w:tc>
        <w:tc>
          <w:tcPr>
            <w:tcW w:w="388" w:type="pct"/>
            <w:tcBorders>
              <w:top w:val="nil"/>
              <w:left w:val="single" w:sz="4" w:space="0" w:color="auto"/>
              <w:bottom w:val="single" w:sz="4" w:space="0" w:color="auto"/>
              <w:right w:val="nil"/>
            </w:tcBorders>
            <w:shd w:val="clear" w:color="auto" w:fill="auto"/>
            <w:noWrap/>
            <w:vAlign w:val="center"/>
            <w:hideMark/>
          </w:tcPr>
          <w:p w14:paraId="69A025D5" w14:textId="77777777" w:rsidR="00C3212A" w:rsidRPr="00C3212A" w:rsidRDefault="00C3212A" w:rsidP="00C3212A">
            <w:pPr>
              <w:jc w:val="center"/>
              <w:rPr>
                <w:color w:val="000000"/>
                <w:sz w:val="18"/>
                <w:szCs w:val="18"/>
              </w:rPr>
            </w:pPr>
            <w:r w:rsidRPr="00C3212A">
              <w:rPr>
                <w:color w:val="000000"/>
                <w:sz w:val="18"/>
                <w:szCs w:val="18"/>
              </w:rPr>
              <w:t>71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FD8456E"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6EC59C3"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43C6EA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206B28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233E253" w14:textId="77777777" w:rsidR="00C3212A" w:rsidRPr="00C3212A" w:rsidRDefault="00C3212A" w:rsidP="00C3212A">
            <w:pPr>
              <w:jc w:val="center"/>
              <w:rPr>
                <w:color w:val="000000"/>
                <w:sz w:val="18"/>
                <w:szCs w:val="18"/>
              </w:rPr>
            </w:pPr>
            <w:r w:rsidRPr="00C3212A">
              <w:rPr>
                <w:color w:val="000000"/>
                <w:sz w:val="18"/>
                <w:szCs w:val="18"/>
              </w:rPr>
              <w:t>362</w:t>
            </w:r>
          </w:p>
        </w:tc>
        <w:tc>
          <w:tcPr>
            <w:tcW w:w="2576" w:type="pct"/>
            <w:tcBorders>
              <w:top w:val="nil"/>
              <w:left w:val="nil"/>
              <w:bottom w:val="single" w:sz="4" w:space="0" w:color="auto"/>
              <w:right w:val="single" w:sz="4" w:space="0" w:color="auto"/>
            </w:tcBorders>
            <w:shd w:val="clear" w:color="auto" w:fill="auto"/>
            <w:noWrap/>
            <w:vAlign w:val="bottom"/>
            <w:hideMark/>
          </w:tcPr>
          <w:p w14:paraId="3B7E550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 до КК-14</w:t>
            </w:r>
          </w:p>
        </w:tc>
        <w:tc>
          <w:tcPr>
            <w:tcW w:w="374" w:type="pct"/>
            <w:tcBorders>
              <w:top w:val="nil"/>
              <w:left w:val="nil"/>
              <w:bottom w:val="single" w:sz="4" w:space="0" w:color="auto"/>
              <w:right w:val="nil"/>
            </w:tcBorders>
            <w:shd w:val="clear" w:color="auto" w:fill="auto"/>
            <w:noWrap/>
            <w:vAlign w:val="center"/>
            <w:hideMark/>
          </w:tcPr>
          <w:p w14:paraId="7C7EF714" w14:textId="77777777" w:rsidR="00C3212A" w:rsidRPr="00C3212A" w:rsidRDefault="00C3212A" w:rsidP="00C3212A">
            <w:pPr>
              <w:jc w:val="center"/>
              <w:rPr>
                <w:color w:val="000000"/>
                <w:sz w:val="18"/>
                <w:szCs w:val="18"/>
              </w:rPr>
            </w:pPr>
            <w:r w:rsidRPr="00C3212A">
              <w:rPr>
                <w:color w:val="000000"/>
                <w:sz w:val="18"/>
                <w:szCs w:val="18"/>
              </w:rPr>
              <w:t>344</w:t>
            </w:r>
          </w:p>
        </w:tc>
        <w:tc>
          <w:tcPr>
            <w:tcW w:w="388" w:type="pct"/>
            <w:tcBorders>
              <w:top w:val="nil"/>
              <w:left w:val="single" w:sz="4" w:space="0" w:color="auto"/>
              <w:bottom w:val="single" w:sz="4" w:space="0" w:color="auto"/>
              <w:right w:val="nil"/>
            </w:tcBorders>
            <w:shd w:val="clear" w:color="auto" w:fill="auto"/>
            <w:noWrap/>
            <w:vAlign w:val="center"/>
            <w:hideMark/>
          </w:tcPr>
          <w:p w14:paraId="2DD9C123" w14:textId="77777777" w:rsidR="00C3212A" w:rsidRPr="00C3212A" w:rsidRDefault="00C3212A" w:rsidP="00C3212A">
            <w:pPr>
              <w:jc w:val="center"/>
              <w:rPr>
                <w:color w:val="000000"/>
                <w:sz w:val="18"/>
                <w:szCs w:val="18"/>
              </w:rPr>
            </w:pPr>
            <w:r w:rsidRPr="00C3212A">
              <w:rPr>
                <w:color w:val="000000"/>
                <w:sz w:val="18"/>
                <w:szCs w:val="18"/>
              </w:rPr>
              <w:t>344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5D333C2"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2755D5C"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B8B81F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6C429C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5FAF8C6" w14:textId="77777777" w:rsidR="00C3212A" w:rsidRPr="00C3212A" w:rsidRDefault="00C3212A" w:rsidP="00C3212A">
            <w:pPr>
              <w:jc w:val="center"/>
              <w:rPr>
                <w:color w:val="000000"/>
                <w:sz w:val="18"/>
                <w:szCs w:val="18"/>
              </w:rPr>
            </w:pPr>
            <w:r w:rsidRPr="00C3212A">
              <w:rPr>
                <w:color w:val="000000"/>
                <w:sz w:val="18"/>
                <w:szCs w:val="18"/>
              </w:rPr>
              <w:t>363</w:t>
            </w:r>
          </w:p>
        </w:tc>
        <w:tc>
          <w:tcPr>
            <w:tcW w:w="2576" w:type="pct"/>
            <w:tcBorders>
              <w:top w:val="nil"/>
              <w:left w:val="nil"/>
              <w:bottom w:val="single" w:sz="4" w:space="0" w:color="auto"/>
              <w:right w:val="single" w:sz="4" w:space="0" w:color="auto"/>
            </w:tcBorders>
            <w:shd w:val="clear" w:color="auto" w:fill="auto"/>
            <w:noWrap/>
            <w:vAlign w:val="bottom"/>
            <w:hideMark/>
          </w:tcPr>
          <w:p w14:paraId="58268BB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 до КК-9-3</w:t>
            </w:r>
          </w:p>
        </w:tc>
        <w:tc>
          <w:tcPr>
            <w:tcW w:w="374" w:type="pct"/>
            <w:tcBorders>
              <w:top w:val="nil"/>
              <w:left w:val="nil"/>
              <w:bottom w:val="single" w:sz="4" w:space="0" w:color="auto"/>
              <w:right w:val="nil"/>
            </w:tcBorders>
            <w:shd w:val="clear" w:color="auto" w:fill="auto"/>
            <w:noWrap/>
            <w:vAlign w:val="center"/>
            <w:hideMark/>
          </w:tcPr>
          <w:p w14:paraId="64B7B794" w14:textId="77777777" w:rsidR="00C3212A" w:rsidRPr="00C3212A" w:rsidRDefault="00C3212A" w:rsidP="00C3212A">
            <w:pPr>
              <w:jc w:val="center"/>
              <w:rPr>
                <w:color w:val="000000"/>
                <w:sz w:val="18"/>
                <w:szCs w:val="18"/>
              </w:rPr>
            </w:pPr>
            <w:r w:rsidRPr="00C3212A">
              <w:rPr>
                <w:color w:val="000000"/>
                <w:sz w:val="18"/>
                <w:szCs w:val="18"/>
              </w:rPr>
              <w:t>52</w:t>
            </w:r>
          </w:p>
        </w:tc>
        <w:tc>
          <w:tcPr>
            <w:tcW w:w="388" w:type="pct"/>
            <w:tcBorders>
              <w:top w:val="nil"/>
              <w:left w:val="single" w:sz="4" w:space="0" w:color="auto"/>
              <w:bottom w:val="single" w:sz="4" w:space="0" w:color="auto"/>
              <w:right w:val="nil"/>
            </w:tcBorders>
            <w:shd w:val="clear" w:color="auto" w:fill="auto"/>
            <w:noWrap/>
            <w:vAlign w:val="center"/>
            <w:hideMark/>
          </w:tcPr>
          <w:p w14:paraId="770A9F99" w14:textId="77777777" w:rsidR="00C3212A" w:rsidRPr="00C3212A" w:rsidRDefault="00C3212A" w:rsidP="00C3212A">
            <w:pPr>
              <w:jc w:val="center"/>
              <w:rPr>
                <w:color w:val="000000"/>
                <w:sz w:val="18"/>
                <w:szCs w:val="18"/>
              </w:rPr>
            </w:pPr>
            <w:r w:rsidRPr="00C3212A">
              <w:rPr>
                <w:color w:val="000000"/>
                <w:sz w:val="18"/>
                <w:szCs w:val="18"/>
              </w:rPr>
              <w:t>52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D99B3E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3C989B5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58BFF0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D7EE38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E849163" w14:textId="77777777" w:rsidR="00C3212A" w:rsidRPr="00C3212A" w:rsidRDefault="00C3212A" w:rsidP="00C3212A">
            <w:pPr>
              <w:jc w:val="center"/>
              <w:rPr>
                <w:color w:val="000000"/>
                <w:sz w:val="18"/>
                <w:szCs w:val="18"/>
              </w:rPr>
            </w:pPr>
            <w:r w:rsidRPr="00C3212A">
              <w:rPr>
                <w:color w:val="000000"/>
                <w:sz w:val="18"/>
                <w:szCs w:val="18"/>
              </w:rPr>
              <w:t>364</w:t>
            </w:r>
          </w:p>
        </w:tc>
        <w:tc>
          <w:tcPr>
            <w:tcW w:w="2576" w:type="pct"/>
            <w:tcBorders>
              <w:top w:val="nil"/>
              <w:left w:val="nil"/>
              <w:bottom w:val="single" w:sz="4" w:space="0" w:color="auto"/>
              <w:right w:val="single" w:sz="4" w:space="0" w:color="auto"/>
            </w:tcBorders>
            <w:shd w:val="clear" w:color="auto" w:fill="auto"/>
            <w:noWrap/>
            <w:vAlign w:val="bottom"/>
            <w:hideMark/>
          </w:tcPr>
          <w:p w14:paraId="4ECA5CB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КК-10 до КК-10-3</w:t>
            </w:r>
          </w:p>
        </w:tc>
        <w:tc>
          <w:tcPr>
            <w:tcW w:w="374" w:type="pct"/>
            <w:tcBorders>
              <w:top w:val="nil"/>
              <w:left w:val="nil"/>
              <w:bottom w:val="single" w:sz="4" w:space="0" w:color="auto"/>
              <w:right w:val="nil"/>
            </w:tcBorders>
            <w:shd w:val="clear" w:color="auto" w:fill="auto"/>
            <w:noWrap/>
            <w:vAlign w:val="center"/>
            <w:hideMark/>
          </w:tcPr>
          <w:p w14:paraId="1B1FAB6C" w14:textId="77777777" w:rsidR="00C3212A" w:rsidRPr="00C3212A" w:rsidRDefault="00C3212A" w:rsidP="00C3212A">
            <w:pPr>
              <w:jc w:val="center"/>
              <w:rPr>
                <w:color w:val="000000"/>
                <w:sz w:val="18"/>
                <w:szCs w:val="18"/>
              </w:rPr>
            </w:pPr>
            <w:r w:rsidRPr="00C3212A">
              <w:rPr>
                <w:color w:val="000000"/>
                <w:sz w:val="18"/>
                <w:szCs w:val="18"/>
              </w:rPr>
              <w:t>50</w:t>
            </w:r>
          </w:p>
        </w:tc>
        <w:tc>
          <w:tcPr>
            <w:tcW w:w="388" w:type="pct"/>
            <w:tcBorders>
              <w:top w:val="nil"/>
              <w:left w:val="single" w:sz="4" w:space="0" w:color="auto"/>
              <w:bottom w:val="single" w:sz="4" w:space="0" w:color="auto"/>
              <w:right w:val="nil"/>
            </w:tcBorders>
            <w:shd w:val="clear" w:color="auto" w:fill="auto"/>
            <w:noWrap/>
            <w:vAlign w:val="center"/>
            <w:hideMark/>
          </w:tcPr>
          <w:p w14:paraId="29001D96" w14:textId="77777777" w:rsidR="00C3212A" w:rsidRPr="00C3212A" w:rsidRDefault="00C3212A" w:rsidP="00C3212A">
            <w:pPr>
              <w:jc w:val="center"/>
              <w:rPr>
                <w:color w:val="000000"/>
                <w:sz w:val="18"/>
                <w:szCs w:val="18"/>
              </w:rPr>
            </w:pPr>
            <w:r w:rsidRPr="00C3212A">
              <w:rPr>
                <w:color w:val="000000"/>
                <w:sz w:val="18"/>
                <w:szCs w:val="18"/>
              </w:rPr>
              <w:t>50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47BC4A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B35221A"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069FF9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B00A21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7EC6BB1" w14:textId="77777777" w:rsidR="00C3212A" w:rsidRPr="00C3212A" w:rsidRDefault="00C3212A" w:rsidP="00C3212A">
            <w:pPr>
              <w:jc w:val="center"/>
              <w:rPr>
                <w:color w:val="000000"/>
                <w:sz w:val="18"/>
                <w:szCs w:val="18"/>
              </w:rPr>
            </w:pPr>
            <w:r w:rsidRPr="00C3212A">
              <w:rPr>
                <w:color w:val="000000"/>
                <w:sz w:val="18"/>
                <w:szCs w:val="18"/>
              </w:rPr>
              <w:t>365</w:t>
            </w:r>
          </w:p>
        </w:tc>
        <w:tc>
          <w:tcPr>
            <w:tcW w:w="2576" w:type="pct"/>
            <w:tcBorders>
              <w:top w:val="nil"/>
              <w:left w:val="nil"/>
              <w:bottom w:val="single" w:sz="4" w:space="0" w:color="auto"/>
              <w:right w:val="single" w:sz="4" w:space="0" w:color="auto"/>
            </w:tcBorders>
            <w:shd w:val="clear" w:color="auto" w:fill="auto"/>
            <w:noWrap/>
            <w:vAlign w:val="bottom"/>
            <w:hideMark/>
          </w:tcPr>
          <w:p w14:paraId="73EC4C79"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КК-11 до КК-11-3</w:t>
            </w:r>
          </w:p>
        </w:tc>
        <w:tc>
          <w:tcPr>
            <w:tcW w:w="374" w:type="pct"/>
            <w:tcBorders>
              <w:top w:val="nil"/>
              <w:left w:val="nil"/>
              <w:bottom w:val="single" w:sz="4" w:space="0" w:color="auto"/>
              <w:right w:val="nil"/>
            </w:tcBorders>
            <w:shd w:val="clear" w:color="auto" w:fill="auto"/>
            <w:noWrap/>
            <w:vAlign w:val="center"/>
            <w:hideMark/>
          </w:tcPr>
          <w:p w14:paraId="30DA5B66" w14:textId="77777777" w:rsidR="00C3212A" w:rsidRPr="00C3212A" w:rsidRDefault="00C3212A" w:rsidP="00C3212A">
            <w:pPr>
              <w:jc w:val="center"/>
              <w:rPr>
                <w:color w:val="000000"/>
                <w:sz w:val="18"/>
                <w:szCs w:val="18"/>
              </w:rPr>
            </w:pPr>
            <w:r w:rsidRPr="00C3212A">
              <w:rPr>
                <w:color w:val="000000"/>
                <w:sz w:val="18"/>
                <w:szCs w:val="18"/>
              </w:rPr>
              <w:t>44</w:t>
            </w:r>
          </w:p>
        </w:tc>
        <w:tc>
          <w:tcPr>
            <w:tcW w:w="388" w:type="pct"/>
            <w:tcBorders>
              <w:top w:val="nil"/>
              <w:left w:val="single" w:sz="4" w:space="0" w:color="auto"/>
              <w:bottom w:val="single" w:sz="4" w:space="0" w:color="auto"/>
              <w:right w:val="nil"/>
            </w:tcBorders>
            <w:shd w:val="clear" w:color="auto" w:fill="auto"/>
            <w:noWrap/>
            <w:vAlign w:val="center"/>
            <w:hideMark/>
          </w:tcPr>
          <w:p w14:paraId="43F116C5" w14:textId="77777777" w:rsidR="00C3212A" w:rsidRPr="00C3212A" w:rsidRDefault="00C3212A" w:rsidP="00C3212A">
            <w:pPr>
              <w:jc w:val="center"/>
              <w:rPr>
                <w:color w:val="000000"/>
                <w:sz w:val="18"/>
                <w:szCs w:val="18"/>
              </w:rPr>
            </w:pPr>
            <w:r w:rsidRPr="00C3212A">
              <w:rPr>
                <w:color w:val="000000"/>
                <w:sz w:val="18"/>
                <w:szCs w:val="18"/>
              </w:rPr>
              <w:t>44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3035EA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3540E4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AB3B3A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6DEC7A3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256CCE2" w14:textId="77777777" w:rsidR="00C3212A" w:rsidRPr="00C3212A" w:rsidRDefault="00C3212A" w:rsidP="00C3212A">
            <w:pPr>
              <w:jc w:val="center"/>
              <w:rPr>
                <w:color w:val="000000"/>
                <w:sz w:val="18"/>
                <w:szCs w:val="18"/>
              </w:rPr>
            </w:pPr>
            <w:r w:rsidRPr="00C3212A">
              <w:rPr>
                <w:color w:val="000000"/>
                <w:sz w:val="18"/>
                <w:szCs w:val="18"/>
              </w:rPr>
              <w:t>366</w:t>
            </w:r>
          </w:p>
        </w:tc>
        <w:tc>
          <w:tcPr>
            <w:tcW w:w="2576" w:type="pct"/>
            <w:tcBorders>
              <w:top w:val="nil"/>
              <w:left w:val="nil"/>
              <w:bottom w:val="single" w:sz="4" w:space="0" w:color="auto"/>
              <w:right w:val="single" w:sz="4" w:space="0" w:color="auto"/>
            </w:tcBorders>
            <w:shd w:val="clear" w:color="auto" w:fill="auto"/>
            <w:noWrap/>
            <w:vAlign w:val="bottom"/>
            <w:hideMark/>
          </w:tcPr>
          <w:p w14:paraId="26FEB81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КК-12 до КК-12-3</w:t>
            </w:r>
          </w:p>
        </w:tc>
        <w:tc>
          <w:tcPr>
            <w:tcW w:w="374" w:type="pct"/>
            <w:tcBorders>
              <w:top w:val="nil"/>
              <w:left w:val="nil"/>
              <w:bottom w:val="single" w:sz="4" w:space="0" w:color="auto"/>
              <w:right w:val="nil"/>
            </w:tcBorders>
            <w:shd w:val="clear" w:color="auto" w:fill="auto"/>
            <w:noWrap/>
            <w:vAlign w:val="center"/>
            <w:hideMark/>
          </w:tcPr>
          <w:p w14:paraId="5F7A1BE0" w14:textId="77777777" w:rsidR="00C3212A" w:rsidRPr="00C3212A" w:rsidRDefault="00C3212A" w:rsidP="00C3212A">
            <w:pPr>
              <w:jc w:val="center"/>
              <w:rPr>
                <w:color w:val="000000"/>
                <w:sz w:val="18"/>
                <w:szCs w:val="18"/>
              </w:rPr>
            </w:pPr>
            <w:r w:rsidRPr="00C3212A">
              <w:rPr>
                <w:color w:val="000000"/>
                <w:sz w:val="18"/>
                <w:szCs w:val="18"/>
              </w:rPr>
              <w:t>51</w:t>
            </w:r>
          </w:p>
        </w:tc>
        <w:tc>
          <w:tcPr>
            <w:tcW w:w="388" w:type="pct"/>
            <w:tcBorders>
              <w:top w:val="nil"/>
              <w:left w:val="single" w:sz="4" w:space="0" w:color="auto"/>
              <w:bottom w:val="single" w:sz="4" w:space="0" w:color="auto"/>
              <w:right w:val="nil"/>
            </w:tcBorders>
            <w:shd w:val="clear" w:color="auto" w:fill="auto"/>
            <w:noWrap/>
            <w:vAlign w:val="center"/>
            <w:hideMark/>
          </w:tcPr>
          <w:p w14:paraId="6A8C582F" w14:textId="77777777" w:rsidR="00C3212A" w:rsidRPr="00C3212A" w:rsidRDefault="00C3212A" w:rsidP="00C3212A">
            <w:pPr>
              <w:jc w:val="center"/>
              <w:rPr>
                <w:color w:val="000000"/>
                <w:sz w:val="18"/>
                <w:szCs w:val="18"/>
              </w:rPr>
            </w:pPr>
            <w:r w:rsidRPr="00C3212A">
              <w:rPr>
                <w:color w:val="000000"/>
                <w:sz w:val="18"/>
                <w:szCs w:val="18"/>
              </w:rPr>
              <w:t>51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51FEDE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4F7515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EF7A7C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15D207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418C880" w14:textId="77777777" w:rsidR="00C3212A" w:rsidRPr="00C3212A" w:rsidRDefault="00C3212A" w:rsidP="00C3212A">
            <w:pPr>
              <w:jc w:val="center"/>
              <w:rPr>
                <w:color w:val="000000"/>
                <w:sz w:val="18"/>
                <w:szCs w:val="18"/>
              </w:rPr>
            </w:pPr>
            <w:r w:rsidRPr="00C3212A">
              <w:rPr>
                <w:color w:val="000000"/>
                <w:sz w:val="18"/>
                <w:szCs w:val="18"/>
              </w:rPr>
              <w:t>367</w:t>
            </w:r>
          </w:p>
        </w:tc>
        <w:tc>
          <w:tcPr>
            <w:tcW w:w="2576" w:type="pct"/>
            <w:tcBorders>
              <w:top w:val="nil"/>
              <w:left w:val="nil"/>
              <w:bottom w:val="single" w:sz="4" w:space="0" w:color="auto"/>
              <w:right w:val="single" w:sz="4" w:space="0" w:color="auto"/>
            </w:tcBorders>
            <w:shd w:val="clear" w:color="auto" w:fill="auto"/>
            <w:noWrap/>
            <w:vAlign w:val="bottom"/>
            <w:hideMark/>
          </w:tcPr>
          <w:p w14:paraId="65D0A58C"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КК-14 до КК-14а</w:t>
            </w:r>
          </w:p>
        </w:tc>
        <w:tc>
          <w:tcPr>
            <w:tcW w:w="374" w:type="pct"/>
            <w:tcBorders>
              <w:top w:val="nil"/>
              <w:left w:val="nil"/>
              <w:bottom w:val="single" w:sz="4" w:space="0" w:color="auto"/>
              <w:right w:val="nil"/>
            </w:tcBorders>
            <w:shd w:val="clear" w:color="auto" w:fill="auto"/>
            <w:noWrap/>
            <w:vAlign w:val="center"/>
            <w:hideMark/>
          </w:tcPr>
          <w:p w14:paraId="6DCC8819" w14:textId="77777777" w:rsidR="00C3212A" w:rsidRPr="00C3212A" w:rsidRDefault="00C3212A" w:rsidP="00C3212A">
            <w:pPr>
              <w:jc w:val="center"/>
              <w:rPr>
                <w:color w:val="000000"/>
                <w:sz w:val="18"/>
                <w:szCs w:val="18"/>
              </w:rPr>
            </w:pPr>
            <w:r w:rsidRPr="00C3212A">
              <w:rPr>
                <w:color w:val="000000"/>
                <w:sz w:val="18"/>
                <w:szCs w:val="18"/>
              </w:rPr>
              <w:t>14</w:t>
            </w:r>
          </w:p>
        </w:tc>
        <w:tc>
          <w:tcPr>
            <w:tcW w:w="388" w:type="pct"/>
            <w:tcBorders>
              <w:top w:val="nil"/>
              <w:left w:val="single" w:sz="4" w:space="0" w:color="auto"/>
              <w:bottom w:val="single" w:sz="4" w:space="0" w:color="auto"/>
              <w:right w:val="nil"/>
            </w:tcBorders>
            <w:shd w:val="clear" w:color="auto" w:fill="auto"/>
            <w:noWrap/>
            <w:vAlign w:val="center"/>
            <w:hideMark/>
          </w:tcPr>
          <w:p w14:paraId="5A8E2197" w14:textId="77777777" w:rsidR="00C3212A" w:rsidRPr="00C3212A" w:rsidRDefault="00C3212A" w:rsidP="00C3212A">
            <w:pPr>
              <w:jc w:val="center"/>
              <w:rPr>
                <w:color w:val="000000"/>
                <w:sz w:val="18"/>
                <w:szCs w:val="18"/>
              </w:rPr>
            </w:pPr>
            <w:r w:rsidRPr="00C3212A">
              <w:rPr>
                <w:color w:val="000000"/>
                <w:sz w:val="18"/>
                <w:szCs w:val="18"/>
              </w:rPr>
              <w:t>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9AB7719"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204BA5E"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A6EA281"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ACA5981"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CB2EA11" w14:textId="77777777" w:rsidR="00C3212A" w:rsidRPr="00C3212A" w:rsidRDefault="00C3212A" w:rsidP="00C3212A">
            <w:pPr>
              <w:jc w:val="center"/>
              <w:rPr>
                <w:color w:val="000000"/>
                <w:sz w:val="18"/>
                <w:szCs w:val="18"/>
              </w:rPr>
            </w:pPr>
            <w:r w:rsidRPr="00C3212A">
              <w:rPr>
                <w:color w:val="000000"/>
                <w:sz w:val="18"/>
                <w:szCs w:val="18"/>
              </w:rPr>
              <w:t>368</w:t>
            </w:r>
          </w:p>
        </w:tc>
        <w:tc>
          <w:tcPr>
            <w:tcW w:w="2576" w:type="pct"/>
            <w:tcBorders>
              <w:top w:val="nil"/>
              <w:left w:val="nil"/>
              <w:bottom w:val="single" w:sz="4" w:space="0" w:color="auto"/>
              <w:right w:val="single" w:sz="4" w:space="0" w:color="auto"/>
            </w:tcBorders>
            <w:shd w:val="clear" w:color="auto" w:fill="auto"/>
            <w:noWrap/>
            <w:vAlign w:val="bottom"/>
            <w:hideMark/>
          </w:tcPr>
          <w:p w14:paraId="56CA658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 до КК-29а</w:t>
            </w:r>
          </w:p>
        </w:tc>
        <w:tc>
          <w:tcPr>
            <w:tcW w:w="374" w:type="pct"/>
            <w:tcBorders>
              <w:top w:val="nil"/>
              <w:left w:val="nil"/>
              <w:bottom w:val="single" w:sz="4" w:space="0" w:color="auto"/>
              <w:right w:val="nil"/>
            </w:tcBorders>
            <w:shd w:val="clear" w:color="auto" w:fill="auto"/>
            <w:noWrap/>
            <w:vAlign w:val="center"/>
            <w:hideMark/>
          </w:tcPr>
          <w:p w14:paraId="27DA0CFD"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733112C9"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CAA90C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681AB9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67A1872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186A7D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FD87324" w14:textId="77777777" w:rsidR="00C3212A" w:rsidRPr="00C3212A" w:rsidRDefault="00C3212A" w:rsidP="00C3212A">
            <w:pPr>
              <w:jc w:val="center"/>
              <w:rPr>
                <w:color w:val="000000"/>
                <w:sz w:val="18"/>
                <w:szCs w:val="18"/>
              </w:rPr>
            </w:pPr>
            <w:r w:rsidRPr="00C3212A">
              <w:rPr>
                <w:color w:val="000000"/>
                <w:sz w:val="18"/>
                <w:szCs w:val="18"/>
              </w:rPr>
              <w:t>369</w:t>
            </w:r>
          </w:p>
        </w:tc>
        <w:tc>
          <w:tcPr>
            <w:tcW w:w="2576" w:type="pct"/>
            <w:tcBorders>
              <w:top w:val="nil"/>
              <w:left w:val="nil"/>
              <w:bottom w:val="single" w:sz="4" w:space="0" w:color="auto"/>
              <w:right w:val="single" w:sz="4" w:space="0" w:color="auto"/>
            </w:tcBorders>
            <w:shd w:val="clear" w:color="auto" w:fill="auto"/>
            <w:noWrap/>
            <w:vAlign w:val="bottom"/>
            <w:hideMark/>
          </w:tcPr>
          <w:p w14:paraId="2DC61EA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КК-29 до КК-28</w:t>
            </w:r>
          </w:p>
        </w:tc>
        <w:tc>
          <w:tcPr>
            <w:tcW w:w="374" w:type="pct"/>
            <w:tcBorders>
              <w:top w:val="nil"/>
              <w:left w:val="nil"/>
              <w:bottom w:val="single" w:sz="4" w:space="0" w:color="auto"/>
              <w:right w:val="nil"/>
            </w:tcBorders>
            <w:shd w:val="clear" w:color="auto" w:fill="auto"/>
            <w:noWrap/>
            <w:vAlign w:val="center"/>
            <w:hideMark/>
          </w:tcPr>
          <w:p w14:paraId="0301BDFF" w14:textId="77777777" w:rsidR="00C3212A" w:rsidRPr="00C3212A" w:rsidRDefault="00C3212A" w:rsidP="00C3212A">
            <w:pPr>
              <w:jc w:val="center"/>
              <w:rPr>
                <w:color w:val="000000"/>
                <w:sz w:val="18"/>
                <w:szCs w:val="18"/>
              </w:rPr>
            </w:pPr>
            <w:r w:rsidRPr="00C3212A">
              <w:rPr>
                <w:color w:val="000000"/>
                <w:sz w:val="18"/>
                <w:szCs w:val="18"/>
              </w:rPr>
              <w:t>7</w:t>
            </w:r>
          </w:p>
        </w:tc>
        <w:tc>
          <w:tcPr>
            <w:tcW w:w="388" w:type="pct"/>
            <w:tcBorders>
              <w:top w:val="nil"/>
              <w:left w:val="single" w:sz="4" w:space="0" w:color="auto"/>
              <w:bottom w:val="single" w:sz="4" w:space="0" w:color="auto"/>
              <w:right w:val="nil"/>
            </w:tcBorders>
            <w:shd w:val="clear" w:color="auto" w:fill="auto"/>
            <w:noWrap/>
            <w:vAlign w:val="center"/>
            <w:hideMark/>
          </w:tcPr>
          <w:p w14:paraId="74E2A086" w14:textId="77777777" w:rsidR="00C3212A" w:rsidRPr="00C3212A" w:rsidRDefault="00C3212A" w:rsidP="00C3212A">
            <w:pPr>
              <w:jc w:val="center"/>
              <w:rPr>
                <w:color w:val="000000"/>
                <w:sz w:val="18"/>
                <w:szCs w:val="18"/>
              </w:rPr>
            </w:pPr>
            <w:r w:rsidRPr="00C3212A">
              <w:rPr>
                <w:color w:val="000000"/>
                <w:sz w:val="18"/>
                <w:szCs w:val="18"/>
              </w:rPr>
              <w:t>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351A1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1359913"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03E4FC3"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D5678F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E2695A" w14:textId="77777777" w:rsidR="00C3212A" w:rsidRPr="00C3212A" w:rsidRDefault="00C3212A" w:rsidP="00C3212A">
            <w:pPr>
              <w:jc w:val="center"/>
              <w:rPr>
                <w:color w:val="000000"/>
                <w:sz w:val="18"/>
                <w:szCs w:val="18"/>
              </w:rPr>
            </w:pPr>
            <w:r w:rsidRPr="00C3212A">
              <w:rPr>
                <w:color w:val="000000"/>
                <w:sz w:val="18"/>
                <w:szCs w:val="18"/>
              </w:rPr>
              <w:t>370</w:t>
            </w:r>
          </w:p>
        </w:tc>
        <w:tc>
          <w:tcPr>
            <w:tcW w:w="2576" w:type="pct"/>
            <w:tcBorders>
              <w:top w:val="nil"/>
              <w:left w:val="nil"/>
              <w:bottom w:val="single" w:sz="4" w:space="0" w:color="auto"/>
              <w:right w:val="single" w:sz="4" w:space="0" w:color="auto"/>
            </w:tcBorders>
            <w:shd w:val="clear" w:color="auto" w:fill="auto"/>
            <w:noWrap/>
            <w:vAlign w:val="bottom"/>
            <w:hideMark/>
          </w:tcPr>
          <w:p w14:paraId="39F0980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КК-28-3</w:t>
            </w:r>
          </w:p>
        </w:tc>
        <w:tc>
          <w:tcPr>
            <w:tcW w:w="374" w:type="pct"/>
            <w:tcBorders>
              <w:top w:val="nil"/>
              <w:left w:val="nil"/>
              <w:bottom w:val="single" w:sz="4" w:space="0" w:color="auto"/>
              <w:right w:val="nil"/>
            </w:tcBorders>
            <w:shd w:val="clear" w:color="auto" w:fill="auto"/>
            <w:noWrap/>
            <w:vAlign w:val="center"/>
            <w:hideMark/>
          </w:tcPr>
          <w:p w14:paraId="7B94BA53" w14:textId="77777777" w:rsidR="00C3212A" w:rsidRPr="00C3212A" w:rsidRDefault="00C3212A" w:rsidP="00C3212A">
            <w:pPr>
              <w:jc w:val="center"/>
              <w:rPr>
                <w:color w:val="000000"/>
                <w:sz w:val="18"/>
                <w:szCs w:val="18"/>
              </w:rPr>
            </w:pPr>
            <w:r w:rsidRPr="00C3212A">
              <w:rPr>
                <w:color w:val="000000"/>
                <w:sz w:val="18"/>
                <w:szCs w:val="18"/>
              </w:rPr>
              <w:t>56</w:t>
            </w:r>
          </w:p>
        </w:tc>
        <w:tc>
          <w:tcPr>
            <w:tcW w:w="388" w:type="pct"/>
            <w:tcBorders>
              <w:top w:val="nil"/>
              <w:left w:val="single" w:sz="4" w:space="0" w:color="auto"/>
              <w:bottom w:val="single" w:sz="4" w:space="0" w:color="auto"/>
              <w:right w:val="nil"/>
            </w:tcBorders>
            <w:shd w:val="clear" w:color="auto" w:fill="auto"/>
            <w:noWrap/>
            <w:vAlign w:val="center"/>
            <w:hideMark/>
          </w:tcPr>
          <w:p w14:paraId="13BCF8C4" w14:textId="77777777" w:rsidR="00C3212A" w:rsidRPr="00C3212A" w:rsidRDefault="00C3212A" w:rsidP="00C3212A">
            <w:pPr>
              <w:jc w:val="center"/>
              <w:rPr>
                <w:color w:val="000000"/>
                <w:sz w:val="18"/>
                <w:szCs w:val="18"/>
              </w:rPr>
            </w:pPr>
            <w:r w:rsidRPr="00C3212A">
              <w:rPr>
                <w:color w:val="000000"/>
                <w:sz w:val="18"/>
                <w:szCs w:val="18"/>
              </w:rPr>
              <w:t>56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3A03F5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5AB8330"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5FD4AF50"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94CFA5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96B5A98" w14:textId="77777777" w:rsidR="00C3212A" w:rsidRPr="00C3212A" w:rsidRDefault="00C3212A" w:rsidP="00C3212A">
            <w:pPr>
              <w:jc w:val="center"/>
              <w:rPr>
                <w:color w:val="000000"/>
                <w:sz w:val="18"/>
                <w:szCs w:val="18"/>
              </w:rPr>
            </w:pPr>
            <w:r w:rsidRPr="00C3212A">
              <w:rPr>
                <w:color w:val="000000"/>
                <w:sz w:val="18"/>
                <w:szCs w:val="18"/>
              </w:rPr>
              <w:t>371</w:t>
            </w:r>
          </w:p>
        </w:tc>
        <w:tc>
          <w:tcPr>
            <w:tcW w:w="2576" w:type="pct"/>
            <w:tcBorders>
              <w:top w:val="nil"/>
              <w:left w:val="nil"/>
              <w:bottom w:val="single" w:sz="4" w:space="0" w:color="auto"/>
              <w:right w:val="single" w:sz="4" w:space="0" w:color="auto"/>
            </w:tcBorders>
            <w:shd w:val="clear" w:color="auto" w:fill="auto"/>
            <w:noWrap/>
            <w:vAlign w:val="bottom"/>
            <w:hideMark/>
          </w:tcPr>
          <w:p w14:paraId="267F625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КК-28 до КК-30</w:t>
            </w:r>
          </w:p>
        </w:tc>
        <w:tc>
          <w:tcPr>
            <w:tcW w:w="374" w:type="pct"/>
            <w:tcBorders>
              <w:top w:val="nil"/>
              <w:left w:val="nil"/>
              <w:bottom w:val="single" w:sz="4" w:space="0" w:color="auto"/>
              <w:right w:val="nil"/>
            </w:tcBorders>
            <w:shd w:val="clear" w:color="auto" w:fill="auto"/>
            <w:noWrap/>
            <w:vAlign w:val="center"/>
            <w:hideMark/>
          </w:tcPr>
          <w:p w14:paraId="4800E64C" w14:textId="77777777" w:rsidR="00C3212A" w:rsidRPr="00C3212A" w:rsidRDefault="00C3212A" w:rsidP="00C3212A">
            <w:pPr>
              <w:jc w:val="center"/>
              <w:rPr>
                <w:color w:val="000000"/>
                <w:sz w:val="18"/>
                <w:szCs w:val="18"/>
              </w:rPr>
            </w:pPr>
            <w:r w:rsidRPr="00C3212A">
              <w:rPr>
                <w:color w:val="000000"/>
                <w:sz w:val="18"/>
                <w:szCs w:val="18"/>
              </w:rPr>
              <w:t>36</w:t>
            </w:r>
          </w:p>
        </w:tc>
        <w:tc>
          <w:tcPr>
            <w:tcW w:w="388" w:type="pct"/>
            <w:tcBorders>
              <w:top w:val="nil"/>
              <w:left w:val="single" w:sz="4" w:space="0" w:color="auto"/>
              <w:bottom w:val="single" w:sz="4" w:space="0" w:color="auto"/>
              <w:right w:val="nil"/>
            </w:tcBorders>
            <w:shd w:val="clear" w:color="auto" w:fill="auto"/>
            <w:noWrap/>
            <w:vAlign w:val="center"/>
            <w:hideMark/>
          </w:tcPr>
          <w:p w14:paraId="658FD629" w14:textId="77777777" w:rsidR="00C3212A" w:rsidRPr="00C3212A" w:rsidRDefault="00C3212A" w:rsidP="00C3212A">
            <w:pPr>
              <w:jc w:val="center"/>
              <w:rPr>
                <w:color w:val="000000"/>
                <w:sz w:val="18"/>
                <w:szCs w:val="18"/>
              </w:rPr>
            </w:pPr>
            <w:r w:rsidRPr="00C3212A">
              <w:rPr>
                <w:color w:val="000000"/>
                <w:sz w:val="18"/>
                <w:szCs w:val="18"/>
              </w:rPr>
              <w:t>36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A17D9F4"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011578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457D9D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308C6A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92D2217" w14:textId="77777777" w:rsidR="00C3212A" w:rsidRPr="00C3212A" w:rsidRDefault="00C3212A" w:rsidP="00C3212A">
            <w:pPr>
              <w:jc w:val="center"/>
              <w:rPr>
                <w:color w:val="000000"/>
                <w:sz w:val="18"/>
                <w:szCs w:val="18"/>
              </w:rPr>
            </w:pPr>
            <w:r w:rsidRPr="00C3212A">
              <w:rPr>
                <w:color w:val="000000"/>
                <w:sz w:val="18"/>
                <w:szCs w:val="18"/>
              </w:rPr>
              <w:t>372</w:t>
            </w:r>
          </w:p>
        </w:tc>
        <w:tc>
          <w:tcPr>
            <w:tcW w:w="2576" w:type="pct"/>
            <w:tcBorders>
              <w:top w:val="nil"/>
              <w:left w:val="nil"/>
              <w:bottom w:val="single" w:sz="4" w:space="0" w:color="auto"/>
              <w:right w:val="single" w:sz="4" w:space="0" w:color="auto"/>
            </w:tcBorders>
            <w:shd w:val="clear" w:color="auto" w:fill="auto"/>
            <w:noWrap/>
            <w:vAlign w:val="bottom"/>
            <w:hideMark/>
          </w:tcPr>
          <w:p w14:paraId="0381AC9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КК-30 до КК-30-2</w:t>
            </w:r>
          </w:p>
        </w:tc>
        <w:tc>
          <w:tcPr>
            <w:tcW w:w="374" w:type="pct"/>
            <w:tcBorders>
              <w:top w:val="nil"/>
              <w:left w:val="nil"/>
              <w:bottom w:val="single" w:sz="4" w:space="0" w:color="auto"/>
              <w:right w:val="nil"/>
            </w:tcBorders>
            <w:shd w:val="clear" w:color="auto" w:fill="auto"/>
            <w:noWrap/>
            <w:vAlign w:val="center"/>
            <w:hideMark/>
          </w:tcPr>
          <w:p w14:paraId="1D192BD0" w14:textId="77777777" w:rsidR="00C3212A" w:rsidRPr="00C3212A" w:rsidRDefault="00C3212A" w:rsidP="00C3212A">
            <w:pPr>
              <w:jc w:val="center"/>
              <w:rPr>
                <w:color w:val="000000"/>
                <w:sz w:val="18"/>
                <w:szCs w:val="18"/>
              </w:rPr>
            </w:pPr>
            <w:r w:rsidRPr="00C3212A">
              <w:rPr>
                <w:color w:val="000000"/>
                <w:sz w:val="18"/>
                <w:szCs w:val="18"/>
              </w:rPr>
              <w:t>16</w:t>
            </w:r>
          </w:p>
        </w:tc>
        <w:tc>
          <w:tcPr>
            <w:tcW w:w="388" w:type="pct"/>
            <w:tcBorders>
              <w:top w:val="nil"/>
              <w:left w:val="single" w:sz="4" w:space="0" w:color="auto"/>
              <w:bottom w:val="single" w:sz="4" w:space="0" w:color="auto"/>
              <w:right w:val="nil"/>
            </w:tcBorders>
            <w:shd w:val="clear" w:color="auto" w:fill="auto"/>
            <w:noWrap/>
            <w:vAlign w:val="center"/>
            <w:hideMark/>
          </w:tcPr>
          <w:p w14:paraId="69B29DE1" w14:textId="77777777" w:rsidR="00C3212A" w:rsidRPr="00C3212A" w:rsidRDefault="00C3212A" w:rsidP="00C3212A">
            <w:pPr>
              <w:jc w:val="center"/>
              <w:rPr>
                <w:color w:val="000000"/>
                <w:sz w:val="18"/>
                <w:szCs w:val="18"/>
              </w:rPr>
            </w:pPr>
            <w:r w:rsidRPr="00C3212A">
              <w:rPr>
                <w:color w:val="000000"/>
                <w:sz w:val="18"/>
                <w:szCs w:val="18"/>
              </w:rPr>
              <w:t>16</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45FC058"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862B04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D10A7F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66C148F"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2BB0F80" w14:textId="77777777" w:rsidR="00C3212A" w:rsidRPr="00C3212A" w:rsidRDefault="00C3212A" w:rsidP="00C3212A">
            <w:pPr>
              <w:jc w:val="center"/>
              <w:rPr>
                <w:color w:val="000000"/>
                <w:sz w:val="18"/>
                <w:szCs w:val="18"/>
              </w:rPr>
            </w:pPr>
            <w:r w:rsidRPr="00C3212A">
              <w:rPr>
                <w:color w:val="000000"/>
                <w:sz w:val="18"/>
                <w:szCs w:val="18"/>
              </w:rPr>
              <w:t>373</w:t>
            </w:r>
          </w:p>
        </w:tc>
        <w:tc>
          <w:tcPr>
            <w:tcW w:w="2576" w:type="pct"/>
            <w:tcBorders>
              <w:top w:val="nil"/>
              <w:left w:val="nil"/>
              <w:bottom w:val="single" w:sz="4" w:space="0" w:color="auto"/>
              <w:right w:val="single" w:sz="4" w:space="0" w:color="auto"/>
            </w:tcBorders>
            <w:shd w:val="clear" w:color="auto" w:fill="auto"/>
            <w:noWrap/>
            <w:vAlign w:val="bottom"/>
            <w:hideMark/>
          </w:tcPr>
          <w:p w14:paraId="4D4E78F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КК-30 до КК-33</w:t>
            </w:r>
          </w:p>
        </w:tc>
        <w:tc>
          <w:tcPr>
            <w:tcW w:w="374" w:type="pct"/>
            <w:tcBorders>
              <w:top w:val="nil"/>
              <w:left w:val="nil"/>
              <w:bottom w:val="single" w:sz="4" w:space="0" w:color="auto"/>
              <w:right w:val="nil"/>
            </w:tcBorders>
            <w:shd w:val="clear" w:color="auto" w:fill="auto"/>
            <w:noWrap/>
            <w:vAlign w:val="center"/>
            <w:hideMark/>
          </w:tcPr>
          <w:p w14:paraId="7C3C95CF" w14:textId="77777777" w:rsidR="00C3212A" w:rsidRPr="00C3212A" w:rsidRDefault="00C3212A" w:rsidP="00C3212A">
            <w:pPr>
              <w:jc w:val="center"/>
              <w:rPr>
                <w:color w:val="000000"/>
                <w:sz w:val="18"/>
                <w:szCs w:val="18"/>
              </w:rPr>
            </w:pPr>
            <w:r w:rsidRPr="00C3212A">
              <w:rPr>
                <w:color w:val="000000"/>
                <w:sz w:val="18"/>
                <w:szCs w:val="18"/>
              </w:rPr>
              <w:t>53</w:t>
            </w:r>
          </w:p>
        </w:tc>
        <w:tc>
          <w:tcPr>
            <w:tcW w:w="388" w:type="pct"/>
            <w:tcBorders>
              <w:top w:val="nil"/>
              <w:left w:val="single" w:sz="4" w:space="0" w:color="auto"/>
              <w:bottom w:val="single" w:sz="4" w:space="0" w:color="auto"/>
              <w:right w:val="nil"/>
            </w:tcBorders>
            <w:shd w:val="clear" w:color="auto" w:fill="auto"/>
            <w:noWrap/>
            <w:vAlign w:val="center"/>
            <w:hideMark/>
          </w:tcPr>
          <w:p w14:paraId="3B4C15EB" w14:textId="77777777" w:rsidR="00C3212A" w:rsidRPr="00C3212A" w:rsidRDefault="00C3212A" w:rsidP="00C3212A">
            <w:pPr>
              <w:jc w:val="center"/>
              <w:rPr>
                <w:color w:val="000000"/>
                <w:sz w:val="18"/>
                <w:szCs w:val="18"/>
              </w:rPr>
            </w:pPr>
            <w:r w:rsidRPr="00C3212A">
              <w:rPr>
                <w:color w:val="000000"/>
                <w:sz w:val="18"/>
                <w:szCs w:val="18"/>
              </w:rPr>
              <w:t>53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0F1AB9D"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02519EAC"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040F10C"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1BF067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B5D6919" w14:textId="77777777" w:rsidR="00C3212A" w:rsidRPr="00C3212A" w:rsidRDefault="00C3212A" w:rsidP="00C3212A">
            <w:pPr>
              <w:jc w:val="center"/>
              <w:rPr>
                <w:color w:val="000000"/>
                <w:sz w:val="18"/>
                <w:szCs w:val="18"/>
              </w:rPr>
            </w:pPr>
            <w:r w:rsidRPr="00C3212A">
              <w:rPr>
                <w:color w:val="000000"/>
                <w:sz w:val="18"/>
                <w:szCs w:val="18"/>
              </w:rPr>
              <w:t>374</w:t>
            </w:r>
          </w:p>
        </w:tc>
        <w:tc>
          <w:tcPr>
            <w:tcW w:w="2576" w:type="pct"/>
            <w:tcBorders>
              <w:top w:val="nil"/>
              <w:left w:val="nil"/>
              <w:bottom w:val="single" w:sz="4" w:space="0" w:color="auto"/>
              <w:right w:val="single" w:sz="4" w:space="0" w:color="auto"/>
            </w:tcBorders>
            <w:shd w:val="clear" w:color="auto" w:fill="auto"/>
            <w:noWrap/>
            <w:vAlign w:val="bottom"/>
            <w:hideMark/>
          </w:tcPr>
          <w:p w14:paraId="6995B1E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w:t>
            </w:r>
            <w:proofErr w:type="gramStart"/>
            <w:r w:rsidRPr="00C3212A">
              <w:rPr>
                <w:color w:val="000000"/>
                <w:sz w:val="18"/>
                <w:szCs w:val="18"/>
              </w:rPr>
              <w:t>4  до</w:t>
            </w:r>
            <w:proofErr w:type="gramEnd"/>
            <w:r w:rsidRPr="00C3212A">
              <w:rPr>
                <w:color w:val="000000"/>
                <w:sz w:val="18"/>
                <w:szCs w:val="18"/>
              </w:rPr>
              <w:t xml:space="preserve"> КНС-4-1</w:t>
            </w:r>
          </w:p>
        </w:tc>
        <w:tc>
          <w:tcPr>
            <w:tcW w:w="374" w:type="pct"/>
            <w:tcBorders>
              <w:top w:val="nil"/>
              <w:left w:val="nil"/>
              <w:bottom w:val="single" w:sz="4" w:space="0" w:color="auto"/>
              <w:right w:val="nil"/>
            </w:tcBorders>
            <w:shd w:val="clear" w:color="auto" w:fill="auto"/>
            <w:noWrap/>
            <w:vAlign w:val="center"/>
            <w:hideMark/>
          </w:tcPr>
          <w:p w14:paraId="6C4C30C4" w14:textId="77777777" w:rsidR="00C3212A" w:rsidRPr="00C3212A" w:rsidRDefault="00C3212A" w:rsidP="00C3212A">
            <w:pPr>
              <w:jc w:val="center"/>
              <w:rPr>
                <w:color w:val="000000"/>
                <w:sz w:val="18"/>
                <w:szCs w:val="18"/>
              </w:rPr>
            </w:pPr>
            <w:r w:rsidRPr="00C3212A">
              <w:rPr>
                <w:color w:val="000000"/>
                <w:sz w:val="18"/>
                <w:szCs w:val="18"/>
              </w:rPr>
              <w:t>8</w:t>
            </w:r>
          </w:p>
        </w:tc>
        <w:tc>
          <w:tcPr>
            <w:tcW w:w="388" w:type="pct"/>
            <w:tcBorders>
              <w:top w:val="nil"/>
              <w:left w:val="single" w:sz="4" w:space="0" w:color="auto"/>
              <w:bottom w:val="single" w:sz="4" w:space="0" w:color="auto"/>
              <w:right w:val="nil"/>
            </w:tcBorders>
            <w:shd w:val="clear" w:color="auto" w:fill="auto"/>
            <w:noWrap/>
            <w:vAlign w:val="center"/>
            <w:hideMark/>
          </w:tcPr>
          <w:p w14:paraId="41F7B555" w14:textId="77777777" w:rsidR="00C3212A" w:rsidRPr="00C3212A" w:rsidRDefault="00C3212A" w:rsidP="00C3212A">
            <w:pPr>
              <w:jc w:val="center"/>
              <w:rPr>
                <w:color w:val="000000"/>
                <w:sz w:val="18"/>
                <w:szCs w:val="18"/>
              </w:rPr>
            </w:pPr>
            <w:r w:rsidRPr="00C3212A">
              <w:rPr>
                <w:color w:val="000000"/>
                <w:sz w:val="18"/>
                <w:szCs w:val="18"/>
              </w:rPr>
              <w:t>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6F44788"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4691B72"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F4EEBF5"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E68593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8681C28" w14:textId="77777777" w:rsidR="00C3212A" w:rsidRPr="00C3212A" w:rsidRDefault="00C3212A" w:rsidP="00C3212A">
            <w:pPr>
              <w:jc w:val="center"/>
              <w:rPr>
                <w:color w:val="000000"/>
                <w:sz w:val="18"/>
                <w:szCs w:val="18"/>
              </w:rPr>
            </w:pPr>
            <w:r w:rsidRPr="00C3212A">
              <w:rPr>
                <w:color w:val="000000"/>
                <w:sz w:val="18"/>
                <w:szCs w:val="18"/>
              </w:rPr>
              <w:t>375</w:t>
            </w:r>
          </w:p>
        </w:tc>
        <w:tc>
          <w:tcPr>
            <w:tcW w:w="2576" w:type="pct"/>
            <w:tcBorders>
              <w:top w:val="nil"/>
              <w:left w:val="nil"/>
              <w:bottom w:val="single" w:sz="4" w:space="0" w:color="auto"/>
              <w:right w:val="single" w:sz="4" w:space="0" w:color="auto"/>
            </w:tcBorders>
            <w:shd w:val="clear" w:color="auto" w:fill="auto"/>
            <w:noWrap/>
            <w:vAlign w:val="bottom"/>
            <w:hideMark/>
          </w:tcPr>
          <w:p w14:paraId="7D0D205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КНС-4-</w:t>
            </w:r>
            <w:proofErr w:type="gramStart"/>
            <w:r w:rsidRPr="00C3212A">
              <w:rPr>
                <w:color w:val="000000"/>
                <w:sz w:val="18"/>
                <w:szCs w:val="18"/>
              </w:rPr>
              <w:t>1  до</w:t>
            </w:r>
            <w:proofErr w:type="gramEnd"/>
            <w:r w:rsidRPr="00C3212A">
              <w:rPr>
                <w:color w:val="000000"/>
                <w:sz w:val="18"/>
                <w:szCs w:val="18"/>
              </w:rPr>
              <w:t xml:space="preserve"> КОС 7000-1</w:t>
            </w:r>
          </w:p>
        </w:tc>
        <w:tc>
          <w:tcPr>
            <w:tcW w:w="374" w:type="pct"/>
            <w:tcBorders>
              <w:top w:val="nil"/>
              <w:left w:val="nil"/>
              <w:bottom w:val="single" w:sz="4" w:space="0" w:color="auto"/>
              <w:right w:val="nil"/>
            </w:tcBorders>
            <w:shd w:val="clear" w:color="auto" w:fill="auto"/>
            <w:noWrap/>
            <w:vAlign w:val="center"/>
            <w:hideMark/>
          </w:tcPr>
          <w:p w14:paraId="4F594508" w14:textId="77777777" w:rsidR="00C3212A" w:rsidRPr="00C3212A" w:rsidRDefault="00C3212A" w:rsidP="00C3212A">
            <w:pPr>
              <w:jc w:val="center"/>
              <w:rPr>
                <w:color w:val="000000"/>
                <w:sz w:val="18"/>
                <w:szCs w:val="18"/>
              </w:rPr>
            </w:pPr>
            <w:r w:rsidRPr="00C3212A">
              <w:rPr>
                <w:color w:val="000000"/>
                <w:sz w:val="18"/>
                <w:szCs w:val="18"/>
              </w:rPr>
              <w:t>700</w:t>
            </w:r>
          </w:p>
        </w:tc>
        <w:tc>
          <w:tcPr>
            <w:tcW w:w="388" w:type="pct"/>
            <w:tcBorders>
              <w:top w:val="nil"/>
              <w:left w:val="single" w:sz="4" w:space="0" w:color="auto"/>
              <w:bottom w:val="single" w:sz="4" w:space="0" w:color="auto"/>
              <w:right w:val="nil"/>
            </w:tcBorders>
            <w:shd w:val="clear" w:color="auto" w:fill="auto"/>
            <w:noWrap/>
            <w:vAlign w:val="center"/>
            <w:hideMark/>
          </w:tcPr>
          <w:p w14:paraId="2EBA2FBB" w14:textId="77777777" w:rsidR="00C3212A" w:rsidRPr="00C3212A" w:rsidRDefault="00C3212A" w:rsidP="00C3212A">
            <w:pPr>
              <w:jc w:val="center"/>
              <w:rPr>
                <w:color w:val="000000"/>
                <w:sz w:val="18"/>
                <w:szCs w:val="18"/>
              </w:rPr>
            </w:pPr>
            <w:r w:rsidRPr="00C3212A">
              <w:rPr>
                <w:color w:val="000000"/>
                <w:sz w:val="18"/>
                <w:szCs w:val="18"/>
              </w:rPr>
              <w:t>700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7C5DB0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3C70309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70538F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A8D4887"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4327C5F" w14:textId="77777777" w:rsidR="00C3212A" w:rsidRPr="00C3212A" w:rsidRDefault="00C3212A" w:rsidP="00C3212A">
            <w:pPr>
              <w:jc w:val="center"/>
              <w:rPr>
                <w:color w:val="000000"/>
                <w:sz w:val="18"/>
                <w:szCs w:val="18"/>
              </w:rPr>
            </w:pPr>
            <w:r w:rsidRPr="00C3212A">
              <w:rPr>
                <w:color w:val="000000"/>
                <w:sz w:val="18"/>
                <w:szCs w:val="18"/>
              </w:rPr>
              <w:t>376</w:t>
            </w:r>
          </w:p>
        </w:tc>
        <w:tc>
          <w:tcPr>
            <w:tcW w:w="2576" w:type="pct"/>
            <w:tcBorders>
              <w:top w:val="nil"/>
              <w:left w:val="nil"/>
              <w:bottom w:val="single" w:sz="4" w:space="0" w:color="auto"/>
              <w:right w:val="single" w:sz="4" w:space="0" w:color="auto"/>
            </w:tcBorders>
            <w:shd w:val="clear" w:color="auto" w:fill="auto"/>
            <w:noWrap/>
            <w:vAlign w:val="bottom"/>
            <w:hideMark/>
          </w:tcPr>
          <w:p w14:paraId="7FDA44F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КНС-</w:t>
            </w:r>
            <w:proofErr w:type="gramStart"/>
            <w:r w:rsidRPr="00C3212A">
              <w:rPr>
                <w:color w:val="000000"/>
                <w:sz w:val="18"/>
                <w:szCs w:val="18"/>
              </w:rPr>
              <w:t>4  до</w:t>
            </w:r>
            <w:proofErr w:type="gramEnd"/>
            <w:r w:rsidRPr="00C3212A">
              <w:rPr>
                <w:color w:val="000000"/>
                <w:sz w:val="18"/>
                <w:szCs w:val="18"/>
              </w:rPr>
              <w:t xml:space="preserve"> КК-1</w:t>
            </w:r>
          </w:p>
        </w:tc>
        <w:tc>
          <w:tcPr>
            <w:tcW w:w="374" w:type="pct"/>
            <w:tcBorders>
              <w:top w:val="nil"/>
              <w:left w:val="nil"/>
              <w:bottom w:val="single" w:sz="4" w:space="0" w:color="auto"/>
              <w:right w:val="nil"/>
            </w:tcBorders>
            <w:shd w:val="clear" w:color="auto" w:fill="auto"/>
            <w:noWrap/>
            <w:vAlign w:val="center"/>
            <w:hideMark/>
          </w:tcPr>
          <w:p w14:paraId="3C2CF51D"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23C41C86"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58702FE"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178A9A9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B59AEA2"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D865FB"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9244E6B" w14:textId="77777777" w:rsidR="00C3212A" w:rsidRPr="00C3212A" w:rsidRDefault="00C3212A" w:rsidP="00C3212A">
            <w:pPr>
              <w:jc w:val="center"/>
              <w:rPr>
                <w:color w:val="000000"/>
                <w:sz w:val="18"/>
                <w:szCs w:val="18"/>
              </w:rPr>
            </w:pPr>
            <w:r w:rsidRPr="00C3212A">
              <w:rPr>
                <w:color w:val="000000"/>
                <w:sz w:val="18"/>
                <w:szCs w:val="18"/>
              </w:rPr>
              <w:lastRenderedPageBreak/>
              <w:t>377</w:t>
            </w:r>
          </w:p>
        </w:tc>
        <w:tc>
          <w:tcPr>
            <w:tcW w:w="2576" w:type="pct"/>
            <w:tcBorders>
              <w:top w:val="nil"/>
              <w:left w:val="nil"/>
              <w:bottom w:val="single" w:sz="4" w:space="0" w:color="auto"/>
              <w:right w:val="single" w:sz="4" w:space="0" w:color="auto"/>
            </w:tcBorders>
            <w:shd w:val="clear" w:color="auto" w:fill="auto"/>
            <w:noWrap/>
            <w:vAlign w:val="bottom"/>
            <w:hideMark/>
          </w:tcPr>
          <w:p w14:paraId="20E11D9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1  до</w:t>
            </w:r>
            <w:proofErr w:type="gramEnd"/>
            <w:r w:rsidRPr="00C3212A">
              <w:rPr>
                <w:color w:val="000000"/>
                <w:sz w:val="18"/>
                <w:szCs w:val="18"/>
              </w:rPr>
              <w:t xml:space="preserve"> КК-69</w:t>
            </w:r>
          </w:p>
        </w:tc>
        <w:tc>
          <w:tcPr>
            <w:tcW w:w="374" w:type="pct"/>
            <w:tcBorders>
              <w:top w:val="nil"/>
              <w:left w:val="nil"/>
              <w:bottom w:val="single" w:sz="4" w:space="0" w:color="auto"/>
              <w:right w:val="nil"/>
            </w:tcBorders>
            <w:shd w:val="clear" w:color="auto" w:fill="auto"/>
            <w:noWrap/>
            <w:vAlign w:val="center"/>
            <w:hideMark/>
          </w:tcPr>
          <w:p w14:paraId="0AFA1DD5" w14:textId="77777777" w:rsidR="00C3212A" w:rsidRPr="00C3212A" w:rsidRDefault="00C3212A" w:rsidP="00C3212A">
            <w:pPr>
              <w:jc w:val="center"/>
              <w:rPr>
                <w:color w:val="000000"/>
                <w:sz w:val="18"/>
                <w:szCs w:val="18"/>
              </w:rPr>
            </w:pPr>
            <w:r w:rsidRPr="00C3212A">
              <w:rPr>
                <w:color w:val="000000"/>
                <w:sz w:val="18"/>
                <w:szCs w:val="18"/>
              </w:rPr>
              <w:t>47</w:t>
            </w:r>
          </w:p>
        </w:tc>
        <w:tc>
          <w:tcPr>
            <w:tcW w:w="388" w:type="pct"/>
            <w:tcBorders>
              <w:top w:val="nil"/>
              <w:left w:val="single" w:sz="4" w:space="0" w:color="auto"/>
              <w:bottom w:val="single" w:sz="4" w:space="0" w:color="auto"/>
              <w:right w:val="nil"/>
            </w:tcBorders>
            <w:shd w:val="clear" w:color="auto" w:fill="auto"/>
            <w:noWrap/>
            <w:vAlign w:val="center"/>
            <w:hideMark/>
          </w:tcPr>
          <w:p w14:paraId="38572994" w14:textId="77777777" w:rsidR="00C3212A" w:rsidRPr="00C3212A" w:rsidRDefault="00C3212A" w:rsidP="00C3212A">
            <w:pPr>
              <w:jc w:val="center"/>
              <w:rPr>
                <w:color w:val="000000"/>
                <w:sz w:val="18"/>
                <w:szCs w:val="18"/>
              </w:rPr>
            </w:pPr>
            <w:r w:rsidRPr="00C3212A">
              <w:rPr>
                <w:color w:val="000000"/>
                <w:sz w:val="18"/>
                <w:szCs w:val="18"/>
              </w:rPr>
              <w:t>47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2E2EB43"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6680A4F"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0604F8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91891ED"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DCD29F9" w14:textId="77777777" w:rsidR="00C3212A" w:rsidRPr="00C3212A" w:rsidRDefault="00C3212A" w:rsidP="00C3212A">
            <w:pPr>
              <w:jc w:val="center"/>
              <w:rPr>
                <w:color w:val="000000"/>
                <w:sz w:val="18"/>
                <w:szCs w:val="18"/>
              </w:rPr>
            </w:pPr>
            <w:r w:rsidRPr="00C3212A">
              <w:rPr>
                <w:color w:val="000000"/>
                <w:sz w:val="18"/>
                <w:szCs w:val="18"/>
              </w:rPr>
              <w:t>378</w:t>
            </w:r>
          </w:p>
        </w:tc>
        <w:tc>
          <w:tcPr>
            <w:tcW w:w="2576" w:type="pct"/>
            <w:tcBorders>
              <w:top w:val="nil"/>
              <w:left w:val="nil"/>
              <w:bottom w:val="single" w:sz="4" w:space="0" w:color="auto"/>
              <w:right w:val="single" w:sz="4" w:space="0" w:color="auto"/>
            </w:tcBorders>
            <w:shd w:val="clear" w:color="auto" w:fill="auto"/>
            <w:noWrap/>
            <w:vAlign w:val="bottom"/>
            <w:hideMark/>
          </w:tcPr>
          <w:p w14:paraId="02CFFC7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69  до</w:t>
            </w:r>
            <w:proofErr w:type="gramEnd"/>
            <w:r w:rsidRPr="00C3212A">
              <w:rPr>
                <w:color w:val="000000"/>
                <w:sz w:val="18"/>
                <w:szCs w:val="18"/>
              </w:rPr>
              <w:t xml:space="preserve"> КК-69-9</w:t>
            </w:r>
          </w:p>
        </w:tc>
        <w:tc>
          <w:tcPr>
            <w:tcW w:w="374" w:type="pct"/>
            <w:tcBorders>
              <w:top w:val="nil"/>
              <w:left w:val="nil"/>
              <w:bottom w:val="single" w:sz="4" w:space="0" w:color="auto"/>
              <w:right w:val="nil"/>
            </w:tcBorders>
            <w:shd w:val="clear" w:color="auto" w:fill="auto"/>
            <w:noWrap/>
            <w:vAlign w:val="center"/>
            <w:hideMark/>
          </w:tcPr>
          <w:p w14:paraId="60025C30" w14:textId="77777777" w:rsidR="00C3212A" w:rsidRPr="00C3212A" w:rsidRDefault="00C3212A" w:rsidP="00C3212A">
            <w:pPr>
              <w:jc w:val="center"/>
              <w:rPr>
                <w:color w:val="000000"/>
                <w:sz w:val="18"/>
                <w:szCs w:val="18"/>
              </w:rPr>
            </w:pPr>
            <w:r w:rsidRPr="00C3212A">
              <w:rPr>
                <w:color w:val="000000"/>
                <w:sz w:val="18"/>
                <w:szCs w:val="18"/>
              </w:rPr>
              <w:t> </w:t>
            </w:r>
          </w:p>
        </w:tc>
        <w:tc>
          <w:tcPr>
            <w:tcW w:w="388" w:type="pct"/>
            <w:tcBorders>
              <w:top w:val="nil"/>
              <w:left w:val="single" w:sz="4" w:space="0" w:color="auto"/>
              <w:bottom w:val="single" w:sz="4" w:space="0" w:color="auto"/>
              <w:right w:val="nil"/>
            </w:tcBorders>
            <w:shd w:val="clear" w:color="auto" w:fill="auto"/>
            <w:noWrap/>
            <w:vAlign w:val="center"/>
            <w:hideMark/>
          </w:tcPr>
          <w:p w14:paraId="55977720" w14:textId="77777777" w:rsidR="00C3212A" w:rsidRPr="00C3212A" w:rsidRDefault="00C3212A" w:rsidP="00C3212A">
            <w:pPr>
              <w:jc w:val="center"/>
              <w:rPr>
                <w:color w:val="000000"/>
                <w:sz w:val="18"/>
                <w:szCs w:val="18"/>
              </w:rPr>
            </w:pPr>
            <w:r w:rsidRPr="00C3212A">
              <w:rPr>
                <w:color w:val="000000"/>
                <w:sz w:val="18"/>
                <w:szCs w:val="18"/>
              </w:rPr>
              <w:t> </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EC1F0B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13CCAD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743E679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29ECB9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EA2FFFF" w14:textId="77777777" w:rsidR="00C3212A" w:rsidRPr="00C3212A" w:rsidRDefault="00C3212A" w:rsidP="00C3212A">
            <w:pPr>
              <w:jc w:val="center"/>
              <w:rPr>
                <w:color w:val="000000"/>
                <w:sz w:val="18"/>
                <w:szCs w:val="18"/>
              </w:rPr>
            </w:pPr>
            <w:r w:rsidRPr="00C3212A">
              <w:rPr>
                <w:color w:val="000000"/>
                <w:sz w:val="18"/>
                <w:szCs w:val="18"/>
              </w:rPr>
              <w:t>379</w:t>
            </w:r>
          </w:p>
        </w:tc>
        <w:tc>
          <w:tcPr>
            <w:tcW w:w="2576" w:type="pct"/>
            <w:tcBorders>
              <w:top w:val="nil"/>
              <w:left w:val="nil"/>
              <w:bottom w:val="single" w:sz="4" w:space="0" w:color="auto"/>
              <w:right w:val="single" w:sz="4" w:space="0" w:color="auto"/>
            </w:tcBorders>
            <w:shd w:val="clear" w:color="auto" w:fill="auto"/>
            <w:noWrap/>
            <w:vAlign w:val="bottom"/>
            <w:hideMark/>
          </w:tcPr>
          <w:p w14:paraId="2E43BDBE"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1  до</w:t>
            </w:r>
            <w:proofErr w:type="gramEnd"/>
            <w:r w:rsidRPr="00C3212A">
              <w:rPr>
                <w:color w:val="000000"/>
                <w:sz w:val="18"/>
                <w:szCs w:val="18"/>
              </w:rPr>
              <w:t xml:space="preserve"> КК-1а</w:t>
            </w:r>
          </w:p>
        </w:tc>
        <w:tc>
          <w:tcPr>
            <w:tcW w:w="374" w:type="pct"/>
            <w:tcBorders>
              <w:top w:val="nil"/>
              <w:left w:val="nil"/>
              <w:bottom w:val="single" w:sz="4" w:space="0" w:color="auto"/>
              <w:right w:val="nil"/>
            </w:tcBorders>
            <w:shd w:val="clear" w:color="auto" w:fill="auto"/>
            <w:noWrap/>
            <w:vAlign w:val="center"/>
            <w:hideMark/>
          </w:tcPr>
          <w:p w14:paraId="0B1BF8EA" w14:textId="77777777" w:rsidR="00C3212A" w:rsidRPr="00C3212A" w:rsidRDefault="00C3212A" w:rsidP="00C3212A">
            <w:pPr>
              <w:jc w:val="center"/>
              <w:rPr>
                <w:color w:val="000000"/>
                <w:sz w:val="18"/>
                <w:szCs w:val="18"/>
              </w:rPr>
            </w:pPr>
            <w:r w:rsidRPr="00C3212A">
              <w:rPr>
                <w:color w:val="000000"/>
                <w:sz w:val="18"/>
                <w:szCs w:val="18"/>
              </w:rPr>
              <w:t>35</w:t>
            </w:r>
          </w:p>
        </w:tc>
        <w:tc>
          <w:tcPr>
            <w:tcW w:w="388" w:type="pct"/>
            <w:tcBorders>
              <w:top w:val="nil"/>
              <w:left w:val="single" w:sz="4" w:space="0" w:color="auto"/>
              <w:bottom w:val="single" w:sz="4" w:space="0" w:color="auto"/>
              <w:right w:val="nil"/>
            </w:tcBorders>
            <w:shd w:val="clear" w:color="auto" w:fill="auto"/>
            <w:noWrap/>
            <w:vAlign w:val="center"/>
            <w:hideMark/>
          </w:tcPr>
          <w:p w14:paraId="4B28ECAB" w14:textId="77777777" w:rsidR="00C3212A" w:rsidRPr="00C3212A" w:rsidRDefault="00C3212A" w:rsidP="00C3212A">
            <w:pPr>
              <w:jc w:val="center"/>
              <w:rPr>
                <w:color w:val="000000"/>
                <w:sz w:val="18"/>
                <w:szCs w:val="18"/>
              </w:rPr>
            </w:pPr>
            <w:r w:rsidRPr="00C3212A">
              <w:rPr>
                <w:color w:val="000000"/>
                <w:sz w:val="18"/>
                <w:szCs w:val="18"/>
              </w:rPr>
              <w:t>35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C0C36C8"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B9E8E9D"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0CD215E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CFC7C1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0F4E15A" w14:textId="77777777" w:rsidR="00C3212A" w:rsidRPr="00C3212A" w:rsidRDefault="00C3212A" w:rsidP="00C3212A">
            <w:pPr>
              <w:jc w:val="center"/>
              <w:rPr>
                <w:color w:val="000000"/>
                <w:sz w:val="18"/>
                <w:szCs w:val="18"/>
              </w:rPr>
            </w:pPr>
            <w:r w:rsidRPr="00C3212A">
              <w:rPr>
                <w:color w:val="000000"/>
                <w:sz w:val="18"/>
                <w:szCs w:val="18"/>
              </w:rPr>
              <w:t>380</w:t>
            </w:r>
          </w:p>
        </w:tc>
        <w:tc>
          <w:tcPr>
            <w:tcW w:w="2576" w:type="pct"/>
            <w:tcBorders>
              <w:top w:val="nil"/>
              <w:left w:val="nil"/>
              <w:bottom w:val="single" w:sz="4" w:space="0" w:color="auto"/>
              <w:right w:val="single" w:sz="4" w:space="0" w:color="auto"/>
            </w:tcBorders>
            <w:shd w:val="clear" w:color="auto" w:fill="auto"/>
            <w:noWrap/>
            <w:vAlign w:val="bottom"/>
            <w:hideMark/>
          </w:tcPr>
          <w:p w14:paraId="5D762BC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w:t>
            </w:r>
            <w:proofErr w:type="gramStart"/>
            <w:r w:rsidRPr="00C3212A">
              <w:rPr>
                <w:color w:val="000000"/>
                <w:sz w:val="18"/>
                <w:szCs w:val="18"/>
              </w:rPr>
              <w:t>а  до</w:t>
            </w:r>
            <w:proofErr w:type="gramEnd"/>
            <w:r w:rsidRPr="00C3212A">
              <w:rPr>
                <w:color w:val="000000"/>
                <w:sz w:val="18"/>
                <w:szCs w:val="18"/>
              </w:rPr>
              <w:t xml:space="preserve"> КК-50</w:t>
            </w:r>
          </w:p>
        </w:tc>
        <w:tc>
          <w:tcPr>
            <w:tcW w:w="374" w:type="pct"/>
            <w:tcBorders>
              <w:top w:val="nil"/>
              <w:left w:val="nil"/>
              <w:bottom w:val="single" w:sz="4" w:space="0" w:color="auto"/>
              <w:right w:val="nil"/>
            </w:tcBorders>
            <w:shd w:val="clear" w:color="auto" w:fill="auto"/>
            <w:noWrap/>
            <w:vAlign w:val="center"/>
            <w:hideMark/>
          </w:tcPr>
          <w:p w14:paraId="1B3F26FA" w14:textId="77777777" w:rsidR="00C3212A" w:rsidRPr="00C3212A" w:rsidRDefault="00C3212A" w:rsidP="00C3212A">
            <w:pPr>
              <w:jc w:val="center"/>
              <w:rPr>
                <w:color w:val="000000"/>
                <w:sz w:val="18"/>
                <w:szCs w:val="18"/>
              </w:rPr>
            </w:pPr>
            <w:r w:rsidRPr="00C3212A">
              <w:rPr>
                <w:color w:val="000000"/>
                <w:sz w:val="18"/>
                <w:szCs w:val="18"/>
              </w:rPr>
              <w:t>53</w:t>
            </w:r>
          </w:p>
        </w:tc>
        <w:tc>
          <w:tcPr>
            <w:tcW w:w="388" w:type="pct"/>
            <w:tcBorders>
              <w:top w:val="nil"/>
              <w:left w:val="single" w:sz="4" w:space="0" w:color="auto"/>
              <w:bottom w:val="single" w:sz="4" w:space="0" w:color="auto"/>
              <w:right w:val="nil"/>
            </w:tcBorders>
            <w:shd w:val="clear" w:color="auto" w:fill="auto"/>
            <w:noWrap/>
            <w:vAlign w:val="center"/>
            <w:hideMark/>
          </w:tcPr>
          <w:p w14:paraId="60C6F419" w14:textId="77777777" w:rsidR="00C3212A" w:rsidRPr="00C3212A" w:rsidRDefault="00C3212A" w:rsidP="00C3212A">
            <w:pPr>
              <w:jc w:val="center"/>
              <w:rPr>
                <w:color w:val="000000"/>
                <w:sz w:val="18"/>
                <w:szCs w:val="18"/>
              </w:rPr>
            </w:pPr>
            <w:r w:rsidRPr="00C3212A">
              <w:rPr>
                <w:color w:val="000000"/>
                <w:sz w:val="18"/>
                <w:szCs w:val="18"/>
              </w:rPr>
              <w:t>53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B8F5486"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54AA72AB"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9FDE9B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E8C3D34"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D31009A" w14:textId="77777777" w:rsidR="00C3212A" w:rsidRPr="00C3212A" w:rsidRDefault="00C3212A" w:rsidP="00C3212A">
            <w:pPr>
              <w:jc w:val="center"/>
              <w:rPr>
                <w:color w:val="000000"/>
                <w:sz w:val="18"/>
                <w:szCs w:val="18"/>
              </w:rPr>
            </w:pPr>
            <w:r w:rsidRPr="00C3212A">
              <w:rPr>
                <w:color w:val="000000"/>
                <w:sz w:val="18"/>
                <w:szCs w:val="18"/>
              </w:rPr>
              <w:t>381</w:t>
            </w:r>
          </w:p>
        </w:tc>
        <w:tc>
          <w:tcPr>
            <w:tcW w:w="2576" w:type="pct"/>
            <w:tcBorders>
              <w:top w:val="nil"/>
              <w:left w:val="nil"/>
              <w:bottom w:val="single" w:sz="4" w:space="0" w:color="auto"/>
              <w:right w:val="single" w:sz="4" w:space="0" w:color="auto"/>
            </w:tcBorders>
            <w:shd w:val="clear" w:color="auto" w:fill="auto"/>
            <w:noWrap/>
            <w:vAlign w:val="bottom"/>
            <w:hideMark/>
          </w:tcPr>
          <w:p w14:paraId="6BF0FF0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50  до</w:t>
            </w:r>
            <w:proofErr w:type="gramEnd"/>
            <w:r w:rsidRPr="00C3212A">
              <w:rPr>
                <w:color w:val="000000"/>
                <w:sz w:val="18"/>
                <w:szCs w:val="18"/>
              </w:rPr>
              <w:t xml:space="preserve"> КК-69г</w:t>
            </w:r>
          </w:p>
        </w:tc>
        <w:tc>
          <w:tcPr>
            <w:tcW w:w="374" w:type="pct"/>
            <w:tcBorders>
              <w:top w:val="nil"/>
              <w:left w:val="nil"/>
              <w:bottom w:val="single" w:sz="4" w:space="0" w:color="auto"/>
              <w:right w:val="nil"/>
            </w:tcBorders>
            <w:shd w:val="clear" w:color="auto" w:fill="auto"/>
            <w:noWrap/>
            <w:vAlign w:val="center"/>
            <w:hideMark/>
          </w:tcPr>
          <w:p w14:paraId="0AE1F72A" w14:textId="77777777" w:rsidR="00C3212A" w:rsidRPr="00C3212A" w:rsidRDefault="00C3212A" w:rsidP="00C3212A">
            <w:pPr>
              <w:jc w:val="center"/>
              <w:rPr>
                <w:color w:val="000000"/>
                <w:sz w:val="18"/>
                <w:szCs w:val="18"/>
              </w:rPr>
            </w:pPr>
            <w:r w:rsidRPr="00C3212A">
              <w:rPr>
                <w:color w:val="000000"/>
                <w:sz w:val="18"/>
                <w:szCs w:val="18"/>
              </w:rPr>
              <w:t>174</w:t>
            </w:r>
          </w:p>
        </w:tc>
        <w:tc>
          <w:tcPr>
            <w:tcW w:w="388" w:type="pct"/>
            <w:tcBorders>
              <w:top w:val="nil"/>
              <w:left w:val="single" w:sz="4" w:space="0" w:color="auto"/>
              <w:bottom w:val="single" w:sz="4" w:space="0" w:color="auto"/>
              <w:right w:val="nil"/>
            </w:tcBorders>
            <w:shd w:val="clear" w:color="auto" w:fill="auto"/>
            <w:noWrap/>
            <w:vAlign w:val="center"/>
            <w:hideMark/>
          </w:tcPr>
          <w:p w14:paraId="19D3CDAB" w14:textId="77777777" w:rsidR="00C3212A" w:rsidRPr="00C3212A" w:rsidRDefault="00C3212A" w:rsidP="00C3212A">
            <w:pPr>
              <w:jc w:val="center"/>
              <w:rPr>
                <w:color w:val="000000"/>
                <w:sz w:val="18"/>
                <w:szCs w:val="18"/>
              </w:rPr>
            </w:pPr>
            <w:r w:rsidRPr="00C3212A">
              <w:rPr>
                <w:color w:val="000000"/>
                <w:sz w:val="18"/>
                <w:szCs w:val="18"/>
              </w:rPr>
              <w:t>174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D85D091"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19F3466"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13AA124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A47AF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514E70E" w14:textId="77777777" w:rsidR="00C3212A" w:rsidRPr="00C3212A" w:rsidRDefault="00C3212A" w:rsidP="00C3212A">
            <w:pPr>
              <w:jc w:val="center"/>
              <w:rPr>
                <w:color w:val="000000"/>
                <w:sz w:val="18"/>
                <w:szCs w:val="18"/>
              </w:rPr>
            </w:pPr>
            <w:r w:rsidRPr="00C3212A">
              <w:rPr>
                <w:color w:val="000000"/>
                <w:sz w:val="18"/>
                <w:szCs w:val="18"/>
              </w:rPr>
              <w:t>382</w:t>
            </w:r>
          </w:p>
        </w:tc>
        <w:tc>
          <w:tcPr>
            <w:tcW w:w="2576" w:type="pct"/>
            <w:tcBorders>
              <w:top w:val="nil"/>
              <w:left w:val="nil"/>
              <w:bottom w:val="single" w:sz="4" w:space="0" w:color="auto"/>
              <w:right w:val="single" w:sz="4" w:space="0" w:color="auto"/>
            </w:tcBorders>
            <w:shd w:val="clear" w:color="auto" w:fill="auto"/>
            <w:noWrap/>
            <w:vAlign w:val="bottom"/>
            <w:hideMark/>
          </w:tcPr>
          <w:p w14:paraId="6DF0E4F7"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50  до</w:t>
            </w:r>
            <w:proofErr w:type="gramEnd"/>
            <w:r w:rsidRPr="00C3212A">
              <w:rPr>
                <w:color w:val="000000"/>
                <w:sz w:val="18"/>
                <w:szCs w:val="18"/>
              </w:rPr>
              <w:t xml:space="preserve"> КК-63</w:t>
            </w:r>
          </w:p>
        </w:tc>
        <w:tc>
          <w:tcPr>
            <w:tcW w:w="374" w:type="pct"/>
            <w:tcBorders>
              <w:top w:val="nil"/>
              <w:left w:val="nil"/>
              <w:bottom w:val="single" w:sz="4" w:space="0" w:color="auto"/>
              <w:right w:val="nil"/>
            </w:tcBorders>
            <w:shd w:val="clear" w:color="auto" w:fill="auto"/>
            <w:noWrap/>
            <w:vAlign w:val="center"/>
            <w:hideMark/>
          </w:tcPr>
          <w:p w14:paraId="659F2C4A" w14:textId="77777777" w:rsidR="00C3212A" w:rsidRPr="00C3212A" w:rsidRDefault="00C3212A" w:rsidP="00C3212A">
            <w:pPr>
              <w:jc w:val="center"/>
              <w:rPr>
                <w:color w:val="000000"/>
                <w:sz w:val="18"/>
                <w:szCs w:val="18"/>
              </w:rPr>
            </w:pPr>
            <w:r w:rsidRPr="00C3212A">
              <w:rPr>
                <w:color w:val="000000"/>
                <w:sz w:val="18"/>
                <w:szCs w:val="18"/>
              </w:rPr>
              <w:t>88</w:t>
            </w:r>
          </w:p>
        </w:tc>
        <w:tc>
          <w:tcPr>
            <w:tcW w:w="388" w:type="pct"/>
            <w:tcBorders>
              <w:top w:val="nil"/>
              <w:left w:val="single" w:sz="4" w:space="0" w:color="auto"/>
              <w:bottom w:val="single" w:sz="4" w:space="0" w:color="auto"/>
              <w:right w:val="nil"/>
            </w:tcBorders>
            <w:shd w:val="clear" w:color="auto" w:fill="auto"/>
            <w:noWrap/>
            <w:vAlign w:val="center"/>
            <w:hideMark/>
          </w:tcPr>
          <w:p w14:paraId="2672ECE0" w14:textId="77777777" w:rsidR="00C3212A" w:rsidRPr="00C3212A" w:rsidRDefault="00C3212A" w:rsidP="00C3212A">
            <w:pPr>
              <w:jc w:val="center"/>
              <w:rPr>
                <w:color w:val="000000"/>
                <w:sz w:val="18"/>
                <w:szCs w:val="18"/>
              </w:rPr>
            </w:pPr>
            <w:r w:rsidRPr="00C3212A">
              <w:rPr>
                <w:color w:val="000000"/>
                <w:sz w:val="18"/>
                <w:szCs w:val="18"/>
              </w:rPr>
              <w:t>88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1F6069F"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668D2E8"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2E70039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44127C"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4B293DD4" w14:textId="77777777" w:rsidR="00C3212A" w:rsidRPr="00C3212A" w:rsidRDefault="00C3212A" w:rsidP="00C3212A">
            <w:pPr>
              <w:jc w:val="center"/>
              <w:rPr>
                <w:color w:val="000000"/>
                <w:sz w:val="18"/>
                <w:szCs w:val="18"/>
              </w:rPr>
            </w:pPr>
            <w:r w:rsidRPr="00C3212A">
              <w:rPr>
                <w:color w:val="000000"/>
                <w:sz w:val="18"/>
                <w:szCs w:val="18"/>
              </w:rPr>
              <w:t>383</w:t>
            </w:r>
          </w:p>
        </w:tc>
        <w:tc>
          <w:tcPr>
            <w:tcW w:w="2576" w:type="pct"/>
            <w:tcBorders>
              <w:top w:val="nil"/>
              <w:left w:val="nil"/>
              <w:bottom w:val="single" w:sz="4" w:space="0" w:color="auto"/>
              <w:right w:val="single" w:sz="4" w:space="0" w:color="auto"/>
            </w:tcBorders>
            <w:shd w:val="clear" w:color="auto" w:fill="auto"/>
            <w:noWrap/>
            <w:vAlign w:val="bottom"/>
            <w:hideMark/>
          </w:tcPr>
          <w:p w14:paraId="0835CA6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63  до</w:t>
            </w:r>
            <w:proofErr w:type="gramEnd"/>
            <w:r w:rsidRPr="00C3212A">
              <w:rPr>
                <w:color w:val="000000"/>
                <w:sz w:val="18"/>
                <w:szCs w:val="18"/>
              </w:rPr>
              <w:t xml:space="preserve"> КК-64-1</w:t>
            </w:r>
          </w:p>
        </w:tc>
        <w:tc>
          <w:tcPr>
            <w:tcW w:w="374" w:type="pct"/>
            <w:tcBorders>
              <w:top w:val="nil"/>
              <w:left w:val="nil"/>
              <w:bottom w:val="single" w:sz="4" w:space="0" w:color="auto"/>
              <w:right w:val="nil"/>
            </w:tcBorders>
            <w:shd w:val="clear" w:color="auto" w:fill="auto"/>
            <w:noWrap/>
            <w:vAlign w:val="center"/>
            <w:hideMark/>
          </w:tcPr>
          <w:p w14:paraId="7100E1C5" w14:textId="77777777" w:rsidR="00C3212A" w:rsidRPr="00C3212A" w:rsidRDefault="00C3212A" w:rsidP="00C3212A">
            <w:pPr>
              <w:jc w:val="center"/>
              <w:rPr>
                <w:color w:val="000000"/>
                <w:sz w:val="18"/>
                <w:szCs w:val="18"/>
              </w:rPr>
            </w:pPr>
            <w:r w:rsidRPr="00C3212A">
              <w:rPr>
                <w:color w:val="000000"/>
                <w:sz w:val="18"/>
                <w:szCs w:val="18"/>
              </w:rPr>
              <w:t>28</w:t>
            </w:r>
          </w:p>
        </w:tc>
        <w:tc>
          <w:tcPr>
            <w:tcW w:w="388" w:type="pct"/>
            <w:tcBorders>
              <w:top w:val="nil"/>
              <w:left w:val="single" w:sz="4" w:space="0" w:color="auto"/>
              <w:bottom w:val="single" w:sz="4" w:space="0" w:color="auto"/>
              <w:right w:val="nil"/>
            </w:tcBorders>
            <w:shd w:val="clear" w:color="auto" w:fill="auto"/>
            <w:noWrap/>
            <w:vAlign w:val="center"/>
            <w:hideMark/>
          </w:tcPr>
          <w:p w14:paraId="49E23009" w14:textId="77777777" w:rsidR="00C3212A" w:rsidRPr="00C3212A" w:rsidRDefault="00C3212A" w:rsidP="00C3212A">
            <w:pPr>
              <w:jc w:val="center"/>
              <w:rPr>
                <w:color w:val="000000"/>
                <w:sz w:val="18"/>
                <w:szCs w:val="18"/>
              </w:rPr>
            </w:pPr>
            <w:r w:rsidRPr="00C3212A">
              <w:rPr>
                <w:color w:val="000000"/>
                <w:sz w:val="18"/>
                <w:szCs w:val="18"/>
              </w:rPr>
              <w:t>28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559B1A6"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5D00E1C1"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5E188A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36BD116"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685F225" w14:textId="77777777" w:rsidR="00C3212A" w:rsidRPr="00C3212A" w:rsidRDefault="00C3212A" w:rsidP="00C3212A">
            <w:pPr>
              <w:jc w:val="center"/>
              <w:rPr>
                <w:color w:val="000000"/>
                <w:sz w:val="18"/>
                <w:szCs w:val="18"/>
              </w:rPr>
            </w:pPr>
            <w:r w:rsidRPr="00C3212A">
              <w:rPr>
                <w:color w:val="000000"/>
                <w:sz w:val="18"/>
                <w:szCs w:val="18"/>
              </w:rPr>
              <w:t>384</w:t>
            </w:r>
          </w:p>
        </w:tc>
        <w:tc>
          <w:tcPr>
            <w:tcW w:w="2576" w:type="pct"/>
            <w:tcBorders>
              <w:top w:val="nil"/>
              <w:left w:val="nil"/>
              <w:bottom w:val="single" w:sz="4" w:space="0" w:color="auto"/>
              <w:right w:val="single" w:sz="4" w:space="0" w:color="auto"/>
            </w:tcBorders>
            <w:shd w:val="clear" w:color="auto" w:fill="auto"/>
            <w:noWrap/>
            <w:vAlign w:val="bottom"/>
            <w:hideMark/>
          </w:tcPr>
          <w:p w14:paraId="7BA739C6"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КК-1</w:t>
            </w:r>
            <w:proofErr w:type="gramStart"/>
            <w:r w:rsidRPr="00C3212A">
              <w:rPr>
                <w:color w:val="000000"/>
                <w:sz w:val="18"/>
                <w:szCs w:val="18"/>
              </w:rPr>
              <w:t>а  до</w:t>
            </w:r>
            <w:proofErr w:type="gramEnd"/>
            <w:r w:rsidRPr="00C3212A">
              <w:rPr>
                <w:color w:val="000000"/>
                <w:sz w:val="18"/>
                <w:szCs w:val="18"/>
              </w:rPr>
              <w:t xml:space="preserve"> КК-6</w:t>
            </w:r>
          </w:p>
        </w:tc>
        <w:tc>
          <w:tcPr>
            <w:tcW w:w="374" w:type="pct"/>
            <w:tcBorders>
              <w:top w:val="nil"/>
              <w:left w:val="nil"/>
              <w:bottom w:val="single" w:sz="4" w:space="0" w:color="auto"/>
              <w:right w:val="nil"/>
            </w:tcBorders>
            <w:shd w:val="clear" w:color="auto" w:fill="auto"/>
            <w:noWrap/>
            <w:vAlign w:val="center"/>
            <w:hideMark/>
          </w:tcPr>
          <w:p w14:paraId="7C2EFDAE" w14:textId="77777777" w:rsidR="00C3212A" w:rsidRPr="00C3212A" w:rsidRDefault="00C3212A" w:rsidP="00C3212A">
            <w:pPr>
              <w:jc w:val="center"/>
              <w:rPr>
                <w:color w:val="000000"/>
                <w:sz w:val="18"/>
                <w:szCs w:val="18"/>
              </w:rPr>
            </w:pPr>
            <w:r w:rsidRPr="00C3212A">
              <w:rPr>
                <w:color w:val="000000"/>
                <w:sz w:val="18"/>
                <w:szCs w:val="18"/>
              </w:rPr>
              <w:t>221</w:t>
            </w:r>
          </w:p>
        </w:tc>
        <w:tc>
          <w:tcPr>
            <w:tcW w:w="388" w:type="pct"/>
            <w:tcBorders>
              <w:top w:val="nil"/>
              <w:left w:val="single" w:sz="4" w:space="0" w:color="auto"/>
              <w:bottom w:val="single" w:sz="4" w:space="0" w:color="auto"/>
              <w:right w:val="nil"/>
            </w:tcBorders>
            <w:shd w:val="clear" w:color="auto" w:fill="auto"/>
            <w:noWrap/>
            <w:vAlign w:val="center"/>
            <w:hideMark/>
          </w:tcPr>
          <w:p w14:paraId="31C6F778" w14:textId="77777777" w:rsidR="00C3212A" w:rsidRPr="00C3212A" w:rsidRDefault="00C3212A" w:rsidP="00C3212A">
            <w:pPr>
              <w:jc w:val="center"/>
              <w:rPr>
                <w:color w:val="000000"/>
                <w:sz w:val="18"/>
                <w:szCs w:val="18"/>
              </w:rPr>
            </w:pPr>
            <w:r w:rsidRPr="00C3212A">
              <w:rPr>
                <w:color w:val="000000"/>
                <w:sz w:val="18"/>
                <w:szCs w:val="18"/>
              </w:rPr>
              <w:t>221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91088C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A5C913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5C3AB62D"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7482578"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A4112AE" w14:textId="77777777" w:rsidR="00C3212A" w:rsidRPr="00C3212A" w:rsidRDefault="00C3212A" w:rsidP="00C3212A">
            <w:pPr>
              <w:jc w:val="center"/>
              <w:rPr>
                <w:color w:val="000000"/>
                <w:sz w:val="18"/>
                <w:szCs w:val="18"/>
              </w:rPr>
            </w:pPr>
            <w:r w:rsidRPr="00C3212A">
              <w:rPr>
                <w:color w:val="000000"/>
                <w:sz w:val="18"/>
                <w:szCs w:val="18"/>
              </w:rPr>
              <w:t>385</w:t>
            </w:r>
          </w:p>
        </w:tc>
        <w:tc>
          <w:tcPr>
            <w:tcW w:w="2576" w:type="pct"/>
            <w:tcBorders>
              <w:top w:val="nil"/>
              <w:left w:val="nil"/>
              <w:bottom w:val="single" w:sz="4" w:space="0" w:color="auto"/>
              <w:right w:val="single" w:sz="4" w:space="0" w:color="auto"/>
            </w:tcBorders>
            <w:shd w:val="clear" w:color="auto" w:fill="auto"/>
            <w:noWrap/>
            <w:vAlign w:val="bottom"/>
            <w:hideMark/>
          </w:tcPr>
          <w:p w14:paraId="5D76874F"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w:t>
            </w:r>
            <w:proofErr w:type="gramStart"/>
            <w:r w:rsidRPr="00C3212A">
              <w:rPr>
                <w:color w:val="000000"/>
                <w:sz w:val="18"/>
                <w:szCs w:val="18"/>
              </w:rPr>
              <w:t>26  до</w:t>
            </w:r>
            <w:proofErr w:type="gramEnd"/>
            <w:r w:rsidRPr="00C3212A">
              <w:rPr>
                <w:color w:val="000000"/>
                <w:sz w:val="18"/>
                <w:szCs w:val="18"/>
              </w:rPr>
              <w:t xml:space="preserve"> КК-5</w:t>
            </w:r>
          </w:p>
        </w:tc>
        <w:tc>
          <w:tcPr>
            <w:tcW w:w="374" w:type="pct"/>
            <w:tcBorders>
              <w:top w:val="nil"/>
              <w:left w:val="nil"/>
              <w:bottom w:val="single" w:sz="4" w:space="0" w:color="auto"/>
              <w:right w:val="nil"/>
            </w:tcBorders>
            <w:shd w:val="clear" w:color="auto" w:fill="auto"/>
            <w:noWrap/>
            <w:vAlign w:val="center"/>
            <w:hideMark/>
          </w:tcPr>
          <w:p w14:paraId="3DE6B2DB" w14:textId="77777777" w:rsidR="00C3212A" w:rsidRPr="00C3212A" w:rsidRDefault="00C3212A" w:rsidP="00C3212A">
            <w:pPr>
              <w:jc w:val="center"/>
              <w:rPr>
                <w:color w:val="000000"/>
                <w:sz w:val="18"/>
                <w:szCs w:val="18"/>
              </w:rPr>
            </w:pPr>
            <w:r w:rsidRPr="00C3212A">
              <w:rPr>
                <w:color w:val="000000"/>
                <w:sz w:val="18"/>
                <w:szCs w:val="18"/>
              </w:rPr>
              <w:t>131</w:t>
            </w:r>
          </w:p>
        </w:tc>
        <w:tc>
          <w:tcPr>
            <w:tcW w:w="388" w:type="pct"/>
            <w:tcBorders>
              <w:top w:val="nil"/>
              <w:left w:val="single" w:sz="4" w:space="0" w:color="auto"/>
              <w:bottom w:val="single" w:sz="4" w:space="0" w:color="auto"/>
              <w:right w:val="nil"/>
            </w:tcBorders>
            <w:shd w:val="clear" w:color="auto" w:fill="auto"/>
            <w:noWrap/>
            <w:vAlign w:val="center"/>
            <w:hideMark/>
          </w:tcPr>
          <w:p w14:paraId="56684A62" w14:textId="77777777" w:rsidR="00C3212A" w:rsidRPr="00C3212A" w:rsidRDefault="00C3212A" w:rsidP="00C3212A">
            <w:pPr>
              <w:jc w:val="center"/>
              <w:rPr>
                <w:color w:val="000000"/>
                <w:sz w:val="18"/>
                <w:szCs w:val="18"/>
              </w:rPr>
            </w:pPr>
            <w:r w:rsidRPr="00C3212A">
              <w:rPr>
                <w:color w:val="000000"/>
                <w:sz w:val="18"/>
                <w:szCs w:val="18"/>
              </w:rPr>
              <w:t>131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9FA6EB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17771A0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F2E88E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13D36C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5D254F8" w14:textId="77777777" w:rsidR="00C3212A" w:rsidRPr="00C3212A" w:rsidRDefault="00C3212A" w:rsidP="00C3212A">
            <w:pPr>
              <w:jc w:val="center"/>
              <w:rPr>
                <w:color w:val="000000"/>
                <w:sz w:val="18"/>
                <w:szCs w:val="18"/>
              </w:rPr>
            </w:pPr>
            <w:r w:rsidRPr="00C3212A">
              <w:rPr>
                <w:color w:val="000000"/>
                <w:sz w:val="18"/>
                <w:szCs w:val="18"/>
              </w:rPr>
              <w:t>386</w:t>
            </w:r>
          </w:p>
        </w:tc>
        <w:tc>
          <w:tcPr>
            <w:tcW w:w="2576" w:type="pct"/>
            <w:tcBorders>
              <w:top w:val="nil"/>
              <w:left w:val="nil"/>
              <w:bottom w:val="single" w:sz="4" w:space="0" w:color="auto"/>
              <w:right w:val="single" w:sz="4" w:space="0" w:color="auto"/>
            </w:tcBorders>
            <w:shd w:val="clear" w:color="auto" w:fill="auto"/>
            <w:noWrap/>
            <w:vAlign w:val="bottom"/>
            <w:hideMark/>
          </w:tcPr>
          <w:p w14:paraId="611288E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КК-21</w:t>
            </w:r>
          </w:p>
        </w:tc>
        <w:tc>
          <w:tcPr>
            <w:tcW w:w="374" w:type="pct"/>
            <w:tcBorders>
              <w:top w:val="nil"/>
              <w:left w:val="nil"/>
              <w:bottom w:val="single" w:sz="4" w:space="0" w:color="auto"/>
              <w:right w:val="nil"/>
            </w:tcBorders>
            <w:shd w:val="clear" w:color="auto" w:fill="auto"/>
            <w:noWrap/>
            <w:vAlign w:val="center"/>
            <w:hideMark/>
          </w:tcPr>
          <w:p w14:paraId="1E99ADE8" w14:textId="77777777" w:rsidR="00C3212A" w:rsidRPr="00C3212A" w:rsidRDefault="00C3212A" w:rsidP="00C3212A">
            <w:pPr>
              <w:jc w:val="center"/>
              <w:rPr>
                <w:color w:val="000000"/>
                <w:sz w:val="18"/>
                <w:szCs w:val="18"/>
              </w:rPr>
            </w:pPr>
            <w:r w:rsidRPr="00C3212A">
              <w:rPr>
                <w:color w:val="000000"/>
                <w:sz w:val="18"/>
                <w:szCs w:val="18"/>
              </w:rPr>
              <w:t>14</w:t>
            </w:r>
          </w:p>
        </w:tc>
        <w:tc>
          <w:tcPr>
            <w:tcW w:w="388" w:type="pct"/>
            <w:tcBorders>
              <w:top w:val="nil"/>
              <w:left w:val="single" w:sz="4" w:space="0" w:color="auto"/>
              <w:bottom w:val="single" w:sz="4" w:space="0" w:color="auto"/>
              <w:right w:val="nil"/>
            </w:tcBorders>
            <w:shd w:val="clear" w:color="auto" w:fill="auto"/>
            <w:noWrap/>
            <w:vAlign w:val="center"/>
            <w:hideMark/>
          </w:tcPr>
          <w:p w14:paraId="08B161B2" w14:textId="77777777" w:rsidR="00C3212A" w:rsidRPr="00C3212A" w:rsidRDefault="00C3212A" w:rsidP="00C3212A">
            <w:pPr>
              <w:jc w:val="center"/>
              <w:rPr>
                <w:color w:val="000000"/>
                <w:sz w:val="18"/>
                <w:szCs w:val="18"/>
              </w:rPr>
            </w:pPr>
            <w:r w:rsidRPr="00C3212A">
              <w:rPr>
                <w:color w:val="000000"/>
                <w:sz w:val="18"/>
                <w:szCs w:val="18"/>
              </w:rPr>
              <w:t>14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7FD96EC"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693AA7B"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1A002D38"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9E86EA0"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0FB0134" w14:textId="77777777" w:rsidR="00C3212A" w:rsidRPr="00C3212A" w:rsidRDefault="00C3212A" w:rsidP="00C3212A">
            <w:pPr>
              <w:jc w:val="center"/>
              <w:rPr>
                <w:color w:val="000000"/>
                <w:sz w:val="18"/>
                <w:szCs w:val="18"/>
              </w:rPr>
            </w:pPr>
            <w:r w:rsidRPr="00C3212A">
              <w:rPr>
                <w:color w:val="000000"/>
                <w:sz w:val="18"/>
                <w:szCs w:val="18"/>
              </w:rPr>
              <w:t>387</w:t>
            </w:r>
          </w:p>
        </w:tc>
        <w:tc>
          <w:tcPr>
            <w:tcW w:w="2576" w:type="pct"/>
            <w:tcBorders>
              <w:top w:val="nil"/>
              <w:left w:val="nil"/>
              <w:bottom w:val="single" w:sz="4" w:space="0" w:color="auto"/>
              <w:right w:val="single" w:sz="4" w:space="0" w:color="auto"/>
            </w:tcBorders>
            <w:shd w:val="clear" w:color="auto" w:fill="auto"/>
            <w:noWrap/>
            <w:vAlign w:val="bottom"/>
            <w:hideMark/>
          </w:tcPr>
          <w:p w14:paraId="286A01E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КК-9</w:t>
            </w:r>
          </w:p>
        </w:tc>
        <w:tc>
          <w:tcPr>
            <w:tcW w:w="374" w:type="pct"/>
            <w:tcBorders>
              <w:top w:val="nil"/>
              <w:left w:val="nil"/>
              <w:bottom w:val="single" w:sz="4" w:space="0" w:color="auto"/>
              <w:right w:val="nil"/>
            </w:tcBorders>
            <w:shd w:val="clear" w:color="auto" w:fill="auto"/>
            <w:noWrap/>
            <w:vAlign w:val="center"/>
            <w:hideMark/>
          </w:tcPr>
          <w:p w14:paraId="2952FCA9" w14:textId="77777777" w:rsidR="00C3212A" w:rsidRPr="00C3212A" w:rsidRDefault="00C3212A" w:rsidP="00C3212A">
            <w:pPr>
              <w:jc w:val="center"/>
              <w:rPr>
                <w:color w:val="000000"/>
                <w:sz w:val="18"/>
                <w:szCs w:val="18"/>
              </w:rPr>
            </w:pPr>
            <w:r w:rsidRPr="00C3212A">
              <w:rPr>
                <w:color w:val="000000"/>
                <w:sz w:val="18"/>
                <w:szCs w:val="18"/>
              </w:rPr>
              <w:t>38</w:t>
            </w:r>
          </w:p>
        </w:tc>
        <w:tc>
          <w:tcPr>
            <w:tcW w:w="388" w:type="pct"/>
            <w:tcBorders>
              <w:top w:val="nil"/>
              <w:left w:val="single" w:sz="4" w:space="0" w:color="auto"/>
              <w:bottom w:val="single" w:sz="4" w:space="0" w:color="auto"/>
              <w:right w:val="nil"/>
            </w:tcBorders>
            <w:shd w:val="clear" w:color="auto" w:fill="auto"/>
            <w:noWrap/>
            <w:vAlign w:val="center"/>
            <w:hideMark/>
          </w:tcPr>
          <w:p w14:paraId="6FB3A41A" w14:textId="77777777" w:rsidR="00C3212A" w:rsidRPr="00C3212A" w:rsidRDefault="00C3212A" w:rsidP="00C3212A">
            <w:pPr>
              <w:jc w:val="center"/>
              <w:rPr>
                <w:color w:val="000000"/>
                <w:sz w:val="18"/>
                <w:szCs w:val="18"/>
              </w:rPr>
            </w:pPr>
            <w:r w:rsidRPr="00C3212A">
              <w:rPr>
                <w:color w:val="000000"/>
                <w:sz w:val="18"/>
                <w:szCs w:val="18"/>
              </w:rPr>
              <w:t>38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9AB68F0"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FE5A3D2"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47CA609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A9EC342"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4E8CDF0" w14:textId="77777777" w:rsidR="00C3212A" w:rsidRPr="00C3212A" w:rsidRDefault="00C3212A" w:rsidP="00C3212A">
            <w:pPr>
              <w:jc w:val="center"/>
              <w:rPr>
                <w:color w:val="000000"/>
                <w:sz w:val="18"/>
                <w:szCs w:val="18"/>
              </w:rPr>
            </w:pPr>
            <w:r w:rsidRPr="00C3212A">
              <w:rPr>
                <w:color w:val="000000"/>
                <w:sz w:val="18"/>
                <w:szCs w:val="18"/>
              </w:rPr>
              <w:t>388</w:t>
            </w:r>
          </w:p>
        </w:tc>
        <w:tc>
          <w:tcPr>
            <w:tcW w:w="2576" w:type="pct"/>
            <w:tcBorders>
              <w:top w:val="nil"/>
              <w:left w:val="nil"/>
              <w:bottom w:val="single" w:sz="4" w:space="0" w:color="auto"/>
              <w:right w:val="single" w:sz="4" w:space="0" w:color="auto"/>
            </w:tcBorders>
            <w:shd w:val="clear" w:color="auto" w:fill="auto"/>
            <w:noWrap/>
            <w:vAlign w:val="bottom"/>
            <w:hideMark/>
          </w:tcPr>
          <w:p w14:paraId="1231338D"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КК-6 до КК-8</w:t>
            </w:r>
          </w:p>
        </w:tc>
        <w:tc>
          <w:tcPr>
            <w:tcW w:w="374" w:type="pct"/>
            <w:tcBorders>
              <w:top w:val="nil"/>
              <w:left w:val="nil"/>
              <w:bottom w:val="single" w:sz="4" w:space="0" w:color="auto"/>
              <w:right w:val="nil"/>
            </w:tcBorders>
            <w:shd w:val="clear" w:color="auto" w:fill="auto"/>
            <w:noWrap/>
            <w:vAlign w:val="center"/>
            <w:hideMark/>
          </w:tcPr>
          <w:p w14:paraId="2D5028E9" w14:textId="77777777" w:rsidR="00C3212A" w:rsidRPr="00C3212A" w:rsidRDefault="00C3212A" w:rsidP="00C3212A">
            <w:pPr>
              <w:jc w:val="center"/>
              <w:rPr>
                <w:color w:val="000000"/>
                <w:sz w:val="18"/>
                <w:szCs w:val="18"/>
              </w:rPr>
            </w:pPr>
            <w:r w:rsidRPr="00C3212A">
              <w:rPr>
                <w:color w:val="000000"/>
                <w:sz w:val="18"/>
                <w:szCs w:val="18"/>
              </w:rPr>
              <w:t>48</w:t>
            </w:r>
          </w:p>
        </w:tc>
        <w:tc>
          <w:tcPr>
            <w:tcW w:w="388" w:type="pct"/>
            <w:tcBorders>
              <w:top w:val="nil"/>
              <w:left w:val="single" w:sz="4" w:space="0" w:color="auto"/>
              <w:bottom w:val="single" w:sz="4" w:space="0" w:color="auto"/>
              <w:right w:val="nil"/>
            </w:tcBorders>
            <w:shd w:val="clear" w:color="auto" w:fill="auto"/>
            <w:noWrap/>
            <w:vAlign w:val="center"/>
            <w:hideMark/>
          </w:tcPr>
          <w:p w14:paraId="773E2CB6" w14:textId="77777777" w:rsidR="00C3212A" w:rsidRPr="00C3212A" w:rsidRDefault="00C3212A" w:rsidP="00C3212A">
            <w:pPr>
              <w:jc w:val="center"/>
              <w:rPr>
                <w:color w:val="000000"/>
                <w:sz w:val="18"/>
                <w:szCs w:val="18"/>
              </w:rPr>
            </w:pPr>
            <w:r w:rsidRPr="00C3212A">
              <w:rPr>
                <w:color w:val="000000"/>
                <w:sz w:val="18"/>
                <w:szCs w:val="18"/>
              </w:rPr>
              <w:t>48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746398E"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C1AC4B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39FA83C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4472A24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B5A3E1" w14:textId="77777777" w:rsidR="00C3212A" w:rsidRPr="00C3212A" w:rsidRDefault="00C3212A" w:rsidP="00C3212A">
            <w:pPr>
              <w:jc w:val="center"/>
              <w:rPr>
                <w:color w:val="000000"/>
                <w:sz w:val="18"/>
                <w:szCs w:val="18"/>
              </w:rPr>
            </w:pPr>
            <w:r w:rsidRPr="00C3212A">
              <w:rPr>
                <w:color w:val="000000"/>
                <w:sz w:val="18"/>
                <w:szCs w:val="18"/>
              </w:rPr>
              <w:t>389</w:t>
            </w:r>
          </w:p>
        </w:tc>
        <w:tc>
          <w:tcPr>
            <w:tcW w:w="2576" w:type="pct"/>
            <w:tcBorders>
              <w:top w:val="nil"/>
              <w:left w:val="nil"/>
              <w:bottom w:val="single" w:sz="4" w:space="0" w:color="auto"/>
              <w:right w:val="single" w:sz="4" w:space="0" w:color="auto"/>
            </w:tcBorders>
            <w:shd w:val="clear" w:color="auto" w:fill="auto"/>
            <w:noWrap/>
            <w:vAlign w:val="bottom"/>
            <w:hideMark/>
          </w:tcPr>
          <w:p w14:paraId="2E5CAD9B"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КК-26 до КК-46</w:t>
            </w:r>
          </w:p>
        </w:tc>
        <w:tc>
          <w:tcPr>
            <w:tcW w:w="374" w:type="pct"/>
            <w:tcBorders>
              <w:top w:val="nil"/>
              <w:left w:val="nil"/>
              <w:bottom w:val="single" w:sz="4" w:space="0" w:color="auto"/>
              <w:right w:val="nil"/>
            </w:tcBorders>
            <w:shd w:val="clear" w:color="auto" w:fill="auto"/>
            <w:noWrap/>
            <w:vAlign w:val="center"/>
            <w:hideMark/>
          </w:tcPr>
          <w:p w14:paraId="595BFD7E" w14:textId="77777777" w:rsidR="00C3212A" w:rsidRPr="00C3212A" w:rsidRDefault="00C3212A" w:rsidP="00C3212A">
            <w:pPr>
              <w:jc w:val="center"/>
              <w:rPr>
                <w:color w:val="000000"/>
                <w:sz w:val="18"/>
                <w:szCs w:val="18"/>
              </w:rPr>
            </w:pPr>
            <w:r w:rsidRPr="00C3212A">
              <w:rPr>
                <w:color w:val="000000"/>
                <w:sz w:val="18"/>
                <w:szCs w:val="18"/>
              </w:rPr>
              <w:t>195</w:t>
            </w:r>
          </w:p>
        </w:tc>
        <w:tc>
          <w:tcPr>
            <w:tcW w:w="388" w:type="pct"/>
            <w:tcBorders>
              <w:top w:val="nil"/>
              <w:left w:val="single" w:sz="4" w:space="0" w:color="auto"/>
              <w:bottom w:val="single" w:sz="4" w:space="0" w:color="auto"/>
              <w:right w:val="nil"/>
            </w:tcBorders>
            <w:shd w:val="clear" w:color="auto" w:fill="auto"/>
            <w:noWrap/>
            <w:vAlign w:val="center"/>
            <w:hideMark/>
          </w:tcPr>
          <w:p w14:paraId="3918BEB0" w14:textId="77777777" w:rsidR="00C3212A" w:rsidRPr="00C3212A" w:rsidRDefault="00C3212A" w:rsidP="00C3212A">
            <w:pPr>
              <w:jc w:val="center"/>
              <w:rPr>
                <w:color w:val="000000"/>
                <w:sz w:val="18"/>
                <w:szCs w:val="18"/>
              </w:rPr>
            </w:pPr>
            <w:r w:rsidRPr="00C3212A">
              <w:rPr>
                <w:color w:val="000000"/>
                <w:sz w:val="18"/>
                <w:szCs w:val="18"/>
              </w:rPr>
              <w:t>195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5583FB5"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2590A71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3967213B"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7CCEEEA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7CC899CA" w14:textId="77777777" w:rsidR="00C3212A" w:rsidRPr="00C3212A" w:rsidRDefault="00C3212A" w:rsidP="00C3212A">
            <w:pPr>
              <w:jc w:val="center"/>
              <w:rPr>
                <w:color w:val="000000"/>
                <w:sz w:val="18"/>
                <w:szCs w:val="18"/>
              </w:rPr>
            </w:pPr>
            <w:r w:rsidRPr="00C3212A">
              <w:rPr>
                <w:color w:val="000000"/>
                <w:sz w:val="18"/>
                <w:szCs w:val="18"/>
              </w:rPr>
              <w:t>390</w:t>
            </w:r>
          </w:p>
        </w:tc>
        <w:tc>
          <w:tcPr>
            <w:tcW w:w="2576" w:type="pct"/>
            <w:tcBorders>
              <w:top w:val="nil"/>
              <w:left w:val="nil"/>
              <w:bottom w:val="single" w:sz="4" w:space="0" w:color="auto"/>
              <w:right w:val="single" w:sz="4" w:space="0" w:color="auto"/>
            </w:tcBorders>
            <w:shd w:val="clear" w:color="auto" w:fill="auto"/>
            <w:noWrap/>
            <w:vAlign w:val="bottom"/>
            <w:hideMark/>
          </w:tcPr>
          <w:p w14:paraId="36C0E154"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 до КК-46а</w:t>
            </w:r>
          </w:p>
        </w:tc>
        <w:tc>
          <w:tcPr>
            <w:tcW w:w="374" w:type="pct"/>
            <w:tcBorders>
              <w:top w:val="nil"/>
              <w:left w:val="nil"/>
              <w:bottom w:val="single" w:sz="4" w:space="0" w:color="auto"/>
              <w:right w:val="nil"/>
            </w:tcBorders>
            <w:shd w:val="clear" w:color="auto" w:fill="auto"/>
            <w:noWrap/>
            <w:vAlign w:val="center"/>
            <w:hideMark/>
          </w:tcPr>
          <w:p w14:paraId="5B734CAB"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715124A5"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0F7B6B1"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4A287BBE"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E2000E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C8D2E1E"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9A5CBD1" w14:textId="77777777" w:rsidR="00C3212A" w:rsidRPr="00C3212A" w:rsidRDefault="00C3212A" w:rsidP="00C3212A">
            <w:pPr>
              <w:jc w:val="center"/>
              <w:rPr>
                <w:color w:val="000000"/>
                <w:sz w:val="18"/>
                <w:szCs w:val="18"/>
              </w:rPr>
            </w:pPr>
            <w:r w:rsidRPr="00C3212A">
              <w:rPr>
                <w:color w:val="000000"/>
                <w:sz w:val="18"/>
                <w:szCs w:val="18"/>
              </w:rPr>
              <w:t>391</w:t>
            </w:r>
          </w:p>
        </w:tc>
        <w:tc>
          <w:tcPr>
            <w:tcW w:w="2576" w:type="pct"/>
            <w:tcBorders>
              <w:top w:val="nil"/>
              <w:left w:val="nil"/>
              <w:bottom w:val="single" w:sz="4" w:space="0" w:color="auto"/>
              <w:right w:val="single" w:sz="4" w:space="0" w:color="auto"/>
            </w:tcBorders>
            <w:shd w:val="clear" w:color="auto" w:fill="auto"/>
            <w:noWrap/>
            <w:vAlign w:val="bottom"/>
            <w:hideMark/>
          </w:tcPr>
          <w:p w14:paraId="5888DA4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 до КК-45а-3</w:t>
            </w:r>
          </w:p>
        </w:tc>
        <w:tc>
          <w:tcPr>
            <w:tcW w:w="374" w:type="pct"/>
            <w:tcBorders>
              <w:top w:val="nil"/>
              <w:left w:val="nil"/>
              <w:bottom w:val="single" w:sz="4" w:space="0" w:color="auto"/>
              <w:right w:val="nil"/>
            </w:tcBorders>
            <w:shd w:val="clear" w:color="auto" w:fill="auto"/>
            <w:noWrap/>
            <w:vAlign w:val="center"/>
            <w:hideMark/>
          </w:tcPr>
          <w:p w14:paraId="623A04D1" w14:textId="77777777" w:rsidR="00C3212A" w:rsidRPr="00C3212A" w:rsidRDefault="00C3212A" w:rsidP="00C3212A">
            <w:pPr>
              <w:jc w:val="center"/>
              <w:rPr>
                <w:color w:val="000000"/>
                <w:sz w:val="18"/>
                <w:szCs w:val="18"/>
              </w:rPr>
            </w:pPr>
            <w:r w:rsidRPr="00C3212A">
              <w:rPr>
                <w:color w:val="000000"/>
                <w:sz w:val="18"/>
                <w:szCs w:val="18"/>
              </w:rPr>
              <w:t>74</w:t>
            </w:r>
          </w:p>
        </w:tc>
        <w:tc>
          <w:tcPr>
            <w:tcW w:w="388" w:type="pct"/>
            <w:tcBorders>
              <w:top w:val="nil"/>
              <w:left w:val="single" w:sz="4" w:space="0" w:color="auto"/>
              <w:bottom w:val="single" w:sz="4" w:space="0" w:color="auto"/>
              <w:right w:val="nil"/>
            </w:tcBorders>
            <w:shd w:val="clear" w:color="auto" w:fill="auto"/>
            <w:noWrap/>
            <w:vAlign w:val="center"/>
            <w:hideMark/>
          </w:tcPr>
          <w:p w14:paraId="66D7BF88" w14:textId="77777777" w:rsidR="00C3212A" w:rsidRPr="00C3212A" w:rsidRDefault="00C3212A" w:rsidP="00C3212A">
            <w:pPr>
              <w:jc w:val="center"/>
              <w:rPr>
                <w:color w:val="000000"/>
                <w:sz w:val="18"/>
                <w:szCs w:val="18"/>
              </w:rPr>
            </w:pPr>
            <w:r w:rsidRPr="00C3212A">
              <w:rPr>
                <w:color w:val="000000"/>
                <w:sz w:val="18"/>
                <w:szCs w:val="18"/>
              </w:rPr>
              <w:t>74</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7DDBBD0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1F01367"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2225507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AB41C9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F2EE78D" w14:textId="77777777" w:rsidR="00C3212A" w:rsidRPr="00C3212A" w:rsidRDefault="00C3212A" w:rsidP="00C3212A">
            <w:pPr>
              <w:jc w:val="center"/>
              <w:rPr>
                <w:color w:val="000000"/>
                <w:sz w:val="18"/>
                <w:szCs w:val="18"/>
              </w:rPr>
            </w:pPr>
            <w:r w:rsidRPr="00C3212A">
              <w:rPr>
                <w:color w:val="000000"/>
                <w:sz w:val="18"/>
                <w:szCs w:val="18"/>
              </w:rPr>
              <w:t>392</w:t>
            </w:r>
          </w:p>
        </w:tc>
        <w:tc>
          <w:tcPr>
            <w:tcW w:w="2576" w:type="pct"/>
            <w:tcBorders>
              <w:top w:val="nil"/>
              <w:left w:val="nil"/>
              <w:bottom w:val="single" w:sz="4" w:space="0" w:color="auto"/>
              <w:right w:val="single" w:sz="4" w:space="0" w:color="auto"/>
            </w:tcBorders>
            <w:shd w:val="clear" w:color="auto" w:fill="auto"/>
            <w:noWrap/>
            <w:vAlign w:val="bottom"/>
            <w:hideMark/>
          </w:tcPr>
          <w:p w14:paraId="6575DDF8"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КК-45а-2 до КК-45а-2</w:t>
            </w:r>
          </w:p>
        </w:tc>
        <w:tc>
          <w:tcPr>
            <w:tcW w:w="374" w:type="pct"/>
            <w:tcBorders>
              <w:top w:val="nil"/>
              <w:left w:val="nil"/>
              <w:bottom w:val="single" w:sz="4" w:space="0" w:color="auto"/>
              <w:right w:val="nil"/>
            </w:tcBorders>
            <w:shd w:val="clear" w:color="auto" w:fill="auto"/>
            <w:noWrap/>
            <w:vAlign w:val="center"/>
            <w:hideMark/>
          </w:tcPr>
          <w:p w14:paraId="68356416" w14:textId="77777777" w:rsidR="00C3212A" w:rsidRPr="00C3212A" w:rsidRDefault="00C3212A" w:rsidP="00C3212A">
            <w:pPr>
              <w:jc w:val="center"/>
              <w:rPr>
                <w:color w:val="000000"/>
                <w:sz w:val="18"/>
                <w:szCs w:val="18"/>
              </w:rPr>
            </w:pPr>
            <w:r w:rsidRPr="00C3212A">
              <w:rPr>
                <w:color w:val="000000"/>
                <w:sz w:val="18"/>
                <w:szCs w:val="18"/>
              </w:rPr>
              <w:t>10</w:t>
            </w:r>
          </w:p>
        </w:tc>
        <w:tc>
          <w:tcPr>
            <w:tcW w:w="388" w:type="pct"/>
            <w:tcBorders>
              <w:top w:val="nil"/>
              <w:left w:val="single" w:sz="4" w:space="0" w:color="auto"/>
              <w:bottom w:val="single" w:sz="4" w:space="0" w:color="auto"/>
              <w:right w:val="nil"/>
            </w:tcBorders>
            <w:shd w:val="clear" w:color="auto" w:fill="auto"/>
            <w:noWrap/>
            <w:vAlign w:val="center"/>
            <w:hideMark/>
          </w:tcPr>
          <w:p w14:paraId="634D95DA" w14:textId="77777777" w:rsidR="00C3212A" w:rsidRPr="00C3212A" w:rsidRDefault="00C3212A" w:rsidP="00C3212A">
            <w:pPr>
              <w:jc w:val="center"/>
              <w:rPr>
                <w:color w:val="000000"/>
                <w:sz w:val="18"/>
                <w:szCs w:val="18"/>
              </w:rPr>
            </w:pPr>
            <w:r w:rsidRPr="00C3212A">
              <w:rPr>
                <w:color w:val="000000"/>
                <w:sz w:val="18"/>
                <w:szCs w:val="18"/>
              </w:rPr>
              <w:t>10</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27AC1AF"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2A652939"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5EB3099"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D34371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AB9EA34" w14:textId="77777777" w:rsidR="00C3212A" w:rsidRPr="00C3212A" w:rsidRDefault="00C3212A" w:rsidP="00C3212A">
            <w:pPr>
              <w:jc w:val="center"/>
              <w:rPr>
                <w:color w:val="000000"/>
                <w:sz w:val="18"/>
                <w:szCs w:val="18"/>
              </w:rPr>
            </w:pPr>
            <w:r w:rsidRPr="00C3212A">
              <w:rPr>
                <w:color w:val="000000"/>
                <w:sz w:val="18"/>
                <w:szCs w:val="18"/>
              </w:rPr>
              <w:t>393</w:t>
            </w:r>
          </w:p>
        </w:tc>
        <w:tc>
          <w:tcPr>
            <w:tcW w:w="2576" w:type="pct"/>
            <w:tcBorders>
              <w:top w:val="nil"/>
              <w:left w:val="nil"/>
              <w:bottom w:val="single" w:sz="4" w:space="0" w:color="auto"/>
              <w:right w:val="single" w:sz="4" w:space="0" w:color="auto"/>
            </w:tcBorders>
            <w:shd w:val="clear" w:color="auto" w:fill="auto"/>
            <w:noWrap/>
            <w:vAlign w:val="bottom"/>
            <w:hideMark/>
          </w:tcPr>
          <w:p w14:paraId="295AB7D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КК-46 до КК-59</w:t>
            </w:r>
          </w:p>
        </w:tc>
        <w:tc>
          <w:tcPr>
            <w:tcW w:w="374" w:type="pct"/>
            <w:tcBorders>
              <w:top w:val="nil"/>
              <w:left w:val="nil"/>
              <w:bottom w:val="single" w:sz="4" w:space="0" w:color="auto"/>
              <w:right w:val="nil"/>
            </w:tcBorders>
            <w:shd w:val="clear" w:color="auto" w:fill="auto"/>
            <w:noWrap/>
            <w:vAlign w:val="center"/>
            <w:hideMark/>
          </w:tcPr>
          <w:p w14:paraId="174D037C" w14:textId="77777777" w:rsidR="00C3212A" w:rsidRPr="00C3212A" w:rsidRDefault="00C3212A" w:rsidP="00C3212A">
            <w:pPr>
              <w:jc w:val="center"/>
              <w:rPr>
                <w:color w:val="000000"/>
                <w:sz w:val="18"/>
                <w:szCs w:val="18"/>
              </w:rPr>
            </w:pPr>
            <w:r w:rsidRPr="00C3212A">
              <w:rPr>
                <w:color w:val="000000"/>
                <w:sz w:val="18"/>
                <w:szCs w:val="18"/>
              </w:rPr>
              <w:t>249</w:t>
            </w:r>
          </w:p>
        </w:tc>
        <w:tc>
          <w:tcPr>
            <w:tcW w:w="388" w:type="pct"/>
            <w:tcBorders>
              <w:top w:val="nil"/>
              <w:left w:val="single" w:sz="4" w:space="0" w:color="auto"/>
              <w:bottom w:val="single" w:sz="4" w:space="0" w:color="auto"/>
              <w:right w:val="nil"/>
            </w:tcBorders>
            <w:shd w:val="clear" w:color="auto" w:fill="auto"/>
            <w:noWrap/>
            <w:vAlign w:val="center"/>
            <w:hideMark/>
          </w:tcPr>
          <w:p w14:paraId="008B7A80" w14:textId="77777777" w:rsidR="00C3212A" w:rsidRPr="00C3212A" w:rsidRDefault="00C3212A" w:rsidP="00C3212A">
            <w:pPr>
              <w:jc w:val="center"/>
              <w:rPr>
                <w:color w:val="000000"/>
                <w:sz w:val="18"/>
                <w:szCs w:val="18"/>
              </w:rPr>
            </w:pPr>
            <w:r w:rsidRPr="00C3212A">
              <w:rPr>
                <w:color w:val="000000"/>
                <w:sz w:val="18"/>
                <w:szCs w:val="18"/>
              </w:rPr>
              <w:t>249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01E73ACC"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1EC763BA"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2499DB6"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38518D0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1731E843" w14:textId="77777777" w:rsidR="00C3212A" w:rsidRPr="00C3212A" w:rsidRDefault="00C3212A" w:rsidP="00C3212A">
            <w:pPr>
              <w:jc w:val="center"/>
              <w:rPr>
                <w:color w:val="000000"/>
                <w:sz w:val="18"/>
                <w:szCs w:val="18"/>
              </w:rPr>
            </w:pPr>
            <w:r w:rsidRPr="00C3212A">
              <w:rPr>
                <w:color w:val="000000"/>
                <w:sz w:val="18"/>
                <w:szCs w:val="18"/>
              </w:rPr>
              <w:t>394</w:t>
            </w:r>
          </w:p>
        </w:tc>
        <w:tc>
          <w:tcPr>
            <w:tcW w:w="2576" w:type="pct"/>
            <w:tcBorders>
              <w:top w:val="nil"/>
              <w:left w:val="nil"/>
              <w:bottom w:val="single" w:sz="4" w:space="0" w:color="auto"/>
              <w:right w:val="single" w:sz="4" w:space="0" w:color="auto"/>
            </w:tcBorders>
            <w:shd w:val="clear" w:color="auto" w:fill="auto"/>
            <w:noWrap/>
            <w:vAlign w:val="bottom"/>
            <w:hideMark/>
          </w:tcPr>
          <w:p w14:paraId="70A81EB0"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КК-56 до КК-56-3</w:t>
            </w:r>
          </w:p>
        </w:tc>
        <w:tc>
          <w:tcPr>
            <w:tcW w:w="374" w:type="pct"/>
            <w:tcBorders>
              <w:top w:val="nil"/>
              <w:left w:val="nil"/>
              <w:bottom w:val="single" w:sz="4" w:space="0" w:color="auto"/>
              <w:right w:val="nil"/>
            </w:tcBorders>
            <w:shd w:val="clear" w:color="auto" w:fill="auto"/>
            <w:noWrap/>
            <w:vAlign w:val="center"/>
            <w:hideMark/>
          </w:tcPr>
          <w:p w14:paraId="2C4163D2" w14:textId="77777777" w:rsidR="00C3212A" w:rsidRPr="00C3212A" w:rsidRDefault="00C3212A" w:rsidP="00C3212A">
            <w:pPr>
              <w:jc w:val="center"/>
              <w:rPr>
                <w:color w:val="000000"/>
                <w:sz w:val="18"/>
                <w:szCs w:val="18"/>
              </w:rPr>
            </w:pPr>
            <w:r w:rsidRPr="00C3212A">
              <w:rPr>
                <w:color w:val="000000"/>
                <w:sz w:val="18"/>
                <w:szCs w:val="18"/>
              </w:rPr>
              <w:t>41</w:t>
            </w:r>
          </w:p>
        </w:tc>
        <w:tc>
          <w:tcPr>
            <w:tcW w:w="388" w:type="pct"/>
            <w:tcBorders>
              <w:top w:val="nil"/>
              <w:left w:val="single" w:sz="4" w:space="0" w:color="auto"/>
              <w:bottom w:val="single" w:sz="4" w:space="0" w:color="auto"/>
              <w:right w:val="nil"/>
            </w:tcBorders>
            <w:shd w:val="clear" w:color="auto" w:fill="auto"/>
            <w:noWrap/>
            <w:vAlign w:val="center"/>
            <w:hideMark/>
          </w:tcPr>
          <w:p w14:paraId="639F277C" w14:textId="77777777" w:rsidR="00C3212A" w:rsidRPr="00C3212A" w:rsidRDefault="00C3212A" w:rsidP="00C3212A">
            <w:pPr>
              <w:jc w:val="center"/>
              <w:rPr>
                <w:color w:val="000000"/>
                <w:sz w:val="18"/>
                <w:szCs w:val="18"/>
              </w:rPr>
            </w:pPr>
            <w:r w:rsidRPr="00C3212A">
              <w:rPr>
                <w:color w:val="000000"/>
                <w:sz w:val="18"/>
                <w:szCs w:val="18"/>
              </w:rPr>
              <w:t>41</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6BBAA2B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72019BE0"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2C5C63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0D298E1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2B9C6B70" w14:textId="77777777" w:rsidR="00C3212A" w:rsidRPr="00C3212A" w:rsidRDefault="00C3212A" w:rsidP="00C3212A">
            <w:pPr>
              <w:jc w:val="center"/>
              <w:rPr>
                <w:color w:val="000000"/>
                <w:sz w:val="18"/>
                <w:szCs w:val="18"/>
              </w:rPr>
            </w:pPr>
            <w:r w:rsidRPr="00C3212A">
              <w:rPr>
                <w:color w:val="000000"/>
                <w:sz w:val="18"/>
                <w:szCs w:val="18"/>
              </w:rPr>
              <w:t>395</w:t>
            </w:r>
          </w:p>
        </w:tc>
        <w:tc>
          <w:tcPr>
            <w:tcW w:w="2576" w:type="pct"/>
            <w:tcBorders>
              <w:top w:val="nil"/>
              <w:left w:val="nil"/>
              <w:bottom w:val="single" w:sz="4" w:space="0" w:color="auto"/>
              <w:right w:val="single" w:sz="4" w:space="0" w:color="auto"/>
            </w:tcBorders>
            <w:shd w:val="clear" w:color="auto" w:fill="auto"/>
            <w:noWrap/>
            <w:vAlign w:val="bottom"/>
            <w:hideMark/>
          </w:tcPr>
          <w:p w14:paraId="2AD2610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КК-56-2 до КК-56-5</w:t>
            </w:r>
          </w:p>
        </w:tc>
        <w:tc>
          <w:tcPr>
            <w:tcW w:w="374" w:type="pct"/>
            <w:tcBorders>
              <w:top w:val="nil"/>
              <w:left w:val="nil"/>
              <w:bottom w:val="single" w:sz="4" w:space="0" w:color="auto"/>
              <w:right w:val="nil"/>
            </w:tcBorders>
            <w:shd w:val="clear" w:color="auto" w:fill="auto"/>
            <w:noWrap/>
            <w:vAlign w:val="center"/>
            <w:hideMark/>
          </w:tcPr>
          <w:p w14:paraId="2060433D" w14:textId="77777777" w:rsidR="00C3212A" w:rsidRPr="00C3212A" w:rsidRDefault="00C3212A" w:rsidP="00C3212A">
            <w:pPr>
              <w:jc w:val="center"/>
              <w:rPr>
                <w:color w:val="000000"/>
                <w:sz w:val="18"/>
                <w:szCs w:val="18"/>
              </w:rPr>
            </w:pPr>
            <w:r w:rsidRPr="00C3212A">
              <w:rPr>
                <w:color w:val="000000"/>
                <w:sz w:val="18"/>
                <w:szCs w:val="18"/>
              </w:rPr>
              <w:t>67</w:t>
            </w:r>
          </w:p>
        </w:tc>
        <w:tc>
          <w:tcPr>
            <w:tcW w:w="388" w:type="pct"/>
            <w:tcBorders>
              <w:top w:val="nil"/>
              <w:left w:val="single" w:sz="4" w:space="0" w:color="auto"/>
              <w:bottom w:val="single" w:sz="4" w:space="0" w:color="auto"/>
              <w:right w:val="nil"/>
            </w:tcBorders>
            <w:shd w:val="clear" w:color="auto" w:fill="auto"/>
            <w:noWrap/>
            <w:vAlign w:val="center"/>
            <w:hideMark/>
          </w:tcPr>
          <w:p w14:paraId="280040C5" w14:textId="77777777" w:rsidR="00C3212A" w:rsidRPr="00C3212A" w:rsidRDefault="00C3212A" w:rsidP="00C3212A">
            <w:pPr>
              <w:jc w:val="center"/>
              <w:rPr>
                <w:color w:val="000000"/>
                <w:sz w:val="18"/>
                <w:szCs w:val="18"/>
              </w:rPr>
            </w:pPr>
            <w:r w:rsidRPr="00C3212A">
              <w:rPr>
                <w:color w:val="000000"/>
                <w:sz w:val="18"/>
                <w:szCs w:val="18"/>
              </w:rPr>
              <w:t>67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CC19597"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19949B66"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751A4DDA"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517DAB0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0E3C1558" w14:textId="77777777" w:rsidR="00C3212A" w:rsidRPr="00C3212A" w:rsidRDefault="00C3212A" w:rsidP="00C3212A">
            <w:pPr>
              <w:jc w:val="center"/>
              <w:rPr>
                <w:color w:val="000000"/>
                <w:sz w:val="18"/>
                <w:szCs w:val="18"/>
              </w:rPr>
            </w:pPr>
            <w:r w:rsidRPr="00C3212A">
              <w:rPr>
                <w:color w:val="000000"/>
                <w:sz w:val="18"/>
                <w:szCs w:val="18"/>
              </w:rPr>
              <w:t>396</w:t>
            </w:r>
          </w:p>
        </w:tc>
        <w:tc>
          <w:tcPr>
            <w:tcW w:w="2576" w:type="pct"/>
            <w:tcBorders>
              <w:top w:val="nil"/>
              <w:left w:val="nil"/>
              <w:bottom w:val="single" w:sz="4" w:space="0" w:color="auto"/>
              <w:right w:val="single" w:sz="4" w:space="0" w:color="auto"/>
            </w:tcBorders>
            <w:shd w:val="clear" w:color="auto" w:fill="auto"/>
            <w:noWrap/>
            <w:vAlign w:val="bottom"/>
            <w:hideMark/>
          </w:tcPr>
          <w:p w14:paraId="320B8B6A"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КК-24 до КК-39-4</w:t>
            </w:r>
          </w:p>
        </w:tc>
        <w:tc>
          <w:tcPr>
            <w:tcW w:w="374" w:type="pct"/>
            <w:tcBorders>
              <w:top w:val="nil"/>
              <w:left w:val="nil"/>
              <w:bottom w:val="single" w:sz="4" w:space="0" w:color="auto"/>
              <w:right w:val="nil"/>
            </w:tcBorders>
            <w:shd w:val="clear" w:color="auto" w:fill="auto"/>
            <w:noWrap/>
            <w:vAlign w:val="center"/>
            <w:hideMark/>
          </w:tcPr>
          <w:p w14:paraId="048F04D6" w14:textId="77777777" w:rsidR="00C3212A" w:rsidRPr="00C3212A" w:rsidRDefault="00C3212A" w:rsidP="00C3212A">
            <w:pPr>
              <w:jc w:val="center"/>
              <w:rPr>
                <w:color w:val="000000"/>
                <w:sz w:val="18"/>
                <w:szCs w:val="18"/>
              </w:rPr>
            </w:pPr>
            <w:r w:rsidRPr="00C3212A">
              <w:rPr>
                <w:color w:val="000000"/>
                <w:sz w:val="18"/>
                <w:szCs w:val="18"/>
              </w:rPr>
              <w:t>398</w:t>
            </w:r>
          </w:p>
        </w:tc>
        <w:tc>
          <w:tcPr>
            <w:tcW w:w="388" w:type="pct"/>
            <w:tcBorders>
              <w:top w:val="nil"/>
              <w:left w:val="single" w:sz="4" w:space="0" w:color="auto"/>
              <w:bottom w:val="single" w:sz="4" w:space="0" w:color="auto"/>
              <w:right w:val="nil"/>
            </w:tcBorders>
            <w:shd w:val="clear" w:color="auto" w:fill="auto"/>
            <w:noWrap/>
            <w:vAlign w:val="center"/>
            <w:hideMark/>
          </w:tcPr>
          <w:p w14:paraId="7DB94AD3" w14:textId="77777777" w:rsidR="00C3212A" w:rsidRPr="00C3212A" w:rsidRDefault="00C3212A" w:rsidP="00C3212A">
            <w:pPr>
              <w:jc w:val="center"/>
              <w:rPr>
                <w:color w:val="000000"/>
                <w:sz w:val="18"/>
                <w:szCs w:val="18"/>
              </w:rPr>
            </w:pPr>
            <w:r w:rsidRPr="00C3212A">
              <w:rPr>
                <w:color w:val="000000"/>
                <w:sz w:val="18"/>
                <w:szCs w:val="18"/>
              </w:rPr>
              <w:t>398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8786CA0"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4EEC0639"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4FB79937"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21A2AF9"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5D16C910" w14:textId="77777777" w:rsidR="00C3212A" w:rsidRPr="00C3212A" w:rsidRDefault="00C3212A" w:rsidP="00C3212A">
            <w:pPr>
              <w:jc w:val="center"/>
              <w:rPr>
                <w:color w:val="000000"/>
                <w:sz w:val="18"/>
                <w:szCs w:val="18"/>
              </w:rPr>
            </w:pPr>
            <w:r w:rsidRPr="00C3212A">
              <w:rPr>
                <w:color w:val="000000"/>
                <w:sz w:val="18"/>
                <w:szCs w:val="18"/>
              </w:rPr>
              <w:t>397</w:t>
            </w:r>
          </w:p>
        </w:tc>
        <w:tc>
          <w:tcPr>
            <w:tcW w:w="2576" w:type="pct"/>
            <w:tcBorders>
              <w:top w:val="nil"/>
              <w:left w:val="nil"/>
              <w:bottom w:val="single" w:sz="4" w:space="0" w:color="auto"/>
              <w:right w:val="single" w:sz="4" w:space="0" w:color="auto"/>
            </w:tcBorders>
            <w:shd w:val="clear" w:color="auto" w:fill="auto"/>
            <w:noWrap/>
            <w:vAlign w:val="bottom"/>
            <w:hideMark/>
          </w:tcPr>
          <w:p w14:paraId="4E2C5A61"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КК-9-1 до КК-29-1а</w:t>
            </w:r>
          </w:p>
        </w:tc>
        <w:tc>
          <w:tcPr>
            <w:tcW w:w="374" w:type="pct"/>
            <w:tcBorders>
              <w:top w:val="nil"/>
              <w:left w:val="nil"/>
              <w:bottom w:val="single" w:sz="4" w:space="0" w:color="auto"/>
              <w:right w:val="nil"/>
            </w:tcBorders>
            <w:shd w:val="clear" w:color="auto" w:fill="auto"/>
            <w:noWrap/>
            <w:vAlign w:val="center"/>
            <w:hideMark/>
          </w:tcPr>
          <w:p w14:paraId="18C4E5AB" w14:textId="77777777" w:rsidR="00C3212A" w:rsidRPr="00C3212A" w:rsidRDefault="00C3212A" w:rsidP="00C3212A">
            <w:pPr>
              <w:jc w:val="center"/>
              <w:rPr>
                <w:color w:val="000000"/>
                <w:sz w:val="18"/>
                <w:szCs w:val="18"/>
              </w:rPr>
            </w:pPr>
            <w:r w:rsidRPr="00C3212A">
              <w:rPr>
                <w:color w:val="000000"/>
                <w:sz w:val="18"/>
                <w:szCs w:val="18"/>
              </w:rPr>
              <w:t>8</w:t>
            </w:r>
          </w:p>
        </w:tc>
        <w:tc>
          <w:tcPr>
            <w:tcW w:w="388" w:type="pct"/>
            <w:tcBorders>
              <w:top w:val="nil"/>
              <w:left w:val="single" w:sz="4" w:space="0" w:color="auto"/>
              <w:bottom w:val="single" w:sz="4" w:space="0" w:color="auto"/>
              <w:right w:val="nil"/>
            </w:tcBorders>
            <w:shd w:val="clear" w:color="auto" w:fill="auto"/>
            <w:noWrap/>
            <w:vAlign w:val="center"/>
            <w:hideMark/>
          </w:tcPr>
          <w:p w14:paraId="54AB850C" w14:textId="77777777" w:rsidR="00C3212A" w:rsidRPr="00C3212A" w:rsidRDefault="00C3212A" w:rsidP="00C3212A">
            <w:pPr>
              <w:jc w:val="center"/>
              <w:rPr>
                <w:color w:val="000000"/>
                <w:sz w:val="18"/>
                <w:szCs w:val="18"/>
              </w:rPr>
            </w:pPr>
            <w:r w:rsidRPr="00C3212A">
              <w:rPr>
                <w:color w:val="000000"/>
                <w:sz w:val="18"/>
                <w:szCs w:val="18"/>
              </w:rPr>
              <w:t>8</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531BF27A"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72321958"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7033BCF"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6DE6445"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60EF63D4" w14:textId="77777777" w:rsidR="00C3212A" w:rsidRPr="00C3212A" w:rsidRDefault="00C3212A" w:rsidP="00C3212A">
            <w:pPr>
              <w:jc w:val="center"/>
              <w:rPr>
                <w:color w:val="000000"/>
                <w:sz w:val="18"/>
                <w:szCs w:val="18"/>
              </w:rPr>
            </w:pPr>
            <w:r w:rsidRPr="00C3212A">
              <w:rPr>
                <w:color w:val="000000"/>
                <w:sz w:val="18"/>
                <w:szCs w:val="18"/>
              </w:rPr>
              <w:t>398</w:t>
            </w:r>
          </w:p>
        </w:tc>
        <w:tc>
          <w:tcPr>
            <w:tcW w:w="2576" w:type="pct"/>
            <w:tcBorders>
              <w:top w:val="nil"/>
              <w:left w:val="nil"/>
              <w:bottom w:val="single" w:sz="4" w:space="0" w:color="auto"/>
              <w:right w:val="single" w:sz="4" w:space="0" w:color="auto"/>
            </w:tcBorders>
            <w:shd w:val="clear" w:color="auto" w:fill="auto"/>
            <w:noWrap/>
            <w:vAlign w:val="bottom"/>
            <w:hideMark/>
          </w:tcPr>
          <w:p w14:paraId="5AD59FE5"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КК-37 до КК-37-7</w:t>
            </w:r>
          </w:p>
        </w:tc>
        <w:tc>
          <w:tcPr>
            <w:tcW w:w="374" w:type="pct"/>
            <w:tcBorders>
              <w:top w:val="nil"/>
              <w:left w:val="nil"/>
              <w:bottom w:val="single" w:sz="4" w:space="0" w:color="auto"/>
              <w:right w:val="nil"/>
            </w:tcBorders>
            <w:shd w:val="clear" w:color="auto" w:fill="auto"/>
            <w:noWrap/>
            <w:vAlign w:val="center"/>
            <w:hideMark/>
          </w:tcPr>
          <w:p w14:paraId="7ADF3C0B" w14:textId="77777777" w:rsidR="00C3212A" w:rsidRPr="00C3212A" w:rsidRDefault="00C3212A" w:rsidP="00C3212A">
            <w:pPr>
              <w:jc w:val="center"/>
              <w:rPr>
                <w:color w:val="000000"/>
                <w:sz w:val="18"/>
                <w:szCs w:val="18"/>
              </w:rPr>
            </w:pPr>
            <w:r w:rsidRPr="00C3212A">
              <w:rPr>
                <w:color w:val="000000"/>
                <w:sz w:val="18"/>
                <w:szCs w:val="18"/>
              </w:rPr>
              <w:t>127</w:t>
            </w:r>
          </w:p>
        </w:tc>
        <w:tc>
          <w:tcPr>
            <w:tcW w:w="388" w:type="pct"/>
            <w:tcBorders>
              <w:top w:val="nil"/>
              <w:left w:val="single" w:sz="4" w:space="0" w:color="auto"/>
              <w:bottom w:val="single" w:sz="4" w:space="0" w:color="auto"/>
              <w:right w:val="nil"/>
            </w:tcBorders>
            <w:shd w:val="clear" w:color="auto" w:fill="auto"/>
            <w:noWrap/>
            <w:vAlign w:val="center"/>
            <w:hideMark/>
          </w:tcPr>
          <w:p w14:paraId="610F7EEF" w14:textId="77777777" w:rsidR="00C3212A" w:rsidRPr="00C3212A" w:rsidRDefault="00C3212A" w:rsidP="00C3212A">
            <w:pPr>
              <w:jc w:val="center"/>
              <w:rPr>
                <w:color w:val="000000"/>
                <w:sz w:val="18"/>
                <w:szCs w:val="18"/>
              </w:rPr>
            </w:pPr>
            <w:r w:rsidRPr="00C3212A">
              <w:rPr>
                <w:color w:val="000000"/>
                <w:sz w:val="18"/>
                <w:szCs w:val="18"/>
              </w:rPr>
              <w:t>127</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2A858A4A" w14:textId="77777777" w:rsidR="00C3212A" w:rsidRPr="00C3212A" w:rsidRDefault="00C3212A" w:rsidP="00C3212A">
            <w:pPr>
              <w:jc w:val="center"/>
              <w:rPr>
                <w:color w:val="000000"/>
                <w:sz w:val="18"/>
                <w:szCs w:val="18"/>
              </w:rPr>
            </w:pPr>
            <w:r w:rsidRPr="00C3212A">
              <w:rPr>
                <w:color w:val="000000"/>
                <w:sz w:val="18"/>
                <w:szCs w:val="18"/>
              </w:rPr>
              <w:t>200</w:t>
            </w:r>
          </w:p>
        </w:tc>
        <w:tc>
          <w:tcPr>
            <w:tcW w:w="387" w:type="pct"/>
            <w:tcBorders>
              <w:top w:val="nil"/>
              <w:left w:val="nil"/>
              <w:bottom w:val="single" w:sz="4" w:space="0" w:color="auto"/>
              <w:right w:val="single" w:sz="4" w:space="0" w:color="auto"/>
            </w:tcBorders>
            <w:shd w:val="clear" w:color="auto" w:fill="auto"/>
            <w:noWrap/>
            <w:vAlign w:val="center"/>
            <w:hideMark/>
          </w:tcPr>
          <w:p w14:paraId="60170F33" w14:textId="77777777" w:rsidR="00C3212A" w:rsidRPr="00C3212A" w:rsidRDefault="00C3212A" w:rsidP="00C3212A">
            <w:pPr>
              <w:jc w:val="center"/>
              <w:rPr>
                <w:color w:val="000000"/>
                <w:sz w:val="18"/>
                <w:szCs w:val="18"/>
              </w:rPr>
            </w:pPr>
            <w:r w:rsidRPr="00C3212A">
              <w:rPr>
                <w:color w:val="000000"/>
                <w:sz w:val="18"/>
                <w:szCs w:val="18"/>
              </w:rPr>
              <w:t>200</w:t>
            </w:r>
          </w:p>
        </w:tc>
        <w:tc>
          <w:tcPr>
            <w:tcW w:w="750" w:type="pct"/>
            <w:tcBorders>
              <w:top w:val="nil"/>
              <w:left w:val="nil"/>
              <w:bottom w:val="single" w:sz="4" w:space="0" w:color="auto"/>
              <w:right w:val="single" w:sz="4" w:space="0" w:color="auto"/>
            </w:tcBorders>
            <w:shd w:val="clear" w:color="auto" w:fill="auto"/>
            <w:noWrap/>
            <w:vAlign w:val="center"/>
            <w:hideMark/>
          </w:tcPr>
          <w:p w14:paraId="6FAEFAF4" w14:textId="77777777" w:rsidR="00C3212A" w:rsidRPr="00C3212A" w:rsidRDefault="00C3212A" w:rsidP="00C3212A">
            <w:pPr>
              <w:rPr>
                <w:color w:val="000000"/>
                <w:sz w:val="18"/>
                <w:szCs w:val="18"/>
              </w:rPr>
            </w:pPr>
            <w:r w:rsidRPr="00C3212A">
              <w:rPr>
                <w:color w:val="000000"/>
                <w:sz w:val="18"/>
                <w:szCs w:val="18"/>
              </w:rPr>
              <w:t>подземная</w:t>
            </w:r>
          </w:p>
        </w:tc>
      </w:tr>
      <w:tr w:rsidR="00C3212A" w:rsidRPr="00C3212A" w14:paraId="2E741193" w14:textId="77777777" w:rsidTr="00C3212A">
        <w:trPr>
          <w:trHeight w:val="20"/>
        </w:trPr>
        <w:tc>
          <w:tcPr>
            <w:tcW w:w="153" w:type="pct"/>
            <w:tcBorders>
              <w:top w:val="nil"/>
              <w:left w:val="single" w:sz="4" w:space="0" w:color="auto"/>
              <w:bottom w:val="single" w:sz="4" w:space="0" w:color="auto"/>
              <w:right w:val="single" w:sz="4" w:space="0" w:color="auto"/>
            </w:tcBorders>
            <w:shd w:val="clear" w:color="auto" w:fill="auto"/>
            <w:noWrap/>
            <w:vAlign w:val="bottom"/>
            <w:hideMark/>
          </w:tcPr>
          <w:p w14:paraId="3CB967D5" w14:textId="77777777" w:rsidR="00C3212A" w:rsidRPr="00C3212A" w:rsidRDefault="00C3212A" w:rsidP="00C3212A">
            <w:pPr>
              <w:jc w:val="center"/>
              <w:rPr>
                <w:color w:val="000000"/>
                <w:sz w:val="18"/>
                <w:szCs w:val="18"/>
              </w:rPr>
            </w:pPr>
            <w:r w:rsidRPr="00C3212A">
              <w:rPr>
                <w:color w:val="000000"/>
                <w:sz w:val="18"/>
                <w:szCs w:val="18"/>
              </w:rPr>
              <w:t>399</w:t>
            </w:r>
          </w:p>
        </w:tc>
        <w:tc>
          <w:tcPr>
            <w:tcW w:w="2576" w:type="pct"/>
            <w:tcBorders>
              <w:top w:val="nil"/>
              <w:left w:val="nil"/>
              <w:bottom w:val="single" w:sz="4" w:space="0" w:color="auto"/>
              <w:right w:val="single" w:sz="4" w:space="0" w:color="auto"/>
            </w:tcBorders>
            <w:shd w:val="clear" w:color="auto" w:fill="auto"/>
            <w:noWrap/>
            <w:vAlign w:val="bottom"/>
            <w:hideMark/>
          </w:tcPr>
          <w:p w14:paraId="2FD13C22" w14:textId="77777777" w:rsidR="00C3212A" w:rsidRPr="00C3212A" w:rsidRDefault="00C3212A" w:rsidP="00C3212A">
            <w:pPr>
              <w:rPr>
                <w:color w:val="000000"/>
                <w:sz w:val="18"/>
                <w:szCs w:val="18"/>
              </w:rPr>
            </w:pPr>
            <w:r w:rsidRPr="00C3212A">
              <w:rPr>
                <w:color w:val="000000"/>
                <w:sz w:val="18"/>
                <w:szCs w:val="18"/>
              </w:rPr>
              <w:t>Капитальный ремонт сети водоотведения от КК-39-4 до КК-39-5</w:t>
            </w:r>
          </w:p>
        </w:tc>
        <w:tc>
          <w:tcPr>
            <w:tcW w:w="374" w:type="pct"/>
            <w:tcBorders>
              <w:top w:val="nil"/>
              <w:left w:val="nil"/>
              <w:bottom w:val="single" w:sz="4" w:space="0" w:color="auto"/>
              <w:right w:val="nil"/>
            </w:tcBorders>
            <w:shd w:val="clear" w:color="auto" w:fill="auto"/>
            <w:noWrap/>
            <w:vAlign w:val="center"/>
            <w:hideMark/>
          </w:tcPr>
          <w:p w14:paraId="1D7CBCF0" w14:textId="77777777" w:rsidR="00C3212A" w:rsidRPr="00C3212A" w:rsidRDefault="00C3212A" w:rsidP="00C3212A">
            <w:pPr>
              <w:jc w:val="center"/>
              <w:rPr>
                <w:color w:val="000000"/>
                <w:sz w:val="18"/>
                <w:szCs w:val="18"/>
              </w:rPr>
            </w:pPr>
            <w:r w:rsidRPr="00C3212A">
              <w:rPr>
                <w:color w:val="000000"/>
                <w:sz w:val="18"/>
                <w:szCs w:val="18"/>
              </w:rPr>
              <w:t>15</w:t>
            </w:r>
          </w:p>
        </w:tc>
        <w:tc>
          <w:tcPr>
            <w:tcW w:w="388" w:type="pct"/>
            <w:tcBorders>
              <w:top w:val="nil"/>
              <w:left w:val="single" w:sz="4" w:space="0" w:color="auto"/>
              <w:bottom w:val="single" w:sz="4" w:space="0" w:color="auto"/>
              <w:right w:val="nil"/>
            </w:tcBorders>
            <w:shd w:val="clear" w:color="auto" w:fill="auto"/>
            <w:noWrap/>
            <w:vAlign w:val="center"/>
            <w:hideMark/>
          </w:tcPr>
          <w:p w14:paraId="5568F816" w14:textId="77777777" w:rsidR="00C3212A" w:rsidRPr="00C3212A" w:rsidRDefault="00C3212A" w:rsidP="00C3212A">
            <w:pPr>
              <w:jc w:val="center"/>
              <w:rPr>
                <w:color w:val="000000"/>
                <w:sz w:val="18"/>
                <w:szCs w:val="18"/>
              </w:rPr>
            </w:pPr>
            <w:r w:rsidRPr="00C3212A">
              <w:rPr>
                <w:color w:val="000000"/>
                <w:sz w:val="18"/>
                <w:szCs w:val="18"/>
              </w:rPr>
              <w:t>15</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370246F9" w14:textId="77777777" w:rsidR="00C3212A" w:rsidRPr="00C3212A" w:rsidRDefault="00C3212A" w:rsidP="00C3212A">
            <w:pPr>
              <w:jc w:val="center"/>
              <w:rPr>
                <w:color w:val="000000"/>
                <w:sz w:val="18"/>
                <w:szCs w:val="18"/>
              </w:rPr>
            </w:pPr>
            <w:r w:rsidRPr="00C3212A">
              <w:rPr>
                <w:color w:val="000000"/>
                <w:sz w:val="18"/>
                <w:szCs w:val="18"/>
              </w:rPr>
              <w:t>150</w:t>
            </w:r>
          </w:p>
        </w:tc>
        <w:tc>
          <w:tcPr>
            <w:tcW w:w="387" w:type="pct"/>
            <w:tcBorders>
              <w:top w:val="nil"/>
              <w:left w:val="nil"/>
              <w:bottom w:val="single" w:sz="4" w:space="0" w:color="auto"/>
              <w:right w:val="single" w:sz="4" w:space="0" w:color="auto"/>
            </w:tcBorders>
            <w:shd w:val="clear" w:color="auto" w:fill="auto"/>
            <w:noWrap/>
            <w:vAlign w:val="center"/>
            <w:hideMark/>
          </w:tcPr>
          <w:p w14:paraId="6D699645" w14:textId="77777777" w:rsidR="00C3212A" w:rsidRPr="00C3212A" w:rsidRDefault="00C3212A" w:rsidP="00C3212A">
            <w:pPr>
              <w:jc w:val="center"/>
              <w:rPr>
                <w:color w:val="000000"/>
                <w:sz w:val="18"/>
                <w:szCs w:val="18"/>
              </w:rPr>
            </w:pPr>
            <w:r w:rsidRPr="00C3212A">
              <w:rPr>
                <w:color w:val="000000"/>
                <w:sz w:val="18"/>
                <w:szCs w:val="18"/>
              </w:rPr>
              <w:t>150</w:t>
            </w:r>
          </w:p>
        </w:tc>
        <w:tc>
          <w:tcPr>
            <w:tcW w:w="750" w:type="pct"/>
            <w:tcBorders>
              <w:top w:val="nil"/>
              <w:left w:val="nil"/>
              <w:bottom w:val="single" w:sz="4" w:space="0" w:color="auto"/>
              <w:right w:val="single" w:sz="4" w:space="0" w:color="auto"/>
            </w:tcBorders>
            <w:shd w:val="clear" w:color="auto" w:fill="auto"/>
            <w:noWrap/>
            <w:vAlign w:val="center"/>
            <w:hideMark/>
          </w:tcPr>
          <w:p w14:paraId="06B6D0C7" w14:textId="77777777" w:rsidR="00C3212A" w:rsidRPr="00C3212A" w:rsidRDefault="00C3212A" w:rsidP="00C3212A">
            <w:pPr>
              <w:rPr>
                <w:color w:val="000000"/>
                <w:sz w:val="18"/>
                <w:szCs w:val="18"/>
              </w:rPr>
            </w:pPr>
            <w:r w:rsidRPr="00C3212A">
              <w:rPr>
                <w:color w:val="000000"/>
                <w:sz w:val="18"/>
                <w:szCs w:val="18"/>
              </w:rPr>
              <w:t>подземная</w:t>
            </w:r>
          </w:p>
        </w:tc>
      </w:tr>
    </w:tbl>
    <w:p w14:paraId="0993165C" w14:textId="743ED3AB" w:rsidR="00C3212A" w:rsidRPr="00F70E0E" w:rsidRDefault="00C3212A" w:rsidP="00C3212A">
      <w:pPr>
        <w:keepNext/>
        <w:spacing w:before="120"/>
        <w:rPr>
          <w:b/>
          <w:bCs/>
          <w:noProof/>
          <w:sz w:val="20"/>
          <w:szCs w:val="18"/>
          <w:lang w:eastAsia="en-US"/>
        </w:rPr>
      </w:pPr>
    </w:p>
    <w:p w14:paraId="613BB4F4" w14:textId="77777777" w:rsidR="00C3212A" w:rsidRPr="00F70E0E" w:rsidRDefault="00C3212A" w:rsidP="00137A76"/>
    <w:p w14:paraId="4CE99B44" w14:textId="77777777" w:rsidR="008830D2" w:rsidRPr="00F70E0E" w:rsidRDefault="008830D2" w:rsidP="00137A76">
      <w:pPr>
        <w:pStyle w:val="3"/>
        <w:keepNext/>
        <w:numPr>
          <w:ilvl w:val="1"/>
          <w:numId w:val="2"/>
        </w:numPr>
        <w:spacing w:before="240" w:after="240"/>
        <w:ind w:left="788" w:hanging="431"/>
        <w:rPr>
          <w:sz w:val="28"/>
          <w:szCs w:val="28"/>
        </w:rPr>
        <w:sectPr w:rsidR="008830D2" w:rsidRPr="00F70E0E" w:rsidSect="00AB03EE">
          <w:pgSz w:w="16839" w:h="11907" w:orient="landscape" w:code="9"/>
          <w:pgMar w:top="850" w:right="1134" w:bottom="1418" w:left="1134" w:header="142" w:footer="151"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20" w:name="_Toc444520169"/>
      <w:bookmarkStart w:id="221" w:name="_Toc491946112"/>
    </w:p>
    <w:p w14:paraId="3B6B2EA0" w14:textId="64F2AD27" w:rsidR="00A37994" w:rsidRPr="00F70E0E" w:rsidRDefault="00A37994" w:rsidP="0007459F">
      <w:pPr>
        <w:pStyle w:val="3"/>
        <w:keepNext/>
        <w:numPr>
          <w:ilvl w:val="1"/>
          <w:numId w:val="2"/>
        </w:numPr>
        <w:spacing w:before="120" w:after="120" w:line="240" w:lineRule="auto"/>
        <w:ind w:left="567" w:hanging="567"/>
        <w:rPr>
          <w:szCs w:val="22"/>
        </w:rPr>
      </w:pPr>
      <w:bookmarkStart w:id="222" w:name="_Toc139813647"/>
      <w:r w:rsidRPr="00F70E0E">
        <w:rPr>
          <w:szCs w:val="22"/>
        </w:rPr>
        <w:lastRenderedPageBreak/>
        <w:t>Технические обоснования основных мероприятий по реализации схем водоотведения</w:t>
      </w:r>
      <w:bookmarkEnd w:id="220"/>
      <w:bookmarkEnd w:id="221"/>
      <w:bookmarkEnd w:id="222"/>
    </w:p>
    <w:p w14:paraId="19E87C7B" w14:textId="0517A968" w:rsidR="00A37994" w:rsidRPr="00F70E0E" w:rsidRDefault="00A37994" w:rsidP="00137A76">
      <w:pPr>
        <w:pStyle w:val="14"/>
      </w:pPr>
      <w:r w:rsidRPr="00F70E0E">
        <w:t>Технические обоснования основных мероприятий по реализации схем</w:t>
      </w:r>
      <w:r w:rsidR="006933B8" w:rsidRPr="00F70E0E">
        <w:t>ы</w:t>
      </w:r>
      <w:r w:rsidRPr="00F70E0E">
        <w:t xml:space="preserve"> водоотведения </w:t>
      </w:r>
      <w:r w:rsidR="00B20906" w:rsidRPr="00F70E0E">
        <w:t xml:space="preserve">города Пыть-Яха </w:t>
      </w:r>
      <w:r w:rsidR="006933B8" w:rsidRPr="00F70E0E">
        <w:t xml:space="preserve">представлены </w:t>
      </w:r>
      <w:r w:rsidR="00861E51">
        <w:t>п. 1.9</w:t>
      </w:r>
      <w:r w:rsidR="00152ACA" w:rsidRPr="00F70E0E">
        <w:t>.</w:t>
      </w:r>
    </w:p>
    <w:p w14:paraId="0ABEBBB4"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23" w:name="_Toc374427196"/>
      <w:bookmarkStart w:id="224" w:name="_Toc374431807"/>
      <w:bookmarkStart w:id="225" w:name="_Toc374449723"/>
      <w:bookmarkStart w:id="226" w:name="_Toc381779956"/>
      <w:bookmarkStart w:id="227" w:name="_Toc384223087"/>
      <w:bookmarkStart w:id="228" w:name="_Toc387246859"/>
      <w:bookmarkStart w:id="229" w:name="_Toc388948602"/>
      <w:bookmarkStart w:id="230" w:name="_Toc403989023"/>
      <w:bookmarkStart w:id="231" w:name="_Toc444520170"/>
      <w:bookmarkStart w:id="232" w:name="_Toc491946113"/>
      <w:bookmarkStart w:id="233" w:name="_Toc139813648"/>
      <w:r w:rsidRPr="00F70E0E">
        <w:rPr>
          <w:szCs w:val="22"/>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223"/>
      <w:bookmarkEnd w:id="224"/>
      <w:bookmarkEnd w:id="225"/>
      <w:bookmarkEnd w:id="226"/>
      <w:bookmarkEnd w:id="227"/>
      <w:bookmarkEnd w:id="228"/>
      <w:bookmarkEnd w:id="229"/>
      <w:bookmarkEnd w:id="230"/>
      <w:bookmarkEnd w:id="231"/>
      <w:bookmarkEnd w:id="232"/>
      <w:bookmarkEnd w:id="233"/>
    </w:p>
    <w:p w14:paraId="6FB1D48D" w14:textId="5E4A6A42" w:rsidR="008830D2" w:rsidRPr="00F70E0E" w:rsidRDefault="00C05C97" w:rsidP="00137A76">
      <w:pPr>
        <w:pStyle w:val="14"/>
        <w:rPr>
          <w:szCs w:val="28"/>
        </w:rPr>
      </w:pPr>
      <w:r w:rsidRPr="00F70E0E">
        <w:rPr>
          <w:szCs w:val="28"/>
        </w:rPr>
        <w:t xml:space="preserve">Сведения о вновь строящихся, реконструируемых и предлагаемых к выводу из эксплуатации объектах централизованной системы водоотведения </w:t>
      </w:r>
      <w:r w:rsidR="008830D2" w:rsidRPr="00F70E0E">
        <w:rPr>
          <w:szCs w:val="28"/>
        </w:rPr>
        <w:t>указаны</w:t>
      </w:r>
      <w:r w:rsidRPr="00F70E0E">
        <w:rPr>
          <w:szCs w:val="28"/>
        </w:rPr>
        <w:t xml:space="preserve"> в</w:t>
      </w:r>
      <w:r w:rsidR="008830D2" w:rsidRPr="00F70E0E">
        <w:rPr>
          <w:szCs w:val="28"/>
        </w:rPr>
        <w:t>ыше в</w:t>
      </w:r>
      <w:r w:rsidRPr="00F70E0E">
        <w:rPr>
          <w:szCs w:val="28"/>
        </w:rPr>
        <w:t xml:space="preserve"> таблиц</w:t>
      </w:r>
      <w:r w:rsidR="00861E51">
        <w:rPr>
          <w:szCs w:val="28"/>
        </w:rPr>
        <w:t>ах</w:t>
      </w:r>
      <w:r w:rsidR="00152ACA" w:rsidRPr="00F70E0E">
        <w:rPr>
          <w:szCs w:val="28"/>
        </w:rPr>
        <w:t xml:space="preserve"> </w:t>
      </w:r>
      <w:r w:rsidR="008830D2" w:rsidRPr="00F70E0E">
        <w:rPr>
          <w:szCs w:val="28"/>
        </w:rPr>
        <w:t>1</w:t>
      </w:r>
      <w:r w:rsidR="00861E51">
        <w:rPr>
          <w:szCs w:val="28"/>
        </w:rPr>
        <w:t>9-20</w:t>
      </w:r>
      <w:r w:rsidR="00152ACA" w:rsidRPr="00F70E0E">
        <w:rPr>
          <w:szCs w:val="28"/>
        </w:rPr>
        <w:t>.</w:t>
      </w:r>
      <w:bookmarkStart w:id="234" w:name="_Toc374427197"/>
      <w:bookmarkStart w:id="235" w:name="_Toc374431808"/>
      <w:bookmarkStart w:id="236" w:name="_Toc374449724"/>
      <w:bookmarkStart w:id="237" w:name="_Toc381779957"/>
      <w:bookmarkStart w:id="238" w:name="_Toc384223088"/>
      <w:bookmarkStart w:id="239" w:name="_Toc387246860"/>
      <w:bookmarkStart w:id="240" w:name="_Toc388948603"/>
      <w:bookmarkStart w:id="241" w:name="_Toc403989024"/>
      <w:bookmarkStart w:id="242" w:name="_Toc444520171"/>
      <w:bookmarkStart w:id="243" w:name="_Toc491946114"/>
    </w:p>
    <w:p w14:paraId="41AE673C" w14:textId="14341CF6" w:rsidR="00A37994" w:rsidRPr="00F70E0E" w:rsidRDefault="00A37994" w:rsidP="0007459F">
      <w:pPr>
        <w:pStyle w:val="3"/>
        <w:keepNext/>
        <w:numPr>
          <w:ilvl w:val="1"/>
          <w:numId w:val="2"/>
        </w:numPr>
        <w:spacing w:before="120" w:after="120" w:line="240" w:lineRule="auto"/>
        <w:ind w:left="567" w:hanging="567"/>
        <w:rPr>
          <w:szCs w:val="22"/>
        </w:rPr>
      </w:pPr>
      <w:bookmarkStart w:id="244" w:name="_Toc139813649"/>
      <w:r w:rsidRPr="00F70E0E">
        <w:rPr>
          <w:szCs w:val="22"/>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34"/>
      <w:bookmarkEnd w:id="235"/>
      <w:bookmarkEnd w:id="236"/>
      <w:bookmarkEnd w:id="237"/>
      <w:bookmarkEnd w:id="238"/>
      <w:bookmarkEnd w:id="239"/>
      <w:bookmarkEnd w:id="240"/>
      <w:bookmarkEnd w:id="241"/>
      <w:bookmarkEnd w:id="242"/>
      <w:bookmarkEnd w:id="243"/>
      <w:bookmarkEnd w:id="244"/>
    </w:p>
    <w:p w14:paraId="43C8D4FF" w14:textId="3FE46A07" w:rsidR="00335AF7" w:rsidRPr="00F70E0E" w:rsidRDefault="00335AF7" w:rsidP="00137A76">
      <w:pPr>
        <w:pStyle w:val="14"/>
      </w:pPr>
      <w:r w:rsidRPr="00F70E0E">
        <w:t xml:space="preserve">При проектировании систем АСУТП и диспетчеризации системы централизованного водоотведения </w:t>
      </w:r>
      <w:r w:rsidR="00B20906" w:rsidRPr="00F70E0E">
        <w:t xml:space="preserve">города Пыть-Яха </w:t>
      </w:r>
      <w:r w:rsidRPr="00F70E0E">
        <w:t>следует учитывать требования правил технической эксплуатации систем и сооружений коммунального водоснабжения и канализации.</w:t>
      </w:r>
    </w:p>
    <w:p w14:paraId="0AA01B26" w14:textId="77777777" w:rsidR="00335AF7" w:rsidRPr="00F70E0E" w:rsidRDefault="00335AF7" w:rsidP="00137A76">
      <w:pPr>
        <w:pStyle w:val="14"/>
      </w:pPr>
      <w:r w:rsidRPr="00F70E0E">
        <w:t>Структура и функции АСУТП и диспетчеризации представляют собой иерархическую трехуровневую систему реального времени.</w:t>
      </w:r>
    </w:p>
    <w:p w14:paraId="3B3E327C" w14:textId="77777777" w:rsidR="00335AF7" w:rsidRPr="00F70E0E" w:rsidRDefault="00335AF7" w:rsidP="00137A76">
      <w:pPr>
        <w:pStyle w:val="14"/>
      </w:pPr>
      <w:r w:rsidRPr="00F70E0E">
        <w:t>Задачи каждого уровня АСУТП и диспетчеризации:</w:t>
      </w:r>
    </w:p>
    <w:p w14:paraId="5C2382EE" w14:textId="77777777" w:rsidR="00335AF7" w:rsidRPr="00F70E0E" w:rsidRDefault="00335AF7">
      <w:pPr>
        <w:pStyle w:val="14"/>
        <w:numPr>
          <w:ilvl w:val="0"/>
          <w:numId w:val="12"/>
        </w:numPr>
        <w:spacing w:before="0" w:after="0"/>
        <w:ind w:left="1701" w:hanging="357"/>
      </w:pPr>
      <w:r w:rsidRPr="00F70E0E">
        <w:t>нижний уровень объединяет в себе системы локальной автоматики отдельных единиц оборудования или их сочетания (шкафы/щиты/пульты/блоки управления), а также системы контроля технологических или электрических параметров (датчики и приборы КИП). Нижний уровень АСУТП осуществляет 100%-</w:t>
      </w:r>
      <w:proofErr w:type="spellStart"/>
      <w:r w:rsidRPr="00F70E0E">
        <w:t>ную</w:t>
      </w:r>
      <w:proofErr w:type="spellEnd"/>
      <w:r w:rsidRPr="00F70E0E">
        <w:t xml:space="preserve"> автоматизацию по технологическому параметру (давление, расход, уровень и т.п.);</w:t>
      </w:r>
    </w:p>
    <w:p w14:paraId="5962D407" w14:textId="50E3118A" w:rsidR="00335AF7" w:rsidRPr="00F70E0E" w:rsidRDefault="00335AF7">
      <w:pPr>
        <w:pStyle w:val="14"/>
        <w:numPr>
          <w:ilvl w:val="0"/>
          <w:numId w:val="12"/>
        </w:numPr>
        <w:spacing w:before="0" w:after="0"/>
        <w:ind w:left="1701" w:hanging="357"/>
      </w:pPr>
      <w:r w:rsidRPr="00F70E0E">
        <w:t>средний уровень</w:t>
      </w:r>
      <w:r w:rsidR="00325327">
        <w:t xml:space="preserve"> </w:t>
      </w:r>
      <w:r w:rsidRPr="00F70E0E">
        <w:t>-</w:t>
      </w:r>
      <w:r w:rsidR="00325327">
        <w:t xml:space="preserve"> </w:t>
      </w:r>
      <w:r w:rsidRPr="00F70E0E">
        <w:t>это местный диспетчерский пункт (МДП) - приборный контроль за качеством стока на участках технологического процесса, оперативная и аварийная сигнализация со всех участков. При насосных и воздуходувных агрегатах большой мощности имеется возможность управления этими агрегатами. Кроме того, с МДП может осуществляться локализация аварии путем прекращения подачи сточных вод или управление аварийным сбросом, а также ретрансляция информации на верхний уровень;</w:t>
      </w:r>
    </w:p>
    <w:p w14:paraId="3F6CFC24" w14:textId="77777777" w:rsidR="00335AF7" w:rsidRPr="00F70E0E" w:rsidRDefault="00335AF7">
      <w:pPr>
        <w:pStyle w:val="14"/>
        <w:numPr>
          <w:ilvl w:val="0"/>
          <w:numId w:val="12"/>
        </w:numPr>
        <w:spacing w:before="0" w:after="0"/>
        <w:ind w:left="1701" w:hanging="357"/>
      </w:pPr>
      <w:r w:rsidRPr="00F70E0E">
        <w:t>верхний уровень (ДП) - прием, обработка и представление аварийной и оперативной информации по всей системе сооружений системы канализации с возможностью оперативного вмешательства при возникновении аварийной ситуации и невозможности ее локализации средствами МДП.</w:t>
      </w:r>
    </w:p>
    <w:p w14:paraId="5311C49F" w14:textId="77777777" w:rsidR="00335AF7" w:rsidRPr="00F70E0E" w:rsidRDefault="00335AF7" w:rsidP="00137A76">
      <w:pPr>
        <w:pStyle w:val="14"/>
      </w:pPr>
      <w:r w:rsidRPr="00F70E0E">
        <w:t>Диспетчерское управление должно предусматриваться одноступенчатым с одним диспетчерским пунктом.</w:t>
      </w:r>
    </w:p>
    <w:p w14:paraId="6BB0F5E7" w14:textId="77777777" w:rsidR="00335AF7" w:rsidRPr="00F70E0E" w:rsidRDefault="00335AF7" w:rsidP="00137A76">
      <w:pPr>
        <w:pStyle w:val="14"/>
      </w:pPr>
      <w:r w:rsidRPr="00F70E0E">
        <w:t>От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14:paraId="7ED69F91" w14:textId="77777777" w:rsidR="00335AF7" w:rsidRPr="00F70E0E" w:rsidRDefault="00335AF7" w:rsidP="00137A76">
      <w:pPr>
        <w:pStyle w:val="14"/>
      </w:pPr>
      <w:r w:rsidRPr="00F70E0E">
        <w:t>АСУТП, в свою очередь, подразделяется на четыре уровня:</w:t>
      </w:r>
    </w:p>
    <w:p w14:paraId="0AB4793C" w14:textId="77777777" w:rsidR="00335AF7" w:rsidRPr="00F70E0E" w:rsidRDefault="00335AF7" w:rsidP="00137A76">
      <w:pPr>
        <w:pStyle w:val="14"/>
      </w:pPr>
      <w:r w:rsidRPr="00F70E0E">
        <w:t>1-й уровень технологического процесса (полевой уровень);</w:t>
      </w:r>
    </w:p>
    <w:p w14:paraId="489BBA81" w14:textId="77777777" w:rsidR="00335AF7" w:rsidRPr="00F70E0E" w:rsidRDefault="00335AF7" w:rsidP="00137A76">
      <w:pPr>
        <w:pStyle w:val="14"/>
      </w:pPr>
      <w:r w:rsidRPr="00F70E0E">
        <w:t>2-й уровень контроля и управления технологическим процессом (контроллерный уровень);</w:t>
      </w:r>
    </w:p>
    <w:p w14:paraId="194EBA30" w14:textId="77777777" w:rsidR="00335AF7" w:rsidRPr="00F70E0E" w:rsidRDefault="00335AF7" w:rsidP="00137A76">
      <w:pPr>
        <w:pStyle w:val="14"/>
      </w:pPr>
      <w:r w:rsidRPr="00F70E0E">
        <w:t>3-й уровень магистральной сети (сетевой уровень);</w:t>
      </w:r>
    </w:p>
    <w:p w14:paraId="7C49764F" w14:textId="77777777" w:rsidR="00335AF7" w:rsidRPr="00F70E0E" w:rsidRDefault="00335AF7" w:rsidP="00137A76">
      <w:pPr>
        <w:pStyle w:val="14"/>
      </w:pPr>
      <w:r w:rsidRPr="00F70E0E">
        <w:lastRenderedPageBreak/>
        <w:t>4-й уровень человеко-машинного интерфейса.</w:t>
      </w:r>
    </w:p>
    <w:p w14:paraId="294CC1B7" w14:textId="4BB5C60A" w:rsidR="00335AF7" w:rsidRPr="00F70E0E" w:rsidRDefault="00335AF7" w:rsidP="00137A76">
      <w:pPr>
        <w:pStyle w:val="14"/>
      </w:pPr>
      <w:r w:rsidRPr="00F70E0E">
        <w:t xml:space="preserve">На объектах, в помещениях и зонах, подпадающих под категорию В4 (по </w:t>
      </w:r>
      <w:r w:rsidR="00BE39AA" w:rsidRPr="00F70E0E">
        <w:t>СП 12.13130.2009</w:t>
      </w:r>
      <w:r w:rsidRPr="00F70E0E">
        <w:t>) и выше, следует предусматривать пожарную сигнализацию.</w:t>
      </w:r>
    </w:p>
    <w:p w14:paraId="00B05DA1" w14:textId="27F22323" w:rsidR="00335AF7" w:rsidRPr="00F70E0E" w:rsidRDefault="00335AF7" w:rsidP="00137A76">
      <w:pPr>
        <w:pStyle w:val="14"/>
      </w:pPr>
      <w:r w:rsidRPr="00F70E0E">
        <w:t xml:space="preserve">В зданиях и сооружениях необходимо защищать автоматическими установками пожаротушения (по </w:t>
      </w:r>
      <w:r w:rsidR="00BE39AA" w:rsidRPr="00F70E0E">
        <w:t>СП 486.1311500.2020</w:t>
      </w:r>
      <w:r w:rsidRPr="00F70E0E">
        <w:t>) все помещения, независимо от площади, кроме помещений:</w:t>
      </w:r>
    </w:p>
    <w:p w14:paraId="09049C4B" w14:textId="77777777" w:rsidR="00335AF7" w:rsidRPr="00F70E0E" w:rsidRDefault="00335AF7">
      <w:pPr>
        <w:pStyle w:val="14"/>
        <w:numPr>
          <w:ilvl w:val="0"/>
          <w:numId w:val="12"/>
        </w:numPr>
        <w:spacing w:before="0" w:after="0"/>
        <w:ind w:left="1701" w:hanging="357"/>
      </w:pPr>
      <w:r w:rsidRPr="00F70E0E">
        <w:t>с мокрыми процессами (душевые, санузлы, охлаждаемые камеры, помещения мойки);</w:t>
      </w:r>
    </w:p>
    <w:p w14:paraId="10ECA292" w14:textId="77777777" w:rsidR="00335AF7" w:rsidRPr="00F70E0E" w:rsidRDefault="00335AF7">
      <w:pPr>
        <w:pStyle w:val="14"/>
        <w:numPr>
          <w:ilvl w:val="0"/>
          <w:numId w:val="12"/>
        </w:numPr>
        <w:spacing w:before="0" w:after="0"/>
        <w:ind w:left="1701" w:hanging="357"/>
      </w:pPr>
      <w:proofErr w:type="spellStart"/>
      <w:r w:rsidRPr="00F70E0E">
        <w:t>венткамер</w:t>
      </w:r>
      <w:proofErr w:type="spellEnd"/>
      <w:r w:rsidRPr="00F70E0E">
        <w:t xml:space="preserve"> (приточных, а также вытяжных, не обслуживающих производственные помещения категорий А и Б), насосных водоснабжения, бойлерных и других помещений для инженерного оборудования здания, в которых отсутствуют горючие материалы;</w:t>
      </w:r>
    </w:p>
    <w:p w14:paraId="6125784B" w14:textId="77777777" w:rsidR="00335AF7" w:rsidRPr="00F70E0E" w:rsidRDefault="00335AF7">
      <w:pPr>
        <w:pStyle w:val="14"/>
        <w:numPr>
          <w:ilvl w:val="0"/>
          <w:numId w:val="12"/>
        </w:numPr>
        <w:spacing w:before="0" w:after="0"/>
        <w:ind w:left="1701" w:hanging="357"/>
      </w:pPr>
      <w:r w:rsidRPr="00F70E0E">
        <w:t>категорий В4 и Д по пожарной опасности;</w:t>
      </w:r>
    </w:p>
    <w:p w14:paraId="7584AEBF" w14:textId="77777777" w:rsidR="00335AF7" w:rsidRPr="00F70E0E" w:rsidRDefault="00335AF7">
      <w:pPr>
        <w:pStyle w:val="14"/>
        <w:numPr>
          <w:ilvl w:val="0"/>
          <w:numId w:val="12"/>
        </w:numPr>
        <w:spacing w:before="0" w:after="0"/>
        <w:ind w:left="1701" w:hanging="357"/>
      </w:pPr>
      <w:r w:rsidRPr="00F70E0E">
        <w:t>лестничных клеток.</w:t>
      </w:r>
    </w:p>
    <w:p w14:paraId="7E30C148" w14:textId="77777777" w:rsidR="00335AF7" w:rsidRPr="00F70E0E" w:rsidRDefault="00335AF7" w:rsidP="00137A76">
      <w:pPr>
        <w:pStyle w:val="14"/>
      </w:pPr>
      <w:r w:rsidRPr="00F70E0E">
        <w:t>Система должна обеспечивать безотказную, бесперебойную, круглогодичную работу. Для обеспечения бесперебойной работы системы следует предусматривать установку источника бесперебойного питания (ИБП).</w:t>
      </w:r>
    </w:p>
    <w:p w14:paraId="2F73D693" w14:textId="77777777" w:rsidR="00335AF7" w:rsidRPr="00F70E0E" w:rsidRDefault="00335AF7" w:rsidP="00137A76">
      <w:pPr>
        <w:pStyle w:val="14"/>
      </w:pPr>
      <w:r w:rsidRPr="00F70E0E">
        <w:t>Следует предусматривать передачу сигналов систем пожарной сигнализации в местный диспетчерский пункт (МДП), центральный диспетчерский пункт (ЦДП) и в ближайшее пожарное депо, закрепленное за данной территорией.</w:t>
      </w:r>
    </w:p>
    <w:p w14:paraId="09FBA324" w14:textId="77777777" w:rsidR="00335AF7" w:rsidRPr="00F70E0E" w:rsidRDefault="00335AF7" w:rsidP="00137A76">
      <w:pPr>
        <w:pStyle w:val="14"/>
      </w:pPr>
      <w:r w:rsidRPr="00F70E0E">
        <w:t>Состав и объем проектной документации по пожарной сигнализации определяется проектом в соответствии с Техническим заданием на проектирование.</w:t>
      </w:r>
    </w:p>
    <w:p w14:paraId="15AE5879" w14:textId="77777777" w:rsidR="00335AF7" w:rsidRPr="00F70E0E" w:rsidRDefault="00335AF7" w:rsidP="00137A76">
      <w:pPr>
        <w:pStyle w:val="14"/>
      </w:pPr>
      <w:r w:rsidRPr="00F70E0E">
        <w:t>На объектах водоотведения должна быть предусмотрена охранная сигнализация с функциями контроля доступа персонала на объект. Система должна обеспечивать безотказную, бесперебойную, круглогодичную работу.</w:t>
      </w:r>
    </w:p>
    <w:p w14:paraId="5C84DCDE" w14:textId="77777777" w:rsidR="00335AF7" w:rsidRPr="00F70E0E" w:rsidRDefault="00335AF7" w:rsidP="00137A76">
      <w:pPr>
        <w:pStyle w:val="14"/>
      </w:pPr>
      <w:r w:rsidRPr="00F70E0E">
        <w:t>Для обеспечения бесперебойной работы системы следует предусматривать установку источника бесперебойного питания (ИБП).</w:t>
      </w:r>
    </w:p>
    <w:p w14:paraId="701A125A" w14:textId="77777777" w:rsidR="00335AF7" w:rsidRPr="00F70E0E" w:rsidRDefault="00335AF7" w:rsidP="00137A76">
      <w:pPr>
        <w:pStyle w:val="14"/>
      </w:pPr>
      <w:r w:rsidRPr="00F70E0E">
        <w:t>Необходимо предусматривать передачу сигналов систем охранной сигнализации в местный диспетчерский пункт, центральный диспетчерский пункт и/или в службу безопасности объекта.</w:t>
      </w:r>
    </w:p>
    <w:p w14:paraId="333F0181" w14:textId="77777777" w:rsidR="00335AF7" w:rsidRPr="00F70E0E" w:rsidRDefault="00335AF7" w:rsidP="00137A76">
      <w:pPr>
        <w:pStyle w:val="14"/>
      </w:pPr>
      <w:r w:rsidRPr="00F70E0E">
        <w:t>В случае, если на объекте используется также пожарная сигнализация, допускается объединять пожарную и охранную сигнализацию в единую систему с сохранением выполнения полноценных функций каждой из них. Допускается в таких случаях называть единую систему охранно-пожарной сигнализацией (ОПС).</w:t>
      </w:r>
    </w:p>
    <w:p w14:paraId="1329809E" w14:textId="77777777" w:rsidR="00335AF7" w:rsidRPr="00F70E0E" w:rsidRDefault="00335AF7" w:rsidP="00137A76">
      <w:pPr>
        <w:pStyle w:val="14"/>
      </w:pPr>
      <w:r w:rsidRPr="00F70E0E">
        <w:t>Состав и объем проектной документации по охранной/охранно-пожарной сигнализации, а также видеонаблюдения определяются проектом в соответствии с Техническим заданием на проектирование.</w:t>
      </w:r>
    </w:p>
    <w:p w14:paraId="3A37DD34" w14:textId="77777777" w:rsidR="00335AF7" w:rsidRPr="00F70E0E" w:rsidRDefault="00335AF7" w:rsidP="00137A76">
      <w:pPr>
        <w:pStyle w:val="14"/>
      </w:pPr>
      <w:r w:rsidRPr="00F70E0E">
        <w:t>Состав и объем проектной документации по видеонаблюдению определять проектом в соответствии с Техническим заданием на проектирование.</w:t>
      </w:r>
    </w:p>
    <w:p w14:paraId="0C2DE963" w14:textId="77777777" w:rsidR="00335AF7" w:rsidRPr="00F70E0E" w:rsidRDefault="00335AF7" w:rsidP="00137A76">
      <w:pPr>
        <w:pStyle w:val="14"/>
      </w:pPr>
      <w:r w:rsidRPr="00F70E0E">
        <w:t>Параметры технологического процесса, контрольные точки, точность измерений, диапазон регулирования, условия окружающей среды, необходимость отображения информации на месте измерения и передачу ее на местный диспетчерский пункт следует определять по технологической части проекта. Интерфейс и протокол передачи данных должны быть полностью совместимы с вышестоящим уровнем АСУТП.</w:t>
      </w:r>
    </w:p>
    <w:p w14:paraId="585F381B" w14:textId="2341B0A9" w:rsidR="00335AF7" w:rsidRPr="00F70E0E" w:rsidRDefault="00335AF7" w:rsidP="00137A76">
      <w:pPr>
        <w:pStyle w:val="14"/>
      </w:pPr>
      <w:r w:rsidRPr="00F70E0E">
        <w:t xml:space="preserve">Напряжение сети для присоединения выбираемых приборов должно соответствовать требованиям электробезопасности </w:t>
      </w:r>
      <w:hyperlink r:id="rId16" w:history="1">
        <w:r w:rsidRPr="00F70E0E">
          <w:t>(ГОСТ Р 50571.13)</w:t>
        </w:r>
      </w:hyperlink>
      <w:r w:rsidRPr="00F70E0E">
        <w:t>.</w:t>
      </w:r>
    </w:p>
    <w:p w14:paraId="57F8460A" w14:textId="77777777" w:rsidR="00335AF7" w:rsidRPr="00F70E0E" w:rsidRDefault="00335AF7" w:rsidP="00137A76">
      <w:pPr>
        <w:pStyle w:val="14"/>
      </w:pPr>
      <w:r w:rsidRPr="00F70E0E">
        <w:lastRenderedPageBreak/>
        <w:t>Присоединение экранов кабелей информационных сетей к системе заземления должно соответствовать техническим решениям, принятым в системе АСУТП.</w:t>
      </w:r>
    </w:p>
    <w:p w14:paraId="6AA3CC7D" w14:textId="1B850DC1" w:rsidR="00335AF7" w:rsidRPr="00F70E0E" w:rsidRDefault="00335AF7" w:rsidP="00137A76">
      <w:pPr>
        <w:pStyle w:val="14"/>
      </w:pPr>
      <w:r w:rsidRPr="00F70E0E">
        <w:t xml:space="preserve">Применяемые приборы и устройства должны соответствовать климатическому исполнению и категории размещения по </w:t>
      </w:r>
      <w:hyperlink r:id="rId17" w:history="1">
        <w:r w:rsidRPr="00F70E0E">
          <w:t>ГОСТ 15150</w:t>
        </w:r>
      </w:hyperlink>
      <w:r w:rsidRPr="00F70E0E">
        <w:t xml:space="preserve"> и ГОСТ 15542.1, а защитные оболочки - ГОСТ 17516.1 в зависимости от возможных непреднамеренных механических воздействий.</w:t>
      </w:r>
    </w:p>
    <w:p w14:paraId="28E8D5F7" w14:textId="77777777" w:rsidR="00335AF7" w:rsidRPr="00F70E0E" w:rsidRDefault="00335AF7" w:rsidP="00137A76">
      <w:pPr>
        <w:pStyle w:val="14"/>
      </w:pPr>
      <w:r w:rsidRPr="00F70E0E">
        <w:t>По пожарной безопасности применяемые приборы и устройства должны иметь сертификат пожарной безопасности для применения в пожароопасных зонах.</w:t>
      </w:r>
    </w:p>
    <w:p w14:paraId="0765368E" w14:textId="31569A3C" w:rsidR="00335AF7" w:rsidRPr="00F70E0E" w:rsidRDefault="00335AF7" w:rsidP="00137A76">
      <w:pPr>
        <w:pStyle w:val="14"/>
      </w:pPr>
      <w:r w:rsidRPr="00F70E0E">
        <w:t xml:space="preserve">Электропроводки для присоединения приборов и устройств к сети должны соответствовать </w:t>
      </w:r>
      <w:hyperlink r:id="rId18" w:history="1">
        <w:r w:rsidRPr="00F70E0E">
          <w:t>ГОСТ 50571.15</w:t>
        </w:r>
      </w:hyperlink>
      <w:r w:rsidRPr="00F70E0E">
        <w:t xml:space="preserve"> и обеспечивать максимально возможную эксплуатационную надежность.</w:t>
      </w:r>
    </w:p>
    <w:p w14:paraId="50EAA68C" w14:textId="77777777" w:rsidR="00335AF7" w:rsidRPr="00F70E0E" w:rsidRDefault="00335AF7" w:rsidP="00137A76">
      <w:pPr>
        <w:pStyle w:val="14"/>
      </w:pPr>
      <w:r w:rsidRPr="00F70E0E">
        <w:t>Рекомендуется применять системы управления электроприводами, поставляемые комплектно с механизмами.</w:t>
      </w:r>
    </w:p>
    <w:p w14:paraId="55043534" w14:textId="77777777" w:rsidR="00335AF7" w:rsidRPr="00F70E0E" w:rsidRDefault="00335AF7" w:rsidP="00137A76">
      <w:pPr>
        <w:pStyle w:val="14"/>
      </w:pPr>
      <w:r w:rsidRPr="00F70E0E">
        <w:t>Рекомендуется для управления механизмами два режима управления:</w:t>
      </w:r>
    </w:p>
    <w:p w14:paraId="1D79FEC2" w14:textId="77777777" w:rsidR="00335AF7" w:rsidRPr="00F70E0E" w:rsidRDefault="00335AF7">
      <w:pPr>
        <w:pStyle w:val="14"/>
        <w:numPr>
          <w:ilvl w:val="0"/>
          <w:numId w:val="12"/>
        </w:numPr>
        <w:spacing w:before="0" w:after="0"/>
        <w:ind w:left="1701" w:hanging="357"/>
      </w:pPr>
      <w:r w:rsidRPr="00F70E0E">
        <w:t>местный (в пределах прямой видимости механизма);</w:t>
      </w:r>
    </w:p>
    <w:p w14:paraId="6C2F1D69" w14:textId="77777777" w:rsidR="00335AF7" w:rsidRPr="00F70E0E" w:rsidRDefault="00335AF7">
      <w:pPr>
        <w:pStyle w:val="14"/>
        <w:numPr>
          <w:ilvl w:val="0"/>
          <w:numId w:val="12"/>
        </w:numPr>
        <w:spacing w:before="0" w:after="0"/>
        <w:ind w:left="1701" w:hanging="357"/>
      </w:pPr>
      <w:r w:rsidRPr="00F70E0E">
        <w:t>автоматический.</w:t>
      </w:r>
    </w:p>
    <w:p w14:paraId="6688232D" w14:textId="77777777" w:rsidR="00335AF7" w:rsidRPr="00F70E0E" w:rsidRDefault="00335AF7" w:rsidP="00137A76">
      <w:pPr>
        <w:pStyle w:val="14"/>
      </w:pPr>
      <w:r w:rsidRPr="00F70E0E">
        <w:t>Дистанционный режим рекомендуется применять только при невозможности или нецелесообразности установки электрооборудования в прямой видимости механизма с места управления.</w:t>
      </w:r>
    </w:p>
    <w:p w14:paraId="0FBA740E" w14:textId="77777777" w:rsidR="00335AF7" w:rsidRPr="00F70E0E" w:rsidRDefault="00335AF7" w:rsidP="00137A76">
      <w:pPr>
        <w:pStyle w:val="14"/>
      </w:pPr>
      <w:r w:rsidRPr="00F70E0E">
        <w:t>При дистанционном управлении должен быть предусмотрен предупредительный и/или световой сигнал и выключатель безопасности, устанавливаемый в непосредственной близости от механизма для предотвращения внезапного запуска этого механизма.</w:t>
      </w:r>
    </w:p>
    <w:p w14:paraId="7F02F67A" w14:textId="77777777" w:rsidR="00335AF7" w:rsidRPr="00F70E0E" w:rsidRDefault="00335AF7" w:rsidP="00137A76">
      <w:pPr>
        <w:pStyle w:val="14"/>
      </w:pPr>
      <w:r w:rsidRPr="00F70E0E">
        <w:t>Выбор режима управления должен осуществляться со шкафа управления механизма.</w:t>
      </w:r>
    </w:p>
    <w:p w14:paraId="2FB6ABC5" w14:textId="3F8A6819" w:rsidR="00335AF7" w:rsidRPr="00F70E0E" w:rsidRDefault="00335AF7" w:rsidP="00137A76">
      <w:pPr>
        <w:pStyle w:val="14"/>
      </w:pPr>
      <w:r w:rsidRPr="00F70E0E">
        <w:t xml:space="preserve">Параметр, по которому будет работать электропривод механизма, должен назначаться с учетом рекомендаций </w:t>
      </w:r>
      <w:hyperlink w:anchor="Par1085" w:history="1">
        <w:r w:rsidRPr="00F70E0E">
          <w:t>по</w:t>
        </w:r>
      </w:hyperlink>
      <w:r w:rsidRPr="00F70E0E">
        <w:t xml:space="preserve"> эксплуатации насосных и воздуходувных станций и обеспечивать наибольшую </w:t>
      </w:r>
      <w:proofErr w:type="spellStart"/>
      <w:r w:rsidRPr="00F70E0E">
        <w:t>энергоэффективность</w:t>
      </w:r>
      <w:proofErr w:type="spellEnd"/>
      <w:r w:rsidRPr="00F70E0E">
        <w:t xml:space="preserve"> работы механизма.</w:t>
      </w:r>
    </w:p>
    <w:p w14:paraId="0DE86B61" w14:textId="77777777" w:rsidR="00335AF7" w:rsidRPr="00F70E0E" w:rsidRDefault="00335AF7" w:rsidP="00137A76">
      <w:pPr>
        <w:pStyle w:val="14"/>
      </w:pPr>
      <w:r w:rsidRPr="00F70E0E">
        <w:t xml:space="preserve">При решении варианта регулирования главных насосных агрегатов следует рассматривать возможность сокращения числа резервных и рабочих агрегатов за счет увеличения единичной мощности регулируемых агрегатов и, соответственно, повышения </w:t>
      </w:r>
      <w:proofErr w:type="spellStart"/>
      <w:r w:rsidRPr="00F70E0E">
        <w:t>энергоэффективности</w:t>
      </w:r>
      <w:proofErr w:type="spellEnd"/>
      <w:r w:rsidRPr="00F70E0E">
        <w:t xml:space="preserve"> станции за счет сокращения строительного объема, обогреваемой, вентилируемой и освещаемой кубатуры здания и более высокого КПД агрегатов.</w:t>
      </w:r>
    </w:p>
    <w:p w14:paraId="286C0E4E" w14:textId="77777777" w:rsidR="00335AF7" w:rsidRPr="00F70E0E" w:rsidRDefault="00335AF7" w:rsidP="00137A76">
      <w:pPr>
        <w:pStyle w:val="14"/>
      </w:pPr>
      <w:r w:rsidRPr="00F70E0E">
        <w:t>После определения числа основных насосных агрегатов следует принять один из возможных вариантов регулирования:</w:t>
      </w:r>
    </w:p>
    <w:p w14:paraId="546D844D" w14:textId="77777777" w:rsidR="00335AF7" w:rsidRPr="00F70E0E" w:rsidRDefault="00335AF7">
      <w:pPr>
        <w:pStyle w:val="14"/>
        <w:numPr>
          <w:ilvl w:val="0"/>
          <w:numId w:val="12"/>
        </w:numPr>
        <w:spacing w:before="0" w:after="0"/>
        <w:ind w:left="1701" w:hanging="357"/>
      </w:pPr>
      <w:r w:rsidRPr="00F70E0E">
        <w:t>один из насосных агрегатов работает с преобразователем частоты (ПЧ), остальные работают прямо от сети или через устройство плавного пуска (ПП);</w:t>
      </w:r>
    </w:p>
    <w:p w14:paraId="08796022" w14:textId="77777777" w:rsidR="00335AF7" w:rsidRPr="00F70E0E" w:rsidRDefault="00335AF7">
      <w:pPr>
        <w:pStyle w:val="14"/>
        <w:numPr>
          <w:ilvl w:val="0"/>
          <w:numId w:val="12"/>
        </w:numPr>
        <w:spacing w:before="0" w:after="0"/>
        <w:ind w:left="1701" w:hanging="357"/>
      </w:pPr>
      <w:r w:rsidRPr="00F70E0E">
        <w:t>каждый насосный агрегат по мере нарастания потока поочередно разгоняется через устройство ПП и при выходе на сетевую частоту переключается на сеть;</w:t>
      </w:r>
    </w:p>
    <w:p w14:paraId="3369A9E1" w14:textId="77777777" w:rsidR="00335AF7" w:rsidRPr="00F70E0E" w:rsidRDefault="00335AF7">
      <w:pPr>
        <w:pStyle w:val="14"/>
        <w:numPr>
          <w:ilvl w:val="0"/>
          <w:numId w:val="12"/>
        </w:numPr>
        <w:spacing w:before="0" w:after="0"/>
        <w:ind w:left="1701" w:hanging="357"/>
      </w:pPr>
      <w:r w:rsidRPr="00F70E0E">
        <w:t>каждый насосный агрегат работает через свой ПЧ.</w:t>
      </w:r>
    </w:p>
    <w:p w14:paraId="77A6F90C" w14:textId="77777777" w:rsidR="00335AF7" w:rsidRPr="00F70E0E" w:rsidRDefault="00335AF7" w:rsidP="00137A76">
      <w:pPr>
        <w:pStyle w:val="14"/>
      </w:pPr>
      <w:r w:rsidRPr="00F70E0E">
        <w:t>При выборе варианта следует учитывать:</w:t>
      </w:r>
    </w:p>
    <w:p w14:paraId="5BAD392B" w14:textId="77777777" w:rsidR="00335AF7" w:rsidRPr="00F70E0E" w:rsidRDefault="00335AF7">
      <w:pPr>
        <w:pStyle w:val="14"/>
        <w:numPr>
          <w:ilvl w:val="0"/>
          <w:numId w:val="12"/>
        </w:numPr>
        <w:spacing w:before="0" w:after="0"/>
        <w:ind w:left="1701" w:hanging="357"/>
      </w:pPr>
      <w:proofErr w:type="spellStart"/>
      <w:r w:rsidRPr="00F70E0E">
        <w:t>энергоэффективность</w:t>
      </w:r>
      <w:proofErr w:type="spellEnd"/>
      <w:r w:rsidRPr="00F70E0E">
        <w:t xml:space="preserve"> (эксплуатационные затраты в виде дополнительных потерь);</w:t>
      </w:r>
    </w:p>
    <w:p w14:paraId="1F77118C" w14:textId="77777777" w:rsidR="00335AF7" w:rsidRPr="00F70E0E" w:rsidRDefault="00335AF7">
      <w:pPr>
        <w:pStyle w:val="14"/>
        <w:numPr>
          <w:ilvl w:val="0"/>
          <w:numId w:val="12"/>
        </w:numPr>
        <w:spacing w:before="0" w:after="0"/>
        <w:ind w:left="1701" w:hanging="357"/>
      </w:pPr>
      <w:r w:rsidRPr="00F70E0E">
        <w:t>надежность (эксплуатационные затраты);</w:t>
      </w:r>
    </w:p>
    <w:p w14:paraId="35E8E30E" w14:textId="77777777" w:rsidR="00335AF7" w:rsidRPr="00F70E0E" w:rsidRDefault="00335AF7">
      <w:pPr>
        <w:pStyle w:val="14"/>
        <w:numPr>
          <w:ilvl w:val="0"/>
          <w:numId w:val="12"/>
        </w:numPr>
        <w:spacing w:before="0" w:after="0"/>
        <w:ind w:left="1701" w:hanging="357"/>
      </w:pPr>
      <w:r w:rsidRPr="00F70E0E">
        <w:t>капитальные затраты.</w:t>
      </w:r>
    </w:p>
    <w:p w14:paraId="425B5698" w14:textId="77777777" w:rsidR="00335AF7" w:rsidRPr="00F70E0E" w:rsidRDefault="00335AF7" w:rsidP="00137A76">
      <w:pPr>
        <w:pStyle w:val="14"/>
      </w:pPr>
      <w:r w:rsidRPr="00F70E0E">
        <w:lastRenderedPageBreak/>
        <w:t>Рабочие и резервные агрегаты должны быть присоединены к разным источникам электроэнергии.</w:t>
      </w:r>
    </w:p>
    <w:p w14:paraId="4515DC23" w14:textId="77777777" w:rsidR="00335AF7" w:rsidRPr="00F70E0E" w:rsidRDefault="00335AF7" w:rsidP="00137A76">
      <w:pPr>
        <w:pStyle w:val="14"/>
      </w:pPr>
      <w:r w:rsidRPr="00F70E0E">
        <w:t>Электрооборудование всех механизмов должно иметь интерфейсный выход (вход) для связи с АСУТП.</w:t>
      </w:r>
    </w:p>
    <w:p w14:paraId="72AAF929" w14:textId="31F12D64" w:rsidR="00335AF7" w:rsidRPr="00F70E0E" w:rsidRDefault="00335AF7" w:rsidP="00137A76">
      <w:pPr>
        <w:pStyle w:val="14"/>
      </w:pPr>
      <w:r w:rsidRPr="00F70E0E">
        <w:t xml:space="preserve">Развитие автоматизированных систем управления объектами канализационного хозяйства в </w:t>
      </w:r>
      <w:r w:rsidR="00B20906" w:rsidRPr="00F70E0E">
        <w:t xml:space="preserve">городе Пыть-Яхе </w:t>
      </w:r>
      <w:r w:rsidRPr="00F70E0E">
        <w:t>предусмотреть на расчетный срок реализации проекта.</w:t>
      </w:r>
    </w:p>
    <w:p w14:paraId="14402716"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45" w:name="_Toc374427198"/>
      <w:bookmarkStart w:id="246" w:name="_Toc374431809"/>
      <w:bookmarkStart w:id="247" w:name="_Toc374449725"/>
      <w:bookmarkStart w:id="248" w:name="_Toc381779958"/>
      <w:bookmarkStart w:id="249" w:name="_Toc384223089"/>
      <w:bookmarkStart w:id="250" w:name="_Toc387246861"/>
      <w:bookmarkStart w:id="251" w:name="_Toc388948604"/>
      <w:bookmarkStart w:id="252" w:name="_Toc403989025"/>
      <w:bookmarkStart w:id="253" w:name="_Toc444520172"/>
      <w:bookmarkStart w:id="254" w:name="_Toc491946115"/>
      <w:bookmarkStart w:id="255" w:name="_Toc139813650"/>
      <w:r w:rsidRPr="00F70E0E">
        <w:rPr>
          <w:szCs w:val="22"/>
        </w:rPr>
        <w:t>Описание вариантов маршрутов прохождения трубопроводов (трасс) по территории муниципального образования, расположения намечаемых площадок под строительство сооружений водоотведения и их обоснование</w:t>
      </w:r>
      <w:bookmarkEnd w:id="245"/>
      <w:bookmarkEnd w:id="246"/>
      <w:bookmarkEnd w:id="247"/>
      <w:bookmarkEnd w:id="248"/>
      <w:bookmarkEnd w:id="249"/>
      <w:bookmarkEnd w:id="250"/>
      <w:bookmarkEnd w:id="251"/>
      <w:bookmarkEnd w:id="252"/>
      <w:bookmarkEnd w:id="253"/>
      <w:bookmarkEnd w:id="254"/>
      <w:bookmarkEnd w:id="255"/>
    </w:p>
    <w:p w14:paraId="7C283388" w14:textId="11181BE4" w:rsidR="00A37994" w:rsidRPr="00F70E0E" w:rsidRDefault="00A37994" w:rsidP="00137A76">
      <w:pPr>
        <w:pStyle w:val="14"/>
      </w:pPr>
      <w:r w:rsidRPr="00F70E0E">
        <w:t>Трассы проектируемых сетей канализации к объектам капитального строительства представлены в электронной модели, являющ</w:t>
      </w:r>
      <w:r w:rsidR="008830D2" w:rsidRPr="00F70E0E">
        <w:t>ейся</w:t>
      </w:r>
      <w:r w:rsidRPr="00F70E0E">
        <w:t xml:space="preserve"> неотъемлемой частью настоящей схемы. Маршруты реконструируемых участков сетей водоотведения остаются без изменения. Маршруты участков сетей, предлагаемых к строительству, проложены с учетом требований СП 42.13330.2011 «Градостроительство. Планировка и застройка городских и сельских поселений» и СП 32.13330.2012 «Канализация. Наружные сети и сооружения».</w:t>
      </w:r>
    </w:p>
    <w:p w14:paraId="1F8889F1"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56" w:name="_Toc374427199"/>
      <w:bookmarkStart w:id="257" w:name="_Toc374431810"/>
      <w:bookmarkStart w:id="258" w:name="_Toc374449726"/>
      <w:bookmarkStart w:id="259" w:name="_Toc381779959"/>
      <w:bookmarkStart w:id="260" w:name="_Toc384223090"/>
      <w:bookmarkStart w:id="261" w:name="_Toc387246862"/>
      <w:bookmarkStart w:id="262" w:name="_Toc388948605"/>
      <w:bookmarkStart w:id="263" w:name="_Toc403989026"/>
      <w:bookmarkStart w:id="264" w:name="_Toc444520173"/>
      <w:bookmarkStart w:id="265" w:name="_Toc491946116"/>
      <w:bookmarkStart w:id="266" w:name="_Toc139813651"/>
      <w:r w:rsidRPr="00F70E0E">
        <w:rPr>
          <w:szCs w:val="22"/>
        </w:rPr>
        <w:t>Границы и характеристики охранных зон сетей и сооружений централизованной системы водоотведения</w:t>
      </w:r>
      <w:bookmarkEnd w:id="256"/>
      <w:bookmarkEnd w:id="257"/>
      <w:bookmarkEnd w:id="258"/>
      <w:bookmarkEnd w:id="259"/>
      <w:bookmarkEnd w:id="260"/>
      <w:bookmarkEnd w:id="261"/>
      <w:bookmarkEnd w:id="262"/>
      <w:bookmarkEnd w:id="263"/>
      <w:bookmarkEnd w:id="264"/>
      <w:bookmarkEnd w:id="265"/>
      <w:bookmarkEnd w:id="266"/>
    </w:p>
    <w:p w14:paraId="54209859" w14:textId="62994E9D" w:rsidR="00A37994" w:rsidRPr="00F70E0E" w:rsidRDefault="00A37994" w:rsidP="00137A76">
      <w:pPr>
        <w:pStyle w:val="14"/>
      </w:pPr>
      <w:proofErr w:type="gramStart"/>
      <w:r w:rsidRPr="00F70E0E">
        <w:t>В соответствии с СанПиН</w:t>
      </w:r>
      <w:proofErr w:type="gramEnd"/>
      <w:r w:rsidRPr="00F70E0E">
        <w:t xml:space="preserve"> 2.2.1/2.1.1.1200-03 «Санитарно-защитные зоны и санитарная классификация предприятий, сооружений и иных объектов» размер санитарно-за</w:t>
      </w:r>
      <w:r w:rsidR="00EC4A14" w:rsidRPr="00F70E0E">
        <w:t>щитной зоны для КОС составляет 10</w:t>
      </w:r>
      <w:r w:rsidRPr="00F70E0E">
        <w:t xml:space="preserve">00 м, для всех КНС – 20 м. </w:t>
      </w:r>
    </w:p>
    <w:p w14:paraId="5EED55FB"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67" w:name="_Toc374427200"/>
      <w:bookmarkStart w:id="268" w:name="_Toc374431811"/>
      <w:bookmarkStart w:id="269" w:name="_Toc374449727"/>
      <w:bookmarkStart w:id="270" w:name="_Toc381779960"/>
      <w:bookmarkStart w:id="271" w:name="_Toc384223091"/>
      <w:bookmarkStart w:id="272" w:name="_Toc387246863"/>
      <w:bookmarkStart w:id="273" w:name="_Toc388948606"/>
      <w:bookmarkStart w:id="274" w:name="_Toc403989027"/>
      <w:bookmarkStart w:id="275" w:name="_Toc444520174"/>
      <w:bookmarkStart w:id="276" w:name="_Toc491946117"/>
      <w:bookmarkStart w:id="277" w:name="_Toc139813652"/>
      <w:r w:rsidRPr="00F70E0E">
        <w:rPr>
          <w:szCs w:val="22"/>
        </w:rPr>
        <w:t>Границы планируемых зон размещения объектов централизованной системы водоотведения</w:t>
      </w:r>
      <w:bookmarkEnd w:id="267"/>
      <w:bookmarkEnd w:id="268"/>
      <w:bookmarkEnd w:id="269"/>
      <w:bookmarkEnd w:id="270"/>
      <w:bookmarkEnd w:id="271"/>
      <w:bookmarkEnd w:id="272"/>
      <w:bookmarkEnd w:id="273"/>
      <w:bookmarkEnd w:id="274"/>
      <w:bookmarkEnd w:id="275"/>
      <w:bookmarkEnd w:id="276"/>
      <w:bookmarkEnd w:id="277"/>
    </w:p>
    <w:p w14:paraId="2525BB51" w14:textId="23FCD8D4" w:rsidR="00A37994" w:rsidRPr="00F70E0E" w:rsidRDefault="00A37994" w:rsidP="00137A76">
      <w:pPr>
        <w:pStyle w:val="14"/>
      </w:pPr>
      <w:r w:rsidRPr="00F70E0E">
        <w:t xml:space="preserve">Все строящиеся объекты будут размещены в границах </w:t>
      </w:r>
      <w:r w:rsidR="00B20906" w:rsidRPr="00F70E0E">
        <w:t>города Пыть-Яха</w:t>
      </w:r>
      <w:r w:rsidRPr="00F70E0E">
        <w:t>. Границы планируемых зон размещения объектов централизованных систем водоотведения представлены на отдельных листах, и в электронной модели, являющихся неотъемлемой частью настоящей схемы.</w:t>
      </w:r>
      <w:bookmarkStart w:id="278" w:name="_Toc374449728"/>
      <w:bookmarkStart w:id="279" w:name="_Toc381779961"/>
      <w:bookmarkStart w:id="280" w:name="_Toc384223092"/>
      <w:bookmarkStart w:id="281" w:name="_Toc387246864"/>
      <w:bookmarkStart w:id="282" w:name="_Toc388948607"/>
      <w:bookmarkStart w:id="283" w:name="_Toc403989028"/>
      <w:bookmarkStart w:id="284" w:name="_Toc444520175"/>
    </w:p>
    <w:p w14:paraId="338FE3CD" w14:textId="0BF41BBD" w:rsidR="001F5639" w:rsidRPr="00F70E0E" w:rsidRDefault="001F5639" w:rsidP="00137A76">
      <w:r w:rsidRPr="00F70E0E">
        <w:br w:type="page"/>
      </w:r>
    </w:p>
    <w:p w14:paraId="3222ECFD" w14:textId="77777777" w:rsidR="00A37994" w:rsidRPr="00F70E0E" w:rsidRDefault="00A37994" w:rsidP="00137A76">
      <w:pPr>
        <w:pStyle w:val="17"/>
        <w:numPr>
          <w:ilvl w:val="0"/>
          <w:numId w:val="2"/>
        </w:numPr>
        <w:spacing w:after="0" w:line="360" w:lineRule="auto"/>
        <w:outlineLvl w:val="1"/>
        <w:rPr>
          <w:b/>
          <w:sz w:val="28"/>
          <w:szCs w:val="28"/>
        </w:rPr>
      </w:pPr>
      <w:bookmarkStart w:id="285" w:name="_Toc491946118"/>
      <w:bookmarkStart w:id="286" w:name="_Toc139813653"/>
      <w:r w:rsidRPr="00F70E0E">
        <w:rPr>
          <w:b/>
          <w:sz w:val="28"/>
          <w:szCs w:val="28"/>
        </w:rPr>
        <w:lastRenderedPageBreak/>
        <w:t>Экологические аспекты мероприятий по строительству и реконструкции объектов централизованной системы водоотведения</w:t>
      </w:r>
      <w:bookmarkEnd w:id="278"/>
      <w:bookmarkEnd w:id="279"/>
      <w:bookmarkEnd w:id="280"/>
      <w:bookmarkEnd w:id="281"/>
      <w:bookmarkEnd w:id="282"/>
      <w:bookmarkEnd w:id="283"/>
      <w:bookmarkEnd w:id="284"/>
      <w:bookmarkEnd w:id="285"/>
      <w:bookmarkEnd w:id="286"/>
    </w:p>
    <w:p w14:paraId="3FEE9204"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87" w:name="_Toc374427202"/>
      <w:bookmarkStart w:id="288" w:name="_Toc374431813"/>
      <w:bookmarkStart w:id="289" w:name="_Toc374449729"/>
      <w:bookmarkStart w:id="290" w:name="_Toc381779962"/>
      <w:bookmarkStart w:id="291" w:name="_Toc384223093"/>
      <w:bookmarkStart w:id="292" w:name="_Toc387246865"/>
      <w:bookmarkStart w:id="293" w:name="_Toc388948608"/>
      <w:bookmarkStart w:id="294" w:name="_Toc403989029"/>
      <w:bookmarkStart w:id="295" w:name="_Toc444520176"/>
      <w:bookmarkStart w:id="296" w:name="_Toc491946119"/>
      <w:bookmarkStart w:id="297" w:name="_Toc139813654"/>
      <w:r w:rsidRPr="00F70E0E">
        <w:rPr>
          <w:szCs w:val="22"/>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87"/>
      <w:bookmarkEnd w:id="288"/>
      <w:bookmarkEnd w:id="289"/>
      <w:bookmarkEnd w:id="290"/>
      <w:bookmarkEnd w:id="291"/>
      <w:bookmarkEnd w:id="292"/>
      <w:bookmarkEnd w:id="293"/>
      <w:bookmarkEnd w:id="294"/>
      <w:bookmarkEnd w:id="295"/>
      <w:bookmarkEnd w:id="296"/>
      <w:bookmarkEnd w:id="297"/>
    </w:p>
    <w:p w14:paraId="3E647D85" w14:textId="70654FFD" w:rsidR="00A37994" w:rsidRPr="00F70E0E" w:rsidRDefault="00EC4A14" w:rsidP="00137A76">
      <w:pPr>
        <w:pStyle w:val="14"/>
      </w:pPr>
      <w:r w:rsidRPr="00F70E0E">
        <w:t>Строительство новых</w:t>
      </w:r>
      <w:r w:rsidR="00A37994" w:rsidRPr="00F70E0E">
        <w:t xml:space="preserve"> канализационных очистных сооружений в </w:t>
      </w:r>
      <w:r w:rsidRPr="00F70E0E">
        <w:t>городе Пыть-Яхе</w:t>
      </w:r>
      <w:r w:rsidR="00A37994" w:rsidRPr="00F70E0E">
        <w:t xml:space="preserve"> позволит улучшить экологическую обстановку в муниципальном образовании. Очищенные стоки будут полностью соответствовать нормам сброса. На расчетный срок данной схемой водоотведения предусмотрена 100% очистка сточных вод в муниципальном образовании.</w:t>
      </w:r>
    </w:p>
    <w:p w14:paraId="6ACAE3AE" w14:textId="77777777" w:rsidR="00F513E1" w:rsidRPr="00F70E0E" w:rsidRDefault="00F513E1" w:rsidP="00137A76">
      <w:pPr>
        <w:pStyle w:val="14"/>
      </w:pPr>
      <w:r w:rsidRPr="00F70E0E">
        <w:t>Технологией очистки стоков предусмотрены следующие основные этапы очистки:</w:t>
      </w:r>
    </w:p>
    <w:p w14:paraId="048D7CEE" w14:textId="77777777" w:rsidR="00F513E1" w:rsidRPr="00F70E0E" w:rsidRDefault="00F513E1">
      <w:pPr>
        <w:pStyle w:val="14"/>
        <w:numPr>
          <w:ilvl w:val="0"/>
          <w:numId w:val="12"/>
        </w:numPr>
        <w:spacing w:before="0" w:after="0"/>
        <w:ind w:left="1701" w:hanging="357"/>
      </w:pPr>
      <w:r w:rsidRPr="00F70E0E">
        <w:t xml:space="preserve">биологическая очистка сточной воды с использованием живых микроорганизмов и кислорода в камере </w:t>
      </w:r>
      <w:proofErr w:type="spellStart"/>
      <w:r w:rsidRPr="00F70E0E">
        <w:t>аэротенков</w:t>
      </w:r>
      <w:proofErr w:type="spellEnd"/>
      <w:r w:rsidRPr="00F70E0E">
        <w:t>;</w:t>
      </w:r>
    </w:p>
    <w:p w14:paraId="42FE6D89" w14:textId="77777777" w:rsidR="00F513E1" w:rsidRPr="00F70E0E" w:rsidRDefault="00F513E1">
      <w:pPr>
        <w:pStyle w:val="14"/>
        <w:numPr>
          <w:ilvl w:val="0"/>
          <w:numId w:val="12"/>
        </w:numPr>
        <w:spacing w:before="0" w:after="0"/>
        <w:ind w:left="1701" w:hanging="357"/>
      </w:pPr>
      <w:r w:rsidRPr="00F70E0E">
        <w:t>вторичное отстаивание для отделения очищенной воды и активного ила во вторичном отстойнике;</w:t>
      </w:r>
    </w:p>
    <w:p w14:paraId="35BCE7A7" w14:textId="77777777" w:rsidR="00F513E1" w:rsidRPr="00F70E0E" w:rsidRDefault="00F513E1">
      <w:pPr>
        <w:pStyle w:val="14"/>
        <w:numPr>
          <w:ilvl w:val="0"/>
          <w:numId w:val="12"/>
        </w:numPr>
        <w:spacing w:before="0" w:after="0"/>
        <w:ind w:left="1701" w:hanging="357"/>
      </w:pPr>
      <w:proofErr w:type="spellStart"/>
      <w:r w:rsidRPr="00F70E0E">
        <w:t>реагентная</w:t>
      </w:r>
      <w:proofErr w:type="spellEnd"/>
      <w:r w:rsidRPr="00F70E0E">
        <w:t xml:space="preserve"> </w:t>
      </w:r>
      <w:proofErr w:type="spellStart"/>
      <w:r w:rsidRPr="00F70E0E">
        <w:t>дефосфотация</w:t>
      </w:r>
      <w:proofErr w:type="spellEnd"/>
      <w:r w:rsidRPr="00F70E0E">
        <w:t xml:space="preserve"> с использованием коагулянта (</w:t>
      </w:r>
      <w:proofErr w:type="spellStart"/>
      <w:r w:rsidRPr="00F70E0E">
        <w:t>гидроксохлорид</w:t>
      </w:r>
      <w:proofErr w:type="spellEnd"/>
      <w:r w:rsidRPr="00F70E0E">
        <w:t xml:space="preserve"> алюминия);</w:t>
      </w:r>
    </w:p>
    <w:p w14:paraId="2B0FC511" w14:textId="77777777" w:rsidR="00F513E1" w:rsidRPr="00F70E0E" w:rsidRDefault="00F513E1">
      <w:pPr>
        <w:pStyle w:val="14"/>
        <w:numPr>
          <w:ilvl w:val="0"/>
          <w:numId w:val="12"/>
        </w:numPr>
        <w:spacing w:before="0" w:after="0"/>
        <w:ind w:left="1701" w:hanging="357"/>
      </w:pPr>
      <w:r w:rsidRPr="00F70E0E">
        <w:t>третичное отстаивание для отделения очищенной воды и образовавшихся хлопьев в камере третичного отстойника;</w:t>
      </w:r>
    </w:p>
    <w:p w14:paraId="1707D706" w14:textId="77777777" w:rsidR="00F513E1" w:rsidRPr="00F70E0E" w:rsidRDefault="00F513E1">
      <w:pPr>
        <w:pStyle w:val="14"/>
        <w:numPr>
          <w:ilvl w:val="0"/>
          <w:numId w:val="12"/>
        </w:numPr>
        <w:spacing w:before="0" w:after="0"/>
        <w:ind w:left="1701" w:hanging="357"/>
      </w:pPr>
      <w:r w:rsidRPr="00F70E0E">
        <w:t>доочистка на напорных фильтрах;</w:t>
      </w:r>
    </w:p>
    <w:p w14:paraId="22D0BD59" w14:textId="77777777" w:rsidR="00F513E1" w:rsidRPr="00F70E0E" w:rsidRDefault="00F513E1">
      <w:pPr>
        <w:pStyle w:val="14"/>
        <w:numPr>
          <w:ilvl w:val="0"/>
          <w:numId w:val="12"/>
        </w:numPr>
        <w:spacing w:before="0" w:after="0"/>
        <w:ind w:left="1701" w:hanging="357"/>
      </w:pPr>
      <w:r w:rsidRPr="00F70E0E">
        <w:t>обеззараживание воды на бактерицидной установке с ультрафиолетовым облучением;</w:t>
      </w:r>
    </w:p>
    <w:p w14:paraId="3CFCD3B4" w14:textId="77777777" w:rsidR="00F513E1" w:rsidRPr="00F70E0E" w:rsidRDefault="00F513E1">
      <w:pPr>
        <w:pStyle w:val="14"/>
        <w:numPr>
          <w:ilvl w:val="0"/>
          <w:numId w:val="12"/>
        </w:numPr>
        <w:spacing w:before="0" w:after="0"/>
        <w:ind w:left="1701" w:hanging="357"/>
      </w:pPr>
      <w:r w:rsidRPr="00F70E0E">
        <w:t>аэробная стабилизация и уплотнение осадка в минерализаторе с последующим обезвоживанием до влажности 85%.</w:t>
      </w:r>
    </w:p>
    <w:p w14:paraId="303022FF" w14:textId="77777777" w:rsidR="00A37994" w:rsidRPr="00F70E0E" w:rsidRDefault="00A37994" w:rsidP="00137A76"/>
    <w:p w14:paraId="4AD17FF2" w14:textId="77777777" w:rsidR="00A37994" w:rsidRPr="00F70E0E" w:rsidRDefault="00A37994" w:rsidP="0007459F">
      <w:pPr>
        <w:pStyle w:val="3"/>
        <w:keepNext/>
        <w:numPr>
          <w:ilvl w:val="1"/>
          <w:numId w:val="2"/>
        </w:numPr>
        <w:spacing w:before="120" w:after="120" w:line="240" w:lineRule="auto"/>
        <w:ind w:left="567" w:hanging="567"/>
        <w:rPr>
          <w:szCs w:val="22"/>
        </w:rPr>
      </w:pPr>
      <w:bookmarkStart w:id="298" w:name="_Toc374427203"/>
      <w:bookmarkStart w:id="299" w:name="_Toc374431814"/>
      <w:bookmarkStart w:id="300" w:name="_Toc374449730"/>
      <w:bookmarkStart w:id="301" w:name="_Toc379894582"/>
      <w:bookmarkStart w:id="302" w:name="_Toc381794395"/>
      <w:bookmarkStart w:id="303" w:name="_Toc384223094"/>
      <w:bookmarkStart w:id="304" w:name="_Toc387246866"/>
      <w:bookmarkStart w:id="305" w:name="_Toc388948609"/>
      <w:bookmarkStart w:id="306" w:name="_Toc403989030"/>
      <w:bookmarkStart w:id="307" w:name="_Toc444520177"/>
      <w:bookmarkStart w:id="308" w:name="_Toc491946120"/>
      <w:bookmarkStart w:id="309" w:name="_Toc139813655"/>
      <w:r w:rsidRPr="00F70E0E">
        <w:rPr>
          <w:szCs w:val="22"/>
        </w:rPr>
        <w:t>Сведения о применении методов, безопасных для окружающей среды, при утилизации осадков сточных вод</w:t>
      </w:r>
      <w:bookmarkEnd w:id="298"/>
      <w:bookmarkEnd w:id="299"/>
      <w:bookmarkEnd w:id="300"/>
      <w:bookmarkEnd w:id="301"/>
      <w:bookmarkEnd w:id="302"/>
      <w:bookmarkEnd w:id="303"/>
      <w:bookmarkEnd w:id="304"/>
      <w:bookmarkEnd w:id="305"/>
      <w:bookmarkEnd w:id="306"/>
      <w:bookmarkEnd w:id="307"/>
      <w:bookmarkEnd w:id="308"/>
      <w:bookmarkEnd w:id="309"/>
    </w:p>
    <w:p w14:paraId="47C58420" w14:textId="77777777" w:rsidR="00EA3131" w:rsidRPr="00F70E0E" w:rsidRDefault="00EA3131" w:rsidP="00137A76">
      <w:pPr>
        <w:pStyle w:val="14"/>
      </w:pPr>
      <w:r w:rsidRPr="00F70E0E">
        <w:t>Обезвоживание осадка на КОС-2700, КОС-7000 производится путем сушки его на иловых площадках. Проектом предусмотрено 8 иловых карт на каждом из канализационных очистных сооружений.</w:t>
      </w:r>
    </w:p>
    <w:p w14:paraId="7F6A9351" w14:textId="77777777" w:rsidR="00EA3131" w:rsidRPr="00F70E0E" w:rsidRDefault="00EA3131" w:rsidP="00137A76">
      <w:pPr>
        <w:pStyle w:val="14"/>
      </w:pPr>
      <w:r w:rsidRPr="00F70E0E">
        <w:t>Площадки представляют собой спланированные участки земли (карты), окруженные со всех сторон бетонными стенами, на искусственном основании с дренажем, заключенным в специальные дренажные канавы, заполненные гравием крупностью 2-6 см.</w:t>
      </w:r>
    </w:p>
    <w:p w14:paraId="36A28682" w14:textId="77777777" w:rsidR="00EA3131" w:rsidRPr="00F70E0E" w:rsidRDefault="00EA3131" w:rsidP="00137A76">
      <w:pPr>
        <w:pStyle w:val="14"/>
      </w:pPr>
      <w:r w:rsidRPr="00F70E0E">
        <w:t>Влажность сброшенного осадка составляет 90%, по мере высыхания осадок теряет часть влаги за счет испарения, а часть влаги фильтруется через грунт. Влажность при этом снижается до 75%, вследствие чего объем уменьшается в 3-8 раз. Подсушенный осадок легко погружается в транспорт и вывозится по месту использования, либо на полигон ТБО.</w:t>
      </w:r>
    </w:p>
    <w:p w14:paraId="140EFB47" w14:textId="77777777" w:rsidR="00EA3131" w:rsidRPr="00F70E0E" w:rsidRDefault="00EA3131" w:rsidP="00137A76">
      <w:pPr>
        <w:pStyle w:val="14"/>
      </w:pPr>
      <w:r w:rsidRPr="00F70E0E">
        <w:t>Дренажная вода по самотечным трубопроводам собирается в колодцы, установленные около каждой иловой площадки, а затем через местную КНС отправляется в начало сооружений на доочистку.</w:t>
      </w:r>
    </w:p>
    <w:p w14:paraId="62263B0F" w14:textId="7ACFF47C" w:rsidR="00A37994" w:rsidRPr="00F70E0E" w:rsidRDefault="00EA3131" w:rsidP="00137A76">
      <w:pPr>
        <w:pStyle w:val="14"/>
      </w:pPr>
      <w:r w:rsidRPr="00F70E0E">
        <w:t>На перспективных КОС и</w:t>
      </w:r>
      <w:r w:rsidR="00A37994" w:rsidRPr="00F70E0E">
        <w:t>збыточный активный ил насосами, установленными в илов</w:t>
      </w:r>
      <w:r w:rsidRPr="00F70E0E">
        <w:t>ой насосной станции, будет перекачиваться</w:t>
      </w:r>
      <w:r w:rsidR="00A37994" w:rsidRPr="00F70E0E">
        <w:t xml:space="preserve"> на обезвоживание. Предусматривается механическая обработка осадков. Обеззараживание</w:t>
      </w:r>
      <w:r w:rsidR="00BE39AA" w:rsidRPr="00F70E0E">
        <w:t xml:space="preserve"> и обезвоживание</w:t>
      </w:r>
      <w:r w:rsidR="00A37994" w:rsidRPr="00F70E0E">
        <w:t xml:space="preserve"> осадка сточных вод осуществляется выдерживанием на иловых площадках. Обезвоженный осадок утилизируется на полигон ТБО.</w:t>
      </w:r>
    </w:p>
    <w:p w14:paraId="6FB4879C" w14:textId="77777777" w:rsidR="00A37994" w:rsidRPr="00F70E0E" w:rsidRDefault="00A37994" w:rsidP="00137A76"/>
    <w:p w14:paraId="7BC371B7" w14:textId="197411F8" w:rsidR="001F5639" w:rsidRPr="00F70E0E" w:rsidRDefault="001F5639" w:rsidP="00137A76">
      <w:r w:rsidRPr="00F70E0E">
        <w:br w:type="page"/>
      </w:r>
    </w:p>
    <w:p w14:paraId="13EE780A" w14:textId="2AE88083" w:rsidR="00A37994" w:rsidRPr="00F70E0E" w:rsidRDefault="00BE39AA" w:rsidP="0091346D">
      <w:pPr>
        <w:pStyle w:val="17"/>
        <w:numPr>
          <w:ilvl w:val="0"/>
          <w:numId w:val="2"/>
        </w:numPr>
        <w:spacing w:after="0" w:line="240" w:lineRule="auto"/>
        <w:ind w:left="357" w:hanging="357"/>
        <w:outlineLvl w:val="1"/>
      </w:pPr>
      <w:bookmarkStart w:id="310" w:name="_Toc139813656"/>
      <w:r w:rsidRPr="00F70E0E">
        <w:rPr>
          <w:b/>
          <w:sz w:val="28"/>
          <w:szCs w:val="28"/>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310"/>
    </w:p>
    <w:p w14:paraId="17301E2A" w14:textId="06EB5C2E" w:rsidR="00B86ED1" w:rsidRPr="00F70E0E" w:rsidRDefault="00B86ED1" w:rsidP="0007459F">
      <w:pPr>
        <w:pStyle w:val="3"/>
        <w:keepNext/>
        <w:numPr>
          <w:ilvl w:val="1"/>
          <w:numId w:val="2"/>
        </w:numPr>
        <w:spacing w:before="120" w:after="120" w:line="240" w:lineRule="auto"/>
        <w:ind w:left="567" w:hanging="567"/>
        <w:rPr>
          <w:szCs w:val="22"/>
        </w:rPr>
      </w:pPr>
      <w:bookmarkStart w:id="311" w:name="_Toc139813657"/>
      <w:r w:rsidRPr="00F70E0E">
        <w:rPr>
          <w:szCs w:val="22"/>
        </w:rPr>
        <w:t>Оценка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311"/>
    </w:p>
    <w:p w14:paraId="08B659B2" w14:textId="4F7845D7" w:rsidR="00573BE7" w:rsidRPr="00F70E0E" w:rsidRDefault="00573BE7" w:rsidP="00137A76">
      <w:pPr>
        <w:pStyle w:val="14"/>
      </w:pPr>
      <w:r w:rsidRPr="00F70E0E">
        <w:t>Оценка объемов капитальных вложений (стоимости) в строительство, реконструкцию и модернизацию объектов централизованных систем водоотведения произведена в соответствии со следующими нормативными правовыми актами:</w:t>
      </w:r>
    </w:p>
    <w:p w14:paraId="569BC9D2" w14:textId="77777777" w:rsidR="00573BE7" w:rsidRPr="00F70E0E" w:rsidRDefault="00573BE7">
      <w:pPr>
        <w:pStyle w:val="14"/>
        <w:numPr>
          <w:ilvl w:val="0"/>
          <w:numId w:val="12"/>
        </w:numPr>
        <w:spacing w:before="0" w:after="0"/>
        <w:ind w:left="1701" w:hanging="357"/>
      </w:pPr>
      <w:r w:rsidRPr="00F70E0E">
        <w:t>Методика разработки и применения укрупненных нормативов цены строительства, а также порядка их утверждения, утвержденная Приказом Министерства строительства и жилищно-коммунального хозяйства РФ от 29.05.2019 № 314/</w:t>
      </w:r>
      <w:proofErr w:type="spellStart"/>
      <w:r w:rsidRPr="00F70E0E">
        <w:t>пр</w:t>
      </w:r>
      <w:proofErr w:type="spellEnd"/>
      <w:r w:rsidRPr="00F70E0E">
        <w:t>;</w:t>
      </w:r>
    </w:p>
    <w:p w14:paraId="319A540F" w14:textId="4B9DF76E" w:rsidR="00573BE7" w:rsidRPr="00F70E0E" w:rsidRDefault="00573BE7">
      <w:pPr>
        <w:pStyle w:val="14"/>
        <w:numPr>
          <w:ilvl w:val="0"/>
          <w:numId w:val="12"/>
        </w:numPr>
        <w:spacing w:before="0" w:after="0"/>
        <w:ind w:left="1701" w:hanging="357"/>
      </w:pPr>
      <w:r w:rsidRPr="00F70E0E">
        <w:t>Сборник укрупненных нормативов цены строительства «НЦС 81-02-14-202</w:t>
      </w:r>
      <w:r w:rsidR="00861E51">
        <w:t>3</w:t>
      </w:r>
      <w:r w:rsidRPr="00F70E0E">
        <w:t>. Наружные сети водоснабжения и канализации», утвержденный Приказом Министерства строительства и жилищно-коммунального хозяйства Российской Федерации;</w:t>
      </w:r>
    </w:p>
    <w:p w14:paraId="089783F7" w14:textId="64F950CF" w:rsidR="00573BE7" w:rsidRPr="00F70E0E" w:rsidRDefault="00573BE7">
      <w:pPr>
        <w:pStyle w:val="14"/>
        <w:numPr>
          <w:ilvl w:val="0"/>
          <w:numId w:val="12"/>
        </w:numPr>
        <w:spacing w:before="0" w:after="0"/>
        <w:ind w:left="1701" w:hanging="357"/>
      </w:pPr>
      <w:r w:rsidRPr="00F70E0E">
        <w:t>Сборник укрупненных нормативов цены строительства «НЦС 81-02-19-2021. Здания и сооружения городской инфраструктуры», утвержденный Приказом Министерства строительства и жилищно-коммунального хозяйства Российской Федерации</w:t>
      </w:r>
      <w:r w:rsidR="00861E51">
        <w:t>.</w:t>
      </w:r>
    </w:p>
    <w:p w14:paraId="37AE5D45" w14:textId="1793F17C" w:rsidR="00573BE7" w:rsidRPr="00F70E0E" w:rsidRDefault="00573BE7" w:rsidP="00137A76">
      <w:pPr>
        <w:pStyle w:val="14"/>
      </w:pPr>
      <w:r w:rsidRPr="00F70E0E">
        <w:t>При определении стоимости строительства, реконструкции и модернизации канализационных сетей в соответствии с НЦС 81-02-14-202</w:t>
      </w:r>
      <w:r w:rsidR="00861E51">
        <w:t>3</w:t>
      </w:r>
      <w:r w:rsidRPr="00F70E0E">
        <w:t xml:space="preserve"> приняты следующие положения:</w:t>
      </w:r>
    </w:p>
    <w:p w14:paraId="373CDEEF" w14:textId="77777777" w:rsidR="00573BE7" w:rsidRPr="00F70E0E" w:rsidRDefault="00573BE7">
      <w:pPr>
        <w:pStyle w:val="14"/>
        <w:numPr>
          <w:ilvl w:val="0"/>
          <w:numId w:val="12"/>
        </w:numPr>
        <w:spacing w:before="0" w:after="0"/>
        <w:ind w:left="1701" w:hanging="357"/>
      </w:pPr>
      <w:r w:rsidRPr="00F70E0E">
        <w:t>Применение при строительстве, реконструкции и модернизации канализационных сетей из полиэтиленовых труб;</w:t>
      </w:r>
    </w:p>
    <w:p w14:paraId="35413983" w14:textId="77777777" w:rsidR="00573BE7" w:rsidRPr="00F70E0E" w:rsidRDefault="00573BE7">
      <w:pPr>
        <w:pStyle w:val="14"/>
        <w:numPr>
          <w:ilvl w:val="0"/>
          <w:numId w:val="12"/>
        </w:numPr>
        <w:spacing w:before="0" w:after="0"/>
        <w:ind w:left="1701" w:hanging="357"/>
      </w:pPr>
      <w:r w:rsidRPr="00F70E0E">
        <w:t>Способ производства работ – разработка мокрого грунта в отвал, без креплений (группа грунтов 1-3, глубина – 3м);</w:t>
      </w:r>
    </w:p>
    <w:p w14:paraId="22482365" w14:textId="77777777" w:rsidR="00573BE7" w:rsidRPr="00F70E0E" w:rsidRDefault="00573BE7">
      <w:pPr>
        <w:pStyle w:val="14"/>
        <w:numPr>
          <w:ilvl w:val="0"/>
          <w:numId w:val="12"/>
        </w:numPr>
        <w:spacing w:before="0" w:after="0"/>
        <w:ind w:left="1701" w:hanging="357"/>
      </w:pPr>
      <w:r w:rsidRPr="00F70E0E">
        <w:t xml:space="preserve">Коэффициент перехода от цен базового района к уровню цен субъекта Российской Федерации </w:t>
      </w:r>
      <w:proofErr w:type="spellStart"/>
      <w:r w:rsidRPr="00F70E0E">
        <w:t>Kпер</w:t>
      </w:r>
      <w:proofErr w:type="spellEnd"/>
      <w:r w:rsidRPr="00F70E0E">
        <w:t>.=1,08;</w:t>
      </w:r>
    </w:p>
    <w:p w14:paraId="44829423" w14:textId="77777777" w:rsidR="00573BE7" w:rsidRPr="00F70E0E" w:rsidRDefault="00573BE7">
      <w:pPr>
        <w:pStyle w:val="14"/>
        <w:numPr>
          <w:ilvl w:val="0"/>
          <w:numId w:val="12"/>
        </w:numPr>
        <w:spacing w:before="0" w:after="0"/>
        <w:ind w:left="1701" w:hanging="357"/>
      </w:pPr>
      <w:r w:rsidRPr="00F70E0E">
        <w:t xml:space="preserve">зональный коэффициент изменения стоимости строительства </w:t>
      </w:r>
      <w:proofErr w:type="spellStart"/>
      <w:r w:rsidRPr="00F70E0E">
        <w:t>Kпер</w:t>
      </w:r>
      <w:proofErr w:type="spellEnd"/>
      <w:r w:rsidRPr="00F70E0E">
        <w:t>/зон=1,00;</w:t>
      </w:r>
    </w:p>
    <w:p w14:paraId="6079D044" w14:textId="77777777" w:rsidR="00573BE7" w:rsidRPr="00F70E0E" w:rsidRDefault="00573BE7">
      <w:pPr>
        <w:pStyle w:val="14"/>
        <w:numPr>
          <w:ilvl w:val="0"/>
          <w:numId w:val="12"/>
        </w:numPr>
        <w:spacing w:before="0" w:after="0"/>
        <w:ind w:left="1701" w:hanging="357"/>
      </w:pPr>
      <w:r w:rsidRPr="00F70E0E">
        <w:t xml:space="preserve">Коэффициент, учитывающий изменение стоимости строительства на территориях субъектов Российской Федерации, связанный с климатическими условиями </w:t>
      </w:r>
      <w:proofErr w:type="spellStart"/>
      <w:r w:rsidRPr="00F70E0E">
        <w:t>Kрег</w:t>
      </w:r>
      <w:proofErr w:type="spellEnd"/>
      <w:r w:rsidRPr="00F70E0E">
        <w:t>.=1,02;</w:t>
      </w:r>
    </w:p>
    <w:p w14:paraId="3C379A78" w14:textId="77777777" w:rsidR="00573BE7" w:rsidRPr="00F70E0E" w:rsidRDefault="00573BE7">
      <w:pPr>
        <w:pStyle w:val="14"/>
        <w:numPr>
          <w:ilvl w:val="0"/>
          <w:numId w:val="12"/>
        </w:numPr>
        <w:spacing w:before="0" w:after="0"/>
        <w:ind w:left="1701" w:hanging="357"/>
      </w:pPr>
      <w:r w:rsidRPr="00F70E0E">
        <w:t xml:space="preserve">Коэффициент, характеризующий удорожание стоимости строительства в сейсмических районах Российской Федерации по отношению к базовому району </w:t>
      </w:r>
      <w:proofErr w:type="spellStart"/>
      <w:r w:rsidRPr="00F70E0E">
        <w:t>Kрег</w:t>
      </w:r>
      <w:proofErr w:type="spellEnd"/>
      <w:r w:rsidRPr="00F70E0E">
        <w:t>.=1,00.</w:t>
      </w:r>
    </w:p>
    <w:p w14:paraId="3C2DB84C" w14:textId="4A62E6DE" w:rsidR="00573BE7" w:rsidRPr="00F70E0E" w:rsidRDefault="00573BE7" w:rsidP="00137A76">
      <w:pPr>
        <w:pStyle w:val="14"/>
      </w:pPr>
      <w:r w:rsidRPr="00F70E0E">
        <w:t>При определении стоимости строительства, реконструкции и модернизации прочих объектов централизованных систем водоотведения (канализационные очистные сооружения, канализационные насосные станции и т.п.) в соответствии с НЦС 81-02-19-2021 приняты следующие положения:</w:t>
      </w:r>
    </w:p>
    <w:p w14:paraId="4104191F" w14:textId="77777777" w:rsidR="00573BE7" w:rsidRPr="00F70E0E" w:rsidRDefault="00573BE7">
      <w:pPr>
        <w:pStyle w:val="14"/>
        <w:numPr>
          <w:ilvl w:val="0"/>
          <w:numId w:val="12"/>
        </w:numPr>
        <w:spacing w:before="0" w:after="0"/>
        <w:ind w:left="1701" w:hanging="357"/>
      </w:pPr>
      <w:r w:rsidRPr="00F70E0E">
        <w:t xml:space="preserve">Коэффициент перехода от цен базового района к уровню цен субъекта Российской Федерации </w:t>
      </w:r>
      <w:proofErr w:type="spellStart"/>
      <w:r w:rsidRPr="00F70E0E">
        <w:t>Kпер</w:t>
      </w:r>
      <w:proofErr w:type="spellEnd"/>
      <w:r w:rsidRPr="00F70E0E">
        <w:t>.=1,13;</w:t>
      </w:r>
    </w:p>
    <w:p w14:paraId="5544881C" w14:textId="77777777" w:rsidR="00573BE7" w:rsidRPr="00F70E0E" w:rsidRDefault="00573BE7">
      <w:pPr>
        <w:pStyle w:val="14"/>
        <w:numPr>
          <w:ilvl w:val="0"/>
          <w:numId w:val="12"/>
        </w:numPr>
        <w:spacing w:before="0" w:after="0"/>
        <w:ind w:left="1701" w:hanging="357"/>
      </w:pPr>
      <w:r w:rsidRPr="00F70E0E">
        <w:lastRenderedPageBreak/>
        <w:t xml:space="preserve">Зональный коэффициент изменения стоимости строительства </w:t>
      </w:r>
      <w:proofErr w:type="spellStart"/>
      <w:r w:rsidRPr="00F70E0E">
        <w:t>Kпер</w:t>
      </w:r>
      <w:proofErr w:type="spellEnd"/>
      <w:r w:rsidRPr="00F70E0E">
        <w:t>/зон=1,00;</w:t>
      </w:r>
    </w:p>
    <w:p w14:paraId="41268FCF" w14:textId="77777777" w:rsidR="00573BE7" w:rsidRPr="00F70E0E" w:rsidRDefault="00573BE7">
      <w:pPr>
        <w:pStyle w:val="14"/>
        <w:numPr>
          <w:ilvl w:val="0"/>
          <w:numId w:val="12"/>
        </w:numPr>
        <w:spacing w:before="0" w:after="0"/>
        <w:ind w:left="1701" w:hanging="357"/>
      </w:pPr>
      <w:r w:rsidRPr="00F70E0E">
        <w:t xml:space="preserve">Коэффициент, учитывающий изменение стоимости строительства на территориях субъектов Российской Федерации, связанный с климатическими условиями </w:t>
      </w:r>
      <w:proofErr w:type="spellStart"/>
      <w:r w:rsidRPr="00F70E0E">
        <w:t>Kрег</w:t>
      </w:r>
      <w:proofErr w:type="spellEnd"/>
      <w:r w:rsidRPr="00F70E0E">
        <w:t>.=1,02;</w:t>
      </w:r>
    </w:p>
    <w:p w14:paraId="7F67D8C7" w14:textId="77777777" w:rsidR="00573BE7" w:rsidRPr="00F70E0E" w:rsidRDefault="00573BE7">
      <w:pPr>
        <w:pStyle w:val="14"/>
        <w:numPr>
          <w:ilvl w:val="0"/>
          <w:numId w:val="12"/>
        </w:numPr>
        <w:spacing w:before="0" w:after="0"/>
        <w:ind w:left="1701" w:hanging="357"/>
      </w:pPr>
      <w:r w:rsidRPr="00F70E0E">
        <w:t xml:space="preserve">Коэффициент, характеризующий удорожание стоимости строительства в сейсмических районах Российской Федерации по отношению к базовому району </w:t>
      </w:r>
      <w:proofErr w:type="spellStart"/>
      <w:r w:rsidRPr="00F70E0E">
        <w:t>Kрег</w:t>
      </w:r>
      <w:proofErr w:type="spellEnd"/>
      <w:r w:rsidRPr="00F70E0E">
        <w:t>.=1,00.</w:t>
      </w:r>
    </w:p>
    <w:p w14:paraId="2FD62C30" w14:textId="4084869D" w:rsidR="00A37994" w:rsidRPr="00F70E0E" w:rsidRDefault="00573BE7" w:rsidP="00137A76">
      <w:pPr>
        <w:pStyle w:val="14"/>
      </w:pPr>
      <w:r w:rsidRPr="00F70E0E">
        <w:t>Для приведения стоимостей мероприятий от цен 202</w:t>
      </w:r>
      <w:r w:rsidR="0091346D">
        <w:t>2</w:t>
      </w:r>
      <w:r w:rsidRPr="00F70E0E">
        <w:t xml:space="preserve">г. к ценам лет их реализации применены определенные в соответствии Прогнозом социально-экономического развития Российской Федерации на период до 2036 года (разработан и опубликован 28.11.2018 Министерством экономического развития Российской Федерации) индексы-дефляторы (по базовому варианту по строке «Инвестиции в основной капитал»). Примененные индексы-дефляторы приведены в таблице </w:t>
      </w:r>
      <w:r w:rsidR="00861E51">
        <w:t>ниже</w:t>
      </w:r>
      <w:r w:rsidR="00152ACA" w:rsidRPr="00F70E0E">
        <w:t>.</w:t>
      </w:r>
    </w:p>
    <w:p w14:paraId="55EA8E8F" w14:textId="7D71A5EC" w:rsidR="00573BE7" w:rsidRPr="00F70E0E" w:rsidRDefault="00573BE7" w:rsidP="009C7DAE">
      <w:pPr>
        <w:keepNext/>
        <w:spacing w:before="120"/>
        <w:rPr>
          <w:b/>
          <w:bCs/>
          <w:noProof/>
          <w:sz w:val="20"/>
          <w:szCs w:val="18"/>
          <w:lang w:eastAsia="en-US"/>
        </w:rPr>
      </w:pPr>
      <w:r w:rsidRPr="00F70E0E">
        <w:rPr>
          <w:b/>
          <w:bCs/>
          <w:noProof/>
          <w:sz w:val="20"/>
          <w:szCs w:val="18"/>
          <w:lang w:eastAsia="en-US"/>
        </w:rPr>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21</w:t>
      </w:r>
      <w:r w:rsidRPr="00F70E0E">
        <w:rPr>
          <w:b/>
          <w:bCs/>
          <w:noProof/>
          <w:sz w:val="20"/>
          <w:szCs w:val="18"/>
          <w:lang w:eastAsia="en-US"/>
        </w:rPr>
        <w:fldChar w:fldCharType="end"/>
      </w:r>
      <w:r w:rsidRPr="00F70E0E">
        <w:rPr>
          <w:b/>
          <w:bCs/>
          <w:noProof/>
          <w:sz w:val="20"/>
          <w:szCs w:val="18"/>
          <w:lang w:eastAsia="en-US"/>
        </w:rPr>
        <w:t>. Примененные для приведения стоимостей мероприятий к ценам лет их реализации индексы-дефляторы</w:t>
      </w:r>
    </w:p>
    <w:tbl>
      <w:tblPr>
        <w:tblW w:w="5000" w:type="pct"/>
        <w:tblCellMar>
          <w:left w:w="28" w:type="dxa"/>
          <w:right w:w="28" w:type="dxa"/>
        </w:tblCellMar>
        <w:tblLook w:val="04A0" w:firstRow="1" w:lastRow="0" w:firstColumn="1" w:lastColumn="0" w:noHBand="0" w:noVBand="1"/>
      </w:tblPr>
      <w:tblGrid>
        <w:gridCol w:w="702"/>
        <w:gridCol w:w="2763"/>
        <w:gridCol w:w="884"/>
        <w:gridCol w:w="884"/>
        <w:gridCol w:w="884"/>
        <w:gridCol w:w="884"/>
        <w:gridCol w:w="884"/>
        <w:gridCol w:w="884"/>
        <w:gridCol w:w="880"/>
      </w:tblGrid>
      <w:tr w:rsidR="0091346D" w:rsidRPr="00F70E0E" w14:paraId="719015CD" w14:textId="77777777" w:rsidTr="0091346D">
        <w:trPr>
          <w:trHeight w:val="20"/>
          <w:tblHeader/>
        </w:trPr>
        <w:tc>
          <w:tcPr>
            <w:tcW w:w="36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226BE057" w14:textId="77777777" w:rsidR="0091346D" w:rsidRPr="00F70E0E" w:rsidRDefault="0091346D" w:rsidP="00137A76">
            <w:pPr>
              <w:jc w:val="center"/>
              <w:rPr>
                <w:b/>
                <w:bCs/>
                <w:sz w:val="18"/>
                <w:szCs w:val="16"/>
              </w:rPr>
            </w:pPr>
            <w:r w:rsidRPr="00F70E0E">
              <w:rPr>
                <w:b/>
                <w:bCs/>
                <w:sz w:val="18"/>
                <w:szCs w:val="16"/>
              </w:rPr>
              <w:t xml:space="preserve">№ </w:t>
            </w:r>
            <w:proofErr w:type="spellStart"/>
            <w:r w:rsidRPr="00F70E0E">
              <w:rPr>
                <w:b/>
                <w:bCs/>
                <w:sz w:val="18"/>
                <w:szCs w:val="16"/>
              </w:rPr>
              <w:t>п.п</w:t>
            </w:r>
            <w:proofErr w:type="spellEnd"/>
            <w:r w:rsidRPr="00F70E0E">
              <w:rPr>
                <w:b/>
                <w:bCs/>
                <w:sz w:val="18"/>
                <w:szCs w:val="16"/>
              </w:rPr>
              <w:t>.</w:t>
            </w:r>
          </w:p>
        </w:tc>
        <w:tc>
          <w:tcPr>
            <w:tcW w:w="1432"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1F8A1BA9" w14:textId="77777777" w:rsidR="0091346D" w:rsidRPr="00F70E0E" w:rsidRDefault="0091346D" w:rsidP="00137A76">
            <w:pPr>
              <w:jc w:val="center"/>
              <w:rPr>
                <w:b/>
                <w:bCs/>
                <w:sz w:val="18"/>
                <w:szCs w:val="16"/>
              </w:rPr>
            </w:pPr>
            <w:r w:rsidRPr="00F70E0E">
              <w:rPr>
                <w:b/>
                <w:bCs/>
                <w:sz w:val="18"/>
                <w:szCs w:val="16"/>
              </w:rPr>
              <w:t>Наименование показателя</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7D2F0770" w14:textId="77777777" w:rsidR="0091346D" w:rsidRPr="00F70E0E" w:rsidRDefault="0091346D" w:rsidP="00137A76">
            <w:pPr>
              <w:jc w:val="center"/>
              <w:rPr>
                <w:b/>
                <w:bCs/>
                <w:sz w:val="18"/>
                <w:szCs w:val="16"/>
              </w:rPr>
            </w:pPr>
            <w:r w:rsidRPr="00F70E0E">
              <w:rPr>
                <w:b/>
                <w:bCs/>
                <w:sz w:val="18"/>
                <w:szCs w:val="16"/>
              </w:rPr>
              <w:t>2022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103D4129" w14:textId="77777777" w:rsidR="0091346D" w:rsidRPr="00F70E0E" w:rsidRDefault="0091346D" w:rsidP="00137A76">
            <w:pPr>
              <w:jc w:val="center"/>
              <w:rPr>
                <w:b/>
                <w:bCs/>
                <w:sz w:val="18"/>
                <w:szCs w:val="16"/>
              </w:rPr>
            </w:pPr>
            <w:r w:rsidRPr="00F70E0E">
              <w:rPr>
                <w:b/>
                <w:bCs/>
                <w:sz w:val="18"/>
                <w:szCs w:val="16"/>
              </w:rPr>
              <w:t>2023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18F983E9" w14:textId="77777777" w:rsidR="0091346D" w:rsidRPr="00F70E0E" w:rsidRDefault="0091346D" w:rsidP="00137A76">
            <w:pPr>
              <w:jc w:val="center"/>
              <w:rPr>
                <w:b/>
                <w:bCs/>
                <w:sz w:val="18"/>
                <w:szCs w:val="16"/>
              </w:rPr>
            </w:pPr>
            <w:r w:rsidRPr="00F70E0E">
              <w:rPr>
                <w:b/>
                <w:bCs/>
                <w:sz w:val="18"/>
                <w:szCs w:val="16"/>
              </w:rPr>
              <w:t>2024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37463618" w14:textId="77777777" w:rsidR="0091346D" w:rsidRPr="00F70E0E" w:rsidRDefault="0091346D" w:rsidP="00137A76">
            <w:pPr>
              <w:jc w:val="center"/>
              <w:rPr>
                <w:b/>
                <w:bCs/>
                <w:sz w:val="18"/>
                <w:szCs w:val="16"/>
              </w:rPr>
            </w:pPr>
            <w:r w:rsidRPr="00F70E0E">
              <w:rPr>
                <w:b/>
                <w:bCs/>
                <w:sz w:val="18"/>
                <w:szCs w:val="16"/>
              </w:rPr>
              <w:t>2025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1B961641" w14:textId="77777777" w:rsidR="0091346D" w:rsidRPr="00F70E0E" w:rsidRDefault="0091346D" w:rsidP="00137A76">
            <w:pPr>
              <w:jc w:val="center"/>
              <w:rPr>
                <w:b/>
                <w:bCs/>
                <w:sz w:val="18"/>
                <w:szCs w:val="16"/>
              </w:rPr>
            </w:pPr>
            <w:r w:rsidRPr="00F70E0E">
              <w:rPr>
                <w:b/>
                <w:bCs/>
                <w:sz w:val="18"/>
                <w:szCs w:val="16"/>
              </w:rPr>
              <w:t>2026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7E085CA" w14:textId="77777777" w:rsidR="0091346D" w:rsidRPr="00F70E0E" w:rsidRDefault="0091346D" w:rsidP="00137A76">
            <w:pPr>
              <w:jc w:val="center"/>
              <w:rPr>
                <w:b/>
                <w:bCs/>
                <w:sz w:val="18"/>
                <w:szCs w:val="16"/>
              </w:rPr>
            </w:pPr>
            <w:r w:rsidRPr="00F70E0E">
              <w:rPr>
                <w:b/>
                <w:bCs/>
                <w:sz w:val="18"/>
                <w:szCs w:val="16"/>
              </w:rPr>
              <w:t>2027 г.</w:t>
            </w:r>
          </w:p>
        </w:tc>
        <w:tc>
          <w:tcPr>
            <w:tcW w:w="456"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2B798FD8" w14:textId="7146FBF8" w:rsidR="0091346D" w:rsidRPr="00F70E0E" w:rsidRDefault="0091346D" w:rsidP="00137A76">
            <w:pPr>
              <w:jc w:val="center"/>
              <w:rPr>
                <w:b/>
                <w:bCs/>
                <w:sz w:val="18"/>
                <w:szCs w:val="16"/>
              </w:rPr>
            </w:pPr>
            <w:r w:rsidRPr="00F70E0E">
              <w:rPr>
                <w:b/>
                <w:bCs/>
                <w:sz w:val="18"/>
                <w:szCs w:val="16"/>
              </w:rPr>
              <w:t>2028</w:t>
            </w:r>
            <w:r>
              <w:rPr>
                <w:b/>
                <w:bCs/>
                <w:sz w:val="18"/>
                <w:szCs w:val="16"/>
              </w:rPr>
              <w:t>-2040</w:t>
            </w:r>
            <w:r w:rsidRPr="00F70E0E">
              <w:rPr>
                <w:b/>
                <w:bCs/>
                <w:sz w:val="18"/>
                <w:szCs w:val="16"/>
              </w:rPr>
              <w:t xml:space="preserve"> г.</w:t>
            </w:r>
          </w:p>
        </w:tc>
      </w:tr>
      <w:tr w:rsidR="0091346D" w:rsidRPr="00F70E0E" w14:paraId="3836E530" w14:textId="77777777" w:rsidTr="0091346D">
        <w:trPr>
          <w:trHeight w:val="20"/>
        </w:trPr>
        <w:tc>
          <w:tcPr>
            <w:tcW w:w="36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3FA14C7D" w14:textId="77777777" w:rsidR="0091346D" w:rsidRPr="00F70E0E" w:rsidRDefault="0091346D" w:rsidP="00137A76">
            <w:pPr>
              <w:jc w:val="center"/>
              <w:rPr>
                <w:sz w:val="18"/>
                <w:szCs w:val="16"/>
              </w:rPr>
            </w:pPr>
            <w:r w:rsidRPr="00F70E0E">
              <w:rPr>
                <w:sz w:val="18"/>
                <w:szCs w:val="16"/>
              </w:rPr>
              <w:t>1</w:t>
            </w:r>
          </w:p>
        </w:tc>
        <w:tc>
          <w:tcPr>
            <w:tcW w:w="1432"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A002A5C" w14:textId="77777777" w:rsidR="0091346D" w:rsidRPr="00F70E0E" w:rsidRDefault="0091346D" w:rsidP="00137A76">
            <w:pPr>
              <w:rPr>
                <w:sz w:val="18"/>
                <w:szCs w:val="16"/>
              </w:rPr>
            </w:pPr>
            <w:r w:rsidRPr="00F70E0E">
              <w:rPr>
                <w:sz w:val="18"/>
                <w:szCs w:val="16"/>
              </w:rPr>
              <w:t>Темп роста по отношению к предыдущему году</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1C96A2F" w14:textId="77777777" w:rsidR="0091346D" w:rsidRPr="00F70E0E" w:rsidRDefault="0091346D" w:rsidP="00137A76">
            <w:pPr>
              <w:jc w:val="center"/>
              <w:rPr>
                <w:sz w:val="18"/>
                <w:szCs w:val="16"/>
              </w:rPr>
            </w:pPr>
            <w:r w:rsidRPr="00F70E0E">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6FB5F32" w14:textId="77777777" w:rsidR="0091346D" w:rsidRPr="00F70E0E" w:rsidRDefault="0091346D" w:rsidP="00137A76">
            <w:pPr>
              <w:jc w:val="center"/>
              <w:rPr>
                <w:sz w:val="18"/>
                <w:szCs w:val="16"/>
              </w:rPr>
            </w:pPr>
            <w:r w:rsidRPr="00F70E0E">
              <w:rPr>
                <w:sz w:val="18"/>
                <w:szCs w:val="16"/>
              </w:rPr>
              <w:t>104,4%</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47FDE00" w14:textId="77777777" w:rsidR="0091346D" w:rsidRPr="00F70E0E" w:rsidRDefault="0091346D" w:rsidP="00137A76">
            <w:pPr>
              <w:jc w:val="center"/>
              <w:rPr>
                <w:sz w:val="18"/>
                <w:szCs w:val="16"/>
              </w:rPr>
            </w:pPr>
            <w:r w:rsidRPr="00F70E0E">
              <w:rPr>
                <w:sz w:val="18"/>
                <w:szCs w:val="16"/>
              </w:rPr>
              <w:t>104,4%</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87481DD" w14:textId="77777777" w:rsidR="0091346D" w:rsidRPr="00F70E0E" w:rsidRDefault="0091346D" w:rsidP="00137A76">
            <w:pPr>
              <w:jc w:val="center"/>
              <w:rPr>
                <w:sz w:val="18"/>
                <w:szCs w:val="16"/>
              </w:rPr>
            </w:pPr>
            <w:r w:rsidRPr="00F70E0E">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8A6C949" w14:textId="77777777" w:rsidR="0091346D" w:rsidRPr="00F70E0E" w:rsidRDefault="0091346D" w:rsidP="00137A76">
            <w:pPr>
              <w:jc w:val="center"/>
              <w:rPr>
                <w:sz w:val="18"/>
                <w:szCs w:val="16"/>
              </w:rPr>
            </w:pPr>
            <w:r w:rsidRPr="00F70E0E">
              <w:rPr>
                <w:sz w:val="18"/>
                <w:szCs w:val="16"/>
              </w:rPr>
              <w:t>104,2%</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184D2BB" w14:textId="77777777" w:rsidR="0091346D" w:rsidRPr="00F70E0E" w:rsidRDefault="0091346D" w:rsidP="00137A76">
            <w:pPr>
              <w:jc w:val="center"/>
              <w:rPr>
                <w:sz w:val="18"/>
                <w:szCs w:val="16"/>
              </w:rPr>
            </w:pPr>
            <w:r w:rsidRPr="00F70E0E">
              <w:rPr>
                <w:sz w:val="18"/>
                <w:szCs w:val="16"/>
              </w:rPr>
              <w:t>104,1%</w:t>
            </w:r>
          </w:p>
        </w:tc>
        <w:tc>
          <w:tcPr>
            <w:tcW w:w="45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F952847" w14:textId="77777777" w:rsidR="0091346D" w:rsidRPr="00F70E0E" w:rsidRDefault="0091346D" w:rsidP="00137A76">
            <w:pPr>
              <w:jc w:val="center"/>
              <w:rPr>
                <w:sz w:val="18"/>
                <w:szCs w:val="16"/>
              </w:rPr>
            </w:pPr>
            <w:r w:rsidRPr="00F70E0E">
              <w:rPr>
                <w:sz w:val="18"/>
                <w:szCs w:val="16"/>
              </w:rPr>
              <w:t>104,0%</w:t>
            </w:r>
          </w:p>
        </w:tc>
      </w:tr>
      <w:tr w:rsidR="0091346D" w:rsidRPr="00F70E0E" w14:paraId="73706C62" w14:textId="77777777" w:rsidTr="0091346D">
        <w:trPr>
          <w:trHeight w:val="20"/>
        </w:trPr>
        <w:tc>
          <w:tcPr>
            <w:tcW w:w="36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D034186" w14:textId="77777777" w:rsidR="0091346D" w:rsidRPr="00F70E0E" w:rsidRDefault="0091346D" w:rsidP="00137A76">
            <w:pPr>
              <w:jc w:val="center"/>
              <w:rPr>
                <w:sz w:val="18"/>
                <w:szCs w:val="16"/>
              </w:rPr>
            </w:pPr>
            <w:r w:rsidRPr="00F70E0E">
              <w:rPr>
                <w:sz w:val="18"/>
                <w:szCs w:val="16"/>
              </w:rPr>
              <w:t>2</w:t>
            </w:r>
          </w:p>
        </w:tc>
        <w:tc>
          <w:tcPr>
            <w:tcW w:w="1432"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0F57869" w14:textId="77777777" w:rsidR="0091346D" w:rsidRPr="00F70E0E" w:rsidRDefault="0091346D" w:rsidP="00137A76">
            <w:pPr>
              <w:rPr>
                <w:sz w:val="18"/>
                <w:szCs w:val="16"/>
              </w:rPr>
            </w:pPr>
            <w:r w:rsidRPr="00F70E0E">
              <w:rPr>
                <w:sz w:val="18"/>
                <w:szCs w:val="16"/>
              </w:rPr>
              <w:t>Темп роста по отношению к 2021г.</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7B7CF42" w14:textId="77777777" w:rsidR="0091346D" w:rsidRPr="00F70E0E" w:rsidRDefault="0091346D" w:rsidP="00137A76">
            <w:pPr>
              <w:jc w:val="center"/>
              <w:rPr>
                <w:sz w:val="18"/>
                <w:szCs w:val="16"/>
              </w:rPr>
            </w:pPr>
            <w:r w:rsidRPr="00F70E0E">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196D95D" w14:textId="77777777" w:rsidR="0091346D" w:rsidRPr="00F70E0E" w:rsidRDefault="0091346D" w:rsidP="00137A76">
            <w:pPr>
              <w:jc w:val="center"/>
              <w:rPr>
                <w:sz w:val="18"/>
                <w:szCs w:val="16"/>
              </w:rPr>
            </w:pPr>
            <w:r w:rsidRPr="00F70E0E">
              <w:rPr>
                <w:sz w:val="18"/>
                <w:szCs w:val="16"/>
              </w:rPr>
              <w:t>108,9%</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31D9C14" w14:textId="77777777" w:rsidR="0091346D" w:rsidRPr="00F70E0E" w:rsidRDefault="0091346D" w:rsidP="00137A76">
            <w:pPr>
              <w:jc w:val="center"/>
              <w:rPr>
                <w:sz w:val="18"/>
                <w:szCs w:val="16"/>
              </w:rPr>
            </w:pPr>
            <w:r w:rsidRPr="00F70E0E">
              <w:rPr>
                <w:sz w:val="18"/>
                <w:szCs w:val="16"/>
              </w:rPr>
              <w:t>113,7%</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41F97632" w14:textId="77777777" w:rsidR="0091346D" w:rsidRPr="00F70E0E" w:rsidRDefault="0091346D" w:rsidP="00137A76">
            <w:pPr>
              <w:jc w:val="center"/>
              <w:rPr>
                <w:sz w:val="18"/>
                <w:szCs w:val="16"/>
              </w:rPr>
            </w:pPr>
            <w:r w:rsidRPr="00F70E0E">
              <w:rPr>
                <w:sz w:val="18"/>
                <w:szCs w:val="16"/>
              </w:rPr>
              <w:t>118,6%</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A382838" w14:textId="77777777" w:rsidR="0091346D" w:rsidRPr="00F70E0E" w:rsidRDefault="0091346D" w:rsidP="00137A76">
            <w:pPr>
              <w:jc w:val="center"/>
              <w:rPr>
                <w:sz w:val="18"/>
                <w:szCs w:val="16"/>
              </w:rPr>
            </w:pPr>
            <w:r w:rsidRPr="00F70E0E">
              <w:rPr>
                <w:sz w:val="18"/>
                <w:szCs w:val="16"/>
              </w:rPr>
              <w:t>123,5%</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76BADD4" w14:textId="77777777" w:rsidR="0091346D" w:rsidRPr="00F70E0E" w:rsidRDefault="0091346D" w:rsidP="00137A76">
            <w:pPr>
              <w:jc w:val="center"/>
              <w:rPr>
                <w:sz w:val="18"/>
                <w:szCs w:val="16"/>
              </w:rPr>
            </w:pPr>
            <w:r w:rsidRPr="00F70E0E">
              <w:rPr>
                <w:sz w:val="18"/>
                <w:szCs w:val="16"/>
              </w:rPr>
              <w:t>128,6%</w:t>
            </w:r>
          </w:p>
        </w:tc>
        <w:tc>
          <w:tcPr>
            <w:tcW w:w="456"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8F894C6" w14:textId="77777777" w:rsidR="0091346D" w:rsidRPr="00F70E0E" w:rsidRDefault="0091346D" w:rsidP="00137A76">
            <w:pPr>
              <w:jc w:val="center"/>
              <w:rPr>
                <w:sz w:val="18"/>
                <w:szCs w:val="16"/>
              </w:rPr>
            </w:pPr>
            <w:r w:rsidRPr="00F70E0E">
              <w:rPr>
                <w:sz w:val="18"/>
                <w:szCs w:val="16"/>
              </w:rPr>
              <w:t>133,8%</w:t>
            </w:r>
          </w:p>
        </w:tc>
      </w:tr>
    </w:tbl>
    <w:p w14:paraId="4B477718" w14:textId="523984C5" w:rsidR="00A3274B" w:rsidRPr="00F70E0E" w:rsidRDefault="00573BE7" w:rsidP="00137A76">
      <w:pPr>
        <w:pStyle w:val="14"/>
      </w:pPr>
      <w:r w:rsidRPr="00F70E0E">
        <w:t xml:space="preserve">Оценка величины необходимых капитальных вложений в строительство, реконструкцию и модернизацию объектов централизованных систем водоотведения </w:t>
      </w:r>
      <w:r w:rsidR="00B20906" w:rsidRPr="00F70E0E">
        <w:t xml:space="preserve">города Пыть-Яха </w:t>
      </w:r>
      <w:r w:rsidRPr="00F70E0E">
        <w:t xml:space="preserve">приведена в таблице </w:t>
      </w:r>
      <w:r w:rsidR="00861E51">
        <w:t>ниже</w:t>
      </w:r>
      <w:r w:rsidRPr="00F70E0E">
        <w:t>.</w:t>
      </w:r>
    </w:p>
    <w:p w14:paraId="77D47B9A" w14:textId="77777777" w:rsidR="009E0B4A" w:rsidRPr="00F70E0E" w:rsidRDefault="009E0B4A" w:rsidP="00137A76">
      <w:pPr>
        <w:pStyle w:val="14"/>
        <w:sectPr w:rsidR="009E0B4A" w:rsidRPr="00F70E0E" w:rsidSect="00AB03EE">
          <w:pgSz w:w="11907" w:h="16839" w:code="9"/>
          <w:pgMar w:top="1134" w:right="850" w:bottom="1134" w:left="1418" w:header="142"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E7E1544" w14:textId="089F6BDC" w:rsidR="008D0C55" w:rsidRPr="00F70E0E" w:rsidRDefault="00A37994" w:rsidP="00120336">
      <w:pPr>
        <w:keepNext/>
        <w:spacing w:before="120"/>
        <w:rPr>
          <w:b/>
          <w:bCs/>
          <w:noProof/>
          <w:sz w:val="20"/>
          <w:szCs w:val="18"/>
          <w:lang w:eastAsia="en-US"/>
        </w:rPr>
      </w:pPr>
      <w:bookmarkStart w:id="312" w:name="_Toc495581754"/>
      <w:r w:rsidRPr="00F70E0E">
        <w:rPr>
          <w:b/>
          <w:bCs/>
          <w:noProof/>
          <w:sz w:val="20"/>
          <w:szCs w:val="18"/>
          <w:lang w:eastAsia="en-US"/>
        </w:rPr>
        <w:lastRenderedPageBreak/>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22</w:t>
      </w:r>
      <w:r w:rsidR="008F4FF4" w:rsidRPr="00F70E0E">
        <w:rPr>
          <w:b/>
          <w:bCs/>
          <w:noProof/>
          <w:sz w:val="20"/>
          <w:szCs w:val="18"/>
          <w:lang w:eastAsia="en-US"/>
        </w:rPr>
        <w:fldChar w:fldCharType="end"/>
      </w:r>
      <w:r w:rsidRPr="00F70E0E">
        <w:rPr>
          <w:b/>
          <w:bCs/>
          <w:noProof/>
          <w:sz w:val="20"/>
          <w:szCs w:val="18"/>
          <w:lang w:eastAsia="en-US"/>
        </w:rPr>
        <w:t xml:space="preserve">. </w:t>
      </w:r>
      <w:bookmarkEnd w:id="312"/>
      <w:r w:rsidR="006E0E27" w:rsidRPr="00F70E0E">
        <w:rPr>
          <w:b/>
          <w:bCs/>
          <w:noProof/>
          <w:sz w:val="20"/>
          <w:szCs w:val="18"/>
          <w:lang w:eastAsia="en-US"/>
        </w:rPr>
        <w:t xml:space="preserve">Оценка величины необходимых капитальных вложений в строительство, реконструкцию и модернизацию объектов централизованных систем водоотведения </w:t>
      </w:r>
      <w:r w:rsidR="00B20906" w:rsidRPr="00F70E0E">
        <w:rPr>
          <w:b/>
          <w:bCs/>
          <w:noProof/>
          <w:sz w:val="20"/>
          <w:szCs w:val="18"/>
          <w:lang w:eastAsia="en-US"/>
        </w:rPr>
        <w:t>города Пыть-Яха</w:t>
      </w:r>
    </w:p>
    <w:tbl>
      <w:tblPr>
        <w:tblW w:w="5000" w:type="pct"/>
        <w:tblCellMar>
          <w:left w:w="28" w:type="dxa"/>
          <w:right w:w="28" w:type="dxa"/>
        </w:tblCellMar>
        <w:tblLook w:val="04A0" w:firstRow="1" w:lastRow="0" w:firstColumn="1" w:lastColumn="0" w:noHBand="0" w:noVBand="1"/>
      </w:tblPr>
      <w:tblGrid>
        <w:gridCol w:w="433"/>
        <w:gridCol w:w="5526"/>
        <w:gridCol w:w="866"/>
        <w:gridCol w:w="869"/>
        <w:gridCol w:w="866"/>
        <w:gridCol w:w="866"/>
        <w:gridCol w:w="866"/>
        <w:gridCol w:w="866"/>
        <w:gridCol w:w="866"/>
        <w:gridCol w:w="866"/>
        <w:gridCol w:w="866"/>
        <w:gridCol w:w="872"/>
      </w:tblGrid>
      <w:tr w:rsidR="009264EA" w:rsidRPr="009264EA" w14:paraId="6A3D4B54" w14:textId="77777777" w:rsidTr="009264EA">
        <w:trPr>
          <w:trHeight w:val="20"/>
        </w:trPr>
        <w:tc>
          <w:tcPr>
            <w:tcW w:w="1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B77960" w14:textId="77777777" w:rsidR="009264EA" w:rsidRPr="009264EA" w:rsidRDefault="009264EA">
            <w:pPr>
              <w:jc w:val="center"/>
              <w:rPr>
                <w:b/>
                <w:bCs/>
                <w:color w:val="000000"/>
                <w:sz w:val="16"/>
                <w:szCs w:val="14"/>
              </w:rPr>
            </w:pPr>
            <w:r w:rsidRPr="009264EA">
              <w:rPr>
                <w:b/>
                <w:bCs/>
                <w:color w:val="000000"/>
                <w:sz w:val="16"/>
                <w:szCs w:val="14"/>
              </w:rPr>
              <w:t xml:space="preserve">№ </w:t>
            </w:r>
            <w:proofErr w:type="spellStart"/>
            <w:r w:rsidRPr="009264EA">
              <w:rPr>
                <w:b/>
                <w:bCs/>
                <w:color w:val="000000"/>
                <w:sz w:val="16"/>
                <w:szCs w:val="14"/>
              </w:rPr>
              <w:t>п.п</w:t>
            </w:r>
            <w:proofErr w:type="spellEnd"/>
            <w:r w:rsidRPr="009264EA">
              <w:rPr>
                <w:b/>
                <w:bCs/>
                <w:color w:val="000000"/>
                <w:sz w:val="16"/>
                <w:szCs w:val="14"/>
              </w:rPr>
              <w:t>.</w:t>
            </w:r>
          </w:p>
        </w:tc>
        <w:tc>
          <w:tcPr>
            <w:tcW w:w="18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B83BD5" w14:textId="77777777" w:rsidR="009264EA" w:rsidRPr="009264EA" w:rsidRDefault="009264EA">
            <w:pPr>
              <w:jc w:val="center"/>
              <w:rPr>
                <w:b/>
                <w:bCs/>
                <w:color w:val="000000"/>
                <w:sz w:val="16"/>
                <w:szCs w:val="14"/>
              </w:rPr>
            </w:pPr>
            <w:r w:rsidRPr="009264EA">
              <w:rPr>
                <w:b/>
                <w:bCs/>
                <w:color w:val="000000"/>
                <w:sz w:val="16"/>
                <w:szCs w:val="14"/>
              </w:rPr>
              <w:t>Наименование мероприятия</w:t>
            </w:r>
          </w:p>
        </w:tc>
        <w:tc>
          <w:tcPr>
            <w:tcW w:w="59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DC19D8" w14:textId="77777777" w:rsidR="009264EA" w:rsidRPr="009264EA" w:rsidRDefault="009264EA">
            <w:pPr>
              <w:jc w:val="center"/>
              <w:rPr>
                <w:b/>
                <w:bCs/>
                <w:color w:val="000000"/>
                <w:sz w:val="16"/>
                <w:szCs w:val="14"/>
              </w:rPr>
            </w:pPr>
            <w:r w:rsidRPr="009264EA">
              <w:rPr>
                <w:b/>
                <w:bCs/>
                <w:color w:val="000000"/>
                <w:sz w:val="16"/>
                <w:szCs w:val="14"/>
              </w:rPr>
              <w:t>Период реализации, гг.</w:t>
            </w:r>
          </w:p>
        </w:tc>
        <w:tc>
          <w:tcPr>
            <w:tcW w:w="2370" w:type="pct"/>
            <w:gridSpan w:val="8"/>
            <w:tcBorders>
              <w:top w:val="single" w:sz="4" w:space="0" w:color="auto"/>
              <w:left w:val="nil"/>
              <w:bottom w:val="single" w:sz="4" w:space="0" w:color="auto"/>
              <w:right w:val="single" w:sz="4" w:space="0" w:color="auto"/>
            </w:tcBorders>
            <w:shd w:val="clear" w:color="auto" w:fill="auto"/>
            <w:vAlign w:val="center"/>
            <w:hideMark/>
          </w:tcPr>
          <w:p w14:paraId="1ED8478A" w14:textId="77777777" w:rsidR="009264EA" w:rsidRPr="009264EA" w:rsidRDefault="009264EA">
            <w:pPr>
              <w:jc w:val="center"/>
              <w:rPr>
                <w:b/>
                <w:bCs/>
                <w:color w:val="000000"/>
                <w:sz w:val="16"/>
                <w:szCs w:val="14"/>
              </w:rPr>
            </w:pPr>
            <w:r w:rsidRPr="009264EA">
              <w:rPr>
                <w:b/>
                <w:bCs/>
                <w:color w:val="000000"/>
                <w:sz w:val="16"/>
                <w:szCs w:val="14"/>
              </w:rPr>
              <w:t>Объем капитальных вложений в ценах лет реализации (без учета НДС), тыс. руб.</w:t>
            </w:r>
          </w:p>
        </w:tc>
      </w:tr>
      <w:tr w:rsidR="009264EA" w:rsidRPr="009264EA" w14:paraId="7EAC0BE6" w14:textId="77777777" w:rsidTr="009264EA">
        <w:trPr>
          <w:trHeight w:val="20"/>
        </w:trPr>
        <w:tc>
          <w:tcPr>
            <w:tcW w:w="1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7FB952" w14:textId="77777777" w:rsidR="009264EA" w:rsidRPr="009264EA" w:rsidRDefault="009264EA">
            <w:pPr>
              <w:rPr>
                <w:b/>
                <w:bCs/>
                <w:color w:val="000000"/>
                <w:sz w:val="16"/>
                <w:szCs w:val="14"/>
              </w:rPr>
            </w:pPr>
          </w:p>
        </w:tc>
        <w:tc>
          <w:tcPr>
            <w:tcW w:w="18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F55687" w14:textId="77777777" w:rsidR="009264EA" w:rsidRPr="009264EA" w:rsidRDefault="009264EA">
            <w:pPr>
              <w:rPr>
                <w:b/>
                <w:bCs/>
                <w:color w:val="000000"/>
                <w:sz w:val="16"/>
                <w:szCs w:val="14"/>
              </w:rPr>
            </w:pPr>
          </w:p>
        </w:tc>
        <w:tc>
          <w:tcPr>
            <w:tcW w:w="593"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056DC9" w14:textId="77777777" w:rsidR="009264EA" w:rsidRPr="009264EA" w:rsidRDefault="009264EA">
            <w:pPr>
              <w:rPr>
                <w:b/>
                <w:bCs/>
                <w:color w:val="000000"/>
                <w:sz w:val="16"/>
                <w:szCs w:val="14"/>
              </w:rPr>
            </w:pPr>
          </w:p>
        </w:tc>
        <w:tc>
          <w:tcPr>
            <w:tcW w:w="296" w:type="pct"/>
            <w:tcBorders>
              <w:top w:val="nil"/>
              <w:left w:val="nil"/>
              <w:bottom w:val="single" w:sz="4" w:space="0" w:color="auto"/>
              <w:right w:val="single" w:sz="4" w:space="0" w:color="auto"/>
            </w:tcBorders>
            <w:shd w:val="clear" w:color="auto" w:fill="auto"/>
            <w:vAlign w:val="center"/>
            <w:hideMark/>
          </w:tcPr>
          <w:p w14:paraId="18516B59" w14:textId="77777777" w:rsidR="009264EA" w:rsidRPr="009264EA" w:rsidRDefault="009264EA">
            <w:pPr>
              <w:jc w:val="center"/>
              <w:rPr>
                <w:b/>
                <w:bCs/>
                <w:color w:val="000000"/>
                <w:sz w:val="16"/>
                <w:szCs w:val="14"/>
              </w:rPr>
            </w:pPr>
            <w:r w:rsidRPr="009264EA">
              <w:rPr>
                <w:b/>
                <w:bCs/>
                <w:color w:val="000000"/>
                <w:sz w:val="16"/>
                <w:szCs w:val="14"/>
              </w:rPr>
              <w:t>2022г.</w:t>
            </w:r>
          </w:p>
        </w:tc>
        <w:tc>
          <w:tcPr>
            <w:tcW w:w="296" w:type="pct"/>
            <w:tcBorders>
              <w:top w:val="nil"/>
              <w:left w:val="nil"/>
              <w:bottom w:val="single" w:sz="4" w:space="0" w:color="auto"/>
              <w:right w:val="single" w:sz="4" w:space="0" w:color="auto"/>
            </w:tcBorders>
            <w:shd w:val="clear" w:color="auto" w:fill="auto"/>
            <w:vAlign w:val="center"/>
            <w:hideMark/>
          </w:tcPr>
          <w:p w14:paraId="068FF912" w14:textId="77777777" w:rsidR="009264EA" w:rsidRPr="009264EA" w:rsidRDefault="009264EA">
            <w:pPr>
              <w:jc w:val="center"/>
              <w:rPr>
                <w:b/>
                <w:bCs/>
                <w:color w:val="000000"/>
                <w:sz w:val="16"/>
                <w:szCs w:val="14"/>
              </w:rPr>
            </w:pPr>
            <w:r w:rsidRPr="009264EA">
              <w:rPr>
                <w:b/>
                <w:bCs/>
                <w:color w:val="000000"/>
                <w:sz w:val="16"/>
                <w:szCs w:val="14"/>
              </w:rPr>
              <w:t>2023г.</w:t>
            </w:r>
          </w:p>
        </w:tc>
        <w:tc>
          <w:tcPr>
            <w:tcW w:w="296" w:type="pct"/>
            <w:tcBorders>
              <w:top w:val="nil"/>
              <w:left w:val="nil"/>
              <w:bottom w:val="single" w:sz="4" w:space="0" w:color="auto"/>
              <w:right w:val="single" w:sz="4" w:space="0" w:color="auto"/>
            </w:tcBorders>
            <w:shd w:val="clear" w:color="auto" w:fill="auto"/>
            <w:vAlign w:val="center"/>
            <w:hideMark/>
          </w:tcPr>
          <w:p w14:paraId="5C52E2CE" w14:textId="77777777" w:rsidR="009264EA" w:rsidRPr="009264EA" w:rsidRDefault="009264EA">
            <w:pPr>
              <w:jc w:val="center"/>
              <w:rPr>
                <w:b/>
                <w:bCs/>
                <w:color w:val="000000"/>
                <w:sz w:val="16"/>
                <w:szCs w:val="14"/>
              </w:rPr>
            </w:pPr>
            <w:r w:rsidRPr="009264EA">
              <w:rPr>
                <w:b/>
                <w:bCs/>
                <w:color w:val="000000"/>
                <w:sz w:val="16"/>
                <w:szCs w:val="14"/>
              </w:rPr>
              <w:t>2024г.</w:t>
            </w:r>
          </w:p>
        </w:tc>
        <w:tc>
          <w:tcPr>
            <w:tcW w:w="296" w:type="pct"/>
            <w:tcBorders>
              <w:top w:val="nil"/>
              <w:left w:val="nil"/>
              <w:bottom w:val="single" w:sz="4" w:space="0" w:color="auto"/>
              <w:right w:val="single" w:sz="4" w:space="0" w:color="auto"/>
            </w:tcBorders>
            <w:shd w:val="clear" w:color="auto" w:fill="auto"/>
            <w:vAlign w:val="center"/>
            <w:hideMark/>
          </w:tcPr>
          <w:p w14:paraId="72D3ECAC" w14:textId="77777777" w:rsidR="009264EA" w:rsidRPr="009264EA" w:rsidRDefault="009264EA">
            <w:pPr>
              <w:jc w:val="center"/>
              <w:rPr>
                <w:b/>
                <w:bCs/>
                <w:color w:val="000000"/>
                <w:sz w:val="16"/>
                <w:szCs w:val="14"/>
              </w:rPr>
            </w:pPr>
            <w:r w:rsidRPr="009264EA">
              <w:rPr>
                <w:b/>
                <w:bCs/>
                <w:color w:val="000000"/>
                <w:sz w:val="16"/>
                <w:szCs w:val="14"/>
              </w:rPr>
              <w:t>2025г.</w:t>
            </w:r>
          </w:p>
        </w:tc>
        <w:tc>
          <w:tcPr>
            <w:tcW w:w="296" w:type="pct"/>
            <w:tcBorders>
              <w:top w:val="nil"/>
              <w:left w:val="nil"/>
              <w:bottom w:val="single" w:sz="4" w:space="0" w:color="auto"/>
              <w:right w:val="single" w:sz="4" w:space="0" w:color="auto"/>
            </w:tcBorders>
            <w:shd w:val="clear" w:color="auto" w:fill="auto"/>
            <w:vAlign w:val="center"/>
            <w:hideMark/>
          </w:tcPr>
          <w:p w14:paraId="472B7BA5" w14:textId="77777777" w:rsidR="009264EA" w:rsidRPr="009264EA" w:rsidRDefault="009264EA">
            <w:pPr>
              <w:jc w:val="center"/>
              <w:rPr>
                <w:b/>
                <w:bCs/>
                <w:color w:val="000000"/>
                <w:sz w:val="16"/>
                <w:szCs w:val="14"/>
              </w:rPr>
            </w:pPr>
            <w:r w:rsidRPr="009264EA">
              <w:rPr>
                <w:b/>
                <w:bCs/>
                <w:color w:val="000000"/>
                <w:sz w:val="16"/>
                <w:szCs w:val="14"/>
              </w:rPr>
              <w:t>2026г.</w:t>
            </w:r>
          </w:p>
        </w:tc>
        <w:tc>
          <w:tcPr>
            <w:tcW w:w="296" w:type="pct"/>
            <w:tcBorders>
              <w:top w:val="nil"/>
              <w:left w:val="nil"/>
              <w:bottom w:val="single" w:sz="4" w:space="0" w:color="auto"/>
              <w:right w:val="single" w:sz="4" w:space="0" w:color="auto"/>
            </w:tcBorders>
            <w:shd w:val="clear" w:color="auto" w:fill="auto"/>
            <w:vAlign w:val="center"/>
            <w:hideMark/>
          </w:tcPr>
          <w:p w14:paraId="6A3337D7" w14:textId="77777777" w:rsidR="009264EA" w:rsidRPr="009264EA" w:rsidRDefault="009264EA">
            <w:pPr>
              <w:jc w:val="center"/>
              <w:rPr>
                <w:b/>
                <w:bCs/>
                <w:color w:val="000000"/>
                <w:sz w:val="16"/>
                <w:szCs w:val="14"/>
              </w:rPr>
            </w:pPr>
            <w:r w:rsidRPr="009264EA">
              <w:rPr>
                <w:b/>
                <w:bCs/>
                <w:color w:val="000000"/>
                <w:sz w:val="16"/>
                <w:szCs w:val="14"/>
              </w:rPr>
              <w:t>2027г.</w:t>
            </w:r>
          </w:p>
        </w:tc>
        <w:tc>
          <w:tcPr>
            <w:tcW w:w="296" w:type="pct"/>
            <w:tcBorders>
              <w:top w:val="nil"/>
              <w:left w:val="nil"/>
              <w:bottom w:val="single" w:sz="4" w:space="0" w:color="auto"/>
              <w:right w:val="single" w:sz="4" w:space="0" w:color="auto"/>
            </w:tcBorders>
            <w:shd w:val="clear" w:color="auto" w:fill="auto"/>
            <w:vAlign w:val="center"/>
            <w:hideMark/>
          </w:tcPr>
          <w:p w14:paraId="49F21736" w14:textId="77777777" w:rsidR="009264EA" w:rsidRPr="009264EA" w:rsidRDefault="009264EA">
            <w:pPr>
              <w:jc w:val="center"/>
              <w:rPr>
                <w:b/>
                <w:bCs/>
                <w:color w:val="000000"/>
                <w:sz w:val="16"/>
                <w:szCs w:val="14"/>
              </w:rPr>
            </w:pPr>
            <w:r w:rsidRPr="009264EA">
              <w:rPr>
                <w:b/>
                <w:bCs/>
                <w:color w:val="000000"/>
                <w:sz w:val="16"/>
                <w:szCs w:val="14"/>
              </w:rPr>
              <w:t>2028г.</w:t>
            </w:r>
          </w:p>
        </w:tc>
        <w:tc>
          <w:tcPr>
            <w:tcW w:w="296" w:type="pct"/>
            <w:tcBorders>
              <w:top w:val="nil"/>
              <w:left w:val="nil"/>
              <w:bottom w:val="single" w:sz="4" w:space="0" w:color="auto"/>
              <w:right w:val="single" w:sz="4" w:space="0" w:color="auto"/>
            </w:tcBorders>
            <w:shd w:val="clear" w:color="auto" w:fill="auto"/>
            <w:vAlign w:val="center"/>
            <w:hideMark/>
          </w:tcPr>
          <w:p w14:paraId="67713FDE" w14:textId="77777777" w:rsidR="009264EA" w:rsidRPr="009264EA" w:rsidRDefault="009264EA">
            <w:pPr>
              <w:jc w:val="center"/>
              <w:rPr>
                <w:b/>
                <w:bCs/>
                <w:color w:val="000000"/>
                <w:sz w:val="16"/>
                <w:szCs w:val="14"/>
              </w:rPr>
            </w:pPr>
            <w:r w:rsidRPr="009264EA">
              <w:rPr>
                <w:b/>
                <w:bCs/>
                <w:color w:val="000000"/>
                <w:sz w:val="16"/>
                <w:szCs w:val="14"/>
              </w:rPr>
              <w:t>ИТОГО</w:t>
            </w:r>
          </w:p>
        </w:tc>
      </w:tr>
      <w:tr w:rsidR="009264EA" w:rsidRPr="009264EA" w14:paraId="0E4BB99A"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2951781B" w14:textId="77777777" w:rsidR="009264EA" w:rsidRPr="009264EA" w:rsidRDefault="009264EA">
            <w:pPr>
              <w:jc w:val="center"/>
              <w:rPr>
                <w:color w:val="000000"/>
                <w:sz w:val="16"/>
                <w:szCs w:val="14"/>
              </w:rPr>
            </w:pPr>
            <w:r w:rsidRPr="009264EA">
              <w:rPr>
                <w:color w:val="000000"/>
                <w:sz w:val="16"/>
                <w:szCs w:val="14"/>
              </w:rPr>
              <w:t>1</w:t>
            </w:r>
          </w:p>
        </w:tc>
        <w:tc>
          <w:tcPr>
            <w:tcW w:w="1889" w:type="pct"/>
            <w:tcBorders>
              <w:top w:val="nil"/>
              <w:left w:val="nil"/>
              <w:bottom w:val="single" w:sz="4" w:space="0" w:color="auto"/>
              <w:right w:val="single" w:sz="4" w:space="0" w:color="auto"/>
            </w:tcBorders>
            <w:shd w:val="clear" w:color="auto" w:fill="auto"/>
            <w:vAlign w:val="center"/>
            <w:hideMark/>
          </w:tcPr>
          <w:p w14:paraId="35797FE5" w14:textId="77777777" w:rsidR="009264EA" w:rsidRPr="009264EA" w:rsidRDefault="009264EA">
            <w:pPr>
              <w:rPr>
                <w:color w:val="000000"/>
                <w:sz w:val="16"/>
                <w:szCs w:val="14"/>
              </w:rPr>
            </w:pPr>
            <w:r w:rsidRPr="009264EA">
              <w:rPr>
                <w:color w:val="000000"/>
                <w:sz w:val="16"/>
                <w:szCs w:val="14"/>
              </w:rPr>
              <w:t>Вывод из эксплуатации КОС-2700, КОС-7000</w:t>
            </w:r>
          </w:p>
        </w:tc>
        <w:tc>
          <w:tcPr>
            <w:tcW w:w="296" w:type="pct"/>
            <w:tcBorders>
              <w:top w:val="nil"/>
              <w:left w:val="nil"/>
              <w:bottom w:val="single" w:sz="4" w:space="0" w:color="auto"/>
              <w:right w:val="single" w:sz="4" w:space="0" w:color="auto"/>
            </w:tcBorders>
            <w:shd w:val="clear" w:color="auto" w:fill="auto"/>
            <w:vAlign w:val="center"/>
            <w:hideMark/>
          </w:tcPr>
          <w:p w14:paraId="112C571A" w14:textId="77777777" w:rsidR="009264EA" w:rsidRPr="009264EA" w:rsidRDefault="009264EA">
            <w:pPr>
              <w:jc w:val="center"/>
              <w:rPr>
                <w:color w:val="000000"/>
                <w:sz w:val="16"/>
                <w:szCs w:val="14"/>
              </w:rPr>
            </w:pPr>
            <w:r w:rsidRPr="009264EA">
              <w:rPr>
                <w:color w:val="000000"/>
                <w:sz w:val="16"/>
                <w:szCs w:val="14"/>
              </w:rPr>
              <w:t>2028</w:t>
            </w:r>
          </w:p>
        </w:tc>
        <w:tc>
          <w:tcPr>
            <w:tcW w:w="296" w:type="pct"/>
            <w:tcBorders>
              <w:top w:val="nil"/>
              <w:left w:val="nil"/>
              <w:bottom w:val="single" w:sz="4" w:space="0" w:color="auto"/>
              <w:right w:val="single" w:sz="4" w:space="0" w:color="auto"/>
            </w:tcBorders>
            <w:shd w:val="clear" w:color="auto" w:fill="auto"/>
            <w:vAlign w:val="center"/>
            <w:hideMark/>
          </w:tcPr>
          <w:p w14:paraId="6D162AED" w14:textId="77777777" w:rsidR="009264EA" w:rsidRPr="009264EA" w:rsidRDefault="009264EA">
            <w:pPr>
              <w:jc w:val="center"/>
              <w:rPr>
                <w:color w:val="000000"/>
                <w:sz w:val="16"/>
                <w:szCs w:val="14"/>
              </w:rPr>
            </w:pPr>
            <w:r w:rsidRPr="009264EA">
              <w:rPr>
                <w:color w:val="000000"/>
                <w:sz w:val="16"/>
                <w:szCs w:val="14"/>
              </w:rPr>
              <w:t>2028</w:t>
            </w:r>
          </w:p>
        </w:tc>
        <w:tc>
          <w:tcPr>
            <w:tcW w:w="296" w:type="pct"/>
            <w:tcBorders>
              <w:top w:val="nil"/>
              <w:left w:val="nil"/>
              <w:bottom w:val="single" w:sz="4" w:space="0" w:color="auto"/>
              <w:right w:val="single" w:sz="4" w:space="0" w:color="auto"/>
            </w:tcBorders>
            <w:shd w:val="clear" w:color="auto" w:fill="auto"/>
            <w:vAlign w:val="center"/>
            <w:hideMark/>
          </w:tcPr>
          <w:p w14:paraId="0679C5E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8AAEA7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FF0C69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30085D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61C9A1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251767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A3BBAE1" w14:textId="77777777" w:rsidR="009264EA" w:rsidRPr="009264EA" w:rsidRDefault="009264EA">
            <w:pPr>
              <w:jc w:val="center"/>
              <w:rPr>
                <w:color w:val="000000"/>
                <w:sz w:val="16"/>
                <w:szCs w:val="14"/>
              </w:rPr>
            </w:pPr>
            <w:r w:rsidRPr="009264EA">
              <w:rPr>
                <w:color w:val="000000"/>
                <w:sz w:val="16"/>
                <w:szCs w:val="14"/>
              </w:rPr>
              <w:t>16 315,90</w:t>
            </w:r>
          </w:p>
        </w:tc>
        <w:tc>
          <w:tcPr>
            <w:tcW w:w="296" w:type="pct"/>
            <w:tcBorders>
              <w:top w:val="nil"/>
              <w:left w:val="nil"/>
              <w:bottom w:val="single" w:sz="4" w:space="0" w:color="auto"/>
              <w:right w:val="single" w:sz="4" w:space="0" w:color="auto"/>
            </w:tcBorders>
            <w:shd w:val="clear" w:color="auto" w:fill="auto"/>
            <w:vAlign w:val="center"/>
            <w:hideMark/>
          </w:tcPr>
          <w:p w14:paraId="707D3449" w14:textId="77777777" w:rsidR="009264EA" w:rsidRPr="009264EA" w:rsidRDefault="009264EA">
            <w:pPr>
              <w:jc w:val="center"/>
              <w:rPr>
                <w:b/>
                <w:bCs/>
                <w:color w:val="000000"/>
                <w:sz w:val="16"/>
                <w:szCs w:val="14"/>
              </w:rPr>
            </w:pPr>
            <w:r w:rsidRPr="009264EA">
              <w:rPr>
                <w:b/>
                <w:bCs/>
                <w:color w:val="000000"/>
                <w:sz w:val="16"/>
                <w:szCs w:val="14"/>
              </w:rPr>
              <w:t>16 315,90</w:t>
            </w:r>
          </w:p>
        </w:tc>
      </w:tr>
      <w:tr w:rsidR="009264EA" w:rsidRPr="009264EA" w14:paraId="1C8A6516"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0A1BFDC6" w14:textId="77777777" w:rsidR="009264EA" w:rsidRPr="009264EA" w:rsidRDefault="009264EA">
            <w:pPr>
              <w:jc w:val="center"/>
              <w:rPr>
                <w:color w:val="000000"/>
                <w:sz w:val="16"/>
                <w:szCs w:val="14"/>
              </w:rPr>
            </w:pPr>
            <w:r w:rsidRPr="009264EA">
              <w:rPr>
                <w:color w:val="000000"/>
                <w:sz w:val="16"/>
                <w:szCs w:val="14"/>
              </w:rPr>
              <w:t>2</w:t>
            </w:r>
          </w:p>
        </w:tc>
        <w:tc>
          <w:tcPr>
            <w:tcW w:w="1889" w:type="pct"/>
            <w:tcBorders>
              <w:top w:val="nil"/>
              <w:left w:val="nil"/>
              <w:bottom w:val="single" w:sz="4" w:space="0" w:color="auto"/>
              <w:right w:val="single" w:sz="4" w:space="0" w:color="auto"/>
            </w:tcBorders>
            <w:shd w:val="clear" w:color="auto" w:fill="auto"/>
            <w:vAlign w:val="center"/>
            <w:hideMark/>
          </w:tcPr>
          <w:p w14:paraId="6EE34A93" w14:textId="77777777" w:rsidR="009264EA" w:rsidRPr="009264EA" w:rsidRDefault="009264EA">
            <w:pPr>
              <w:rPr>
                <w:color w:val="000000"/>
                <w:sz w:val="16"/>
                <w:szCs w:val="14"/>
              </w:rPr>
            </w:pPr>
            <w:r w:rsidRPr="009264EA">
              <w:rPr>
                <w:color w:val="000000"/>
                <w:sz w:val="16"/>
                <w:szCs w:val="14"/>
              </w:rPr>
              <w:t xml:space="preserve">Вывод из эксплуатации КНС-1, КНС-4, КНС-6, </w:t>
            </w:r>
          </w:p>
        </w:tc>
        <w:tc>
          <w:tcPr>
            <w:tcW w:w="296" w:type="pct"/>
            <w:tcBorders>
              <w:top w:val="nil"/>
              <w:left w:val="nil"/>
              <w:bottom w:val="single" w:sz="4" w:space="0" w:color="auto"/>
              <w:right w:val="single" w:sz="4" w:space="0" w:color="auto"/>
            </w:tcBorders>
            <w:shd w:val="clear" w:color="auto" w:fill="auto"/>
            <w:vAlign w:val="center"/>
            <w:hideMark/>
          </w:tcPr>
          <w:p w14:paraId="20B0EBB4" w14:textId="77777777" w:rsidR="009264EA" w:rsidRPr="009264EA" w:rsidRDefault="009264EA">
            <w:pPr>
              <w:jc w:val="center"/>
              <w:rPr>
                <w:color w:val="000000"/>
                <w:sz w:val="16"/>
                <w:szCs w:val="14"/>
              </w:rPr>
            </w:pPr>
            <w:r w:rsidRPr="009264EA">
              <w:rPr>
                <w:color w:val="000000"/>
                <w:sz w:val="16"/>
                <w:szCs w:val="14"/>
              </w:rPr>
              <w:t>2024</w:t>
            </w:r>
          </w:p>
        </w:tc>
        <w:tc>
          <w:tcPr>
            <w:tcW w:w="296" w:type="pct"/>
            <w:tcBorders>
              <w:top w:val="nil"/>
              <w:left w:val="nil"/>
              <w:bottom w:val="single" w:sz="4" w:space="0" w:color="auto"/>
              <w:right w:val="single" w:sz="4" w:space="0" w:color="auto"/>
            </w:tcBorders>
            <w:shd w:val="clear" w:color="auto" w:fill="auto"/>
            <w:vAlign w:val="center"/>
            <w:hideMark/>
          </w:tcPr>
          <w:p w14:paraId="3E4F2D6F"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7E8EDB6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983133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48441DA" w14:textId="77777777" w:rsidR="009264EA" w:rsidRPr="009264EA" w:rsidRDefault="009264EA">
            <w:pPr>
              <w:jc w:val="center"/>
              <w:rPr>
                <w:color w:val="000000"/>
                <w:sz w:val="16"/>
                <w:szCs w:val="14"/>
              </w:rPr>
            </w:pPr>
            <w:r w:rsidRPr="009264EA">
              <w:rPr>
                <w:color w:val="000000"/>
                <w:sz w:val="16"/>
                <w:szCs w:val="14"/>
              </w:rPr>
              <w:t>306,90</w:t>
            </w:r>
          </w:p>
        </w:tc>
        <w:tc>
          <w:tcPr>
            <w:tcW w:w="296" w:type="pct"/>
            <w:tcBorders>
              <w:top w:val="nil"/>
              <w:left w:val="nil"/>
              <w:bottom w:val="single" w:sz="4" w:space="0" w:color="auto"/>
              <w:right w:val="single" w:sz="4" w:space="0" w:color="auto"/>
            </w:tcBorders>
            <w:shd w:val="clear" w:color="auto" w:fill="auto"/>
            <w:vAlign w:val="center"/>
            <w:hideMark/>
          </w:tcPr>
          <w:p w14:paraId="20DF161F" w14:textId="77777777" w:rsidR="009264EA" w:rsidRPr="009264EA" w:rsidRDefault="009264EA">
            <w:pPr>
              <w:jc w:val="center"/>
              <w:rPr>
                <w:color w:val="000000"/>
                <w:sz w:val="16"/>
                <w:szCs w:val="14"/>
              </w:rPr>
            </w:pPr>
            <w:r w:rsidRPr="009264EA">
              <w:rPr>
                <w:color w:val="000000"/>
                <w:sz w:val="16"/>
                <w:szCs w:val="14"/>
              </w:rPr>
              <w:t>320,10</w:t>
            </w:r>
          </w:p>
        </w:tc>
        <w:tc>
          <w:tcPr>
            <w:tcW w:w="296" w:type="pct"/>
            <w:tcBorders>
              <w:top w:val="nil"/>
              <w:left w:val="nil"/>
              <w:bottom w:val="single" w:sz="4" w:space="0" w:color="auto"/>
              <w:right w:val="single" w:sz="4" w:space="0" w:color="auto"/>
            </w:tcBorders>
            <w:shd w:val="clear" w:color="auto" w:fill="auto"/>
            <w:vAlign w:val="center"/>
            <w:hideMark/>
          </w:tcPr>
          <w:p w14:paraId="29607982" w14:textId="77777777" w:rsidR="009264EA" w:rsidRPr="009264EA" w:rsidRDefault="009264EA">
            <w:pPr>
              <w:jc w:val="center"/>
              <w:rPr>
                <w:color w:val="000000"/>
                <w:sz w:val="16"/>
                <w:szCs w:val="14"/>
              </w:rPr>
            </w:pPr>
            <w:r w:rsidRPr="009264EA">
              <w:rPr>
                <w:color w:val="000000"/>
                <w:sz w:val="16"/>
                <w:szCs w:val="14"/>
              </w:rPr>
              <w:t>333,60</w:t>
            </w:r>
          </w:p>
        </w:tc>
        <w:tc>
          <w:tcPr>
            <w:tcW w:w="296" w:type="pct"/>
            <w:tcBorders>
              <w:top w:val="nil"/>
              <w:left w:val="nil"/>
              <w:bottom w:val="single" w:sz="4" w:space="0" w:color="auto"/>
              <w:right w:val="single" w:sz="4" w:space="0" w:color="auto"/>
            </w:tcBorders>
            <w:shd w:val="clear" w:color="auto" w:fill="auto"/>
            <w:vAlign w:val="center"/>
            <w:hideMark/>
          </w:tcPr>
          <w:p w14:paraId="7522265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A251D8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CEAF373" w14:textId="77777777" w:rsidR="009264EA" w:rsidRPr="009264EA" w:rsidRDefault="009264EA">
            <w:pPr>
              <w:jc w:val="center"/>
              <w:rPr>
                <w:b/>
                <w:bCs/>
                <w:color w:val="000000"/>
                <w:sz w:val="16"/>
                <w:szCs w:val="14"/>
              </w:rPr>
            </w:pPr>
            <w:r w:rsidRPr="009264EA">
              <w:rPr>
                <w:b/>
                <w:bCs/>
                <w:color w:val="000000"/>
                <w:sz w:val="16"/>
                <w:szCs w:val="14"/>
              </w:rPr>
              <w:t>960,60</w:t>
            </w:r>
          </w:p>
        </w:tc>
      </w:tr>
      <w:tr w:rsidR="009264EA" w:rsidRPr="009264EA" w14:paraId="3F19D8F3"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0454BC76" w14:textId="77777777" w:rsidR="009264EA" w:rsidRPr="009264EA" w:rsidRDefault="009264EA">
            <w:pPr>
              <w:jc w:val="center"/>
              <w:rPr>
                <w:color w:val="000000"/>
                <w:sz w:val="16"/>
                <w:szCs w:val="14"/>
              </w:rPr>
            </w:pPr>
            <w:r w:rsidRPr="009264EA">
              <w:rPr>
                <w:color w:val="000000"/>
                <w:sz w:val="16"/>
                <w:szCs w:val="14"/>
              </w:rPr>
              <w:t>3</w:t>
            </w:r>
          </w:p>
        </w:tc>
        <w:tc>
          <w:tcPr>
            <w:tcW w:w="1889" w:type="pct"/>
            <w:tcBorders>
              <w:top w:val="nil"/>
              <w:left w:val="nil"/>
              <w:bottom w:val="single" w:sz="4" w:space="0" w:color="auto"/>
              <w:right w:val="single" w:sz="4" w:space="0" w:color="auto"/>
            </w:tcBorders>
            <w:shd w:val="clear" w:color="auto" w:fill="auto"/>
            <w:vAlign w:val="center"/>
            <w:hideMark/>
          </w:tcPr>
          <w:p w14:paraId="41CEA893" w14:textId="77777777" w:rsidR="009264EA" w:rsidRPr="009264EA" w:rsidRDefault="009264EA">
            <w:pPr>
              <w:rPr>
                <w:color w:val="000000"/>
                <w:sz w:val="16"/>
                <w:szCs w:val="14"/>
              </w:rPr>
            </w:pPr>
            <w:r w:rsidRPr="009264EA">
              <w:rPr>
                <w:color w:val="000000"/>
                <w:sz w:val="16"/>
                <w:szCs w:val="14"/>
              </w:rPr>
              <w:t xml:space="preserve">Модернизация КНС-3 (в </w:t>
            </w:r>
            <w:proofErr w:type="spellStart"/>
            <w:r w:rsidRPr="009264EA">
              <w:rPr>
                <w:color w:val="000000"/>
                <w:sz w:val="16"/>
                <w:szCs w:val="14"/>
              </w:rPr>
              <w:t>т.ч</w:t>
            </w:r>
            <w:proofErr w:type="spellEnd"/>
            <w:r w:rsidRPr="009264EA">
              <w:rPr>
                <w:color w:val="000000"/>
                <w:sz w:val="16"/>
                <w:szCs w:val="14"/>
              </w:rPr>
              <w:t>. внедрение систем учета, частотного регулирования, автоматизации и диспетчеризации)</w:t>
            </w:r>
          </w:p>
        </w:tc>
        <w:tc>
          <w:tcPr>
            <w:tcW w:w="296" w:type="pct"/>
            <w:tcBorders>
              <w:top w:val="nil"/>
              <w:left w:val="nil"/>
              <w:bottom w:val="single" w:sz="4" w:space="0" w:color="auto"/>
              <w:right w:val="single" w:sz="4" w:space="0" w:color="auto"/>
            </w:tcBorders>
            <w:shd w:val="clear" w:color="auto" w:fill="auto"/>
            <w:vAlign w:val="center"/>
            <w:hideMark/>
          </w:tcPr>
          <w:p w14:paraId="3025E19A" w14:textId="77777777" w:rsidR="009264EA" w:rsidRPr="009264EA" w:rsidRDefault="009264EA">
            <w:pPr>
              <w:jc w:val="center"/>
              <w:rPr>
                <w:color w:val="000000"/>
                <w:sz w:val="16"/>
                <w:szCs w:val="14"/>
              </w:rPr>
            </w:pPr>
            <w:r w:rsidRPr="009264EA">
              <w:rPr>
                <w:color w:val="000000"/>
                <w:sz w:val="16"/>
                <w:szCs w:val="14"/>
              </w:rPr>
              <w:t>2023</w:t>
            </w:r>
          </w:p>
        </w:tc>
        <w:tc>
          <w:tcPr>
            <w:tcW w:w="296" w:type="pct"/>
            <w:tcBorders>
              <w:top w:val="nil"/>
              <w:left w:val="nil"/>
              <w:bottom w:val="single" w:sz="4" w:space="0" w:color="auto"/>
              <w:right w:val="single" w:sz="4" w:space="0" w:color="auto"/>
            </w:tcBorders>
            <w:shd w:val="clear" w:color="auto" w:fill="auto"/>
            <w:vAlign w:val="center"/>
            <w:hideMark/>
          </w:tcPr>
          <w:p w14:paraId="384C8E63" w14:textId="77777777" w:rsidR="009264EA" w:rsidRPr="009264EA" w:rsidRDefault="009264EA">
            <w:pPr>
              <w:jc w:val="center"/>
              <w:rPr>
                <w:color w:val="000000"/>
                <w:sz w:val="16"/>
                <w:szCs w:val="14"/>
              </w:rPr>
            </w:pPr>
            <w:r w:rsidRPr="009264EA">
              <w:rPr>
                <w:color w:val="000000"/>
                <w:sz w:val="16"/>
                <w:szCs w:val="14"/>
              </w:rPr>
              <w:t>2023</w:t>
            </w:r>
          </w:p>
        </w:tc>
        <w:tc>
          <w:tcPr>
            <w:tcW w:w="296" w:type="pct"/>
            <w:tcBorders>
              <w:top w:val="nil"/>
              <w:left w:val="nil"/>
              <w:bottom w:val="single" w:sz="4" w:space="0" w:color="auto"/>
              <w:right w:val="single" w:sz="4" w:space="0" w:color="auto"/>
            </w:tcBorders>
            <w:shd w:val="clear" w:color="auto" w:fill="auto"/>
            <w:vAlign w:val="center"/>
            <w:hideMark/>
          </w:tcPr>
          <w:p w14:paraId="6BFF43B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AD54521" w14:textId="77777777" w:rsidR="009264EA" w:rsidRPr="009264EA" w:rsidRDefault="009264EA">
            <w:pPr>
              <w:jc w:val="center"/>
              <w:rPr>
                <w:color w:val="000000"/>
                <w:sz w:val="16"/>
                <w:szCs w:val="14"/>
              </w:rPr>
            </w:pPr>
            <w:r w:rsidRPr="009264EA">
              <w:rPr>
                <w:color w:val="000000"/>
                <w:sz w:val="16"/>
                <w:szCs w:val="14"/>
              </w:rPr>
              <w:t>1 113,90</w:t>
            </w:r>
          </w:p>
        </w:tc>
        <w:tc>
          <w:tcPr>
            <w:tcW w:w="296" w:type="pct"/>
            <w:tcBorders>
              <w:top w:val="nil"/>
              <w:left w:val="nil"/>
              <w:bottom w:val="single" w:sz="4" w:space="0" w:color="auto"/>
              <w:right w:val="single" w:sz="4" w:space="0" w:color="auto"/>
            </w:tcBorders>
            <w:shd w:val="clear" w:color="auto" w:fill="auto"/>
            <w:vAlign w:val="center"/>
            <w:hideMark/>
          </w:tcPr>
          <w:p w14:paraId="22C9DCD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52982B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487735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B602BB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37AE3C7"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C811545" w14:textId="77777777" w:rsidR="009264EA" w:rsidRPr="009264EA" w:rsidRDefault="009264EA">
            <w:pPr>
              <w:jc w:val="center"/>
              <w:rPr>
                <w:b/>
                <w:bCs/>
                <w:color w:val="000000"/>
                <w:sz w:val="16"/>
                <w:szCs w:val="14"/>
              </w:rPr>
            </w:pPr>
            <w:r w:rsidRPr="009264EA">
              <w:rPr>
                <w:b/>
                <w:bCs/>
                <w:color w:val="000000"/>
                <w:sz w:val="16"/>
                <w:szCs w:val="14"/>
              </w:rPr>
              <w:t>1 113,90</w:t>
            </w:r>
          </w:p>
        </w:tc>
      </w:tr>
      <w:tr w:rsidR="009264EA" w:rsidRPr="009264EA" w14:paraId="4D305898"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5DA4B6CC" w14:textId="77777777" w:rsidR="009264EA" w:rsidRPr="009264EA" w:rsidRDefault="009264EA">
            <w:pPr>
              <w:jc w:val="center"/>
              <w:rPr>
                <w:color w:val="000000"/>
                <w:sz w:val="16"/>
                <w:szCs w:val="14"/>
              </w:rPr>
            </w:pPr>
            <w:r w:rsidRPr="009264EA">
              <w:rPr>
                <w:color w:val="000000"/>
                <w:sz w:val="16"/>
                <w:szCs w:val="14"/>
              </w:rPr>
              <w:t>4</w:t>
            </w:r>
          </w:p>
        </w:tc>
        <w:tc>
          <w:tcPr>
            <w:tcW w:w="1889" w:type="pct"/>
            <w:tcBorders>
              <w:top w:val="nil"/>
              <w:left w:val="nil"/>
              <w:bottom w:val="single" w:sz="4" w:space="0" w:color="auto"/>
              <w:right w:val="single" w:sz="4" w:space="0" w:color="auto"/>
            </w:tcBorders>
            <w:shd w:val="clear" w:color="auto" w:fill="auto"/>
            <w:vAlign w:val="center"/>
            <w:hideMark/>
          </w:tcPr>
          <w:p w14:paraId="130585C1" w14:textId="77777777" w:rsidR="009264EA" w:rsidRPr="009264EA" w:rsidRDefault="009264EA">
            <w:pPr>
              <w:rPr>
                <w:color w:val="000000"/>
                <w:sz w:val="16"/>
                <w:szCs w:val="14"/>
              </w:rPr>
            </w:pPr>
            <w:r w:rsidRPr="009264EA">
              <w:rPr>
                <w:color w:val="000000"/>
                <w:sz w:val="16"/>
                <w:szCs w:val="14"/>
              </w:rPr>
              <w:t>Строительство КОС-16000 производительностью 16000 м³ /</w:t>
            </w:r>
            <w:proofErr w:type="spellStart"/>
            <w:r w:rsidRPr="009264EA">
              <w:rPr>
                <w:color w:val="000000"/>
                <w:sz w:val="16"/>
                <w:szCs w:val="14"/>
              </w:rPr>
              <w:t>сут</w:t>
            </w:r>
            <w:proofErr w:type="spellEnd"/>
            <w:r w:rsidRPr="009264EA">
              <w:rPr>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55E90831" w14:textId="77777777" w:rsidR="009264EA" w:rsidRPr="009264EA" w:rsidRDefault="009264EA">
            <w:pPr>
              <w:jc w:val="center"/>
              <w:rPr>
                <w:color w:val="000000"/>
                <w:sz w:val="16"/>
                <w:szCs w:val="14"/>
              </w:rPr>
            </w:pPr>
            <w:r w:rsidRPr="009264EA">
              <w:rPr>
                <w:color w:val="000000"/>
                <w:sz w:val="16"/>
                <w:szCs w:val="14"/>
              </w:rPr>
              <w:t>2024</w:t>
            </w:r>
          </w:p>
        </w:tc>
        <w:tc>
          <w:tcPr>
            <w:tcW w:w="296" w:type="pct"/>
            <w:tcBorders>
              <w:top w:val="nil"/>
              <w:left w:val="nil"/>
              <w:bottom w:val="single" w:sz="4" w:space="0" w:color="auto"/>
              <w:right w:val="single" w:sz="4" w:space="0" w:color="auto"/>
            </w:tcBorders>
            <w:shd w:val="clear" w:color="auto" w:fill="auto"/>
            <w:vAlign w:val="center"/>
            <w:hideMark/>
          </w:tcPr>
          <w:p w14:paraId="67EC19CA" w14:textId="77777777" w:rsidR="009264EA" w:rsidRPr="009264EA" w:rsidRDefault="009264EA">
            <w:pPr>
              <w:jc w:val="center"/>
              <w:rPr>
                <w:color w:val="000000"/>
                <w:sz w:val="16"/>
                <w:szCs w:val="14"/>
              </w:rPr>
            </w:pPr>
            <w:r w:rsidRPr="009264EA">
              <w:rPr>
                <w:color w:val="000000"/>
                <w:sz w:val="16"/>
                <w:szCs w:val="14"/>
              </w:rPr>
              <w:t>2028</w:t>
            </w:r>
          </w:p>
        </w:tc>
        <w:tc>
          <w:tcPr>
            <w:tcW w:w="296" w:type="pct"/>
            <w:tcBorders>
              <w:top w:val="nil"/>
              <w:left w:val="nil"/>
              <w:bottom w:val="single" w:sz="4" w:space="0" w:color="auto"/>
              <w:right w:val="single" w:sz="4" w:space="0" w:color="auto"/>
            </w:tcBorders>
            <w:shd w:val="clear" w:color="auto" w:fill="auto"/>
            <w:vAlign w:val="center"/>
            <w:hideMark/>
          </w:tcPr>
          <w:p w14:paraId="67A639F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F0B966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A967C36" w14:textId="77777777" w:rsidR="009264EA" w:rsidRPr="009264EA" w:rsidRDefault="009264EA">
            <w:pPr>
              <w:jc w:val="center"/>
              <w:rPr>
                <w:color w:val="000000"/>
                <w:sz w:val="16"/>
                <w:szCs w:val="14"/>
              </w:rPr>
            </w:pPr>
            <w:r w:rsidRPr="009264EA">
              <w:rPr>
                <w:color w:val="000000"/>
                <w:sz w:val="16"/>
                <w:szCs w:val="14"/>
              </w:rPr>
              <w:t>385 603,70</w:t>
            </w:r>
          </w:p>
        </w:tc>
        <w:tc>
          <w:tcPr>
            <w:tcW w:w="296" w:type="pct"/>
            <w:tcBorders>
              <w:top w:val="nil"/>
              <w:left w:val="nil"/>
              <w:bottom w:val="single" w:sz="4" w:space="0" w:color="auto"/>
              <w:right w:val="single" w:sz="4" w:space="0" w:color="auto"/>
            </w:tcBorders>
            <w:shd w:val="clear" w:color="auto" w:fill="auto"/>
            <w:vAlign w:val="center"/>
            <w:hideMark/>
          </w:tcPr>
          <w:p w14:paraId="6A27E879" w14:textId="77777777" w:rsidR="009264EA" w:rsidRPr="009264EA" w:rsidRDefault="009264EA">
            <w:pPr>
              <w:jc w:val="center"/>
              <w:rPr>
                <w:color w:val="000000"/>
                <w:sz w:val="16"/>
                <w:szCs w:val="14"/>
              </w:rPr>
            </w:pPr>
            <w:r w:rsidRPr="009264EA">
              <w:rPr>
                <w:color w:val="000000"/>
                <w:sz w:val="16"/>
                <w:szCs w:val="14"/>
              </w:rPr>
              <w:t>402 184,60</w:t>
            </w:r>
          </w:p>
        </w:tc>
        <w:tc>
          <w:tcPr>
            <w:tcW w:w="296" w:type="pct"/>
            <w:tcBorders>
              <w:top w:val="nil"/>
              <w:left w:val="nil"/>
              <w:bottom w:val="single" w:sz="4" w:space="0" w:color="auto"/>
              <w:right w:val="single" w:sz="4" w:space="0" w:color="auto"/>
            </w:tcBorders>
            <w:shd w:val="clear" w:color="auto" w:fill="auto"/>
            <w:vAlign w:val="center"/>
            <w:hideMark/>
          </w:tcPr>
          <w:p w14:paraId="180E6764" w14:textId="77777777" w:rsidR="009264EA" w:rsidRPr="009264EA" w:rsidRDefault="009264EA">
            <w:pPr>
              <w:jc w:val="center"/>
              <w:rPr>
                <w:color w:val="000000"/>
                <w:sz w:val="16"/>
                <w:szCs w:val="14"/>
              </w:rPr>
            </w:pPr>
            <w:r w:rsidRPr="009264EA">
              <w:rPr>
                <w:color w:val="000000"/>
                <w:sz w:val="16"/>
                <w:szCs w:val="14"/>
              </w:rPr>
              <w:t>419 076,40</w:t>
            </w:r>
          </w:p>
        </w:tc>
        <w:tc>
          <w:tcPr>
            <w:tcW w:w="296" w:type="pct"/>
            <w:tcBorders>
              <w:top w:val="nil"/>
              <w:left w:val="nil"/>
              <w:bottom w:val="single" w:sz="4" w:space="0" w:color="auto"/>
              <w:right w:val="single" w:sz="4" w:space="0" w:color="auto"/>
            </w:tcBorders>
            <w:shd w:val="clear" w:color="auto" w:fill="auto"/>
            <w:vAlign w:val="center"/>
            <w:hideMark/>
          </w:tcPr>
          <w:p w14:paraId="7BA11D59" w14:textId="77777777" w:rsidR="009264EA" w:rsidRPr="009264EA" w:rsidRDefault="009264EA">
            <w:pPr>
              <w:jc w:val="center"/>
              <w:rPr>
                <w:color w:val="000000"/>
                <w:sz w:val="16"/>
                <w:szCs w:val="14"/>
              </w:rPr>
            </w:pPr>
            <w:r w:rsidRPr="009264EA">
              <w:rPr>
                <w:color w:val="000000"/>
                <w:sz w:val="16"/>
                <w:szCs w:val="14"/>
              </w:rPr>
              <w:t>436 258,50</w:t>
            </w:r>
          </w:p>
        </w:tc>
        <w:tc>
          <w:tcPr>
            <w:tcW w:w="296" w:type="pct"/>
            <w:tcBorders>
              <w:top w:val="nil"/>
              <w:left w:val="nil"/>
              <w:bottom w:val="single" w:sz="4" w:space="0" w:color="auto"/>
              <w:right w:val="single" w:sz="4" w:space="0" w:color="auto"/>
            </w:tcBorders>
            <w:shd w:val="clear" w:color="auto" w:fill="auto"/>
            <w:vAlign w:val="center"/>
            <w:hideMark/>
          </w:tcPr>
          <w:p w14:paraId="6EEFDE1C" w14:textId="77777777" w:rsidR="009264EA" w:rsidRPr="009264EA" w:rsidRDefault="009264EA">
            <w:pPr>
              <w:jc w:val="center"/>
              <w:rPr>
                <w:color w:val="000000"/>
                <w:sz w:val="16"/>
                <w:szCs w:val="14"/>
              </w:rPr>
            </w:pPr>
            <w:r w:rsidRPr="009264EA">
              <w:rPr>
                <w:color w:val="000000"/>
                <w:sz w:val="16"/>
                <w:szCs w:val="14"/>
              </w:rPr>
              <w:t>453 708,80</w:t>
            </w:r>
          </w:p>
        </w:tc>
        <w:tc>
          <w:tcPr>
            <w:tcW w:w="296" w:type="pct"/>
            <w:tcBorders>
              <w:top w:val="nil"/>
              <w:left w:val="nil"/>
              <w:bottom w:val="single" w:sz="4" w:space="0" w:color="auto"/>
              <w:right w:val="single" w:sz="4" w:space="0" w:color="auto"/>
            </w:tcBorders>
            <w:shd w:val="clear" w:color="auto" w:fill="auto"/>
            <w:vAlign w:val="center"/>
            <w:hideMark/>
          </w:tcPr>
          <w:p w14:paraId="0328BEE7" w14:textId="77777777" w:rsidR="009264EA" w:rsidRPr="009264EA" w:rsidRDefault="009264EA">
            <w:pPr>
              <w:jc w:val="center"/>
              <w:rPr>
                <w:b/>
                <w:bCs/>
                <w:color w:val="000000"/>
                <w:sz w:val="16"/>
                <w:szCs w:val="14"/>
              </w:rPr>
            </w:pPr>
            <w:r w:rsidRPr="009264EA">
              <w:rPr>
                <w:b/>
                <w:bCs/>
                <w:color w:val="000000"/>
                <w:sz w:val="16"/>
                <w:szCs w:val="14"/>
              </w:rPr>
              <w:t>2 096 832,00</w:t>
            </w:r>
          </w:p>
        </w:tc>
      </w:tr>
      <w:tr w:rsidR="009264EA" w:rsidRPr="009264EA" w14:paraId="02C641A9"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52C38D4C" w14:textId="77777777" w:rsidR="009264EA" w:rsidRPr="009264EA" w:rsidRDefault="009264EA">
            <w:pPr>
              <w:jc w:val="center"/>
              <w:rPr>
                <w:color w:val="000000"/>
                <w:sz w:val="16"/>
                <w:szCs w:val="14"/>
              </w:rPr>
            </w:pPr>
            <w:r w:rsidRPr="009264EA">
              <w:rPr>
                <w:color w:val="000000"/>
                <w:sz w:val="16"/>
                <w:szCs w:val="14"/>
              </w:rPr>
              <w:t>5</w:t>
            </w:r>
          </w:p>
        </w:tc>
        <w:tc>
          <w:tcPr>
            <w:tcW w:w="1889" w:type="pct"/>
            <w:tcBorders>
              <w:top w:val="nil"/>
              <w:left w:val="nil"/>
              <w:bottom w:val="single" w:sz="4" w:space="0" w:color="auto"/>
              <w:right w:val="single" w:sz="4" w:space="0" w:color="auto"/>
            </w:tcBorders>
            <w:shd w:val="clear" w:color="auto" w:fill="auto"/>
            <w:vAlign w:val="center"/>
            <w:hideMark/>
          </w:tcPr>
          <w:p w14:paraId="3310716E" w14:textId="77777777" w:rsidR="009264EA" w:rsidRPr="009264EA" w:rsidRDefault="009264EA">
            <w:pPr>
              <w:rPr>
                <w:color w:val="000000"/>
                <w:sz w:val="16"/>
                <w:szCs w:val="14"/>
              </w:rPr>
            </w:pPr>
            <w:r w:rsidRPr="009264EA">
              <w:rPr>
                <w:color w:val="000000"/>
                <w:sz w:val="16"/>
                <w:szCs w:val="14"/>
              </w:rPr>
              <w:t>Реконструкция КНС - 1 (строительство новой КНС производительностью 6000 м³ /</w:t>
            </w:r>
            <w:proofErr w:type="spellStart"/>
            <w:r w:rsidRPr="009264EA">
              <w:rPr>
                <w:color w:val="000000"/>
                <w:sz w:val="16"/>
                <w:szCs w:val="14"/>
              </w:rPr>
              <w:t>сут</w:t>
            </w:r>
            <w:proofErr w:type="spellEnd"/>
            <w:r w:rsidRPr="009264EA">
              <w:rPr>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18DC541E" w14:textId="77777777" w:rsidR="009264EA" w:rsidRPr="009264EA" w:rsidRDefault="009264EA">
            <w:pPr>
              <w:jc w:val="center"/>
              <w:rPr>
                <w:color w:val="000000"/>
                <w:sz w:val="16"/>
                <w:szCs w:val="14"/>
              </w:rPr>
            </w:pPr>
            <w:r w:rsidRPr="009264EA">
              <w:rPr>
                <w:color w:val="000000"/>
                <w:sz w:val="16"/>
                <w:szCs w:val="14"/>
              </w:rPr>
              <w:t>2023</w:t>
            </w:r>
          </w:p>
        </w:tc>
        <w:tc>
          <w:tcPr>
            <w:tcW w:w="296" w:type="pct"/>
            <w:tcBorders>
              <w:top w:val="nil"/>
              <w:left w:val="nil"/>
              <w:bottom w:val="single" w:sz="4" w:space="0" w:color="auto"/>
              <w:right w:val="single" w:sz="4" w:space="0" w:color="auto"/>
            </w:tcBorders>
            <w:shd w:val="clear" w:color="auto" w:fill="auto"/>
            <w:vAlign w:val="center"/>
            <w:hideMark/>
          </w:tcPr>
          <w:p w14:paraId="5793BD7E" w14:textId="77777777" w:rsidR="009264EA" w:rsidRPr="009264EA" w:rsidRDefault="009264EA">
            <w:pPr>
              <w:jc w:val="center"/>
              <w:rPr>
                <w:color w:val="000000"/>
                <w:sz w:val="16"/>
                <w:szCs w:val="14"/>
              </w:rPr>
            </w:pPr>
            <w:r w:rsidRPr="009264EA">
              <w:rPr>
                <w:color w:val="000000"/>
                <w:sz w:val="16"/>
                <w:szCs w:val="14"/>
              </w:rPr>
              <w:t>2024</w:t>
            </w:r>
          </w:p>
        </w:tc>
        <w:tc>
          <w:tcPr>
            <w:tcW w:w="296" w:type="pct"/>
            <w:tcBorders>
              <w:top w:val="nil"/>
              <w:left w:val="nil"/>
              <w:bottom w:val="single" w:sz="4" w:space="0" w:color="auto"/>
              <w:right w:val="single" w:sz="4" w:space="0" w:color="auto"/>
            </w:tcBorders>
            <w:shd w:val="clear" w:color="auto" w:fill="auto"/>
            <w:vAlign w:val="center"/>
            <w:hideMark/>
          </w:tcPr>
          <w:p w14:paraId="59D9664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434E9DE" w14:textId="77777777" w:rsidR="009264EA" w:rsidRPr="009264EA" w:rsidRDefault="009264EA">
            <w:pPr>
              <w:jc w:val="center"/>
              <w:rPr>
                <w:color w:val="000000"/>
                <w:sz w:val="16"/>
                <w:szCs w:val="14"/>
              </w:rPr>
            </w:pPr>
            <w:r w:rsidRPr="009264EA">
              <w:rPr>
                <w:color w:val="000000"/>
                <w:sz w:val="16"/>
                <w:szCs w:val="14"/>
              </w:rPr>
              <w:t>56 546,20</w:t>
            </w:r>
          </w:p>
        </w:tc>
        <w:tc>
          <w:tcPr>
            <w:tcW w:w="296" w:type="pct"/>
            <w:tcBorders>
              <w:top w:val="nil"/>
              <w:left w:val="nil"/>
              <w:bottom w:val="single" w:sz="4" w:space="0" w:color="auto"/>
              <w:right w:val="single" w:sz="4" w:space="0" w:color="auto"/>
            </w:tcBorders>
            <w:shd w:val="clear" w:color="auto" w:fill="auto"/>
            <w:vAlign w:val="center"/>
            <w:hideMark/>
          </w:tcPr>
          <w:p w14:paraId="7CFC8EBC" w14:textId="77777777" w:rsidR="009264EA" w:rsidRPr="009264EA" w:rsidRDefault="009264EA">
            <w:pPr>
              <w:jc w:val="center"/>
              <w:rPr>
                <w:color w:val="000000"/>
                <w:sz w:val="16"/>
                <w:szCs w:val="14"/>
              </w:rPr>
            </w:pPr>
            <w:r w:rsidRPr="009264EA">
              <w:rPr>
                <w:color w:val="000000"/>
                <w:sz w:val="16"/>
                <w:szCs w:val="14"/>
              </w:rPr>
              <w:t>59 034,20</w:t>
            </w:r>
          </w:p>
        </w:tc>
        <w:tc>
          <w:tcPr>
            <w:tcW w:w="296" w:type="pct"/>
            <w:tcBorders>
              <w:top w:val="nil"/>
              <w:left w:val="nil"/>
              <w:bottom w:val="single" w:sz="4" w:space="0" w:color="auto"/>
              <w:right w:val="single" w:sz="4" w:space="0" w:color="auto"/>
            </w:tcBorders>
            <w:shd w:val="clear" w:color="auto" w:fill="auto"/>
            <w:vAlign w:val="center"/>
            <w:hideMark/>
          </w:tcPr>
          <w:p w14:paraId="7FFCBF2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E3D2025"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A06E61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5B6A2A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A89C7E4" w14:textId="77777777" w:rsidR="009264EA" w:rsidRPr="009264EA" w:rsidRDefault="009264EA">
            <w:pPr>
              <w:jc w:val="center"/>
              <w:rPr>
                <w:b/>
                <w:bCs/>
                <w:color w:val="000000"/>
                <w:sz w:val="16"/>
                <w:szCs w:val="14"/>
              </w:rPr>
            </w:pPr>
            <w:r w:rsidRPr="009264EA">
              <w:rPr>
                <w:b/>
                <w:bCs/>
                <w:color w:val="000000"/>
                <w:sz w:val="16"/>
                <w:szCs w:val="14"/>
              </w:rPr>
              <w:t>115 580,40</w:t>
            </w:r>
          </w:p>
        </w:tc>
      </w:tr>
      <w:tr w:rsidR="009264EA" w:rsidRPr="009264EA" w14:paraId="4A9E6DD6"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0AD19CFB" w14:textId="77777777" w:rsidR="009264EA" w:rsidRPr="009264EA" w:rsidRDefault="009264EA">
            <w:pPr>
              <w:jc w:val="center"/>
              <w:rPr>
                <w:color w:val="000000"/>
                <w:sz w:val="16"/>
                <w:szCs w:val="14"/>
              </w:rPr>
            </w:pPr>
            <w:r w:rsidRPr="009264EA">
              <w:rPr>
                <w:color w:val="000000"/>
                <w:sz w:val="16"/>
                <w:szCs w:val="14"/>
              </w:rPr>
              <w:t>6</w:t>
            </w:r>
          </w:p>
        </w:tc>
        <w:tc>
          <w:tcPr>
            <w:tcW w:w="1889" w:type="pct"/>
            <w:tcBorders>
              <w:top w:val="nil"/>
              <w:left w:val="nil"/>
              <w:bottom w:val="single" w:sz="4" w:space="0" w:color="auto"/>
              <w:right w:val="single" w:sz="4" w:space="0" w:color="auto"/>
            </w:tcBorders>
            <w:shd w:val="clear" w:color="auto" w:fill="auto"/>
            <w:vAlign w:val="center"/>
            <w:hideMark/>
          </w:tcPr>
          <w:p w14:paraId="267FFF96" w14:textId="77777777" w:rsidR="009264EA" w:rsidRPr="009264EA" w:rsidRDefault="009264EA">
            <w:pPr>
              <w:rPr>
                <w:color w:val="000000"/>
                <w:sz w:val="16"/>
                <w:szCs w:val="14"/>
              </w:rPr>
            </w:pPr>
            <w:r w:rsidRPr="009264EA">
              <w:rPr>
                <w:color w:val="000000"/>
                <w:sz w:val="16"/>
                <w:szCs w:val="14"/>
              </w:rPr>
              <w:t>Реконструкция КНС - 4 (строительство новой КНС производительностью 600 м³ /</w:t>
            </w:r>
            <w:proofErr w:type="spellStart"/>
            <w:r w:rsidRPr="009264EA">
              <w:rPr>
                <w:color w:val="000000"/>
                <w:sz w:val="16"/>
                <w:szCs w:val="14"/>
              </w:rPr>
              <w:t>сут</w:t>
            </w:r>
            <w:proofErr w:type="spellEnd"/>
            <w:r w:rsidRPr="009264EA">
              <w:rPr>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177CE305"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2D1DF0A0"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70A4F5F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37DD487"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D4EE03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5FD498C" w14:textId="77777777" w:rsidR="009264EA" w:rsidRPr="009264EA" w:rsidRDefault="009264EA">
            <w:pPr>
              <w:jc w:val="center"/>
              <w:rPr>
                <w:color w:val="000000"/>
                <w:sz w:val="16"/>
                <w:szCs w:val="14"/>
              </w:rPr>
            </w:pPr>
            <w:r w:rsidRPr="009264EA">
              <w:rPr>
                <w:color w:val="000000"/>
                <w:sz w:val="16"/>
                <w:szCs w:val="14"/>
              </w:rPr>
              <w:t>12 300,00</w:t>
            </w:r>
          </w:p>
        </w:tc>
        <w:tc>
          <w:tcPr>
            <w:tcW w:w="296" w:type="pct"/>
            <w:tcBorders>
              <w:top w:val="nil"/>
              <w:left w:val="nil"/>
              <w:bottom w:val="single" w:sz="4" w:space="0" w:color="auto"/>
              <w:right w:val="single" w:sz="4" w:space="0" w:color="auto"/>
            </w:tcBorders>
            <w:shd w:val="clear" w:color="auto" w:fill="auto"/>
            <w:vAlign w:val="center"/>
            <w:hideMark/>
          </w:tcPr>
          <w:p w14:paraId="00FB3AF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1126EB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B2E8A3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37A6C6D" w14:textId="77777777" w:rsidR="009264EA" w:rsidRPr="009264EA" w:rsidRDefault="009264EA">
            <w:pPr>
              <w:jc w:val="center"/>
              <w:rPr>
                <w:b/>
                <w:bCs/>
                <w:color w:val="000000"/>
                <w:sz w:val="16"/>
                <w:szCs w:val="14"/>
              </w:rPr>
            </w:pPr>
            <w:r w:rsidRPr="009264EA">
              <w:rPr>
                <w:b/>
                <w:bCs/>
                <w:color w:val="000000"/>
                <w:sz w:val="16"/>
                <w:szCs w:val="14"/>
              </w:rPr>
              <w:t>12 300,00</w:t>
            </w:r>
          </w:p>
        </w:tc>
      </w:tr>
      <w:tr w:rsidR="009264EA" w:rsidRPr="009264EA" w14:paraId="4B60F9C0"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3AE87539" w14:textId="77777777" w:rsidR="009264EA" w:rsidRPr="009264EA" w:rsidRDefault="009264EA">
            <w:pPr>
              <w:jc w:val="center"/>
              <w:rPr>
                <w:color w:val="000000"/>
                <w:sz w:val="16"/>
                <w:szCs w:val="14"/>
              </w:rPr>
            </w:pPr>
            <w:r w:rsidRPr="009264EA">
              <w:rPr>
                <w:color w:val="000000"/>
                <w:sz w:val="16"/>
                <w:szCs w:val="14"/>
              </w:rPr>
              <w:t>7</w:t>
            </w:r>
          </w:p>
        </w:tc>
        <w:tc>
          <w:tcPr>
            <w:tcW w:w="1889" w:type="pct"/>
            <w:tcBorders>
              <w:top w:val="nil"/>
              <w:left w:val="nil"/>
              <w:bottom w:val="single" w:sz="4" w:space="0" w:color="auto"/>
              <w:right w:val="single" w:sz="4" w:space="0" w:color="auto"/>
            </w:tcBorders>
            <w:shd w:val="clear" w:color="auto" w:fill="auto"/>
            <w:vAlign w:val="center"/>
            <w:hideMark/>
          </w:tcPr>
          <w:p w14:paraId="02E5D451" w14:textId="77777777" w:rsidR="009264EA" w:rsidRPr="009264EA" w:rsidRDefault="009264EA">
            <w:pPr>
              <w:rPr>
                <w:color w:val="000000"/>
                <w:sz w:val="16"/>
                <w:szCs w:val="14"/>
              </w:rPr>
            </w:pPr>
            <w:r w:rsidRPr="009264EA">
              <w:rPr>
                <w:color w:val="000000"/>
                <w:sz w:val="16"/>
                <w:szCs w:val="14"/>
              </w:rPr>
              <w:t>Реконструкция КНС - 6 (строительство новой КНС производительностью 3000 м³ /</w:t>
            </w:r>
            <w:proofErr w:type="spellStart"/>
            <w:r w:rsidRPr="009264EA">
              <w:rPr>
                <w:color w:val="000000"/>
                <w:sz w:val="16"/>
                <w:szCs w:val="14"/>
              </w:rPr>
              <w:t>сут</w:t>
            </w:r>
            <w:proofErr w:type="spellEnd"/>
            <w:r w:rsidRPr="009264EA">
              <w:rPr>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460EDB47"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42FF00F2"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4BD41FB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3D1036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47D279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063BDA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D6F1FDC" w14:textId="77777777" w:rsidR="009264EA" w:rsidRPr="009264EA" w:rsidRDefault="009264EA">
            <w:pPr>
              <w:jc w:val="center"/>
              <w:rPr>
                <w:color w:val="000000"/>
                <w:sz w:val="16"/>
                <w:szCs w:val="14"/>
              </w:rPr>
            </w:pPr>
            <w:r w:rsidRPr="009264EA">
              <w:rPr>
                <w:color w:val="000000"/>
                <w:sz w:val="16"/>
                <w:szCs w:val="14"/>
              </w:rPr>
              <w:t>64 158,70</w:t>
            </w:r>
          </w:p>
        </w:tc>
        <w:tc>
          <w:tcPr>
            <w:tcW w:w="296" w:type="pct"/>
            <w:tcBorders>
              <w:top w:val="nil"/>
              <w:left w:val="nil"/>
              <w:bottom w:val="single" w:sz="4" w:space="0" w:color="auto"/>
              <w:right w:val="single" w:sz="4" w:space="0" w:color="auto"/>
            </w:tcBorders>
            <w:shd w:val="clear" w:color="auto" w:fill="auto"/>
            <w:vAlign w:val="center"/>
            <w:hideMark/>
          </w:tcPr>
          <w:p w14:paraId="6B26085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D1A23F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EE32721" w14:textId="77777777" w:rsidR="009264EA" w:rsidRPr="009264EA" w:rsidRDefault="009264EA">
            <w:pPr>
              <w:jc w:val="center"/>
              <w:rPr>
                <w:b/>
                <w:bCs/>
                <w:color w:val="000000"/>
                <w:sz w:val="16"/>
                <w:szCs w:val="14"/>
              </w:rPr>
            </w:pPr>
            <w:r w:rsidRPr="009264EA">
              <w:rPr>
                <w:b/>
                <w:bCs/>
                <w:color w:val="000000"/>
                <w:sz w:val="16"/>
                <w:szCs w:val="14"/>
              </w:rPr>
              <w:t>64 158,70</w:t>
            </w:r>
          </w:p>
        </w:tc>
      </w:tr>
      <w:tr w:rsidR="009264EA" w:rsidRPr="009264EA" w14:paraId="7CB3DA5A"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625A0FA4" w14:textId="77777777" w:rsidR="009264EA" w:rsidRPr="009264EA" w:rsidRDefault="009264EA">
            <w:pPr>
              <w:jc w:val="center"/>
              <w:rPr>
                <w:color w:val="000000"/>
                <w:sz w:val="16"/>
                <w:szCs w:val="14"/>
              </w:rPr>
            </w:pPr>
            <w:r w:rsidRPr="009264EA">
              <w:rPr>
                <w:color w:val="000000"/>
                <w:sz w:val="16"/>
                <w:szCs w:val="14"/>
              </w:rPr>
              <w:t>8</w:t>
            </w:r>
          </w:p>
        </w:tc>
        <w:tc>
          <w:tcPr>
            <w:tcW w:w="1889" w:type="pct"/>
            <w:tcBorders>
              <w:top w:val="nil"/>
              <w:left w:val="nil"/>
              <w:bottom w:val="single" w:sz="4" w:space="0" w:color="auto"/>
              <w:right w:val="single" w:sz="4" w:space="0" w:color="auto"/>
            </w:tcBorders>
            <w:shd w:val="clear" w:color="auto" w:fill="auto"/>
            <w:vAlign w:val="center"/>
            <w:hideMark/>
          </w:tcPr>
          <w:p w14:paraId="3416FF10" w14:textId="77777777" w:rsidR="009264EA" w:rsidRPr="009264EA" w:rsidRDefault="009264EA">
            <w:pPr>
              <w:rPr>
                <w:color w:val="000000"/>
                <w:sz w:val="16"/>
                <w:szCs w:val="14"/>
              </w:rPr>
            </w:pPr>
            <w:r w:rsidRPr="009264EA">
              <w:rPr>
                <w:color w:val="000000"/>
                <w:sz w:val="16"/>
                <w:szCs w:val="14"/>
              </w:rPr>
              <w:t xml:space="preserve"> Реконструкция напорного канализационного коллектора от КНС-3Г до камеры переключения на КОС-2700</w:t>
            </w:r>
          </w:p>
        </w:tc>
        <w:tc>
          <w:tcPr>
            <w:tcW w:w="296" w:type="pct"/>
            <w:tcBorders>
              <w:top w:val="nil"/>
              <w:left w:val="nil"/>
              <w:bottom w:val="single" w:sz="4" w:space="0" w:color="auto"/>
              <w:right w:val="single" w:sz="4" w:space="0" w:color="auto"/>
            </w:tcBorders>
            <w:shd w:val="clear" w:color="auto" w:fill="auto"/>
            <w:vAlign w:val="center"/>
            <w:hideMark/>
          </w:tcPr>
          <w:p w14:paraId="7143E5A5" w14:textId="77777777" w:rsidR="009264EA" w:rsidRPr="009264EA" w:rsidRDefault="009264EA">
            <w:pPr>
              <w:jc w:val="center"/>
              <w:rPr>
                <w:color w:val="000000"/>
                <w:sz w:val="16"/>
                <w:szCs w:val="14"/>
              </w:rPr>
            </w:pPr>
            <w:r w:rsidRPr="009264EA">
              <w:rPr>
                <w:color w:val="000000"/>
                <w:sz w:val="16"/>
                <w:szCs w:val="14"/>
              </w:rPr>
              <w:t>2022</w:t>
            </w:r>
          </w:p>
        </w:tc>
        <w:tc>
          <w:tcPr>
            <w:tcW w:w="296" w:type="pct"/>
            <w:tcBorders>
              <w:top w:val="nil"/>
              <w:left w:val="nil"/>
              <w:bottom w:val="single" w:sz="4" w:space="0" w:color="auto"/>
              <w:right w:val="single" w:sz="4" w:space="0" w:color="auto"/>
            </w:tcBorders>
            <w:shd w:val="clear" w:color="auto" w:fill="auto"/>
            <w:vAlign w:val="center"/>
            <w:hideMark/>
          </w:tcPr>
          <w:p w14:paraId="54CDED2A" w14:textId="77777777" w:rsidR="009264EA" w:rsidRPr="009264EA" w:rsidRDefault="009264EA">
            <w:pPr>
              <w:jc w:val="center"/>
              <w:rPr>
                <w:color w:val="000000"/>
                <w:sz w:val="16"/>
                <w:szCs w:val="14"/>
              </w:rPr>
            </w:pPr>
            <w:r w:rsidRPr="009264EA">
              <w:rPr>
                <w:color w:val="000000"/>
                <w:sz w:val="16"/>
                <w:szCs w:val="14"/>
              </w:rPr>
              <w:t>2023</w:t>
            </w:r>
          </w:p>
        </w:tc>
        <w:tc>
          <w:tcPr>
            <w:tcW w:w="296" w:type="pct"/>
            <w:tcBorders>
              <w:top w:val="nil"/>
              <w:left w:val="nil"/>
              <w:bottom w:val="single" w:sz="4" w:space="0" w:color="auto"/>
              <w:right w:val="single" w:sz="4" w:space="0" w:color="auto"/>
            </w:tcBorders>
            <w:shd w:val="clear" w:color="auto" w:fill="auto"/>
            <w:vAlign w:val="center"/>
            <w:hideMark/>
          </w:tcPr>
          <w:p w14:paraId="7B1058C5"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D2A68B7" w14:textId="77777777" w:rsidR="009264EA" w:rsidRPr="009264EA" w:rsidRDefault="009264EA">
            <w:pPr>
              <w:jc w:val="center"/>
              <w:rPr>
                <w:color w:val="000000"/>
                <w:sz w:val="16"/>
                <w:szCs w:val="14"/>
              </w:rPr>
            </w:pPr>
            <w:r w:rsidRPr="009264EA">
              <w:rPr>
                <w:color w:val="000000"/>
                <w:sz w:val="16"/>
                <w:szCs w:val="14"/>
              </w:rPr>
              <w:t>11 560,60</w:t>
            </w:r>
          </w:p>
        </w:tc>
        <w:tc>
          <w:tcPr>
            <w:tcW w:w="296" w:type="pct"/>
            <w:tcBorders>
              <w:top w:val="nil"/>
              <w:left w:val="nil"/>
              <w:bottom w:val="single" w:sz="4" w:space="0" w:color="auto"/>
              <w:right w:val="single" w:sz="4" w:space="0" w:color="auto"/>
            </w:tcBorders>
            <w:shd w:val="clear" w:color="auto" w:fill="auto"/>
            <w:vAlign w:val="center"/>
            <w:hideMark/>
          </w:tcPr>
          <w:p w14:paraId="1F0004BB" w14:textId="77777777" w:rsidR="009264EA" w:rsidRPr="009264EA" w:rsidRDefault="009264EA">
            <w:pPr>
              <w:jc w:val="center"/>
              <w:rPr>
                <w:color w:val="000000"/>
                <w:sz w:val="16"/>
                <w:szCs w:val="14"/>
              </w:rPr>
            </w:pPr>
            <w:r w:rsidRPr="009264EA">
              <w:rPr>
                <w:color w:val="000000"/>
                <w:sz w:val="16"/>
                <w:szCs w:val="14"/>
              </w:rPr>
              <w:t>12 069,30</w:t>
            </w:r>
          </w:p>
        </w:tc>
        <w:tc>
          <w:tcPr>
            <w:tcW w:w="296" w:type="pct"/>
            <w:tcBorders>
              <w:top w:val="nil"/>
              <w:left w:val="nil"/>
              <w:bottom w:val="single" w:sz="4" w:space="0" w:color="auto"/>
              <w:right w:val="single" w:sz="4" w:space="0" w:color="auto"/>
            </w:tcBorders>
            <w:shd w:val="clear" w:color="auto" w:fill="auto"/>
            <w:vAlign w:val="center"/>
            <w:hideMark/>
          </w:tcPr>
          <w:p w14:paraId="5EC2420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D6B634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BCB793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7F74E6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587FAF7" w14:textId="77777777" w:rsidR="009264EA" w:rsidRPr="009264EA" w:rsidRDefault="009264EA">
            <w:pPr>
              <w:jc w:val="center"/>
              <w:rPr>
                <w:b/>
                <w:bCs/>
                <w:color w:val="000000"/>
                <w:sz w:val="16"/>
                <w:szCs w:val="14"/>
              </w:rPr>
            </w:pPr>
            <w:r w:rsidRPr="009264EA">
              <w:rPr>
                <w:b/>
                <w:bCs/>
                <w:color w:val="000000"/>
                <w:sz w:val="16"/>
                <w:szCs w:val="14"/>
              </w:rPr>
              <w:t>23 629,90</w:t>
            </w:r>
          </w:p>
        </w:tc>
      </w:tr>
      <w:tr w:rsidR="009264EA" w:rsidRPr="009264EA" w14:paraId="233EAAAE"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1ACC9C05" w14:textId="77777777" w:rsidR="009264EA" w:rsidRPr="009264EA" w:rsidRDefault="009264EA">
            <w:pPr>
              <w:jc w:val="center"/>
              <w:rPr>
                <w:color w:val="000000"/>
                <w:sz w:val="16"/>
                <w:szCs w:val="14"/>
              </w:rPr>
            </w:pPr>
            <w:r w:rsidRPr="009264EA">
              <w:rPr>
                <w:color w:val="000000"/>
                <w:sz w:val="16"/>
                <w:szCs w:val="14"/>
              </w:rPr>
              <w:t>9</w:t>
            </w:r>
          </w:p>
        </w:tc>
        <w:tc>
          <w:tcPr>
            <w:tcW w:w="1889" w:type="pct"/>
            <w:tcBorders>
              <w:top w:val="nil"/>
              <w:left w:val="nil"/>
              <w:bottom w:val="single" w:sz="4" w:space="0" w:color="auto"/>
              <w:right w:val="single" w:sz="4" w:space="0" w:color="auto"/>
            </w:tcBorders>
            <w:shd w:val="clear" w:color="auto" w:fill="auto"/>
            <w:vAlign w:val="center"/>
            <w:hideMark/>
          </w:tcPr>
          <w:p w14:paraId="368A1FE4" w14:textId="77777777" w:rsidR="009264EA" w:rsidRPr="009264EA" w:rsidRDefault="009264EA">
            <w:pPr>
              <w:rPr>
                <w:color w:val="000000"/>
                <w:sz w:val="16"/>
                <w:szCs w:val="14"/>
              </w:rPr>
            </w:pPr>
            <w:r w:rsidRPr="009264EA">
              <w:rPr>
                <w:color w:val="000000"/>
                <w:sz w:val="16"/>
                <w:szCs w:val="14"/>
              </w:rPr>
              <w:t>Реконструкция напорного канализационного коллектора от камеры переключения на КОС-2700 до планируемого КОС-16000</w:t>
            </w:r>
          </w:p>
        </w:tc>
        <w:tc>
          <w:tcPr>
            <w:tcW w:w="296" w:type="pct"/>
            <w:tcBorders>
              <w:top w:val="nil"/>
              <w:left w:val="nil"/>
              <w:bottom w:val="single" w:sz="4" w:space="0" w:color="auto"/>
              <w:right w:val="single" w:sz="4" w:space="0" w:color="auto"/>
            </w:tcBorders>
            <w:shd w:val="clear" w:color="auto" w:fill="auto"/>
            <w:vAlign w:val="center"/>
            <w:hideMark/>
          </w:tcPr>
          <w:p w14:paraId="6BF650E2" w14:textId="77777777" w:rsidR="009264EA" w:rsidRPr="009264EA" w:rsidRDefault="009264EA">
            <w:pPr>
              <w:jc w:val="center"/>
              <w:rPr>
                <w:color w:val="000000"/>
                <w:sz w:val="16"/>
                <w:szCs w:val="14"/>
              </w:rPr>
            </w:pPr>
            <w:r w:rsidRPr="009264EA">
              <w:rPr>
                <w:color w:val="000000"/>
                <w:sz w:val="16"/>
                <w:szCs w:val="14"/>
              </w:rPr>
              <w:t>2024</w:t>
            </w:r>
          </w:p>
        </w:tc>
        <w:tc>
          <w:tcPr>
            <w:tcW w:w="296" w:type="pct"/>
            <w:tcBorders>
              <w:top w:val="nil"/>
              <w:left w:val="nil"/>
              <w:bottom w:val="single" w:sz="4" w:space="0" w:color="auto"/>
              <w:right w:val="single" w:sz="4" w:space="0" w:color="auto"/>
            </w:tcBorders>
            <w:shd w:val="clear" w:color="auto" w:fill="auto"/>
            <w:vAlign w:val="center"/>
            <w:hideMark/>
          </w:tcPr>
          <w:p w14:paraId="6389CCE2" w14:textId="77777777" w:rsidR="009264EA" w:rsidRPr="009264EA" w:rsidRDefault="009264EA">
            <w:pPr>
              <w:jc w:val="center"/>
              <w:rPr>
                <w:color w:val="000000"/>
                <w:sz w:val="16"/>
                <w:szCs w:val="14"/>
              </w:rPr>
            </w:pPr>
            <w:r w:rsidRPr="009264EA">
              <w:rPr>
                <w:color w:val="000000"/>
                <w:sz w:val="16"/>
                <w:szCs w:val="14"/>
              </w:rPr>
              <w:t>2024</w:t>
            </w:r>
          </w:p>
        </w:tc>
        <w:tc>
          <w:tcPr>
            <w:tcW w:w="296" w:type="pct"/>
            <w:tcBorders>
              <w:top w:val="nil"/>
              <w:left w:val="nil"/>
              <w:bottom w:val="single" w:sz="4" w:space="0" w:color="auto"/>
              <w:right w:val="single" w:sz="4" w:space="0" w:color="auto"/>
            </w:tcBorders>
            <w:shd w:val="clear" w:color="auto" w:fill="auto"/>
            <w:vAlign w:val="center"/>
            <w:hideMark/>
          </w:tcPr>
          <w:p w14:paraId="3885F1C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598A2C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BA88294" w14:textId="77777777" w:rsidR="009264EA" w:rsidRPr="009264EA" w:rsidRDefault="009264EA">
            <w:pPr>
              <w:jc w:val="center"/>
              <w:rPr>
                <w:color w:val="000000"/>
                <w:sz w:val="16"/>
                <w:szCs w:val="14"/>
              </w:rPr>
            </w:pPr>
            <w:r w:rsidRPr="009264EA">
              <w:rPr>
                <w:color w:val="000000"/>
                <w:sz w:val="16"/>
                <w:szCs w:val="14"/>
              </w:rPr>
              <w:t>15 975,50</w:t>
            </w:r>
          </w:p>
        </w:tc>
        <w:tc>
          <w:tcPr>
            <w:tcW w:w="296" w:type="pct"/>
            <w:tcBorders>
              <w:top w:val="nil"/>
              <w:left w:val="nil"/>
              <w:bottom w:val="single" w:sz="4" w:space="0" w:color="auto"/>
              <w:right w:val="single" w:sz="4" w:space="0" w:color="auto"/>
            </w:tcBorders>
            <w:shd w:val="clear" w:color="auto" w:fill="auto"/>
            <w:vAlign w:val="center"/>
            <w:hideMark/>
          </w:tcPr>
          <w:p w14:paraId="1AA6580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A8B224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6B02BE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F90484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D30C693" w14:textId="77777777" w:rsidR="009264EA" w:rsidRPr="009264EA" w:rsidRDefault="009264EA">
            <w:pPr>
              <w:jc w:val="center"/>
              <w:rPr>
                <w:b/>
                <w:bCs/>
                <w:color w:val="000000"/>
                <w:sz w:val="16"/>
                <w:szCs w:val="14"/>
              </w:rPr>
            </w:pPr>
            <w:r w:rsidRPr="009264EA">
              <w:rPr>
                <w:b/>
                <w:bCs/>
                <w:color w:val="000000"/>
                <w:sz w:val="16"/>
                <w:szCs w:val="14"/>
              </w:rPr>
              <w:t>15 975,50</w:t>
            </w:r>
          </w:p>
        </w:tc>
      </w:tr>
      <w:tr w:rsidR="009264EA" w:rsidRPr="009264EA" w14:paraId="420C1118"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36268E4F" w14:textId="77777777" w:rsidR="009264EA" w:rsidRPr="009264EA" w:rsidRDefault="009264EA">
            <w:pPr>
              <w:jc w:val="center"/>
              <w:rPr>
                <w:color w:val="000000"/>
                <w:sz w:val="16"/>
                <w:szCs w:val="14"/>
              </w:rPr>
            </w:pPr>
            <w:r w:rsidRPr="009264EA">
              <w:rPr>
                <w:color w:val="000000"/>
                <w:sz w:val="16"/>
                <w:szCs w:val="14"/>
              </w:rPr>
              <w:t>10</w:t>
            </w:r>
          </w:p>
        </w:tc>
        <w:tc>
          <w:tcPr>
            <w:tcW w:w="1889" w:type="pct"/>
            <w:tcBorders>
              <w:top w:val="nil"/>
              <w:left w:val="nil"/>
              <w:bottom w:val="single" w:sz="4" w:space="0" w:color="auto"/>
              <w:right w:val="single" w:sz="4" w:space="0" w:color="auto"/>
            </w:tcBorders>
            <w:shd w:val="clear" w:color="auto" w:fill="auto"/>
            <w:vAlign w:val="center"/>
            <w:hideMark/>
          </w:tcPr>
          <w:p w14:paraId="002E2FEA" w14:textId="77777777" w:rsidR="009264EA" w:rsidRPr="009264EA" w:rsidRDefault="009264EA">
            <w:pPr>
              <w:rPr>
                <w:color w:val="000000"/>
                <w:sz w:val="16"/>
                <w:szCs w:val="14"/>
              </w:rPr>
            </w:pPr>
            <w:r w:rsidRPr="009264EA">
              <w:rPr>
                <w:color w:val="000000"/>
                <w:sz w:val="16"/>
                <w:szCs w:val="14"/>
              </w:rPr>
              <w:t>Реконструкция напорного канализационного коллектора от КНС-4 до КОС-16000</w:t>
            </w:r>
          </w:p>
        </w:tc>
        <w:tc>
          <w:tcPr>
            <w:tcW w:w="296" w:type="pct"/>
            <w:tcBorders>
              <w:top w:val="nil"/>
              <w:left w:val="nil"/>
              <w:bottom w:val="single" w:sz="4" w:space="0" w:color="auto"/>
              <w:right w:val="single" w:sz="4" w:space="0" w:color="auto"/>
            </w:tcBorders>
            <w:shd w:val="clear" w:color="auto" w:fill="auto"/>
            <w:vAlign w:val="center"/>
            <w:hideMark/>
          </w:tcPr>
          <w:p w14:paraId="06F0D4DD"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6022E63F"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35E7DD7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B26E516"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E2F36D6"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4579246" w14:textId="77777777" w:rsidR="009264EA" w:rsidRPr="009264EA" w:rsidRDefault="009264EA">
            <w:pPr>
              <w:jc w:val="center"/>
              <w:rPr>
                <w:color w:val="000000"/>
                <w:sz w:val="16"/>
                <w:szCs w:val="14"/>
              </w:rPr>
            </w:pPr>
            <w:r w:rsidRPr="009264EA">
              <w:rPr>
                <w:color w:val="000000"/>
                <w:sz w:val="16"/>
                <w:szCs w:val="14"/>
              </w:rPr>
              <w:t>7 090,40</w:t>
            </w:r>
          </w:p>
        </w:tc>
        <w:tc>
          <w:tcPr>
            <w:tcW w:w="296" w:type="pct"/>
            <w:tcBorders>
              <w:top w:val="nil"/>
              <w:left w:val="nil"/>
              <w:bottom w:val="single" w:sz="4" w:space="0" w:color="auto"/>
              <w:right w:val="single" w:sz="4" w:space="0" w:color="auto"/>
            </w:tcBorders>
            <w:shd w:val="clear" w:color="auto" w:fill="auto"/>
            <w:vAlign w:val="center"/>
            <w:hideMark/>
          </w:tcPr>
          <w:p w14:paraId="1E935BC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6358F2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FC2AB0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A282B26" w14:textId="77777777" w:rsidR="009264EA" w:rsidRPr="009264EA" w:rsidRDefault="009264EA">
            <w:pPr>
              <w:jc w:val="center"/>
              <w:rPr>
                <w:b/>
                <w:bCs/>
                <w:color w:val="000000"/>
                <w:sz w:val="16"/>
                <w:szCs w:val="14"/>
              </w:rPr>
            </w:pPr>
            <w:r w:rsidRPr="009264EA">
              <w:rPr>
                <w:b/>
                <w:bCs/>
                <w:color w:val="000000"/>
                <w:sz w:val="16"/>
                <w:szCs w:val="14"/>
              </w:rPr>
              <w:t>7 090,40</w:t>
            </w:r>
          </w:p>
        </w:tc>
      </w:tr>
      <w:tr w:rsidR="009264EA" w:rsidRPr="009264EA" w14:paraId="7CEBCB55"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63F899B6" w14:textId="77777777" w:rsidR="009264EA" w:rsidRPr="009264EA" w:rsidRDefault="009264EA">
            <w:pPr>
              <w:jc w:val="center"/>
              <w:rPr>
                <w:color w:val="000000"/>
                <w:sz w:val="16"/>
                <w:szCs w:val="14"/>
              </w:rPr>
            </w:pPr>
            <w:r w:rsidRPr="009264EA">
              <w:rPr>
                <w:color w:val="000000"/>
                <w:sz w:val="16"/>
                <w:szCs w:val="14"/>
              </w:rPr>
              <w:t>11</w:t>
            </w:r>
          </w:p>
        </w:tc>
        <w:tc>
          <w:tcPr>
            <w:tcW w:w="1889" w:type="pct"/>
            <w:tcBorders>
              <w:top w:val="nil"/>
              <w:left w:val="nil"/>
              <w:bottom w:val="single" w:sz="4" w:space="0" w:color="auto"/>
              <w:right w:val="single" w:sz="4" w:space="0" w:color="auto"/>
            </w:tcBorders>
            <w:shd w:val="clear" w:color="auto" w:fill="auto"/>
            <w:vAlign w:val="center"/>
            <w:hideMark/>
          </w:tcPr>
          <w:p w14:paraId="532DCCB5" w14:textId="77777777" w:rsidR="009264EA" w:rsidRPr="009264EA" w:rsidRDefault="009264EA">
            <w:pPr>
              <w:rPr>
                <w:color w:val="000000"/>
                <w:sz w:val="16"/>
                <w:szCs w:val="14"/>
              </w:rPr>
            </w:pPr>
            <w:r w:rsidRPr="009264EA">
              <w:rPr>
                <w:color w:val="000000"/>
                <w:sz w:val="16"/>
                <w:szCs w:val="14"/>
              </w:rPr>
              <w:t xml:space="preserve">Реконструкция напорного канализационного коллектора от КНС-6 до </w:t>
            </w:r>
            <w:proofErr w:type="spellStart"/>
            <w:r w:rsidRPr="009264EA">
              <w:rPr>
                <w:color w:val="000000"/>
                <w:sz w:val="16"/>
                <w:szCs w:val="14"/>
              </w:rPr>
              <w:t>колодцегасителя</w:t>
            </w:r>
            <w:proofErr w:type="spellEnd"/>
            <w:r w:rsidRPr="009264EA">
              <w:rPr>
                <w:color w:val="000000"/>
                <w:sz w:val="16"/>
                <w:szCs w:val="14"/>
              </w:rPr>
              <w:t xml:space="preserve"> в районе котельной ДЕ 3 мкр.</w:t>
            </w:r>
          </w:p>
        </w:tc>
        <w:tc>
          <w:tcPr>
            <w:tcW w:w="296" w:type="pct"/>
            <w:tcBorders>
              <w:top w:val="nil"/>
              <w:left w:val="nil"/>
              <w:bottom w:val="single" w:sz="4" w:space="0" w:color="auto"/>
              <w:right w:val="single" w:sz="4" w:space="0" w:color="auto"/>
            </w:tcBorders>
            <w:shd w:val="clear" w:color="auto" w:fill="auto"/>
            <w:vAlign w:val="center"/>
            <w:hideMark/>
          </w:tcPr>
          <w:p w14:paraId="1F1323AF"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3C4CA194" w14:textId="77777777" w:rsidR="009264EA" w:rsidRPr="009264EA" w:rsidRDefault="009264EA">
            <w:pPr>
              <w:jc w:val="center"/>
              <w:rPr>
                <w:color w:val="000000"/>
                <w:sz w:val="16"/>
                <w:szCs w:val="14"/>
              </w:rPr>
            </w:pPr>
            <w:r w:rsidRPr="009264EA">
              <w:rPr>
                <w:color w:val="000000"/>
                <w:sz w:val="16"/>
                <w:szCs w:val="14"/>
              </w:rPr>
              <w:t>2025</w:t>
            </w:r>
          </w:p>
        </w:tc>
        <w:tc>
          <w:tcPr>
            <w:tcW w:w="296" w:type="pct"/>
            <w:tcBorders>
              <w:top w:val="nil"/>
              <w:left w:val="nil"/>
              <w:bottom w:val="single" w:sz="4" w:space="0" w:color="auto"/>
              <w:right w:val="single" w:sz="4" w:space="0" w:color="auto"/>
            </w:tcBorders>
            <w:shd w:val="clear" w:color="auto" w:fill="auto"/>
            <w:vAlign w:val="center"/>
            <w:hideMark/>
          </w:tcPr>
          <w:p w14:paraId="62DF7CA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2BE4DB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9B7412A"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64BB523" w14:textId="77777777" w:rsidR="009264EA" w:rsidRPr="009264EA" w:rsidRDefault="009264EA">
            <w:pPr>
              <w:jc w:val="center"/>
              <w:rPr>
                <w:color w:val="000000"/>
                <w:sz w:val="16"/>
                <w:szCs w:val="14"/>
              </w:rPr>
            </w:pPr>
            <w:r w:rsidRPr="009264EA">
              <w:rPr>
                <w:color w:val="000000"/>
                <w:sz w:val="16"/>
                <w:szCs w:val="14"/>
              </w:rPr>
              <w:t>4 559,00</w:t>
            </w:r>
          </w:p>
        </w:tc>
        <w:tc>
          <w:tcPr>
            <w:tcW w:w="296" w:type="pct"/>
            <w:tcBorders>
              <w:top w:val="nil"/>
              <w:left w:val="nil"/>
              <w:bottom w:val="single" w:sz="4" w:space="0" w:color="auto"/>
              <w:right w:val="single" w:sz="4" w:space="0" w:color="auto"/>
            </w:tcBorders>
            <w:shd w:val="clear" w:color="auto" w:fill="auto"/>
            <w:vAlign w:val="center"/>
            <w:hideMark/>
          </w:tcPr>
          <w:p w14:paraId="7170C12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DADD86C"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1545B0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C344945" w14:textId="77777777" w:rsidR="009264EA" w:rsidRPr="009264EA" w:rsidRDefault="009264EA">
            <w:pPr>
              <w:jc w:val="center"/>
              <w:rPr>
                <w:b/>
                <w:bCs/>
                <w:color w:val="000000"/>
                <w:sz w:val="16"/>
                <w:szCs w:val="14"/>
              </w:rPr>
            </w:pPr>
            <w:r w:rsidRPr="009264EA">
              <w:rPr>
                <w:b/>
                <w:bCs/>
                <w:color w:val="000000"/>
                <w:sz w:val="16"/>
                <w:szCs w:val="14"/>
              </w:rPr>
              <w:t>4 559,00</w:t>
            </w:r>
          </w:p>
        </w:tc>
      </w:tr>
      <w:tr w:rsidR="009264EA" w:rsidRPr="009264EA" w14:paraId="327BAD64"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7CE4720A" w14:textId="77777777" w:rsidR="009264EA" w:rsidRPr="009264EA" w:rsidRDefault="009264EA">
            <w:pPr>
              <w:jc w:val="center"/>
              <w:rPr>
                <w:color w:val="000000"/>
                <w:sz w:val="16"/>
                <w:szCs w:val="14"/>
              </w:rPr>
            </w:pPr>
            <w:r w:rsidRPr="009264EA">
              <w:rPr>
                <w:color w:val="000000"/>
                <w:sz w:val="16"/>
                <w:szCs w:val="14"/>
              </w:rPr>
              <w:t>12</w:t>
            </w:r>
          </w:p>
        </w:tc>
        <w:tc>
          <w:tcPr>
            <w:tcW w:w="1889" w:type="pct"/>
            <w:tcBorders>
              <w:top w:val="nil"/>
              <w:left w:val="nil"/>
              <w:bottom w:val="single" w:sz="4" w:space="0" w:color="auto"/>
              <w:right w:val="single" w:sz="4" w:space="0" w:color="auto"/>
            </w:tcBorders>
            <w:shd w:val="clear" w:color="auto" w:fill="auto"/>
            <w:vAlign w:val="center"/>
            <w:hideMark/>
          </w:tcPr>
          <w:p w14:paraId="62F7D4B4" w14:textId="77777777" w:rsidR="009264EA" w:rsidRPr="009264EA" w:rsidRDefault="009264EA">
            <w:pPr>
              <w:rPr>
                <w:color w:val="000000"/>
                <w:sz w:val="16"/>
                <w:szCs w:val="14"/>
              </w:rPr>
            </w:pPr>
            <w:r w:rsidRPr="009264EA">
              <w:rPr>
                <w:color w:val="000000"/>
                <w:sz w:val="16"/>
                <w:szCs w:val="14"/>
              </w:rPr>
              <w:t xml:space="preserve">Сооружения "Сети водоотведения 1 и 2 микрорайона </w:t>
            </w:r>
            <w:proofErr w:type="spellStart"/>
            <w:r w:rsidRPr="009264EA">
              <w:rPr>
                <w:color w:val="000000"/>
                <w:sz w:val="16"/>
                <w:szCs w:val="14"/>
              </w:rPr>
              <w:t>Инв</w:t>
            </w:r>
            <w:proofErr w:type="spellEnd"/>
            <w:r w:rsidRPr="009264EA">
              <w:rPr>
                <w:color w:val="000000"/>
                <w:sz w:val="16"/>
                <w:szCs w:val="14"/>
              </w:rPr>
              <w:t xml:space="preserve"> № 20117" </w:t>
            </w:r>
          </w:p>
        </w:tc>
        <w:tc>
          <w:tcPr>
            <w:tcW w:w="296" w:type="pct"/>
            <w:tcBorders>
              <w:top w:val="nil"/>
              <w:left w:val="nil"/>
              <w:bottom w:val="single" w:sz="4" w:space="0" w:color="auto"/>
              <w:right w:val="single" w:sz="4" w:space="0" w:color="auto"/>
            </w:tcBorders>
            <w:shd w:val="clear" w:color="auto" w:fill="auto"/>
            <w:vAlign w:val="center"/>
            <w:hideMark/>
          </w:tcPr>
          <w:p w14:paraId="58A7ECF5"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3D3A5E9A"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034C0D7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7AE628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807BBE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BBF6C7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9B22218" w14:textId="77777777" w:rsidR="009264EA" w:rsidRPr="009264EA" w:rsidRDefault="009264EA">
            <w:pPr>
              <w:jc w:val="center"/>
              <w:rPr>
                <w:color w:val="000000"/>
                <w:sz w:val="16"/>
                <w:szCs w:val="14"/>
              </w:rPr>
            </w:pPr>
            <w:r w:rsidRPr="009264EA">
              <w:rPr>
                <w:color w:val="000000"/>
                <w:sz w:val="16"/>
                <w:szCs w:val="14"/>
              </w:rPr>
              <w:t>10 191,50</w:t>
            </w:r>
          </w:p>
        </w:tc>
        <w:tc>
          <w:tcPr>
            <w:tcW w:w="296" w:type="pct"/>
            <w:tcBorders>
              <w:top w:val="nil"/>
              <w:left w:val="nil"/>
              <w:bottom w:val="single" w:sz="4" w:space="0" w:color="auto"/>
              <w:right w:val="single" w:sz="4" w:space="0" w:color="auto"/>
            </w:tcBorders>
            <w:shd w:val="clear" w:color="auto" w:fill="auto"/>
            <w:vAlign w:val="center"/>
            <w:hideMark/>
          </w:tcPr>
          <w:p w14:paraId="41D2EA88"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37C27F7"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D161049" w14:textId="77777777" w:rsidR="009264EA" w:rsidRPr="009264EA" w:rsidRDefault="009264EA">
            <w:pPr>
              <w:jc w:val="center"/>
              <w:rPr>
                <w:b/>
                <w:bCs/>
                <w:color w:val="000000"/>
                <w:sz w:val="16"/>
                <w:szCs w:val="14"/>
              </w:rPr>
            </w:pPr>
            <w:r w:rsidRPr="009264EA">
              <w:rPr>
                <w:b/>
                <w:bCs/>
                <w:color w:val="000000"/>
                <w:sz w:val="16"/>
                <w:szCs w:val="14"/>
              </w:rPr>
              <w:t>10 191,50</w:t>
            </w:r>
          </w:p>
        </w:tc>
      </w:tr>
      <w:tr w:rsidR="009264EA" w:rsidRPr="009264EA" w14:paraId="79A5825D"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4DB7AC3F" w14:textId="77777777" w:rsidR="009264EA" w:rsidRPr="009264EA" w:rsidRDefault="009264EA">
            <w:pPr>
              <w:jc w:val="center"/>
              <w:rPr>
                <w:color w:val="000000"/>
                <w:sz w:val="16"/>
                <w:szCs w:val="14"/>
              </w:rPr>
            </w:pPr>
            <w:r w:rsidRPr="009264EA">
              <w:rPr>
                <w:color w:val="000000"/>
                <w:sz w:val="16"/>
                <w:szCs w:val="14"/>
              </w:rPr>
              <w:t>13</w:t>
            </w:r>
          </w:p>
        </w:tc>
        <w:tc>
          <w:tcPr>
            <w:tcW w:w="1889" w:type="pct"/>
            <w:tcBorders>
              <w:top w:val="nil"/>
              <w:left w:val="nil"/>
              <w:bottom w:val="single" w:sz="4" w:space="0" w:color="auto"/>
              <w:right w:val="single" w:sz="4" w:space="0" w:color="auto"/>
            </w:tcBorders>
            <w:shd w:val="clear" w:color="auto" w:fill="auto"/>
            <w:vAlign w:val="center"/>
            <w:hideMark/>
          </w:tcPr>
          <w:p w14:paraId="1A57BB57" w14:textId="77777777" w:rsidR="009264EA" w:rsidRPr="009264EA" w:rsidRDefault="009264EA">
            <w:pPr>
              <w:rPr>
                <w:color w:val="000000"/>
                <w:sz w:val="16"/>
                <w:szCs w:val="14"/>
              </w:rPr>
            </w:pPr>
            <w:r w:rsidRPr="009264EA">
              <w:rPr>
                <w:color w:val="000000"/>
                <w:sz w:val="16"/>
                <w:szCs w:val="14"/>
              </w:rPr>
              <w:t>Сети водоотведения 2"А" микрорайона</w:t>
            </w:r>
          </w:p>
        </w:tc>
        <w:tc>
          <w:tcPr>
            <w:tcW w:w="296" w:type="pct"/>
            <w:tcBorders>
              <w:top w:val="nil"/>
              <w:left w:val="nil"/>
              <w:bottom w:val="single" w:sz="4" w:space="0" w:color="auto"/>
              <w:right w:val="single" w:sz="4" w:space="0" w:color="auto"/>
            </w:tcBorders>
            <w:shd w:val="clear" w:color="auto" w:fill="auto"/>
            <w:vAlign w:val="center"/>
            <w:hideMark/>
          </w:tcPr>
          <w:p w14:paraId="32BAB2E7" w14:textId="77777777" w:rsidR="009264EA" w:rsidRPr="009264EA" w:rsidRDefault="009264EA">
            <w:pPr>
              <w:jc w:val="center"/>
              <w:rPr>
                <w:color w:val="000000"/>
                <w:sz w:val="16"/>
                <w:szCs w:val="14"/>
              </w:rPr>
            </w:pPr>
            <w:r w:rsidRPr="009264EA">
              <w:rPr>
                <w:color w:val="000000"/>
                <w:sz w:val="16"/>
                <w:szCs w:val="14"/>
              </w:rPr>
              <w:t>2026</w:t>
            </w:r>
          </w:p>
        </w:tc>
        <w:tc>
          <w:tcPr>
            <w:tcW w:w="296" w:type="pct"/>
            <w:tcBorders>
              <w:top w:val="nil"/>
              <w:left w:val="nil"/>
              <w:bottom w:val="single" w:sz="4" w:space="0" w:color="auto"/>
              <w:right w:val="single" w:sz="4" w:space="0" w:color="auto"/>
            </w:tcBorders>
            <w:shd w:val="clear" w:color="auto" w:fill="auto"/>
            <w:vAlign w:val="center"/>
            <w:hideMark/>
          </w:tcPr>
          <w:p w14:paraId="3F6E0788"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7B23CE6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7B28277"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643CD8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22F58C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D6E9E3F" w14:textId="77777777" w:rsidR="009264EA" w:rsidRPr="009264EA" w:rsidRDefault="009264EA">
            <w:pPr>
              <w:jc w:val="center"/>
              <w:rPr>
                <w:color w:val="000000"/>
                <w:sz w:val="16"/>
                <w:szCs w:val="14"/>
              </w:rPr>
            </w:pPr>
            <w:r w:rsidRPr="009264EA">
              <w:rPr>
                <w:color w:val="000000"/>
                <w:sz w:val="16"/>
                <w:szCs w:val="14"/>
              </w:rPr>
              <w:t>3 665,70</w:t>
            </w:r>
          </w:p>
        </w:tc>
        <w:tc>
          <w:tcPr>
            <w:tcW w:w="296" w:type="pct"/>
            <w:tcBorders>
              <w:top w:val="nil"/>
              <w:left w:val="nil"/>
              <w:bottom w:val="single" w:sz="4" w:space="0" w:color="auto"/>
              <w:right w:val="single" w:sz="4" w:space="0" w:color="auto"/>
            </w:tcBorders>
            <w:shd w:val="clear" w:color="auto" w:fill="auto"/>
            <w:vAlign w:val="center"/>
            <w:hideMark/>
          </w:tcPr>
          <w:p w14:paraId="37B98E69" w14:textId="77777777" w:rsidR="009264EA" w:rsidRPr="009264EA" w:rsidRDefault="009264EA">
            <w:pPr>
              <w:jc w:val="center"/>
              <w:rPr>
                <w:color w:val="000000"/>
                <w:sz w:val="16"/>
                <w:szCs w:val="14"/>
              </w:rPr>
            </w:pPr>
            <w:r w:rsidRPr="009264EA">
              <w:rPr>
                <w:color w:val="000000"/>
                <w:sz w:val="16"/>
                <w:szCs w:val="14"/>
              </w:rPr>
              <w:t>3 816,00</w:t>
            </w:r>
          </w:p>
        </w:tc>
        <w:tc>
          <w:tcPr>
            <w:tcW w:w="296" w:type="pct"/>
            <w:tcBorders>
              <w:top w:val="nil"/>
              <w:left w:val="nil"/>
              <w:bottom w:val="single" w:sz="4" w:space="0" w:color="auto"/>
              <w:right w:val="single" w:sz="4" w:space="0" w:color="auto"/>
            </w:tcBorders>
            <w:shd w:val="clear" w:color="auto" w:fill="auto"/>
            <w:vAlign w:val="center"/>
            <w:hideMark/>
          </w:tcPr>
          <w:p w14:paraId="64991C7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0E62EFD" w14:textId="77777777" w:rsidR="009264EA" w:rsidRPr="009264EA" w:rsidRDefault="009264EA">
            <w:pPr>
              <w:jc w:val="center"/>
              <w:rPr>
                <w:b/>
                <w:bCs/>
                <w:color w:val="000000"/>
                <w:sz w:val="16"/>
                <w:szCs w:val="14"/>
              </w:rPr>
            </w:pPr>
            <w:r w:rsidRPr="009264EA">
              <w:rPr>
                <w:b/>
                <w:bCs/>
                <w:color w:val="000000"/>
                <w:sz w:val="16"/>
                <w:szCs w:val="14"/>
              </w:rPr>
              <w:t>7 481,70</w:t>
            </w:r>
          </w:p>
        </w:tc>
      </w:tr>
      <w:tr w:rsidR="009264EA" w:rsidRPr="009264EA" w14:paraId="6C7784A6"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5D871D8C" w14:textId="77777777" w:rsidR="009264EA" w:rsidRPr="009264EA" w:rsidRDefault="009264EA">
            <w:pPr>
              <w:jc w:val="center"/>
              <w:rPr>
                <w:color w:val="000000"/>
                <w:sz w:val="16"/>
                <w:szCs w:val="14"/>
              </w:rPr>
            </w:pPr>
            <w:r w:rsidRPr="009264EA">
              <w:rPr>
                <w:color w:val="000000"/>
                <w:sz w:val="16"/>
                <w:szCs w:val="14"/>
              </w:rPr>
              <w:t>14</w:t>
            </w:r>
          </w:p>
        </w:tc>
        <w:tc>
          <w:tcPr>
            <w:tcW w:w="1889" w:type="pct"/>
            <w:tcBorders>
              <w:top w:val="nil"/>
              <w:left w:val="nil"/>
              <w:bottom w:val="single" w:sz="4" w:space="0" w:color="auto"/>
              <w:right w:val="single" w:sz="4" w:space="0" w:color="auto"/>
            </w:tcBorders>
            <w:shd w:val="clear" w:color="auto" w:fill="auto"/>
            <w:vAlign w:val="center"/>
            <w:hideMark/>
          </w:tcPr>
          <w:p w14:paraId="23857621" w14:textId="40B15634" w:rsidR="009264EA" w:rsidRPr="009264EA" w:rsidRDefault="009264EA">
            <w:pPr>
              <w:rPr>
                <w:color w:val="000000"/>
                <w:sz w:val="16"/>
                <w:szCs w:val="14"/>
              </w:rPr>
            </w:pPr>
            <w:r w:rsidRPr="009264EA">
              <w:rPr>
                <w:color w:val="000000"/>
                <w:sz w:val="16"/>
                <w:szCs w:val="14"/>
              </w:rPr>
              <w:t>Реконструкция сети водоотведения по ул. Кедровая (четная сторона)</w:t>
            </w:r>
          </w:p>
        </w:tc>
        <w:tc>
          <w:tcPr>
            <w:tcW w:w="296" w:type="pct"/>
            <w:tcBorders>
              <w:top w:val="nil"/>
              <w:left w:val="nil"/>
              <w:bottom w:val="single" w:sz="4" w:space="0" w:color="auto"/>
              <w:right w:val="single" w:sz="4" w:space="0" w:color="auto"/>
            </w:tcBorders>
            <w:shd w:val="clear" w:color="auto" w:fill="auto"/>
            <w:vAlign w:val="center"/>
            <w:hideMark/>
          </w:tcPr>
          <w:p w14:paraId="5211838A"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04F01DC7"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0AB30A3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19B152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5865B3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E665115"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6414F06"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2815C18" w14:textId="77777777" w:rsidR="009264EA" w:rsidRPr="009264EA" w:rsidRDefault="009264EA">
            <w:pPr>
              <w:jc w:val="center"/>
              <w:rPr>
                <w:color w:val="000000"/>
                <w:sz w:val="16"/>
                <w:szCs w:val="14"/>
              </w:rPr>
            </w:pPr>
            <w:r w:rsidRPr="009264EA">
              <w:rPr>
                <w:color w:val="000000"/>
                <w:sz w:val="16"/>
                <w:szCs w:val="14"/>
              </w:rPr>
              <w:t>3 351,70</w:t>
            </w:r>
          </w:p>
        </w:tc>
        <w:tc>
          <w:tcPr>
            <w:tcW w:w="296" w:type="pct"/>
            <w:tcBorders>
              <w:top w:val="nil"/>
              <w:left w:val="nil"/>
              <w:bottom w:val="single" w:sz="4" w:space="0" w:color="auto"/>
              <w:right w:val="single" w:sz="4" w:space="0" w:color="auto"/>
            </w:tcBorders>
            <w:shd w:val="clear" w:color="auto" w:fill="auto"/>
            <w:vAlign w:val="center"/>
            <w:hideMark/>
          </w:tcPr>
          <w:p w14:paraId="07B6C01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8F2FA43" w14:textId="77777777" w:rsidR="009264EA" w:rsidRPr="009264EA" w:rsidRDefault="009264EA">
            <w:pPr>
              <w:jc w:val="center"/>
              <w:rPr>
                <w:b/>
                <w:bCs/>
                <w:color w:val="000000"/>
                <w:sz w:val="16"/>
                <w:szCs w:val="14"/>
              </w:rPr>
            </w:pPr>
            <w:r w:rsidRPr="009264EA">
              <w:rPr>
                <w:b/>
                <w:bCs/>
                <w:color w:val="000000"/>
                <w:sz w:val="16"/>
                <w:szCs w:val="14"/>
              </w:rPr>
              <w:t>3 351,70</w:t>
            </w:r>
          </w:p>
        </w:tc>
      </w:tr>
      <w:tr w:rsidR="009264EA" w:rsidRPr="009264EA" w14:paraId="11E248DC"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4028C9DE" w14:textId="77777777" w:rsidR="009264EA" w:rsidRPr="009264EA" w:rsidRDefault="009264EA">
            <w:pPr>
              <w:jc w:val="center"/>
              <w:rPr>
                <w:color w:val="000000"/>
                <w:sz w:val="16"/>
                <w:szCs w:val="14"/>
              </w:rPr>
            </w:pPr>
            <w:r w:rsidRPr="009264EA">
              <w:rPr>
                <w:color w:val="000000"/>
                <w:sz w:val="16"/>
                <w:szCs w:val="14"/>
              </w:rPr>
              <w:t>15</w:t>
            </w:r>
          </w:p>
        </w:tc>
        <w:tc>
          <w:tcPr>
            <w:tcW w:w="1889" w:type="pct"/>
            <w:tcBorders>
              <w:top w:val="nil"/>
              <w:left w:val="nil"/>
              <w:bottom w:val="single" w:sz="4" w:space="0" w:color="auto"/>
              <w:right w:val="single" w:sz="4" w:space="0" w:color="auto"/>
            </w:tcBorders>
            <w:shd w:val="clear" w:color="auto" w:fill="auto"/>
            <w:vAlign w:val="center"/>
            <w:hideMark/>
          </w:tcPr>
          <w:p w14:paraId="77D52356" w14:textId="77777777" w:rsidR="009264EA" w:rsidRPr="009264EA" w:rsidRDefault="009264EA">
            <w:pPr>
              <w:rPr>
                <w:color w:val="000000"/>
                <w:sz w:val="16"/>
                <w:szCs w:val="14"/>
              </w:rPr>
            </w:pPr>
            <w:r w:rsidRPr="009264EA">
              <w:rPr>
                <w:color w:val="000000"/>
                <w:sz w:val="16"/>
                <w:szCs w:val="14"/>
              </w:rPr>
              <w:t xml:space="preserve">Реконструкция сети водоотведения по ул. Кедровая (не четная сторона) </w:t>
            </w:r>
          </w:p>
        </w:tc>
        <w:tc>
          <w:tcPr>
            <w:tcW w:w="296" w:type="pct"/>
            <w:tcBorders>
              <w:top w:val="nil"/>
              <w:left w:val="nil"/>
              <w:bottom w:val="single" w:sz="4" w:space="0" w:color="auto"/>
              <w:right w:val="single" w:sz="4" w:space="0" w:color="auto"/>
            </w:tcBorders>
            <w:shd w:val="clear" w:color="auto" w:fill="auto"/>
            <w:vAlign w:val="center"/>
            <w:hideMark/>
          </w:tcPr>
          <w:p w14:paraId="46B98457"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5616DF3C"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467EF4A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F7BE404"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1EE715E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2408F25"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1C04FD1"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69C2C271" w14:textId="77777777" w:rsidR="009264EA" w:rsidRPr="009264EA" w:rsidRDefault="009264EA">
            <w:pPr>
              <w:jc w:val="center"/>
              <w:rPr>
                <w:color w:val="000000"/>
                <w:sz w:val="16"/>
                <w:szCs w:val="14"/>
              </w:rPr>
            </w:pPr>
            <w:r w:rsidRPr="009264EA">
              <w:rPr>
                <w:color w:val="000000"/>
                <w:sz w:val="16"/>
                <w:szCs w:val="14"/>
              </w:rPr>
              <w:t>2 691,90</w:t>
            </w:r>
          </w:p>
        </w:tc>
        <w:tc>
          <w:tcPr>
            <w:tcW w:w="296" w:type="pct"/>
            <w:tcBorders>
              <w:top w:val="nil"/>
              <w:left w:val="nil"/>
              <w:bottom w:val="single" w:sz="4" w:space="0" w:color="auto"/>
              <w:right w:val="single" w:sz="4" w:space="0" w:color="auto"/>
            </w:tcBorders>
            <w:shd w:val="clear" w:color="auto" w:fill="auto"/>
            <w:vAlign w:val="center"/>
            <w:hideMark/>
          </w:tcPr>
          <w:p w14:paraId="6FAA47C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28FCE17" w14:textId="77777777" w:rsidR="009264EA" w:rsidRPr="009264EA" w:rsidRDefault="009264EA">
            <w:pPr>
              <w:jc w:val="center"/>
              <w:rPr>
                <w:b/>
                <w:bCs/>
                <w:color w:val="000000"/>
                <w:sz w:val="16"/>
                <w:szCs w:val="14"/>
              </w:rPr>
            </w:pPr>
            <w:r w:rsidRPr="009264EA">
              <w:rPr>
                <w:b/>
                <w:bCs/>
                <w:color w:val="000000"/>
                <w:sz w:val="16"/>
                <w:szCs w:val="14"/>
              </w:rPr>
              <w:t>2 691,90</w:t>
            </w:r>
          </w:p>
        </w:tc>
      </w:tr>
      <w:tr w:rsidR="009264EA" w:rsidRPr="009264EA" w14:paraId="3C937C89"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3111E72E" w14:textId="77777777" w:rsidR="009264EA" w:rsidRPr="009264EA" w:rsidRDefault="009264EA">
            <w:pPr>
              <w:jc w:val="center"/>
              <w:rPr>
                <w:color w:val="000000"/>
                <w:sz w:val="16"/>
                <w:szCs w:val="14"/>
              </w:rPr>
            </w:pPr>
            <w:r w:rsidRPr="009264EA">
              <w:rPr>
                <w:color w:val="000000"/>
                <w:sz w:val="16"/>
                <w:szCs w:val="14"/>
              </w:rPr>
              <w:t>16</w:t>
            </w:r>
          </w:p>
        </w:tc>
        <w:tc>
          <w:tcPr>
            <w:tcW w:w="1889" w:type="pct"/>
            <w:tcBorders>
              <w:top w:val="nil"/>
              <w:left w:val="nil"/>
              <w:bottom w:val="single" w:sz="4" w:space="0" w:color="auto"/>
              <w:right w:val="single" w:sz="4" w:space="0" w:color="auto"/>
            </w:tcBorders>
            <w:shd w:val="clear" w:color="auto" w:fill="auto"/>
            <w:vAlign w:val="center"/>
            <w:hideMark/>
          </w:tcPr>
          <w:p w14:paraId="16DE9F96" w14:textId="77777777" w:rsidR="009264EA" w:rsidRPr="009264EA" w:rsidRDefault="009264EA">
            <w:pPr>
              <w:rPr>
                <w:color w:val="000000"/>
                <w:sz w:val="16"/>
                <w:szCs w:val="14"/>
              </w:rPr>
            </w:pPr>
            <w:r w:rsidRPr="009264EA">
              <w:rPr>
                <w:color w:val="000000"/>
                <w:sz w:val="16"/>
                <w:szCs w:val="14"/>
              </w:rPr>
              <w:t>Реконструкция сети водоотведения по ул. Энтузиастов (четная сторона)</w:t>
            </w:r>
          </w:p>
        </w:tc>
        <w:tc>
          <w:tcPr>
            <w:tcW w:w="296" w:type="pct"/>
            <w:tcBorders>
              <w:top w:val="nil"/>
              <w:left w:val="nil"/>
              <w:bottom w:val="single" w:sz="4" w:space="0" w:color="auto"/>
              <w:right w:val="single" w:sz="4" w:space="0" w:color="auto"/>
            </w:tcBorders>
            <w:shd w:val="clear" w:color="auto" w:fill="auto"/>
            <w:vAlign w:val="center"/>
            <w:hideMark/>
          </w:tcPr>
          <w:p w14:paraId="759D0918"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2472C220"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618E086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0E491B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BB7B5F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1CD5279"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CE1C23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BE3FAFE" w14:textId="77777777" w:rsidR="009264EA" w:rsidRPr="009264EA" w:rsidRDefault="009264EA">
            <w:pPr>
              <w:jc w:val="center"/>
              <w:rPr>
                <w:color w:val="000000"/>
                <w:sz w:val="16"/>
                <w:szCs w:val="14"/>
              </w:rPr>
            </w:pPr>
            <w:r w:rsidRPr="009264EA">
              <w:rPr>
                <w:color w:val="000000"/>
                <w:sz w:val="16"/>
                <w:szCs w:val="14"/>
              </w:rPr>
              <w:t>3 516,30</w:t>
            </w:r>
          </w:p>
        </w:tc>
        <w:tc>
          <w:tcPr>
            <w:tcW w:w="296" w:type="pct"/>
            <w:tcBorders>
              <w:top w:val="nil"/>
              <w:left w:val="nil"/>
              <w:bottom w:val="single" w:sz="4" w:space="0" w:color="auto"/>
              <w:right w:val="single" w:sz="4" w:space="0" w:color="auto"/>
            </w:tcBorders>
            <w:shd w:val="clear" w:color="auto" w:fill="auto"/>
            <w:vAlign w:val="center"/>
            <w:hideMark/>
          </w:tcPr>
          <w:p w14:paraId="44209B4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1F26EDA" w14:textId="77777777" w:rsidR="009264EA" w:rsidRPr="009264EA" w:rsidRDefault="009264EA">
            <w:pPr>
              <w:jc w:val="center"/>
              <w:rPr>
                <w:b/>
                <w:bCs/>
                <w:color w:val="000000"/>
                <w:sz w:val="16"/>
                <w:szCs w:val="14"/>
              </w:rPr>
            </w:pPr>
            <w:r w:rsidRPr="009264EA">
              <w:rPr>
                <w:b/>
                <w:bCs/>
                <w:color w:val="000000"/>
                <w:sz w:val="16"/>
                <w:szCs w:val="14"/>
              </w:rPr>
              <w:t>3 516,30</w:t>
            </w:r>
          </w:p>
        </w:tc>
      </w:tr>
      <w:tr w:rsidR="009264EA" w:rsidRPr="009264EA" w14:paraId="5EA47618"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011D575C" w14:textId="77777777" w:rsidR="009264EA" w:rsidRPr="009264EA" w:rsidRDefault="009264EA">
            <w:pPr>
              <w:jc w:val="center"/>
              <w:rPr>
                <w:color w:val="000000"/>
                <w:sz w:val="16"/>
                <w:szCs w:val="14"/>
              </w:rPr>
            </w:pPr>
            <w:r w:rsidRPr="009264EA">
              <w:rPr>
                <w:color w:val="000000"/>
                <w:sz w:val="16"/>
                <w:szCs w:val="14"/>
              </w:rPr>
              <w:t>17</w:t>
            </w:r>
          </w:p>
        </w:tc>
        <w:tc>
          <w:tcPr>
            <w:tcW w:w="1889" w:type="pct"/>
            <w:tcBorders>
              <w:top w:val="nil"/>
              <w:left w:val="nil"/>
              <w:bottom w:val="single" w:sz="4" w:space="0" w:color="auto"/>
              <w:right w:val="single" w:sz="4" w:space="0" w:color="auto"/>
            </w:tcBorders>
            <w:shd w:val="clear" w:color="auto" w:fill="auto"/>
            <w:vAlign w:val="center"/>
            <w:hideMark/>
          </w:tcPr>
          <w:p w14:paraId="5DAD11C1" w14:textId="77777777" w:rsidR="009264EA" w:rsidRPr="009264EA" w:rsidRDefault="009264EA">
            <w:pPr>
              <w:rPr>
                <w:color w:val="000000"/>
                <w:sz w:val="16"/>
                <w:szCs w:val="14"/>
              </w:rPr>
            </w:pPr>
            <w:r w:rsidRPr="009264EA">
              <w:rPr>
                <w:color w:val="000000"/>
                <w:sz w:val="16"/>
                <w:szCs w:val="14"/>
              </w:rPr>
              <w:t xml:space="preserve">Реконструкция сети водоотведения по ул. Энтузиастов (не четная сторона) </w:t>
            </w:r>
          </w:p>
        </w:tc>
        <w:tc>
          <w:tcPr>
            <w:tcW w:w="296" w:type="pct"/>
            <w:tcBorders>
              <w:top w:val="nil"/>
              <w:left w:val="nil"/>
              <w:bottom w:val="single" w:sz="4" w:space="0" w:color="auto"/>
              <w:right w:val="single" w:sz="4" w:space="0" w:color="auto"/>
            </w:tcBorders>
            <w:shd w:val="clear" w:color="auto" w:fill="auto"/>
            <w:vAlign w:val="center"/>
            <w:hideMark/>
          </w:tcPr>
          <w:p w14:paraId="538EEED5"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2D6D3EE4"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53127EAE"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792A87D"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0567DA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11E688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769BB643"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EAC1848" w14:textId="77777777" w:rsidR="009264EA" w:rsidRPr="009264EA" w:rsidRDefault="009264EA">
            <w:pPr>
              <w:jc w:val="center"/>
              <w:rPr>
                <w:color w:val="000000"/>
                <w:sz w:val="16"/>
                <w:szCs w:val="14"/>
              </w:rPr>
            </w:pPr>
            <w:r w:rsidRPr="009264EA">
              <w:rPr>
                <w:color w:val="000000"/>
                <w:sz w:val="16"/>
                <w:szCs w:val="14"/>
              </w:rPr>
              <w:t>3 405,70</w:t>
            </w:r>
          </w:p>
        </w:tc>
        <w:tc>
          <w:tcPr>
            <w:tcW w:w="296" w:type="pct"/>
            <w:tcBorders>
              <w:top w:val="nil"/>
              <w:left w:val="nil"/>
              <w:bottom w:val="single" w:sz="4" w:space="0" w:color="auto"/>
              <w:right w:val="single" w:sz="4" w:space="0" w:color="auto"/>
            </w:tcBorders>
            <w:shd w:val="clear" w:color="auto" w:fill="auto"/>
            <w:vAlign w:val="center"/>
            <w:hideMark/>
          </w:tcPr>
          <w:p w14:paraId="3B2C6A62"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1F9FE7B" w14:textId="77777777" w:rsidR="009264EA" w:rsidRPr="009264EA" w:rsidRDefault="009264EA">
            <w:pPr>
              <w:jc w:val="center"/>
              <w:rPr>
                <w:b/>
                <w:bCs/>
                <w:color w:val="000000"/>
                <w:sz w:val="16"/>
                <w:szCs w:val="14"/>
              </w:rPr>
            </w:pPr>
            <w:r w:rsidRPr="009264EA">
              <w:rPr>
                <w:b/>
                <w:bCs/>
                <w:color w:val="000000"/>
                <w:sz w:val="16"/>
                <w:szCs w:val="14"/>
              </w:rPr>
              <w:t>3 405,70</w:t>
            </w:r>
          </w:p>
        </w:tc>
      </w:tr>
      <w:tr w:rsidR="009264EA" w:rsidRPr="009264EA" w14:paraId="63ED3F84"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66536682" w14:textId="77777777" w:rsidR="009264EA" w:rsidRPr="009264EA" w:rsidRDefault="009264EA">
            <w:pPr>
              <w:jc w:val="center"/>
              <w:rPr>
                <w:color w:val="000000"/>
                <w:sz w:val="16"/>
                <w:szCs w:val="14"/>
              </w:rPr>
            </w:pPr>
            <w:r w:rsidRPr="009264EA">
              <w:rPr>
                <w:color w:val="000000"/>
                <w:sz w:val="16"/>
                <w:szCs w:val="14"/>
              </w:rPr>
              <w:t>18</w:t>
            </w:r>
          </w:p>
        </w:tc>
        <w:tc>
          <w:tcPr>
            <w:tcW w:w="1889" w:type="pct"/>
            <w:tcBorders>
              <w:top w:val="nil"/>
              <w:left w:val="nil"/>
              <w:bottom w:val="single" w:sz="4" w:space="0" w:color="auto"/>
              <w:right w:val="single" w:sz="4" w:space="0" w:color="auto"/>
            </w:tcBorders>
            <w:shd w:val="clear" w:color="auto" w:fill="auto"/>
            <w:vAlign w:val="center"/>
            <w:hideMark/>
          </w:tcPr>
          <w:p w14:paraId="289089BB" w14:textId="77777777" w:rsidR="009264EA" w:rsidRPr="009264EA" w:rsidRDefault="009264EA">
            <w:pPr>
              <w:rPr>
                <w:color w:val="000000"/>
                <w:sz w:val="16"/>
                <w:szCs w:val="14"/>
              </w:rPr>
            </w:pPr>
            <w:r w:rsidRPr="009264EA">
              <w:rPr>
                <w:color w:val="000000"/>
                <w:sz w:val="16"/>
                <w:szCs w:val="14"/>
              </w:rPr>
              <w:t>Реконструкция сети водоотведения по ул. Строителей</w:t>
            </w:r>
          </w:p>
        </w:tc>
        <w:tc>
          <w:tcPr>
            <w:tcW w:w="296" w:type="pct"/>
            <w:tcBorders>
              <w:top w:val="nil"/>
              <w:left w:val="nil"/>
              <w:bottom w:val="single" w:sz="4" w:space="0" w:color="auto"/>
              <w:right w:val="single" w:sz="4" w:space="0" w:color="auto"/>
            </w:tcBorders>
            <w:shd w:val="clear" w:color="auto" w:fill="auto"/>
            <w:vAlign w:val="center"/>
            <w:hideMark/>
          </w:tcPr>
          <w:p w14:paraId="4C00921D"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4CF251CE" w14:textId="77777777" w:rsidR="009264EA" w:rsidRPr="009264EA" w:rsidRDefault="009264EA">
            <w:pPr>
              <w:jc w:val="center"/>
              <w:rPr>
                <w:color w:val="000000"/>
                <w:sz w:val="16"/>
                <w:szCs w:val="14"/>
              </w:rPr>
            </w:pPr>
            <w:r w:rsidRPr="009264EA">
              <w:rPr>
                <w:color w:val="000000"/>
                <w:sz w:val="16"/>
                <w:szCs w:val="14"/>
              </w:rPr>
              <w:t>2027</w:t>
            </w:r>
          </w:p>
        </w:tc>
        <w:tc>
          <w:tcPr>
            <w:tcW w:w="296" w:type="pct"/>
            <w:tcBorders>
              <w:top w:val="nil"/>
              <w:left w:val="nil"/>
              <w:bottom w:val="single" w:sz="4" w:space="0" w:color="auto"/>
              <w:right w:val="single" w:sz="4" w:space="0" w:color="auto"/>
            </w:tcBorders>
            <w:shd w:val="clear" w:color="auto" w:fill="auto"/>
            <w:vAlign w:val="center"/>
            <w:hideMark/>
          </w:tcPr>
          <w:p w14:paraId="07391B90"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34E320FB"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8750378"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C12D49C"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4973191F"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5F9799CB" w14:textId="77777777" w:rsidR="009264EA" w:rsidRPr="009264EA" w:rsidRDefault="009264EA">
            <w:pPr>
              <w:jc w:val="center"/>
              <w:rPr>
                <w:color w:val="000000"/>
                <w:sz w:val="16"/>
                <w:szCs w:val="14"/>
              </w:rPr>
            </w:pPr>
            <w:r w:rsidRPr="009264EA">
              <w:rPr>
                <w:color w:val="000000"/>
                <w:sz w:val="16"/>
                <w:szCs w:val="14"/>
              </w:rPr>
              <w:t>3 571,60</w:t>
            </w:r>
          </w:p>
        </w:tc>
        <w:tc>
          <w:tcPr>
            <w:tcW w:w="296" w:type="pct"/>
            <w:tcBorders>
              <w:top w:val="nil"/>
              <w:left w:val="nil"/>
              <w:bottom w:val="single" w:sz="4" w:space="0" w:color="auto"/>
              <w:right w:val="single" w:sz="4" w:space="0" w:color="auto"/>
            </w:tcBorders>
            <w:shd w:val="clear" w:color="auto" w:fill="auto"/>
            <w:vAlign w:val="center"/>
            <w:hideMark/>
          </w:tcPr>
          <w:p w14:paraId="55F3F14A" w14:textId="77777777" w:rsidR="009264EA" w:rsidRPr="009264EA" w:rsidRDefault="009264EA">
            <w:pPr>
              <w:jc w:val="center"/>
              <w:rPr>
                <w:color w:val="000000"/>
                <w:sz w:val="16"/>
                <w:szCs w:val="14"/>
              </w:rPr>
            </w:pPr>
            <w:r w:rsidRPr="009264EA">
              <w:rPr>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0A7C76FB" w14:textId="77777777" w:rsidR="009264EA" w:rsidRPr="009264EA" w:rsidRDefault="009264EA">
            <w:pPr>
              <w:jc w:val="center"/>
              <w:rPr>
                <w:b/>
                <w:bCs/>
                <w:color w:val="000000"/>
                <w:sz w:val="16"/>
                <w:szCs w:val="14"/>
              </w:rPr>
            </w:pPr>
            <w:r w:rsidRPr="009264EA">
              <w:rPr>
                <w:b/>
                <w:bCs/>
                <w:color w:val="000000"/>
                <w:sz w:val="16"/>
                <w:szCs w:val="14"/>
              </w:rPr>
              <w:t>3 571,60</w:t>
            </w:r>
          </w:p>
        </w:tc>
      </w:tr>
      <w:tr w:rsidR="009264EA" w:rsidRPr="009264EA" w14:paraId="2CFC409B" w14:textId="77777777" w:rsidTr="009264EA">
        <w:trPr>
          <w:trHeight w:val="2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1FAA9DF8" w14:textId="77777777" w:rsidR="009264EA" w:rsidRPr="009264EA" w:rsidRDefault="009264EA">
            <w:pPr>
              <w:jc w:val="center"/>
              <w:rPr>
                <w:b/>
                <w:bCs/>
                <w:color w:val="000000"/>
                <w:sz w:val="16"/>
                <w:szCs w:val="14"/>
              </w:rPr>
            </w:pPr>
            <w:r w:rsidRPr="009264EA">
              <w:rPr>
                <w:b/>
                <w:bCs/>
                <w:color w:val="000000"/>
                <w:sz w:val="16"/>
                <w:szCs w:val="14"/>
              </w:rPr>
              <w:t>-</w:t>
            </w:r>
          </w:p>
        </w:tc>
        <w:tc>
          <w:tcPr>
            <w:tcW w:w="1889" w:type="pct"/>
            <w:tcBorders>
              <w:top w:val="nil"/>
              <w:left w:val="nil"/>
              <w:bottom w:val="single" w:sz="4" w:space="0" w:color="auto"/>
              <w:right w:val="single" w:sz="4" w:space="0" w:color="auto"/>
            </w:tcBorders>
            <w:shd w:val="clear" w:color="auto" w:fill="auto"/>
            <w:vAlign w:val="center"/>
            <w:hideMark/>
          </w:tcPr>
          <w:p w14:paraId="6F7B05F6" w14:textId="77777777" w:rsidR="009264EA" w:rsidRPr="009264EA" w:rsidRDefault="009264EA">
            <w:pPr>
              <w:jc w:val="center"/>
              <w:rPr>
                <w:b/>
                <w:bCs/>
                <w:color w:val="000000"/>
                <w:sz w:val="16"/>
                <w:szCs w:val="14"/>
              </w:rPr>
            </w:pPr>
            <w:r w:rsidRPr="009264EA">
              <w:rPr>
                <w:b/>
                <w:bCs/>
                <w:color w:val="000000"/>
                <w:sz w:val="16"/>
                <w:szCs w:val="14"/>
              </w:rPr>
              <w:t>ИТОГО</w:t>
            </w:r>
          </w:p>
        </w:tc>
        <w:tc>
          <w:tcPr>
            <w:tcW w:w="296" w:type="pct"/>
            <w:tcBorders>
              <w:top w:val="nil"/>
              <w:left w:val="nil"/>
              <w:bottom w:val="single" w:sz="4" w:space="0" w:color="auto"/>
              <w:right w:val="single" w:sz="4" w:space="0" w:color="auto"/>
            </w:tcBorders>
            <w:shd w:val="clear" w:color="auto" w:fill="auto"/>
            <w:vAlign w:val="center"/>
            <w:hideMark/>
          </w:tcPr>
          <w:p w14:paraId="5DA0AA86" w14:textId="77777777" w:rsidR="009264EA" w:rsidRPr="009264EA" w:rsidRDefault="009264EA">
            <w:pPr>
              <w:jc w:val="center"/>
              <w:rPr>
                <w:b/>
                <w:bCs/>
                <w:color w:val="000000"/>
                <w:sz w:val="16"/>
                <w:szCs w:val="14"/>
              </w:rPr>
            </w:pPr>
            <w:r w:rsidRPr="009264EA">
              <w:rPr>
                <w:b/>
                <w:bCs/>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77BAAFC4" w14:textId="77777777" w:rsidR="009264EA" w:rsidRPr="009264EA" w:rsidRDefault="009264EA">
            <w:pPr>
              <w:jc w:val="center"/>
              <w:rPr>
                <w:b/>
                <w:bCs/>
                <w:color w:val="000000"/>
                <w:sz w:val="16"/>
                <w:szCs w:val="14"/>
              </w:rPr>
            </w:pPr>
            <w:r w:rsidRPr="009264EA">
              <w:rPr>
                <w:b/>
                <w:bCs/>
                <w:color w:val="000000"/>
                <w:sz w:val="16"/>
                <w:szCs w:val="14"/>
              </w:rPr>
              <w:t>-</w:t>
            </w:r>
          </w:p>
        </w:tc>
        <w:tc>
          <w:tcPr>
            <w:tcW w:w="296" w:type="pct"/>
            <w:tcBorders>
              <w:top w:val="nil"/>
              <w:left w:val="nil"/>
              <w:bottom w:val="single" w:sz="4" w:space="0" w:color="auto"/>
              <w:right w:val="single" w:sz="4" w:space="0" w:color="auto"/>
            </w:tcBorders>
            <w:shd w:val="clear" w:color="auto" w:fill="auto"/>
            <w:vAlign w:val="center"/>
            <w:hideMark/>
          </w:tcPr>
          <w:p w14:paraId="4FF5F148" w14:textId="77777777" w:rsidR="009264EA" w:rsidRPr="009264EA" w:rsidRDefault="009264EA">
            <w:pPr>
              <w:jc w:val="center"/>
              <w:rPr>
                <w:b/>
                <w:bCs/>
                <w:color w:val="000000"/>
                <w:sz w:val="16"/>
                <w:szCs w:val="14"/>
              </w:rPr>
            </w:pPr>
            <w:r w:rsidRPr="009264EA">
              <w:rPr>
                <w:b/>
                <w:bCs/>
                <w:color w:val="000000"/>
                <w:sz w:val="16"/>
                <w:szCs w:val="14"/>
              </w:rPr>
              <w:t>0,00</w:t>
            </w:r>
          </w:p>
        </w:tc>
        <w:tc>
          <w:tcPr>
            <w:tcW w:w="296" w:type="pct"/>
            <w:tcBorders>
              <w:top w:val="nil"/>
              <w:left w:val="nil"/>
              <w:bottom w:val="single" w:sz="4" w:space="0" w:color="auto"/>
              <w:right w:val="single" w:sz="4" w:space="0" w:color="auto"/>
            </w:tcBorders>
            <w:shd w:val="clear" w:color="auto" w:fill="auto"/>
            <w:vAlign w:val="center"/>
            <w:hideMark/>
          </w:tcPr>
          <w:p w14:paraId="29363365" w14:textId="77777777" w:rsidR="009264EA" w:rsidRPr="009264EA" w:rsidRDefault="009264EA">
            <w:pPr>
              <w:jc w:val="center"/>
              <w:rPr>
                <w:b/>
                <w:bCs/>
                <w:color w:val="000000"/>
                <w:sz w:val="16"/>
                <w:szCs w:val="14"/>
              </w:rPr>
            </w:pPr>
            <w:r w:rsidRPr="009264EA">
              <w:rPr>
                <w:b/>
                <w:bCs/>
                <w:color w:val="000000"/>
                <w:sz w:val="16"/>
                <w:szCs w:val="14"/>
              </w:rPr>
              <w:t>69 220,70</w:t>
            </w:r>
          </w:p>
        </w:tc>
        <w:tc>
          <w:tcPr>
            <w:tcW w:w="296" w:type="pct"/>
            <w:tcBorders>
              <w:top w:val="nil"/>
              <w:left w:val="nil"/>
              <w:bottom w:val="single" w:sz="4" w:space="0" w:color="auto"/>
              <w:right w:val="single" w:sz="4" w:space="0" w:color="auto"/>
            </w:tcBorders>
            <w:shd w:val="clear" w:color="auto" w:fill="auto"/>
            <w:vAlign w:val="center"/>
            <w:hideMark/>
          </w:tcPr>
          <w:p w14:paraId="1F5E742C" w14:textId="77777777" w:rsidR="009264EA" w:rsidRPr="009264EA" w:rsidRDefault="009264EA">
            <w:pPr>
              <w:jc w:val="center"/>
              <w:rPr>
                <w:b/>
                <w:bCs/>
                <w:color w:val="000000"/>
                <w:sz w:val="16"/>
                <w:szCs w:val="14"/>
              </w:rPr>
            </w:pPr>
            <w:r w:rsidRPr="009264EA">
              <w:rPr>
                <w:b/>
                <w:bCs/>
                <w:color w:val="000000"/>
                <w:sz w:val="16"/>
                <w:szCs w:val="14"/>
              </w:rPr>
              <w:t>472 989,60</w:t>
            </w:r>
          </w:p>
        </w:tc>
        <w:tc>
          <w:tcPr>
            <w:tcW w:w="296" w:type="pct"/>
            <w:tcBorders>
              <w:top w:val="nil"/>
              <w:left w:val="nil"/>
              <w:bottom w:val="single" w:sz="4" w:space="0" w:color="auto"/>
              <w:right w:val="single" w:sz="4" w:space="0" w:color="auto"/>
            </w:tcBorders>
            <w:shd w:val="clear" w:color="auto" w:fill="auto"/>
            <w:vAlign w:val="center"/>
            <w:hideMark/>
          </w:tcPr>
          <w:p w14:paraId="059B8498" w14:textId="77777777" w:rsidR="009264EA" w:rsidRPr="009264EA" w:rsidRDefault="009264EA">
            <w:pPr>
              <w:jc w:val="center"/>
              <w:rPr>
                <w:b/>
                <w:bCs/>
                <w:color w:val="000000"/>
                <w:sz w:val="16"/>
                <w:szCs w:val="14"/>
              </w:rPr>
            </w:pPr>
            <w:r w:rsidRPr="009264EA">
              <w:rPr>
                <w:b/>
                <w:bCs/>
                <w:color w:val="000000"/>
                <w:sz w:val="16"/>
                <w:szCs w:val="14"/>
              </w:rPr>
              <w:t>426 454,10</w:t>
            </w:r>
          </w:p>
        </w:tc>
        <w:tc>
          <w:tcPr>
            <w:tcW w:w="296" w:type="pct"/>
            <w:tcBorders>
              <w:top w:val="nil"/>
              <w:left w:val="nil"/>
              <w:bottom w:val="single" w:sz="4" w:space="0" w:color="auto"/>
              <w:right w:val="single" w:sz="4" w:space="0" w:color="auto"/>
            </w:tcBorders>
            <w:shd w:val="clear" w:color="auto" w:fill="auto"/>
            <w:vAlign w:val="center"/>
            <w:hideMark/>
          </w:tcPr>
          <w:p w14:paraId="3A3A6F12" w14:textId="77777777" w:rsidR="009264EA" w:rsidRPr="009264EA" w:rsidRDefault="009264EA">
            <w:pPr>
              <w:jc w:val="center"/>
              <w:rPr>
                <w:b/>
                <w:bCs/>
                <w:color w:val="000000"/>
                <w:sz w:val="16"/>
                <w:szCs w:val="14"/>
              </w:rPr>
            </w:pPr>
            <w:r w:rsidRPr="009264EA">
              <w:rPr>
                <w:b/>
                <w:bCs/>
                <w:color w:val="000000"/>
                <w:sz w:val="16"/>
                <w:szCs w:val="14"/>
              </w:rPr>
              <w:t>497 425,90</w:t>
            </w:r>
          </w:p>
        </w:tc>
        <w:tc>
          <w:tcPr>
            <w:tcW w:w="296" w:type="pct"/>
            <w:tcBorders>
              <w:top w:val="nil"/>
              <w:left w:val="nil"/>
              <w:bottom w:val="single" w:sz="4" w:space="0" w:color="auto"/>
              <w:right w:val="single" w:sz="4" w:space="0" w:color="auto"/>
            </w:tcBorders>
            <w:shd w:val="clear" w:color="auto" w:fill="auto"/>
            <w:vAlign w:val="center"/>
            <w:hideMark/>
          </w:tcPr>
          <w:p w14:paraId="6EC3D3B0" w14:textId="77777777" w:rsidR="009264EA" w:rsidRPr="009264EA" w:rsidRDefault="009264EA">
            <w:pPr>
              <w:jc w:val="center"/>
              <w:rPr>
                <w:b/>
                <w:bCs/>
                <w:color w:val="000000"/>
                <w:sz w:val="16"/>
                <w:szCs w:val="14"/>
              </w:rPr>
            </w:pPr>
            <w:r w:rsidRPr="009264EA">
              <w:rPr>
                <w:b/>
                <w:bCs/>
                <w:color w:val="000000"/>
                <w:sz w:val="16"/>
                <w:szCs w:val="14"/>
              </w:rPr>
              <w:t>456 611,70</w:t>
            </w:r>
          </w:p>
        </w:tc>
        <w:tc>
          <w:tcPr>
            <w:tcW w:w="296" w:type="pct"/>
            <w:tcBorders>
              <w:top w:val="nil"/>
              <w:left w:val="nil"/>
              <w:bottom w:val="single" w:sz="4" w:space="0" w:color="auto"/>
              <w:right w:val="single" w:sz="4" w:space="0" w:color="auto"/>
            </w:tcBorders>
            <w:shd w:val="clear" w:color="auto" w:fill="auto"/>
            <w:vAlign w:val="center"/>
            <w:hideMark/>
          </w:tcPr>
          <w:p w14:paraId="699CF215" w14:textId="77777777" w:rsidR="009264EA" w:rsidRPr="009264EA" w:rsidRDefault="009264EA">
            <w:pPr>
              <w:jc w:val="center"/>
              <w:rPr>
                <w:b/>
                <w:bCs/>
                <w:color w:val="000000"/>
                <w:sz w:val="16"/>
                <w:szCs w:val="14"/>
              </w:rPr>
            </w:pPr>
            <w:r w:rsidRPr="009264EA">
              <w:rPr>
                <w:b/>
                <w:bCs/>
                <w:color w:val="000000"/>
                <w:sz w:val="16"/>
                <w:szCs w:val="14"/>
              </w:rPr>
              <w:t>470 024,70</w:t>
            </w:r>
          </w:p>
        </w:tc>
        <w:tc>
          <w:tcPr>
            <w:tcW w:w="296" w:type="pct"/>
            <w:tcBorders>
              <w:top w:val="nil"/>
              <w:left w:val="nil"/>
              <w:bottom w:val="single" w:sz="4" w:space="0" w:color="auto"/>
              <w:right w:val="single" w:sz="4" w:space="0" w:color="auto"/>
            </w:tcBorders>
            <w:shd w:val="clear" w:color="auto" w:fill="auto"/>
            <w:vAlign w:val="center"/>
            <w:hideMark/>
          </w:tcPr>
          <w:p w14:paraId="4500063E" w14:textId="77777777" w:rsidR="009264EA" w:rsidRPr="009264EA" w:rsidRDefault="009264EA">
            <w:pPr>
              <w:jc w:val="center"/>
              <w:rPr>
                <w:b/>
                <w:bCs/>
                <w:color w:val="000000"/>
                <w:sz w:val="16"/>
                <w:szCs w:val="14"/>
              </w:rPr>
            </w:pPr>
            <w:r w:rsidRPr="009264EA">
              <w:rPr>
                <w:b/>
                <w:bCs/>
                <w:color w:val="000000"/>
                <w:sz w:val="16"/>
                <w:szCs w:val="14"/>
              </w:rPr>
              <w:t>2 392 726,70</w:t>
            </w:r>
          </w:p>
        </w:tc>
      </w:tr>
    </w:tbl>
    <w:p w14:paraId="5A59A877" w14:textId="5C65EA7B" w:rsidR="00B86ED1" w:rsidRPr="00F70E0E" w:rsidRDefault="00B86ED1" w:rsidP="00120336">
      <w:pPr>
        <w:pStyle w:val="14"/>
      </w:pPr>
      <w:r w:rsidRPr="00F70E0E">
        <w:t>На момент настоящей актуализации схемы водоотведения города Пыть-Яха перечисленные в таблице выше мероприятия не имеют утвержденных источников финансирования (официальных документов, подтверждающих целевое выделение денежных средств на рассматриваемые мероприятия).</w:t>
      </w:r>
    </w:p>
    <w:p w14:paraId="3CA0C2E9" w14:textId="77777777" w:rsidR="00B86ED1" w:rsidRPr="00F70E0E" w:rsidRDefault="00B86ED1" w:rsidP="00137A76">
      <w:pPr>
        <w:pStyle w:val="14"/>
      </w:pPr>
      <w:r w:rsidRPr="00F70E0E">
        <w:t>Источниками финансирования для мероприятий, не обеспеченных источниками финансирования, могут являться:</w:t>
      </w:r>
    </w:p>
    <w:p w14:paraId="7E622AC6" w14:textId="7BF1A876" w:rsidR="00B86ED1" w:rsidRPr="00F70E0E" w:rsidRDefault="00B86ED1">
      <w:pPr>
        <w:pStyle w:val="14"/>
        <w:numPr>
          <w:ilvl w:val="0"/>
          <w:numId w:val="12"/>
        </w:numPr>
        <w:spacing w:before="0" w:after="0"/>
        <w:ind w:left="1701" w:hanging="357"/>
      </w:pPr>
      <w:r w:rsidRPr="00F70E0E">
        <w:t>Бюджетные средства, выделяемые в рамках муниципальных, региональных и (или) федеральных программам по развитию жилищно-коммунального сектора;</w:t>
      </w:r>
    </w:p>
    <w:p w14:paraId="170FEEBC" w14:textId="2BEB67E0" w:rsidR="00B86ED1" w:rsidRPr="00F70E0E" w:rsidRDefault="00B86ED1">
      <w:pPr>
        <w:pStyle w:val="14"/>
        <w:numPr>
          <w:ilvl w:val="0"/>
          <w:numId w:val="12"/>
        </w:numPr>
        <w:spacing w:before="0" w:after="0"/>
        <w:ind w:left="1701" w:hanging="357"/>
      </w:pPr>
      <w:r w:rsidRPr="00F70E0E">
        <w:t>Собственные средства организаций, осуществляющих эксплуатацию объектов централизованных систем водоотведения, в виде амортизационных отчислений, расходов на капитальные вложения, возмещаемых за счет прибыли;</w:t>
      </w:r>
    </w:p>
    <w:p w14:paraId="32AD7147" w14:textId="1999592D" w:rsidR="00A37994" w:rsidRPr="00F70E0E" w:rsidRDefault="00B86ED1">
      <w:pPr>
        <w:pStyle w:val="14"/>
        <w:numPr>
          <w:ilvl w:val="0"/>
          <w:numId w:val="12"/>
        </w:numPr>
        <w:spacing w:before="0" w:after="0"/>
        <w:ind w:left="1701" w:hanging="357"/>
      </w:pPr>
      <w:r w:rsidRPr="00F70E0E">
        <w:t>Средства абонентов, вносимые в качестве платы за подключение перспективных объектов капитального к централизованным системам водоотведения.</w:t>
      </w:r>
    </w:p>
    <w:p w14:paraId="42DF6D69" w14:textId="77777777" w:rsidR="00A37994" w:rsidRPr="00F70E0E" w:rsidRDefault="00A37994">
      <w:pPr>
        <w:pStyle w:val="14"/>
        <w:numPr>
          <w:ilvl w:val="0"/>
          <w:numId w:val="12"/>
        </w:numPr>
        <w:spacing w:before="0" w:after="0"/>
        <w:ind w:left="1701" w:hanging="357"/>
        <w:sectPr w:rsidR="00A37994" w:rsidRPr="00F70E0E" w:rsidSect="00AB03EE">
          <w:pgSz w:w="16840" w:h="11907" w:orient="landscape" w:code="9"/>
          <w:pgMar w:top="992" w:right="1134" w:bottom="1310" w:left="1134" w:header="142" w:footer="15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0752CF7" w14:textId="746BCB4F" w:rsidR="00A37994" w:rsidRPr="00F70E0E" w:rsidRDefault="00B86ED1" w:rsidP="00137A76">
      <w:pPr>
        <w:pStyle w:val="17"/>
        <w:numPr>
          <w:ilvl w:val="0"/>
          <w:numId w:val="2"/>
        </w:numPr>
        <w:spacing w:after="0" w:line="360" w:lineRule="auto"/>
        <w:outlineLvl w:val="1"/>
        <w:rPr>
          <w:b/>
          <w:sz w:val="28"/>
          <w:szCs w:val="28"/>
        </w:rPr>
      </w:pPr>
      <w:bookmarkStart w:id="313" w:name="_Toc139813658"/>
      <w:r w:rsidRPr="00F70E0E">
        <w:rPr>
          <w:b/>
          <w:sz w:val="28"/>
          <w:szCs w:val="28"/>
        </w:rPr>
        <w:lastRenderedPageBreak/>
        <w:t>Плановые значения показателей развития централизованных систем водоотведения</w:t>
      </w:r>
      <w:bookmarkEnd w:id="313"/>
    </w:p>
    <w:p w14:paraId="78F74721" w14:textId="25D653B3" w:rsidR="006F0044" w:rsidRPr="00F70E0E" w:rsidRDefault="006F0044" w:rsidP="00137A76">
      <w:pPr>
        <w:pStyle w:val="14"/>
      </w:pPr>
      <w:bookmarkStart w:id="314" w:name="_Toc374449733"/>
      <w:bookmarkStart w:id="315" w:name="_Toc381779966"/>
      <w:bookmarkStart w:id="316" w:name="_Toc384223097"/>
      <w:bookmarkStart w:id="317" w:name="_Toc387246869"/>
      <w:bookmarkStart w:id="318" w:name="_Toc388948612"/>
      <w:bookmarkStart w:id="319" w:name="_Toc403989033"/>
      <w:r w:rsidRPr="00F70E0E">
        <w:t>В соответствии с пунктом 2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утвержденного Приказом Министерства строительства и жилищно-коммунального хозяйства РФ от 04.04.2014 № 162/</w:t>
      </w:r>
      <w:proofErr w:type="spellStart"/>
      <w:r w:rsidRPr="00F70E0E">
        <w:t>пр</w:t>
      </w:r>
      <w:proofErr w:type="spellEnd"/>
      <w:r w:rsidRPr="00F70E0E">
        <w:t xml:space="preserve"> к показателям </w:t>
      </w:r>
      <w:proofErr w:type="gramStart"/>
      <w:r w:rsidRPr="00F70E0E">
        <w:t>развития централизованных систем водоотведения</w:t>
      </w:r>
      <w:proofErr w:type="gramEnd"/>
      <w:r w:rsidRPr="00F70E0E">
        <w:t xml:space="preserve"> относятся: </w:t>
      </w:r>
    </w:p>
    <w:p w14:paraId="12DDE5E3" w14:textId="77777777" w:rsidR="006F0044" w:rsidRPr="00F70E0E" w:rsidRDefault="006F0044">
      <w:pPr>
        <w:pStyle w:val="14"/>
        <w:numPr>
          <w:ilvl w:val="0"/>
          <w:numId w:val="12"/>
        </w:numPr>
        <w:spacing w:before="0" w:after="0"/>
        <w:ind w:left="1701" w:hanging="357"/>
      </w:pPr>
      <w:r w:rsidRPr="00F70E0E">
        <w:t>Показатели качества очистки сточных вод:</w:t>
      </w:r>
    </w:p>
    <w:p w14:paraId="4170B480" w14:textId="77777777" w:rsidR="006F0044" w:rsidRPr="00F70E0E" w:rsidRDefault="006F0044">
      <w:pPr>
        <w:pStyle w:val="14"/>
        <w:numPr>
          <w:ilvl w:val="0"/>
          <w:numId w:val="12"/>
        </w:numPr>
        <w:spacing w:before="0" w:after="0"/>
        <w:ind w:left="1701" w:hanging="357"/>
      </w:pPr>
      <w:r w:rsidRPr="00F70E0E">
        <w:t>Показатели надежности и бесперебойности водоотведения:</w:t>
      </w:r>
    </w:p>
    <w:p w14:paraId="7E439D96" w14:textId="0AE14C25" w:rsidR="006F0044" w:rsidRPr="00F70E0E" w:rsidRDefault="006F0044">
      <w:pPr>
        <w:pStyle w:val="14"/>
        <w:numPr>
          <w:ilvl w:val="0"/>
          <w:numId w:val="12"/>
        </w:numPr>
        <w:spacing w:before="0" w:after="0"/>
        <w:ind w:left="1701" w:hanging="357"/>
      </w:pPr>
      <w:r w:rsidRPr="00F70E0E">
        <w:t>Показатели энергетической эффективности.</w:t>
      </w:r>
    </w:p>
    <w:p w14:paraId="2823F568" w14:textId="5BDD8EE1" w:rsidR="006F0044" w:rsidRPr="00F70E0E" w:rsidRDefault="006F0044" w:rsidP="00137A76">
      <w:pPr>
        <w:pStyle w:val="14"/>
      </w:pPr>
      <w:r w:rsidRPr="00F70E0E">
        <w:t xml:space="preserve">Применительно к централизованным системам водоотведения </w:t>
      </w:r>
      <w:bookmarkStart w:id="320" w:name="_Toc495581755"/>
      <w:r w:rsidR="00B20906" w:rsidRPr="00F70E0E">
        <w:t>города Пыть-Яха</w:t>
      </w:r>
      <w:r w:rsidRPr="00F70E0E">
        <w:t xml:space="preserve"> </w:t>
      </w:r>
      <w:r w:rsidR="00B86ED1" w:rsidRPr="00F70E0E">
        <w:t>плановые значения указанных</w:t>
      </w:r>
      <w:r w:rsidRPr="00F70E0E">
        <w:t xml:space="preserve"> показател</w:t>
      </w:r>
      <w:r w:rsidR="00B86ED1" w:rsidRPr="00F70E0E">
        <w:t>ей</w:t>
      </w:r>
      <w:r w:rsidRPr="00F70E0E">
        <w:t xml:space="preserve"> развития рассмотрены в таблице </w:t>
      </w:r>
      <w:r w:rsidR="009264EA">
        <w:t>ниже</w:t>
      </w:r>
      <w:r w:rsidRPr="00F70E0E">
        <w:t>.</w:t>
      </w:r>
    </w:p>
    <w:p w14:paraId="01638A7D" w14:textId="77777777" w:rsidR="006F0044" w:rsidRPr="00F70E0E" w:rsidRDefault="006F0044" w:rsidP="00137A76">
      <w:pPr>
        <w:pStyle w:val="14"/>
        <w:rPr>
          <w:i/>
          <w:iCs/>
          <w:noProof/>
          <w:sz w:val="20"/>
          <w:szCs w:val="18"/>
        </w:rPr>
        <w:sectPr w:rsidR="006F0044" w:rsidRPr="00F70E0E" w:rsidSect="00AB03EE">
          <w:pgSz w:w="11907" w:h="16839" w:code="9"/>
          <w:pgMar w:top="992" w:right="851" w:bottom="1134" w:left="1418" w:header="284" w:footer="122"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47A6518" w14:textId="589BB033" w:rsidR="006F0044" w:rsidRPr="00F70E0E" w:rsidRDefault="00A37994" w:rsidP="009C7DAE">
      <w:pPr>
        <w:keepNext/>
        <w:spacing w:before="120"/>
        <w:rPr>
          <w:b/>
          <w:bCs/>
          <w:noProof/>
          <w:sz w:val="20"/>
          <w:szCs w:val="18"/>
          <w:lang w:eastAsia="en-US"/>
        </w:rPr>
      </w:pPr>
      <w:r w:rsidRPr="00F70E0E">
        <w:rPr>
          <w:b/>
          <w:bCs/>
          <w:noProof/>
          <w:sz w:val="20"/>
          <w:szCs w:val="18"/>
          <w:lang w:eastAsia="en-US"/>
        </w:rPr>
        <w:lastRenderedPageBreak/>
        <w:t xml:space="preserve">Таблица </w:t>
      </w:r>
      <w:r w:rsidR="008F4FF4" w:rsidRPr="00F70E0E">
        <w:rPr>
          <w:b/>
          <w:bCs/>
          <w:noProof/>
          <w:sz w:val="20"/>
          <w:szCs w:val="18"/>
          <w:lang w:eastAsia="en-US"/>
        </w:rPr>
        <w:fldChar w:fldCharType="begin"/>
      </w:r>
      <w:r w:rsidR="008F4FF4" w:rsidRPr="00F70E0E">
        <w:rPr>
          <w:b/>
          <w:bCs/>
          <w:noProof/>
          <w:sz w:val="20"/>
          <w:szCs w:val="18"/>
          <w:lang w:eastAsia="en-US"/>
        </w:rPr>
        <w:instrText xml:space="preserve"> SEQ Таблица \* ARABIC </w:instrText>
      </w:r>
      <w:r w:rsidR="008F4FF4" w:rsidRPr="00F70E0E">
        <w:rPr>
          <w:b/>
          <w:bCs/>
          <w:noProof/>
          <w:sz w:val="20"/>
          <w:szCs w:val="18"/>
          <w:lang w:eastAsia="en-US"/>
        </w:rPr>
        <w:fldChar w:fldCharType="separate"/>
      </w:r>
      <w:r w:rsidR="005508D4">
        <w:rPr>
          <w:b/>
          <w:bCs/>
          <w:noProof/>
          <w:sz w:val="20"/>
          <w:szCs w:val="18"/>
          <w:lang w:eastAsia="en-US"/>
        </w:rPr>
        <w:t>23</w:t>
      </w:r>
      <w:r w:rsidR="008F4FF4" w:rsidRPr="00F70E0E">
        <w:rPr>
          <w:b/>
          <w:bCs/>
          <w:noProof/>
          <w:sz w:val="20"/>
          <w:szCs w:val="18"/>
          <w:lang w:eastAsia="en-US"/>
        </w:rPr>
        <w:fldChar w:fldCharType="end"/>
      </w:r>
      <w:r w:rsidRPr="00F70E0E">
        <w:rPr>
          <w:b/>
          <w:bCs/>
          <w:noProof/>
          <w:sz w:val="20"/>
          <w:szCs w:val="18"/>
          <w:lang w:eastAsia="en-US"/>
        </w:rPr>
        <w:t xml:space="preserve">. </w:t>
      </w:r>
      <w:bookmarkEnd w:id="320"/>
      <w:r w:rsidR="00B86ED1" w:rsidRPr="00F70E0E">
        <w:rPr>
          <w:b/>
          <w:bCs/>
          <w:noProof/>
          <w:sz w:val="20"/>
          <w:szCs w:val="18"/>
          <w:lang w:eastAsia="en-US"/>
        </w:rPr>
        <w:t>Плановые значения п</w:t>
      </w:r>
      <w:r w:rsidR="006E0E27" w:rsidRPr="00F70E0E">
        <w:rPr>
          <w:b/>
          <w:bCs/>
          <w:noProof/>
          <w:sz w:val="20"/>
          <w:szCs w:val="18"/>
          <w:lang w:eastAsia="en-US"/>
        </w:rPr>
        <w:t>оказател</w:t>
      </w:r>
      <w:r w:rsidR="00B86ED1" w:rsidRPr="00F70E0E">
        <w:rPr>
          <w:b/>
          <w:bCs/>
          <w:noProof/>
          <w:sz w:val="20"/>
          <w:szCs w:val="18"/>
          <w:lang w:eastAsia="en-US"/>
        </w:rPr>
        <w:t>ей</w:t>
      </w:r>
      <w:r w:rsidR="006E0E27" w:rsidRPr="00F70E0E">
        <w:rPr>
          <w:b/>
          <w:bCs/>
          <w:noProof/>
          <w:sz w:val="20"/>
          <w:szCs w:val="18"/>
          <w:lang w:eastAsia="en-US"/>
        </w:rPr>
        <w:t xml:space="preserve"> развития централизованных систем водоотведения </w:t>
      </w:r>
      <w:r w:rsidR="00B20906" w:rsidRPr="00F70E0E">
        <w:rPr>
          <w:b/>
          <w:bCs/>
          <w:noProof/>
          <w:sz w:val="20"/>
          <w:szCs w:val="18"/>
          <w:lang w:eastAsia="en-US"/>
        </w:rPr>
        <w:t>города Пыть-Яха</w:t>
      </w:r>
    </w:p>
    <w:tbl>
      <w:tblPr>
        <w:tblW w:w="5090" w:type="pct"/>
        <w:tblCellMar>
          <w:left w:w="28" w:type="dxa"/>
          <w:right w:w="28" w:type="dxa"/>
        </w:tblCellMar>
        <w:tblLook w:val="04A0" w:firstRow="1" w:lastRow="0" w:firstColumn="1" w:lastColumn="0" w:noHBand="0" w:noVBand="1"/>
      </w:tblPr>
      <w:tblGrid>
        <w:gridCol w:w="556"/>
        <w:gridCol w:w="7695"/>
        <w:gridCol w:w="701"/>
        <w:gridCol w:w="713"/>
        <w:gridCol w:w="710"/>
        <w:gridCol w:w="851"/>
        <w:gridCol w:w="692"/>
        <w:gridCol w:w="613"/>
        <w:gridCol w:w="610"/>
        <w:gridCol w:w="610"/>
        <w:gridCol w:w="610"/>
        <w:gridCol w:w="674"/>
      </w:tblGrid>
      <w:tr w:rsidR="00120336" w:rsidRPr="00F70E0E" w14:paraId="3553688E" w14:textId="77777777" w:rsidTr="008B3863">
        <w:trPr>
          <w:trHeight w:val="20"/>
          <w:tblHead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850F7B" w14:textId="77777777" w:rsidR="006F0044" w:rsidRPr="00F70E0E" w:rsidRDefault="006F0044" w:rsidP="00137A76">
            <w:pPr>
              <w:jc w:val="center"/>
              <w:rPr>
                <w:b/>
                <w:bCs/>
                <w:sz w:val="18"/>
                <w:szCs w:val="20"/>
              </w:rPr>
            </w:pPr>
            <w:r w:rsidRPr="00F70E0E">
              <w:rPr>
                <w:b/>
                <w:bCs/>
                <w:sz w:val="18"/>
                <w:szCs w:val="20"/>
              </w:rPr>
              <w:t xml:space="preserve">№ </w:t>
            </w:r>
            <w:proofErr w:type="spellStart"/>
            <w:r w:rsidRPr="00F70E0E">
              <w:rPr>
                <w:b/>
                <w:bCs/>
                <w:sz w:val="18"/>
                <w:szCs w:val="20"/>
              </w:rPr>
              <w:t>п.п</w:t>
            </w:r>
            <w:proofErr w:type="spellEnd"/>
            <w:r w:rsidRPr="00F70E0E">
              <w:rPr>
                <w:b/>
                <w:bCs/>
                <w:sz w:val="18"/>
                <w:szCs w:val="20"/>
              </w:rPr>
              <w:t>.</w:t>
            </w:r>
          </w:p>
        </w:tc>
        <w:tc>
          <w:tcPr>
            <w:tcW w:w="25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AF9948" w14:textId="77777777" w:rsidR="006F0044" w:rsidRPr="00F70E0E" w:rsidRDefault="006F0044" w:rsidP="00137A76">
            <w:pPr>
              <w:jc w:val="center"/>
              <w:rPr>
                <w:b/>
                <w:bCs/>
                <w:sz w:val="18"/>
                <w:szCs w:val="20"/>
              </w:rPr>
            </w:pPr>
            <w:r w:rsidRPr="00F70E0E">
              <w:rPr>
                <w:b/>
                <w:bCs/>
                <w:sz w:val="18"/>
                <w:szCs w:val="20"/>
              </w:rPr>
              <w:t>Наименование показателя</w:t>
            </w:r>
          </w:p>
        </w:tc>
        <w:tc>
          <w:tcPr>
            <w:tcW w:w="2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983075" w14:textId="77777777" w:rsidR="006F0044" w:rsidRPr="00F70E0E" w:rsidRDefault="006F0044" w:rsidP="00137A76">
            <w:pPr>
              <w:jc w:val="center"/>
              <w:rPr>
                <w:b/>
                <w:bCs/>
                <w:sz w:val="18"/>
                <w:szCs w:val="20"/>
              </w:rPr>
            </w:pPr>
            <w:r w:rsidRPr="00F70E0E">
              <w:rPr>
                <w:b/>
                <w:bCs/>
                <w:sz w:val="18"/>
                <w:szCs w:val="20"/>
              </w:rPr>
              <w:t>Ед. изм.</w:t>
            </w:r>
          </w:p>
        </w:tc>
        <w:tc>
          <w:tcPr>
            <w:tcW w:w="2023" w:type="pct"/>
            <w:gridSpan w:val="9"/>
            <w:tcBorders>
              <w:top w:val="single" w:sz="4" w:space="0" w:color="auto"/>
              <w:left w:val="nil"/>
              <w:bottom w:val="single" w:sz="4" w:space="0" w:color="auto"/>
              <w:right w:val="single" w:sz="4" w:space="0" w:color="auto"/>
            </w:tcBorders>
            <w:shd w:val="clear" w:color="auto" w:fill="auto"/>
            <w:vAlign w:val="center"/>
            <w:hideMark/>
          </w:tcPr>
          <w:p w14:paraId="0987AF0E" w14:textId="77777777" w:rsidR="006F0044" w:rsidRPr="00F70E0E" w:rsidRDefault="006F0044" w:rsidP="00137A76">
            <w:pPr>
              <w:jc w:val="center"/>
              <w:rPr>
                <w:b/>
                <w:bCs/>
                <w:sz w:val="18"/>
                <w:szCs w:val="20"/>
              </w:rPr>
            </w:pPr>
            <w:r w:rsidRPr="00F70E0E">
              <w:rPr>
                <w:b/>
                <w:bCs/>
                <w:sz w:val="18"/>
                <w:szCs w:val="20"/>
              </w:rPr>
              <w:t>Значение показателя</w:t>
            </w:r>
          </w:p>
        </w:tc>
      </w:tr>
      <w:tr w:rsidR="008B3863" w:rsidRPr="00F70E0E" w14:paraId="3C153921" w14:textId="77777777" w:rsidTr="008B3863">
        <w:trPr>
          <w:trHeight w:val="20"/>
          <w:tblHead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DED977" w14:textId="77777777" w:rsidR="006F0044" w:rsidRPr="00F70E0E" w:rsidRDefault="006F0044" w:rsidP="00137A76">
            <w:pPr>
              <w:rPr>
                <w:b/>
                <w:bCs/>
                <w:sz w:val="18"/>
                <w:szCs w:val="20"/>
              </w:rPr>
            </w:pPr>
          </w:p>
        </w:tc>
        <w:tc>
          <w:tcPr>
            <w:tcW w:w="25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4987D2" w14:textId="77777777" w:rsidR="006F0044" w:rsidRPr="00F70E0E" w:rsidRDefault="006F0044" w:rsidP="00137A76">
            <w:pPr>
              <w:rPr>
                <w:b/>
                <w:bCs/>
                <w:sz w:val="18"/>
                <w:szCs w:val="20"/>
              </w:rPr>
            </w:pPr>
          </w:p>
        </w:tc>
        <w:tc>
          <w:tcPr>
            <w:tcW w:w="2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EC31BF" w14:textId="77777777" w:rsidR="006F0044" w:rsidRPr="00F70E0E" w:rsidRDefault="006F0044" w:rsidP="00137A76">
            <w:pPr>
              <w:rPr>
                <w:b/>
                <w:bCs/>
                <w:sz w:val="18"/>
                <w:szCs w:val="20"/>
              </w:rPr>
            </w:pPr>
          </w:p>
        </w:tc>
        <w:tc>
          <w:tcPr>
            <w:tcW w:w="237" w:type="pct"/>
            <w:tcBorders>
              <w:top w:val="nil"/>
              <w:left w:val="nil"/>
              <w:bottom w:val="single" w:sz="4" w:space="0" w:color="auto"/>
              <w:right w:val="single" w:sz="4" w:space="0" w:color="auto"/>
            </w:tcBorders>
            <w:shd w:val="clear" w:color="auto" w:fill="auto"/>
            <w:vAlign w:val="center"/>
            <w:hideMark/>
          </w:tcPr>
          <w:p w14:paraId="0A3D378B" w14:textId="2849CBE2" w:rsidR="006F0044" w:rsidRPr="00F70E0E" w:rsidRDefault="008B3863" w:rsidP="00137A76">
            <w:pPr>
              <w:jc w:val="center"/>
              <w:rPr>
                <w:b/>
                <w:bCs/>
                <w:sz w:val="18"/>
                <w:szCs w:val="20"/>
              </w:rPr>
            </w:pPr>
            <w:r>
              <w:rPr>
                <w:b/>
                <w:bCs/>
                <w:sz w:val="18"/>
                <w:szCs w:val="20"/>
              </w:rPr>
              <w:t xml:space="preserve">Факт </w:t>
            </w:r>
            <w:r w:rsidR="006F0044" w:rsidRPr="00F70E0E">
              <w:rPr>
                <w:b/>
                <w:bCs/>
                <w:sz w:val="18"/>
                <w:szCs w:val="20"/>
              </w:rPr>
              <w:t>2020</w:t>
            </w:r>
            <w:r w:rsidR="009C7DAE" w:rsidRPr="00F70E0E">
              <w:rPr>
                <w:b/>
                <w:bCs/>
                <w:sz w:val="18"/>
                <w:szCs w:val="20"/>
              </w:rPr>
              <w:t xml:space="preserve"> </w:t>
            </w:r>
            <w:r w:rsidR="006F0044" w:rsidRPr="00F70E0E">
              <w:rPr>
                <w:b/>
                <w:bCs/>
                <w:sz w:val="18"/>
                <w:szCs w:val="20"/>
              </w:rPr>
              <w:t>г.</w:t>
            </w:r>
          </w:p>
        </w:tc>
        <w:tc>
          <w:tcPr>
            <w:tcW w:w="236" w:type="pct"/>
            <w:tcBorders>
              <w:top w:val="nil"/>
              <w:left w:val="nil"/>
              <w:bottom w:val="single" w:sz="4" w:space="0" w:color="auto"/>
              <w:right w:val="single" w:sz="4" w:space="0" w:color="auto"/>
            </w:tcBorders>
            <w:shd w:val="clear" w:color="auto" w:fill="auto"/>
            <w:vAlign w:val="center"/>
            <w:hideMark/>
          </w:tcPr>
          <w:p w14:paraId="69888A16" w14:textId="7A84DFD8" w:rsidR="006F0044" w:rsidRPr="00F70E0E" w:rsidRDefault="008B3863" w:rsidP="00137A76">
            <w:pPr>
              <w:jc w:val="center"/>
              <w:rPr>
                <w:b/>
                <w:bCs/>
                <w:sz w:val="18"/>
                <w:szCs w:val="20"/>
              </w:rPr>
            </w:pPr>
            <w:r>
              <w:rPr>
                <w:b/>
                <w:bCs/>
                <w:sz w:val="18"/>
                <w:szCs w:val="20"/>
              </w:rPr>
              <w:t xml:space="preserve">Факт </w:t>
            </w:r>
            <w:r w:rsidR="006F0044" w:rsidRPr="00F70E0E">
              <w:rPr>
                <w:b/>
                <w:bCs/>
                <w:sz w:val="18"/>
                <w:szCs w:val="20"/>
              </w:rPr>
              <w:t>2021г.</w:t>
            </w:r>
          </w:p>
        </w:tc>
        <w:tc>
          <w:tcPr>
            <w:tcW w:w="283" w:type="pct"/>
            <w:tcBorders>
              <w:top w:val="nil"/>
              <w:left w:val="nil"/>
              <w:bottom w:val="single" w:sz="4" w:space="0" w:color="auto"/>
              <w:right w:val="single" w:sz="4" w:space="0" w:color="auto"/>
            </w:tcBorders>
            <w:shd w:val="clear" w:color="auto" w:fill="auto"/>
            <w:vAlign w:val="center"/>
            <w:hideMark/>
          </w:tcPr>
          <w:p w14:paraId="36266FD8" w14:textId="568C4CD7" w:rsidR="006F0044" w:rsidRPr="00F70E0E" w:rsidRDefault="008B3863" w:rsidP="00137A76">
            <w:pPr>
              <w:jc w:val="center"/>
              <w:rPr>
                <w:b/>
                <w:bCs/>
                <w:sz w:val="18"/>
                <w:szCs w:val="20"/>
              </w:rPr>
            </w:pPr>
            <w:r>
              <w:rPr>
                <w:b/>
                <w:bCs/>
                <w:sz w:val="18"/>
                <w:szCs w:val="20"/>
              </w:rPr>
              <w:t xml:space="preserve">Факт </w:t>
            </w:r>
            <w:r w:rsidR="006F0044" w:rsidRPr="00F70E0E">
              <w:rPr>
                <w:b/>
                <w:bCs/>
                <w:sz w:val="18"/>
                <w:szCs w:val="20"/>
              </w:rPr>
              <w:t>2022г.</w:t>
            </w:r>
          </w:p>
        </w:tc>
        <w:tc>
          <w:tcPr>
            <w:tcW w:w="230" w:type="pct"/>
            <w:tcBorders>
              <w:top w:val="nil"/>
              <w:left w:val="nil"/>
              <w:bottom w:val="single" w:sz="4" w:space="0" w:color="auto"/>
              <w:right w:val="single" w:sz="4" w:space="0" w:color="auto"/>
            </w:tcBorders>
            <w:shd w:val="clear" w:color="auto" w:fill="auto"/>
            <w:vAlign w:val="center"/>
            <w:hideMark/>
          </w:tcPr>
          <w:p w14:paraId="7B9D82FD" w14:textId="77777777" w:rsidR="006F0044" w:rsidRPr="00F70E0E" w:rsidRDefault="006F0044" w:rsidP="00137A76">
            <w:pPr>
              <w:jc w:val="center"/>
              <w:rPr>
                <w:b/>
                <w:bCs/>
                <w:sz w:val="18"/>
                <w:szCs w:val="20"/>
              </w:rPr>
            </w:pPr>
            <w:r w:rsidRPr="00F70E0E">
              <w:rPr>
                <w:b/>
                <w:bCs/>
                <w:sz w:val="18"/>
                <w:szCs w:val="20"/>
              </w:rPr>
              <w:t>2023г.</w:t>
            </w:r>
          </w:p>
        </w:tc>
        <w:tc>
          <w:tcPr>
            <w:tcW w:w="204" w:type="pct"/>
            <w:tcBorders>
              <w:top w:val="nil"/>
              <w:left w:val="nil"/>
              <w:bottom w:val="single" w:sz="4" w:space="0" w:color="auto"/>
              <w:right w:val="single" w:sz="4" w:space="0" w:color="auto"/>
            </w:tcBorders>
            <w:shd w:val="clear" w:color="auto" w:fill="auto"/>
            <w:vAlign w:val="center"/>
            <w:hideMark/>
          </w:tcPr>
          <w:p w14:paraId="64B715B9" w14:textId="77777777" w:rsidR="006F0044" w:rsidRPr="00F70E0E" w:rsidRDefault="006F0044" w:rsidP="00137A76">
            <w:pPr>
              <w:jc w:val="center"/>
              <w:rPr>
                <w:b/>
                <w:bCs/>
                <w:sz w:val="18"/>
                <w:szCs w:val="20"/>
              </w:rPr>
            </w:pPr>
            <w:r w:rsidRPr="00F70E0E">
              <w:rPr>
                <w:b/>
                <w:bCs/>
                <w:sz w:val="18"/>
                <w:szCs w:val="20"/>
              </w:rPr>
              <w:t>2024г.</w:t>
            </w:r>
          </w:p>
        </w:tc>
        <w:tc>
          <w:tcPr>
            <w:tcW w:w="203" w:type="pct"/>
            <w:tcBorders>
              <w:top w:val="nil"/>
              <w:left w:val="nil"/>
              <w:bottom w:val="single" w:sz="4" w:space="0" w:color="auto"/>
              <w:right w:val="single" w:sz="4" w:space="0" w:color="auto"/>
            </w:tcBorders>
            <w:shd w:val="clear" w:color="auto" w:fill="auto"/>
            <w:vAlign w:val="center"/>
            <w:hideMark/>
          </w:tcPr>
          <w:p w14:paraId="5EC9571C" w14:textId="77777777" w:rsidR="006F0044" w:rsidRPr="00F70E0E" w:rsidRDefault="006F0044" w:rsidP="00137A76">
            <w:pPr>
              <w:jc w:val="center"/>
              <w:rPr>
                <w:b/>
                <w:bCs/>
                <w:sz w:val="18"/>
                <w:szCs w:val="20"/>
              </w:rPr>
            </w:pPr>
            <w:r w:rsidRPr="00F70E0E">
              <w:rPr>
                <w:b/>
                <w:bCs/>
                <w:sz w:val="18"/>
                <w:szCs w:val="20"/>
              </w:rPr>
              <w:t>2025г.</w:t>
            </w:r>
          </w:p>
        </w:tc>
        <w:tc>
          <w:tcPr>
            <w:tcW w:w="203" w:type="pct"/>
            <w:tcBorders>
              <w:top w:val="nil"/>
              <w:left w:val="nil"/>
              <w:bottom w:val="single" w:sz="4" w:space="0" w:color="auto"/>
              <w:right w:val="single" w:sz="4" w:space="0" w:color="auto"/>
            </w:tcBorders>
            <w:shd w:val="clear" w:color="auto" w:fill="auto"/>
            <w:vAlign w:val="center"/>
            <w:hideMark/>
          </w:tcPr>
          <w:p w14:paraId="6D1FC581" w14:textId="77777777" w:rsidR="006F0044" w:rsidRPr="00F70E0E" w:rsidRDefault="006F0044" w:rsidP="00137A76">
            <w:pPr>
              <w:jc w:val="center"/>
              <w:rPr>
                <w:b/>
                <w:bCs/>
                <w:sz w:val="18"/>
                <w:szCs w:val="20"/>
              </w:rPr>
            </w:pPr>
            <w:r w:rsidRPr="00F70E0E">
              <w:rPr>
                <w:b/>
                <w:bCs/>
                <w:sz w:val="18"/>
                <w:szCs w:val="20"/>
              </w:rPr>
              <w:t>2026г.</w:t>
            </w:r>
          </w:p>
        </w:tc>
        <w:tc>
          <w:tcPr>
            <w:tcW w:w="203" w:type="pct"/>
            <w:tcBorders>
              <w:top w:val="nil"/>
              <w:left w:val="nil"/>
              <w:bottom w:val="single" w:sz="4" w:space="0" w:color="auto"/>
              <w:right w:val="single" w:sz="4" w:space="0" w:color="auto"/>
            </w:tcBorders>
            <w:shd w:val="clear" w:color="auto" w:fill="auto"/>
            <w:vAlign w:val="center"/>
            <w:hideMark/>
          </w:tcPr>
          <w:p w14:paraId="76E8DB1F" w14:textId="77777777" w:rsidR="006F0044" w:rsidRPr="00F70E0E" w:rsidRDefault="006F0044" w:rsidP="00137A76">
            <w:pPr>
              <w:jc w:val="center"/>
              <w:rPr>
                <w:b/>
                <w:bCs/>
                <w:sz w:val="18"/>
                <w:szCs w:val="20"/>
              </w:rPr>
            </w:pPr>
            <w:r w:rsidRPr="00F70E0E">
              <w:rPr>
                <w:b/>
                <w:bCs/>
                <w:sz w:val="18"/>
                <w:szCs w:val="20"/>
              </w:rPr>
              <w:t>2027г.</w:t>
            </w:r>
          </w:p>
        </w:tc>
        <w:tc>
          <w:tcPr>
            <w:tcW w:w="224" w:type="pct"/>
            <w:tcBorders>
              <w:top w:val="nil"/>
              <w:left w:val="nil"/>
              <w:bottom w:val="single" w:sz="4" w:space="0" w:color="auto"/>
              <w:right w:val="single" w:sz="4" w:space="0" w:color="auto"/>
            </w:tcBorders>
            <w:shd w:val="clear" w:color="auto" w:fill="auto"/>
            <w:vAlign w:val="center"/>
            <w:hideMark/>
          </w:tcPr>
          <w:p w14:paraId="5E2B3ECD" w14:textId="77777777" w:rsidR="006F0044" w:rsidRPr="00F70E0E" w:rsidRDefault="006F0044" w:rsidP="00137A76">
            <w:pPr>
              <w:jc w:val="center"/>
              <w:rPr>
                <w:b/>
                <w:bCs/>
                <w:sz w:val="18"/>
                <w:szCs w:val="20"/>
              </w:rPr>
            </w:pPr>
            <w:r w:rsidRPr="00F70E0E">
              <w:rPr>
                <w:b/>
                <w:bCs/>
                <w:sz w:val="18"/>
                <w:szCs w:val="20"/>
              </w:rPr>
              <w:t>2028г.</w:t>
            </w:r>
          </w:p>
        </w:tc>
      </w:tr>
      <w:tr w:rsidR="008B3863" w:rsidRPr="00F70E0E" w14:paraId="6C166DF9" w14:textId="77777777" w:rsidTr="00120336">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153D8E18" w14:textId="77777777" w:rsidR="006F0044" w:rsidRPr="00F70E0E" w:rsidRDefault="006F0044" w:rsidP="00137A76">
            <w:pPr>
              <w:jc w:val="center"/>
              <w:rPr>
                <w:b/>
                <w:bCs/>
                <w:sz w:val="18"/>
                <w:szCs w:val="20"/>
              </w:rPr>
            </w:pPr>
            <w:r w:rsidRPr="00F70E0E">
              <w:rPr>
                <w:b/>
                <w:bCs/>
                <w:sz w:val="18"/>
                <w:szCs w:val="20"/>
              </w:rPr>
              <w:t>1</w:t>
            </w:r>
          </w:p>
        </w:tc>
        <w:tc>
          <w:tcPr>
            <w:tcW w:w="4815" w:type="pct"/>
            <w:gridSpan w:val="11"/>
            <w:tcBorders>
              <w:top w:val="single" w:sz="4" w:space="0" w:color="auto"/>
              <w:left w:val="nil"/>
              <w:bottom w:val="single" w:sz="4" w:space="0" w:color="auto"/>
              <w:right w:val="single" w:sz="4" w:space="0" w:color="auto"/>
            </w:tcBorders>
            <w:shd w:val="clear" w:color="auto" w:fill="auto"/>
            <w:vAlign w:val="center"/>
            <w:hideMark/>
          </w:tcPr>
          <w:p w14:paraId="7580DFCB" w14:textId="77777777" w:rsidR="006F0044" w:rsidRPr="00F70E0E" w:rsidRDefault="006F0044" w:rsidP="00137A76">
            <w:pPr>
              <w:jc w:val="center"/>
              <w:rPr>
                <w:b/>
                <w:bCs/>
                <w:sz w:val="18"/>
                <w:szCs w:val="20"/>
              </w:rPr>
            </w:pPr>
            <w:r w:rsidRPr="00F70E0E">
              <w:rPr>
                <w:b/>
                <w:bCs/>
                <w:sz w:val="18"/>
                <w:szCs w:val="20"/>
              </w:rPr>
              <w:t>Показатели качества очистки сточных вод</w:t>
            </w:r>
          </w:p>
        </w:tc>
      </w:tr>
      <w:tr w:rsidR="008B3863" w:rsidRPr="00F70E0E" w14:paraId="6E519E63"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3385D3C8" w14:textId="77777777" w:rsidR="008B3863" w:rsidRPr="00F70E0E" w:rsidRDefault="008B3863" w:rsidP="008B3863">
            <w:pPr>
              <w:jc w:val="center"/>
              <w:rPr>
                <w:sz w:val="18"/>
                <w:szCs w:val="20"/>
              </w:rPr>
            </w:pPr>
            <w:r w:rsidRPr="00F70E0E">
              <w:rPr>
                <w:sz w:val="18"/>
                <w:szCs w:val="20"/>
              </w:rPr>
              <w:t>1.1</w:t>
            </w:r>
          </w:p>
        </w:tc>
        <w:tc>
          <w:tcPr>
            <w:tcW w:w="2559" w:type="pct"/>
            <w:tcBorders>
              <w:top w:val="nil"/>
              <w:left w:val="nil"/>
              <w:bottom w:val="single" w:sz="4" w:space="0" w:color="auto"/>
              <w:right w:val="single" w:sz="4" w:space="0" w:color="auto"/>
            </w:tcBorders>
            <w:shd w:val="clear" w:color="auto" w:fill="auto"/>
            <w:vAlign w:val="center"/>
            <w:hideMark/>
          </w:tcPr>
          <w:p w14:paraId="301A6FE8" w14:textId="77777777" w:rsidR="008B3863" w:rsidRPr="00F70E0E" w:rsidRDefault="008B3863" w:rsidP="008B3863">
            <w:pPr>
              <w:rPr>
                <w:sz w:val="18"/>
                <w:szCs w:val="20"/>
              </w:rPr>
            </w:pPr>
            <w:r w:rsidRPr="00F70E0E">
              <w:rPr>
                <w:sz w:val="18"/>
                <w:szCs w:val="20"/>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233" w:type="pct"/>
            <w:tcBorders>
              <w:top w:val="nil"/>
              <w:left w:val="nil"/>
              <w:bottom w:val="single" w:sz="4" w:space="0" w:color="auto"/>
              <w:right w:val="single" w:sz="4" w:space="0" w:color="auto"/>
            </w:tcBorders>
            <w:shd w:val="clear" w:color="auto" w:fill="auto"/>
            <w:vAlign w:val="center"/>
            <w:hideMark/>
          </w:tcPr>
          <w:p w14:paraId="0143DF5E" w14:textId="77777777" w:rsidR="008B3863" w:rsidRPr="00F70E0E" w:rsidRDefault="008B3863" w:rsidP="008B3863">
            <w:pPr>
              <w:jc w:val="center"/>
              <w:rPr>
                <w:sz w:val="18"/>
                <w:szCs w:val="20"/>
              </w:rPr>
            </w:pPr>
            <w:r w:rsidRPr="00F70E0E">
              <w:rPr>
                <w:sz w:val="18"/>
                <w:szCs w:val="20"/>
              </w:rPr>
              <w:t>%</w:t>
            </w:r>
          </w:p>
        </w:tc>
        <w:tc>
          <w:tcPr>
            <w:tcW w:w="237" w:type="pct"/>
            <w:tcBorders>
              <w:top w:val="nil"/>
              <w:left w:val="nil"/>
              <w:bottom w:val="single" w:sz="4" w:space="0" w:color="auto"/>
              <w:right w:val="single" w:sz="4" w:space="0" w:color="auto"/>
            </w:tcBorders>
            <w:shd w:val="clear" w:color="auto" w:fill="auto"/>
            <w:vAlign w:val="center"/>
            <w:hideMark/>
          </w:tcPr>
          <w:p w14:paraId="23DCC296" w14:textId="192902D3" w:rsidR="008B3863" w:rsidRPr="008B3863" w:rsidRDefault="008B3863" w:rsidP="008B3863">
            <w:pPr>
              <w:jc w:val="center"/>
              <w:rPr>
                <w:sz w:val="18"/>
                <w:szCs w:val="18"/>
              </w:rPr>
            </w:pPr>
            <w:r w:rsidRPr="008B3863">
              <w:rPr>
                <w:color w:val="000000"/>
                <w:sz w:val="18"/>
                <w:szCs w:val="18"/>
              </w:rPr>
              <w:t>0</w:t>
            </w:r>
          </w:p>
        </w:tc>
        <w:tc>
          <w:tcPr>
            <w:tcW w:w="236" w:type="pct"/>
            <w:tcBorders>
              <w:top w:val="nil"/>
              <w:left w:val="nil"/>
              <w:bottom w:val="single" w:sz="4" w:space="0" w:color="auto"/>
              <w:right w:val="single" w:sz="4" w:space="0" w:color="auto"/>
            </w:tcBorders>
            <w:shd w:val="clear" w:color="auto" w:fill="auto"/>
            <w:vAlign w:val="center"/>
            <w:hideMark/>
          </w:tcPr>
          <w:p w14:paraId="6721B920" w14:textId="14D3165A" w:rsidR="008B3863" w:rsidRPr="008B3863" w:rsidRDefault="008B3863" w:rsidP="008B3863">
            <w:pPr>
              <w:jc w:val="center"/>
              <w:rPr>
                <w:sz w:val="18"/>
                <w:szCs w:val="18"/>
              </w:rPr>
            </w:pPr>
            <w:r w:rsidRPr="008B3863">
              <w:rPr>
                <w:color w:val="000000"/>
                <w:sz w:val="18"/>
                <w:szCs w:val="18"/>
              </w:rPr>
              <w:t>0</w:t>
            </w:r>
          </w:p>
        </w:tc>
        <w:tc>
          <w:tcPr>
            <w:tcW w:w="283" w:type="pct"/>
            <w:tcBorders>
              <w:top w:val="nil"/>
              <w:left w:val="nil"/>
              <w:bottom w:val="single" w:sz="4" w:space="0" w:color="auto"/>
              <w:right w:val="single" w:sz="4" w:space="0" w:color="auto"/>
            </w:tcBorders>
            <w:shd w:val="clear" w:color="auto" w:fill="auto"/>
            <w:vAlign w:val="center"/>
            <w:hideMark/>
          </w:tcPr>
          <w:p w14:paraId="13C7F4A8" w14:textId="7326CED7" w:rsidR="008B3863" w:rsidRPr="008B3863" w:rsidRDefault="008B3863" w:rsidP="008B3863">
            <w:pPr>
              <w:jc w:val="center"/>
              <w:rPr>
                <w:sz w:val="18"/>
                <w:szCs w:val="18"/>
              </w:rPr>
            </w:pPr>
            <w:r w:rsidRPr="008B3863">
              <w:rPr>
                <w:color w:val="000000"/>
                <w:sz w:val="18"/>
                <w:szCs w:val="18"/>
              </w:rPr>
              <w:t>0</w:t>
            </w:r>
          </w:p>
        </w:tc>
        <w:tc>
          <w:tcPr>
            <w:tcW w:w="230" w:type="pct"/>
            <w:tcBorders>
              <w:top w:val="nil"/>
              <w:left w:val="nil"/>
              <w:bottom w:val="single" w:sz="4" w:space="0" w:color="auto"/>
              <w:right w:val="single" w:sz="4" w:space="0" w:color="auto"/>
            </w:tcBorders>
            <w:shd w:val="clear" w:color="auto" w:fill="auto"/>
            <w:vAlign w:val="center"/>
            <w:hideMark/>
          </w:tcPr>
          <w:p w14:paraId="79017BBD" w14:textId="7286486E" w:rsidR="008B3863" w:rsidRPr="008B3863" w:rsidRDefault="008B3863" w:rsidP="008B3863">
            <w:pPr>
              <w:jc w:val="center"/>
              <w:rPr>
                <w:sz w:val="18"/>
                <w:szCs w:val="18"/>
              </w:rPr>
            </w:pPr>
            <w:r w:rsidRPr="008B3863">
              <w:rPr>
                <w:color w:val="000000"/>
                <w:sz w:val="18"/>
                <w:szCs w:val="18"/>
              </w:rPr>
              <w:t>0</w:t>
            </w:r>
          </w:p>
        </w:tc>
        <w:tc>
          <w:tcPr>
            <w:tcW w:w="204" w:type="pct"/>
            <w:tcBorders>
              <w:top w:val="nil"/>
              <w:left w:val="nil"/>
              <w:bottom w:val="single" w:sz="4" w:space="0" w:color="auto"/>
              <w:right w:val="single" w:sz="4" w:space="0" w:color="auto"/>
            </w:tcBorders>
            <w:shd w:val="clear" w:color="auto" w:fill="auto"/>
            <w:vAlign w:val="center"/>
            <w:hideMark/>
          </w:tcPr>
          <w:p w14:paraId="48F4F008" w14:textId="1AF01AA2" w:rsidR="008B3863" w:rsidRPr="008B3863" w:rsidRDefault="008B3863" w:rsidP="008B3863">
            <w:pPr>
              <w:jc w:val="center"/>
              <w:rPr>
                <w:sz w:val="18"/>
                <w:szCs w:val="18"/>
              </w:rPr>
            </w:pPr>
            <w:r w:rsidRPr="008B3863">
              <w:rPr>
                <w:color w:val="000000"/>
                <w:sz w:val="18"/>
                <w:szCs w:val="18"/>
              </w:rPr>
              <w:t>0</w:t>
            </w:r>
          </w:p>
        </w:tc>
        <w:tc>
          <w:tcPr>
            <w:tcW w:w="203" w:type="pct"/>
            <w:tcBorders>
              <w:top w:val="nil"/>
              <w:left w:val="nil"/>
              <w:bottom w:val="single" w:sz="4" w:space="0" w:color="auto"/>
              <w:right w:val="single" w:sz="4" w:space="0" w:color="auto"/>
            </w:tcBorders>
            <w:shd w:val="clear" w:color="auto" w:fill="auto"/>
            <w:vAlign w:val="center"/>
            <w:hideMark/>
          </w:tcPr>
          <w:p w14:paraId="77A92BCF" w14:textId="449CC137" w:rsidR="008B3863" w:rsidRPr="008B3863" w:rsidRDefault="008B3863" w:rsidP="008B3863">
            <w:pPr>
              <w:jc w:val="center"/>
              <w:rPr>
                <w:sz w:val="18"/>
                <w:szCs w:val="18"/>
              </w:rPr>
            </w:pPr>
            <w:r w:rsidRPr="008B3863">
              <w:rPr>
                <w:color w:val="000000"/>
                <w:sz w:val="18"/>
                <w:szCs w:val="18"/>
              </w:rPr>
              <w:t>0</w:t>
            </w:r>
          </w:p>
        </w:tc>
        <w:tc>
          <w:tcPr>
            <w:tcW w:w="203" w:type="pct"/>
            <w:tcBorders>
              <w:top w:val="nil"/>
              <w:left w:val="nil"/>
              <w:bottom w:val="single" w:sz="4" w:space="0" w:color="auto"/>
              <w:right w:val="single" w:sz="4" w:space="0" w:color="auto"/>
            </w:tcBorders>
            <w:shd w:val="clear" w:color="auto" w:fill="auto"/>
            <w:vAlign w:val="center"/>
            <w:hideMark/>
          </w:tcPr>
          <w:p w14:paraId="30029A4A" w14:textId="290A2DE8" w:rsidR="008B3863" w:rsidRPr="008B3863" w:rsidRDefault="008B3863" w:rsidP="008B3863">
            <w:pPr>
              <w:jc w:val="center"/>
              <w:rPr>
                <w:sz w:val="18"/>
                <w:szCs w:val="18"/>
              </w:rPr>
            </w:pPr>
            <w:r w:rsidRPr="008B3863">
              <w:rPr>
                <w:color w:val="000000"/>
                <w:sz w:val="18"/>
                <w:szCs w:val="18"/>
              </w:rPr>
              <w:t>0</w:t>
            </w:r>
          </w:p>
        </w:tc>
        <w:tc>
          <w:tcPr>
            <w:tcW w:w="203" w:type="pct"/>
            <w:tcBorders>
              <w:top w:val="nil"/>
              <w:left w:val="nil"/>
              <w:bottom w:val="single" w:sz="4" w:space="0" w:color="auto"/>
              <w:right w:val="single" w:sz="4" w:space="0" w:color="auto"/>
            </w:tcBorders>
            <w:shd w:val="clear" w:color="auto" w:fill="auto"/>
            <w:vAlign w:val="center"/>
            <w:hideMark/>
          </w:tcPr>
          <w:p w14:paraId="6EE5C68C" w14:textId="5947F19E" w:rsidR="008B3863" w:rsidRPr="008B3863" w:rsidRDefault="008B3863" w:rsidP="008B3863">
            <w:pPr>
              <w:jc w:val="center"/>
              <w:rPr>
                <w:sz w:val="18"/>
                <w:szCs w:val="18"/>
              </w:rPr>
            </w:pPr>
            <w:r w:rsidRPr="008B3863">
              <w:rPr>
                <w:color w:val="000000"/>
                <w:sz w:val="18"/>
                <w:szCs w:val="18"/>
              </w:rPr>
              <w:t>0</w:t>
            </w:r>
          </w:p>
        </w:tc>
        <w:tc>
          <w:tcPr>
            <w:tcW w:w="224" w:type="pct"/>
            <w:tcBorders>
              <w:top w:val="nil"/>
              <w:left w:val="nil"/>
              <w:bottom w:val="single" w:sz="4" w:space="0" w:color="auto"/>
              <w:right w:val="single" w:sz="4" w:space="0" w:color="auto"/>
            </w:tcBorders>
            <w:shd w:val="clear" w:color="auto" w:fill="auto"/>
            <w:vAlign w:val="center"/>
            <w:hideMark/>
          </w:tcPr>
          <w:p w14:paraId="7FFED580" w14:textId="6A918587" w:rsidR="008B3863" w:rsidRPr="008B3863" w:rsidRDefault="008B3863" w:rsidP="008B3863">
            <w:pPr>
              <w:jc w:val="center"/>
              <w:rPr>
                <w:sz w:val="18"/>
                <w:szCs w:val="18"/>
              </w:rPr>
            </w:pPr>
            <w:r w:rsidRPr="008B3863">
              <w:rPr>
                <w:color w:val="000000"/>
                <w:sz w:val="18"/>
                <w:szCs w:val="18"/>
              </w:rPr>
              <w:t>0</w:t>
            </w:r>
          </w:p>
        </w:tc>
      </w:tr>
      <w:tr w:rsidR="008B3863" w:rsidRPr="00F70E0E" w14:paraId="52F2CBFE"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4C3624CA" w14:textId="77777777" w:rsidR="008B3863" w:rsidRPr="00F70E0E" w:rsidRDefault="008B3863" w:rsidP="008B3863">
            <w:pPr>
              <w:jc w:val="center"/>
              <w:rPr>
                <w:sz w:val="18"/>
                <w:szCs w:val="20"/>
              </w:rPr>
            </w:pPr>
            <w:r w:rsidRPr="00F70E0E">
              <w:rPr>
                <w:sz w:val="18"/>
                <w:szCs w:val="20"/>
              </w:rPr>
              <w:t>1.2</w:t>
            </w:r>
          </w:p>
        </w:tc>
        <w:tc>
          <w:tcPr>
            <w:tcW w:w="2559" w:type="pct"/>
            <w:tcBorders>
              <w:top w:val="nil"/>
              <w:left w:val="nil"/>
              <w:bottom w:val="single" w:sz="4" w:space="0" w:color="auto"/>
              <w:right w:val="single" w:sz="4" w:space="0" w:color="auto"/>
            </w:tcBorders>
            <w:shd w:val="clear" w:color="auto" w:fill="auto"/>
            <w:vAlign w:val="center"/>
            <w:hideMark/>
          </w:tcPr>
          <w:p w14:paraId="542E37B7" w14:textId="77777777" w:rsidR="008B3863" w:rsidRPr="00F70E0E" w:rsidRDefault="008B3863" w:rsidP="008B3863">
            <w:pPr>
              <w:rPr>
                <w:sz w:val="18"/>
                <w:szCs w:val="20"/>
              </w:rPr>
            </w:pPr>
            <w:r w:rsidRPr="00F70E0E">
              <w:rPr>
                <w:sz w:val="18"/>
                <w:szCs w:val="20"/>
              </w:rPr>
              <w:t>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w:t>
            </w:r>
          </w:p>
        </w:tc>
        <w:tc>
          <w:tcPr>
            <w:tcW w:w="233" w:type="pct"/>
            <w:tcBorders>
              <w:top w:val="nil"/>
              <w:left w:val="nil"/>
              <w:bottom w:val="single" w:sz="4" w:space="0" w:color="auto"/>
              <w:right w:val="single" w:sz="4" w:space="0" w:color="auto"/>
            </w:tcBorders>
            <w:shd w:val="clear" w:color="auto" w:fill="auto"/>
            <w:vAlign w:val="center"/>
            <w:hideMark/>
          </w:tcPr>
          <w:p w14:paraId="0C1C5B9F" w14:textId="77777777" w:rsidR="008B3863" w:rsidRPr="00F70E0E" w:rsidRDefault="008B3863" w:rsidP="008B3863">
            <w:pPr>
              <w:jc w:val="center"/>
              <w:rPr>
                <w:sz w:val="18"/>
                <w:szCs w:val="20"/>
              </w:rPr>
            </w:pPr>
            <w:r w:rsidRPr="00F70E0E">
              <w:rPr>
                <w:sz w:val="18"/>
                <w:szCs w:val="20"/>
              </w:rPr>
              <w:t>%</w:t>
            </w:r>
          </w:p>
        </w:tc>
        <w:tc>
          <w:tcPr>
            <w:tcW w:w="237" w:type="pct"/>
            <w:tcBorders>
              <w:top w:val="nil"/>
              <w:left w:val="nil"/>
              <w:bottom w:val="single" w:sz="4" w:space="0" w:color="auto"/>
              <w:right w:val="single" w:sz="4" w:space="0" w:color="auto"/>
            </w:tcBorders>
            <w:shd w:val="clear" w:color="auto" w:fill="auto"/>
            <w:vAlign w:val="center"/>
            <w:hideMark/>
          </w:tcPr>
          <w:p w14:paraId="36F3AB12" w14:textId="365278A0" w:rsidR="008B3863" w:rsidRPr="008B3863" w:rsidRDefault="008B3863" w:rsidP="008B3863">
            <w:pPr>
              <w:jc w:val="center"/>
              <w:rPr>
                <w:sz w:val="18"/>
                <w:szCs w:val="18"/>
              </w:rPr>
            </w:pPr>
            <w:r w:rsidRPr="008B3863">
              <w:rPr>
                <w:color w:val="000000"/>
                <w:sz w:val="18"/>
                <w:szCs w:val="18"/>
              </w:rPr>
              <w:t>0</w:t>
            </w:r>
          </w:p>
        </w:tc>
        <w:tc>
          <w:tcPr>
            <w:tcW w:w="236" w:type="pct"/>
            <w:tcBorders>
              <w:top w:val="nil"/>
              <w:left w:val="nil"/>
              <w:bottom w:val="single" w:sz="4" w:space="0" w:color="auto"/>
              <w:right w:val="single" w:sz="4" w:space="0" w:color="auto"/>
            </w:tcBorders>
            <w:shd w:val="clear" w:color="auto" w:fill="auto"/>
            <w:vAlign w:val="center"/>
            <w:hideMark/>
          </w:tcPr>
          <w:p w14:paraId="3CF68FE1" w14:textId="018465AA" w:rsidR="008B3863" w:rsidRPr="008B3863" w:rsidRDefault="008B3863" w:rsidP="008B3863">
            <w:pPr>
              <w:jc w:val="center"/>
              <w:rPr>
                <w:sz w:val="18"/>
                <w:szCs w:val="18"/>
              </w:rPr>
            </w:pPr>
            <w:r w:rsidRPr="008B3863">
              <w:rPr>
                <w:color w:val="000000"/>
                <w:sz w:val="18"/>
                <w:szCs w:val="18"/>
              </w:rPr>
              <w:t>0</w:t>
            </w:r>
          </w:p>
        </w:tc>
        <w:tc>
          <w:tcPr>
            <w:tcW w:w="283" w:type="pct"/>
            <w:tcBorders>
              <w:top w:val="nil"/>
              <w:left w:val="nil"/>
              <w:bottom w:val="single" w:sz="4" w:space="0" w:color="auto"/>
              <w:right w:val="single" w:sz="4" w:space="0" w:color="auto"/>
            </w:tcBorders>
            <w:shd w:val="clear" w:color="auto" w:fill="auto"/>
            <w:vAlign w:val="center"/>
            <w:hideMark/>
          </w:tcPr>
          <w:p w14:paraId="59FA895F" w14:textId="6BAB068A" w:rsidR="008B3863" w:rsidRPr="008B3863" w:rsidRDefault="008B3863" w:rsidP="008B3863">
            <w:pPr>
              <w:jc w:val="center"/>
              <w:rPr>
                <w:sz w:val="18"/>
                <w:szCs w:val="18"/>
              </w:rPr>
            </w:pPr>
            <w:r w:rsidRPr="008B3863">
              <w:rPr>
                <w:color w:val="000000"/>
                <w:sz w:val="18"/>
                <w:szCs w:val="18"/>
              </w:rPr>
              <w:t>0</w:t>
            </w:r>
          </w:p>
        </w:tc>
        <w:tc>
          <w:tcPr>
            <w:tcW w:w="230" w:type="pct"/>
            <w:tcBorders>
              <w:top w:val="nil"/>
              <w:left w:val="nil"/>
              <w:bottom w:val="single" w:sz="4" w:space="0" w:color="auto"/>
              <w:right w:val="single" w:sz="4" w:space="0" w:color="auto"/>
            </w:tcBorders>
            <w:shd w:val="clear" w:color="auto" w:fill="auto"/>
            <w:vAlign w:val="center"/>
            <w:hideMark/>
          </w:tcPr>
          <w:p w14:paraId="7B74EB28" w14:textId="39CEE45F" w:rsidR="008B3863" w:rsidRPr="008B3863" w:rsidRDefault="008B3863" w:rsidP="008B3863">
            <w:pPr>
              <w:jc w:val="center"/>
              <w:rPr>
                <w:sz w:val="18"/>
                <w:szCs w:val="18"/>
              </w:rPr>
            </w:pPr>
            <w:r w:rsidRPr="008B3863">
              <w:rPr>
                <w:color w:val="000000"/>
                <w:sz w:val="18"/>
                <w:szCs w:val="18"/>
              </w:rPr>
              <w:t>0</w:t>
            </w:r>
          </w:p>
        </w:tc>
        <w:tc>
          <w:tcPr>
            <w:tcW w:w="204" w:type="pct"/>
            <w:tcBorders>
              <w:top w:val="nil"/>
              <w:left w:val="nil"/>
              <w:bottom w:val="single" w:sz="4" w:space="0" w:color="auto"/>
              <w:right w:val="single" w:sz="4" w:space="0" w:color="auto"/>
            </w:tcBorders>
            <w:shd w:val="clear" w:color="auto" w:fill="auto"/>
            <w:vAlign w:val="center"/>
            <w:hideMark/>
          </w:tcPr>
          <w:p w14:paraId="4F6E6214" w14:textId="73920D04" w:rsidR="008B3863" w:rsidRPr="008B3863" w:rsidRDefault="008B3863" w:rsidP="008B3863">
            <w:pPr>
              <w:jc w:val="center"/>
              <w:rPr>
                <w:sz w:val="18"/>
                <w:szCs w:val="18"/>
              </w:rPr>
            </w:pPr>
          </w:p>
        </w:tc>
        <w:tc>
          <w:tcPr>
            <w:tcW w:w="203" w:type="pct"/>
            <w:tcBorders>
              <w:top w:val="nil"/>
              <w:left w:val="nil"/>
              <w:bottom w:val="single" w:sz="4" w:space="0" w:color="auto"/>
              <w:right w:val="single" w:sz="4" w:space="0" w:color="auto"/>
            </w:tcBorders>
            <w:shd w:val="clear" w:color="auto" w:fill="auto"/>
            <w:vAlign w:val="center"/>
            <w:hideMark/>
          </w:tcPr>
          <w:p w14:paraId="58B57F8B" w14:textId="7ACD6DE6" w:rsidR="008B3863" w:rsidRPr="008B3863" w:rsidRDefault="008B3863" w:rsidP="008B3863">
            <w:pPr>
              <w:jc w:val="center"/>
              <w:rPr>
                <w:sz w:val="18"/>
                <w:szCs w:val="18"/>
              </w:rPr>
            </w:pPr>
            <w:r w:rsidRPr="008B3863">
              <w:rPr>
                <w:color w:val="000000"/>
                <w:sz w:val="18"/>
                <w:szCs w:val="18"/>
              </w:rPr>
              <w:t>0</w:t>
            </w:r>
          </w:p>
        </w:tc>
        <w:tc>
          <w:tcPr>
            <w:tcW w:w="203" w:type="pct"/>
            <w:tcBorders>
              <w:top w:val="nil"/>
              <w:left w:val="nil"/>
              <w:bottom w:val="single" w:sz="4" w:space="0" w:color="auto"/>
              <w:right w:val="single" w:sz="4" w:space="0" w:color="auto"/>
            </w:tcBorders>
            <w:shd w:val="clear" w:color="auto" w:fill="auto"/>
            <w:vAlign w:val="center"/>
            <w:hideMark/>
          </w:tcPr>
          <w:p w14:paraId="45EACF03" w14:textId="6D90E2E9" w:rsidR="008B3863" w:rsidRPr="008B3863" w:rsidRDefault="008B3863" w:rsidP="008B3863">
            <w:pPr>
              <w:jc w:val="center"/>
              <w:rPr>
                <w:sz w:val="18"/>
                <w:szCs w:val="18"/>
              </w:rPr>
            </w:pPr>
            <w:r w:rsidRPr="008B3863">
              <w:rPr>
                <w:color w:val="000000"/>
                <w:sz w:val="18"/>
                <w:szCs w:val="18"/>
              </w:rPr>
              <w:t>0</w:t>
            </w:r>
          </w:p>
        </w:tc>
        <w:tc>
          <w:tcPr>
            <w:tcW w:w="203" w:type="pct"/>
            <w:tcBorders>
              <w:top w:val="nil"/>
              <w:left w:val="nil"/>
              <w:bottom w:val="single" w:sz="4" w:space="0" w:color="auto"/>
              <w:right w:val="single" w:sz="4" w:space="0" w:color="auto"/>
            </w:tcBorders>
            <w:shd w:val="clear" w:color="auto" w:fill="auto"/>
            <w:vAlign w:val="center"/>
            <w:hideMark/>
          </w:tcPr>
          <w:p w14:paraId="5C1485EC" w14:textId="30FE8C69" w:rsidR="008B3863" w:rsidRPr="008B3863" w:rsidRDefault="008B3863" w:rsidP="008B3863">
            <w:pPr>
              <w:jc w:val="center"/>
              <w:rPr>
                <w:sz w:val="18"/>
                <w:szCs w:val="18"/>
              </w:rPr>
            </w:pPr>
            <w:r w:rsidRPr="008B3863">
              <w:rPr>
                <w:color w:val="000000"/>
                <w:sz w:val="18"/>
                <w:szCs w:val="18"/>
              </w:rPr>
              <w:t>0</w:t>
            </w:r>
          </w:p>
        </w:tc>
        <w:tc>
          <w:tcPr>
            <w:tcW w:w="224" w:type="pct"/>
            <w:tcBorders>
              <w:top w:val="nil"/>
              <w:left w:val="nil"/>
              <w:bottom w:val="single" w:sz="4" w:space="0" w:color="auto"/>
              <w:right w:val="single" w:sz="4" w:space="0" w:color="auto"/>
            </w:tcBorders>
            <w:shd w:val="clear" w:color="auto" w:fill="auto"/>
            <w:vAlign w:val="center"/>
            <w:hideMark/>
          </w:tcPr>
          <w:p w14:paraId="1A6294CA" w14:textId="0866EAB4" w:rsidR="008B3863" w:rsidRPr="008B3863" w:rsidRDefault="008B3863" w:rsidP="008B3863">
            <w:pPr>
              <w:jc w:val="center"/>
              <w:rPr>
                <w:sz w:val="18"/>
                <w:szCs w:val="18"/>
              </w:rPr>
            </w:pPr>
            <w:r w:rsidRPr="008B3863">
              <w:rPr>
                <w:color w:val="000000"/>
                <w:sz w:val="18"/>
                <w:szCs w:val="18"/>
              </w:rPr>
              <w:t>0</w:t>
            </w:r>
          </w:p>
        </w:tc>
      </w:tr>
      <w:tr w:rsidR="008B3863" w:rsidRPr="00F70E0E" w14:paraId="1253AEED"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4788BB78" w14:textId="77777777" w:rsidR="008B3863" w:rsidRPr="00F70E0E" w:rsidRDefault="008B3863" w:rsidP="008B3863">
            <w:pPr>
              <w:jc w:val="center"/>
              <w:rPr>
                <w:sz w:val="18"/>
                <w:szCs w:val="20"/>
              </w:rPr>
            </w:pPr>
            <w:r w:rsidRPr="00F70E0E">
              <w:rPr>
                <w:sz w:val="18"/>
                <w:szCs w:val="20"/>
              </w:rPr>
              <w:t>1.3</w:t>
            </w:r>
          </w:p>
        </w:tc>
        <w:tc>
          <w:tcPr>
            <w:tcW w:w="2559" w:type="pct"/>
            <w:tcBorders>
              <w:top w:val="nil"/>
              <w:left w:val="nil"/>
              <w:bottom w:val="single" w:sz="4" w:space="0" w:color="auto"/>
              <w:right w:val="single" w:sz="4" w:space="0" w:color="auto"/>
            </w:tcBorders>
            <w:shd w:val="clear" w:color="auto" w:fill="auto"/>
            <w:vAlign w:val="center"/>
            <w:hideMark/>
          </w:tcPr>
          <w:p w14:paraId="638CCF85" w14:textId="77777777" w:rsidR="008B3863" w:rsidRPr="00F70E0E" w:rsidRDefault="008B3863" w:rsidP="008B3863">
            <w:pPr>
              <w:rPr>
                <w:sz w:val="18"/>
                <w:szCs w:val="20"/>
              </w:rPr>
            </w:pPr>
            <w:r w:rsidRPr="00F70E0E">
              <w:rPr>
                <w:sz w:val="18"/>
                <w:szCs w:val="20"/>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233" w:type="pct"/>
            <w:tcBorders>
              <w:top w:val="nil"/>
              <w:left w:val="nil"/>
              <w:bottom w:val="single" w:sz="4" w:space="0" w:color="auto"/>
              <w:right w:val="single" w:sz="4" w:space="0" w:color="auto"/>
            </w:tcBorders>
            <w:shd w:val="clear" w:color="auto" w:fill="auto"/>
            <w:vAlign w:val="center"/>
            <w:hideMark/>
          </w:tcPr>
          <w:p w14:paraId="2C0214DB" w14:textId="77777777" w:rsidR="008B3863" w:rsidRPr="00F70E0E" w:rsidRDefault="008B3863" w:rsidP="008B3863">
            <w:pPr>
              <w:jc w:val="center"/>
              <w:rPr>
                <w:sz w:val="18"/>
                <w:szCs w:val="20"/>
              </w:rPr>
            </w:pPr>
            <w:r w:rsidRPr="00F70E0E">
              <w:rPr>
                <w:sz w:val="18"/>
                <w:szCs w:val="20"/>
              </w:rPr>
              <w:t>%</w:t>
            </w:r>
          </w:p>
        </w:tc>
        <w:tc>
          <w:tcPr>
            <w:tcW w:w="237" w:type="pct"/>
            <w:tcBorders>
              <w:top w:val="nil"/>
              <w:left w:val="nil"/>
              <w:bottom w:val="single" w:sz="4" w:space="0" w:color="auto"/>
              <w:right w:val="single" w:sz="4" w:space="0" w:color="auto"/>
            </w:tcBorders>
            <w:shd w:val="clear" w:color="auto" w:fill="auto"/>
            <w:vAlign w:val="center"/>
            <w:hideMark/>
          </w:tcPr>
          <w:p w14:paraId="66E6F2D8" w14:textId="0373460F" w:rsidR="008B3863" w:rsidRPr="008B3863" w:rsidRDefault="008B3863" w:rsidP="008B3863">
            <w:pPr>
              <w:jc w:val="center"/>
              <w:rPr>
                <w:sz w:val="18"/>
                <w:szCs w:val="18"/>
              </w:rPr>
            </w:pPr>
            <w:r w:rsidRPr="008B3863">
              <w:rPr>
                <w:color w:val="000000"/>
                <w:sz w:val="18"/>
                <w:szCs w:val="18"/>
              </w:rPr>
              <w:t>20,97</w:t>
            </w:r>
          </w:p>
        </w:tc>
        <w:tc>
          <w:tcPr>
            <w:tcW w:w="236" w:type="pct"/>
            <w:tcBorders>
              <w:top w:val="nil"/>
              <w:left w:val="nil"/>
              <w:bottom w:val="single" w:sz="4" w:space="0" w:color="auto"/>
              <w:right w:val="single" w:sz="4" w:space="0" w:color="auto"/>
            </w:tcBorders>
            <w:shd w:val="clear" w:color="auto" w:fill="auto"/>
            <w:vAlign w:val="center"/>
            <w:hideMark/>
          </w:tcPr>
          <w:p w14:paraId="44FF27C7" w14:textId="33D69D75" w:rsidR="008B3863" w:rsidRPr="008B3863" w:rsidRDefault="008B3863" w:rsidP="008B3863">
            <w:pPr>
              <w:jc w:val="center"/>
              <w:rPr>
                <w:sz w:val="18"/>
                <w:szCs w:val="18"/>
              </w:rPr>
            </w:pPr>
            <w:r w:rsidRPr="008B3863">
              <w:rPr>
                <w:color w:val="000000"/>
                <w:sz w:val="18"/>
                <w:szCs w:val="18"/>
              </w:rPr>
              <w:t>16,78</w:t>
            </w:r>
          </w:p>
        </w:tc>
        <w:tc>
          <w:tcPr>
            <w:tcW w:w="283" w:type="pct"/>
            <w:tcBorders>
              <w:top w:val="nil"/>
              <w:left w:val="nil"/>
              <w:bottom w:val="single" w:sz="4" w:space="0" w:color="auto"/>
              <w:right w:val="single" w:sz="4" w:space="0" w:color="auto"/>
            </w:tcBorders>
            <w:shd w:val="clear" w:color="auto" w:fill="auto"/>
            <w:vAlign w:val="center"/>
            <w:hideMark/>
          </w:tcPr>
          <w:p w14:paraId="0BA5D8EF" w14:textId="3EEEEE17" w:rsidR="008B3863" w:rsidRPr="008B3863" w:rsidRDefault="008B3863" w:rsidP="008B3863">
            <w:pPr>
              <w:jc w:val="center"/>
              <w:rPr>
                <w:sz w:val="18"/>
                <w:szCs w:val="18"/>
              </w:rPr>
            </w:pPr>
            <w:r w:rsidRPr="008B3863">
              <w:rPr>
                <w:color w:val="000000"/>
                <w:sz w:val="18"/>
                <w:szCs w:val="18"/>
              </w:rPr>
              <w:t>16,0</w:t>
            </w:r>
          </w:p>
        </w:tc>
        <w:tc>
          <w:tcPr>
            <w:tcW w:w="230" w:type="pct"/>
            <w:tcBorders>
              <w:top w:val="nil"/>
              <w:left w:val="nil"/>
              <w:bottom w:val="single" w:sz="4" w:space="0" w:color="auto"/>
              <w:right w:val="single" w:sz="4" w:space="0" w:color="auto"/>
            </w:tcBorders>
            <w:shd w:val="clear" w:color="auto" w:fill="auto"/>
            <w:vAlign w:val="center"/>
            <w:hideMark/>
          </w:tcPr>
          <w:p w14:paraId="748001EB" w14:textId="3D827F3B" w:rsidR="008B3863" w:rsidRPr="008B3863" w:rsidRDefault="008B3863" w:rsidP="008B3863">
            <w:pPr>
              <w:jc w:val="center"/>
              <w:rPr>
                <w:sz w:val="18"/>
                <w:szCs w:val="18"/>
              </w:rPr>
            </w:pPr>
            <w:r w:rsidRPr="008B3863">
              <w:rPr>
                <w:color w:val="000000"/>
                <w:sz w:val="18"/>
                <w:szCs w:val="18"/>
              </w:rPr>
              <w:t>16,0</w:t>
            </w:r>
          </w:p>
        </w:tc>
        <w:tc>
          <w:tcPr>
            <w:tcW w:w="204" w:type="pct"/>
            <w:tcBorders>
              <w:top w:val="nil"/>
              <w:left w:val="nil"/>
              <w:bottom w:val="single" w:sz="4" w:space="0" w:color="auto"/>
              <w:right w:val="single" w:sz="4" w:space="0" w:color="auto"/>
            </w:tcBorders>
            <w:shd w:val="clear" w:color="auto" w:fill="auto"/>
            <w:vAlign w:val="center"/>
            <w:hideMark/>
          </w:tcPr>
          <w:p w14:paraId="6DD67DF1" w14:textId="0F7FC735" w:rsidR="008B3863" w:rsidRPr="008B3863" w:rsidRDefault="008B3863" w:rsidP="008B3863">
            <w:pPr>
              <w:jc w:val="center"/>
              <w:rPr>
                <w:sz w:val="18"/>
                <w:szCs w:val="18"/>
              </w:rPr>
            </w:pPr>
            <w:r w:rsidRPr="008B3863">
              <w:rPr>
                <w:color w:val="000000"/>
                <w:sz w:val="18"/>
                <w:szCs w:val="18"/>
              </w:rPr>
              <w:t>16,0</w:t>
            </w:r>
          </w:p>
        </w:tc>
        <w:tc>
          <w:tcPr>
            <w:tcW w:w="203" w:type="pct"/>
            <w:tcBorders>
              <w:top w:val="nil"/>
              <w:left w:val="nil"/>
              <w:bottom w:val="single" w:sz="4" w:space="0" w:color="auto"/>
              <w:right w:val="single" w:sz="4" w:space="0" w:color="auto"/>
            </w:tcBorders>
            <w:shd w:val="clear" w:color="auto" w:fill="auto"/>
            <w:vAlign w:val="center"/>
            <w:hideMark/>
          </w:tcPr>
          <w:p w14:paraId="58AA8434" w14:textId="7CD9E39E" w:rsidR="008B3863" w:rsidRPr="008B3863" w:rsidRDefault="008B3863" w:rsidP="008B3863">
            <w:pPr>
              <w:jc w:val="center"/>
              <w:rPr>
                <w:sz w:val="18"/>
                <w:szCs w:val="18"/>
              </w:rPr>
            </w:pPr>
            <w:r w:rsidRPr="008B3863">
              <w:rPr>
                <w:color w:val="000000"/>
                <w:sz w:val="18"/>
                <w:szCs w:val="18"/>
              </w:rPr>
              <w:t>16,0</w:t>
            </w:r>
          </w:p>
        </w:tc>
        <w:tc>
          <w:tcPr>
            <w:tcW w:w="203" w:type="pct"/>
            <w:tcBorders>
              <w:top w:val="nil"/>
              <w:left w:val="nil"/>
              <w:bottom w:val="single" w:sz="4" w:space="0" w:color="auto"/>
              <w:right w:val="single" w:sz="4" w:space="0" w:color="auto"/>
            </w:tcBorders>
            <w:shd w:val="clear" w:color="auto" w:fill="auto"/>
            <w:vAlign w:val="center"/>
            <w:hideMark/>
          </w:tcPr>
          <w:p w14:paraId="209EB042" w14:textId="2AE2ED47" w:rsidR="008B3863" w:rsidRPr="008B3863" w:rsidRDefault="008B3863" w:rsidP="008B3863">
            <w:pPr>
              <w:jc w:val="center"/>
              <w:rPr>
                <w:sz w:val="18"/>
                <w:szCs w:val="18"/>
              </w:rPr>
            </w:pPr>
            <w:r w:rsidRPr="008B3863">
              <w:rPr>
                <w:color w:val="000000"/>
                <w:sz w:val="18"/>
                <w:szCs w:val="18"/>
              </w:rPr>
              <w:t>16,0</w:t>
            </w:r>
          </w:p>
        </w:tc>
        <w:tc>
          <w:tcPr>
            <w:tcW w:w="203" w:type="pct"/>
            <w:tcBorders>
              <w:top w:val="nil"/>
              <w:left w:val="nil"/>
              <w:bottom w:val="single" w:sz="4" w:space="0" w:color="auto"/>
              <w:right w:val="single" w:sz="4" w:space="0" w:color="auto"/>
            </w:tcBorders>
            <w:shd w:val="clear" w:color="auto" w:fill="auto"/>
            <w:vAlign w:val="center"/>
            <w:hideMark/>
          </w:tcPr>
          <w:p w14:paraId="02DCA700" w14:textId="768EBFF6" w:rsidR="008B3863" w:rsidRPr="008B3863" w:rsidRDefault="008B3863" w:rsidP="008B3863">
            <w:pPr>
              <w:jc w:val="center"/>
              <w:rPr>
                <w:sz w:val="18"/>
                <w:szCs w:val="18"/>
              </w:rPr>
            </w:pPr>
            <w:r w:rsidRPr="008B3863">
              <w:rPr>
                <w:color w:val="000000"/>
                <w:sz w:val="18"/>
                <w:szCs w:val="18"/>
              </w:rPr>
              <w:t>16,0</w:t>
            </w:r>
          </w:p>
        </w:tc>
        <w:tc>
          <w:tcPr>
            <w:tcW w:w="224" w:type="pct"/>
            <w:tcBorders>
              <w:top w:val="nil"/>
              <w:left w:val="nil"/>
              <w:bottom w:val="single" w:sz="4" w:space="0" w:color="auto"/>
              <w:right w:val="single" w:sz="4" w:space="0" w:color="auto"/>
            </w:tcBorders>
            <w:shd w:val="clear" w:color="auto" w:fill="auto"/>
            <w:vAlign w:val="center"/>
            <w:hideMark/>
          </w:tcPr>
          <w:p w14:paraId="65FF685D" w14:textId="5C2ADDF6" w:rsidR="008B3863" w:rsidRPr="008B3863" w:rsidRDefault="008B3863" w:rsidP="008B3863">
            <w:pPr>
              <w:jc w:val="center"/>
              <w:rPr>
                <w:sz w:val="18"/>
                <w:szCs w:val="18"/>
              </w:rPr>
            </w:pPr>
            <w:r w:rsidRPr="008B3863">
              <w:rPr>
                <w:color w:val="000000"/>
                <w:sz w:val="18"/>
                <w:szCs w:val="18"/>
              </w:rPr>
              <w:t>16,0</w:t>
            </w:r>
          </w:p>
        </w:tc>
      </w:tr>
      <w:tr w:rsidR="008B3863" w:rsidRPr="00F70E0E" w14:paraId="4A738F71" w14:textId="77777777" w:rsidTr="00120336">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2F6A7D3C" w14:textId="77777777" w:rsidR="006F0044" w:rsidRPr="00F70E0E" w:rsidRDefault="006F0044" w:rsidP="00137A76">
            <w:pPr>
              <w:jc w:val="center"/>
              <w:rPr>
                <w:b/>
                <w:bCs/>
                <w:sz w:val="18"/>
                <w:szCs w:val="20"/>
              </w:rPr>
            </w:pPr>
            <w:r w:rsidRPr="00F70E0E">
              <w:rPr>
                <w:b/>
                <w:bCs/>
                <w:sz w:val="18"/>
                <w:szCs w:val="20"/>
              </w:rPr>
              <w:t>2</w:t>
            </w:r>
          </w:p>
        </w:tc>
        <w:tc>
          <w:tcPr>
            <w:tcW w:w="4815" w:type="pct"/>
            <w:gridSpan w:val="11"/>
            <w:tcBorders>
              <w:top w:val="single" w:sz="4" w:space="0" w:color="auto"/>
              <w:left w:val="nil"/>
              <w:bottom w:val="single" w:sz="4" w:space="0" w:color="auto"/>
              <w:right w:val="single" w:sz="4" w:space="0" w:color="auto"/>
            </w:tcBorders>
            <w:shd w:val="clear" w:color="auto" w:fill="auto"/>
            <w:vAlign w:val="center"/>
            <w:hideMark/>
          </w:tcPr>
          <w:p w14:paraId="2353370C" w14:textId="77777777" w:rsidR="006F0044" w:rsidRPr="00F70E0E" w:rsidRDefault="006F0044" w:rsidP="00137A76">
            <w:pPr>
              <w:jc w:val="center"/>
              <w:rPr>
                <w:b/>
                <w:bCs/>
                <w:sz w:val="18"/>
                <w:szCs w:val="20"/>
              </w:rPr>
            </w:pPr>
            <w:r w:rsidRPr="00F70E0E">
              <w:rPr>
                <w:b/>
                <w:bCs/>
                <w:sz w:val="18"/>
                <w:szCs w:val="20"/>
              </w:rPr>
              <w:t>Показатели надежности и бесперебойности водоотведения</w:t>
            </w:r>
          </w:p>
        </w:tc>
      </w:tr>
      <w:tr w:rsidR="008B3863" w:rsidRPr="00F70E0E" w14:paraId="5C00A3CE"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4E52B1D9" w14:textId="77777777" w:rsidR="008B3863" w:rsidRPr="00F70E0E" w:rsidRDefault="008B3863" w:rsidP="008B3863">
            <w:pPr>
              <w:jc w:val="center"/>
              <w:rPr>
                <w:sz w:val="18"/>
                <w:szCs w:val="20"/>
              </w:rPr>
            </w:pPr>
            <w:r w:rsidRPr="00F70E0E">
              <w:rPr>
                <w:sz w:val="18"/>
                <w:szCs w:val="20"/>
              </w:rPr>
              <w:t>2.1</w:t>
            </w:r>
          </w:p>
        </w:tc>
        <w:tc>
          <w:tcPr>
            <w:tcW w:w="2559" w:type="pct"/>
            <w:tcBorders>
              <w:top w:val="nil"/>
              <w:left w:val="nil"/>
              <w:bottom w:val="single" w:sz="4" w:space="0" w:color="auto"/>
              <w:right w:val="single" w:sz="4" w:space="0" w:color="auto"/>
            </w:tcBorders>
            <w:shd w:val="clear" w:color="auto" w:fill="auto"/>
            <w:vAlign w:val="center"/>
            <w:hideMark/>
          </w:tcPr>
          <w:p w14:paraId="557DBCD4" w14:textId="77777777" w:rsidR="008B3863" w:rsidRPr="00F70E0E" w:rsidRDefault="008B3863" w:rsidP="008B3863">
            <w:pPr>
              <w:rPr>
                <w:sz w:val="18"/>
                <w:szCs w:val="20"/>
              </w:rPr>
            </w:pPr>
            <w:r w:rsidRPr="00F70E0E">
              <w:rPr>
                <w:sz w:val="18"/>
                <w:szCs w:val="20"/>
              </w:rPr>
              <w:t>Удельное количество аварий и засоров в расчете на протяженность канализационной сети в год</w:t>
            </w:r>
          </w:p>
        </w:tc>
        <w:tc>
          <w:tcPr>
            <w:tcW w:w="233" w:type="pct"/>
            <w:tcBorders>
              <w:top w:val="nil"/>
              <w:left w:val="nil"/>
              <w:bottom w:val="single" w:sz="4" w:space="0" w:color="auto"/>
              <w:right w:val="single" w:sz="4" w:space="0" w:color="auto"/>
            </w:tcBorders>
            <w:shd w:val="clear" w:color="auto" w:fill="auto"/>
            <w:vAlign w:val="center"/>
            <w:hideMark/>
          </w:tcPr>
          <w:p w14:paraId="53C1F98A" w14:textId="77777777" w:rsidR="008B3863" w:rsidRPr="00F70E0E" w:rsidRDefault="008B3863" w:rsidP="008B3863">
            <w:pPr>
              <w:jc w:val="center"/>
              <w:rPr>
                <w:sz w:val="18"/>
                <w:szCs w:val="20"/>
              </w:rPr>
            </w:pPr>
            <w:r w:rsidRPr="00F70E0E">
              <w:rPr>
                <w:sz w:val="18"/>
                <w:szCs w:val="20"/>
              </w:rPr>
              <w:t>ед./км</w:t>
            </w:r>
          </w:p>
        </w:tc>
        <w:tc>
          <w:tcPr>
            <w:tcW w:w="237" w:type="pct"/>
            <w:tcBorders>
              <w:top w:val="nil"/>
              <w:left w:val="nil"/>
              <w:bottom w:val="single" w:sz="4" w:space="0" w:color="auto"/>
              <w:right w:val="single" w:sz="4" w:space="0" w:color="auto"/>
            </w:tcBorders>
            <w:shd w:val="clear" w:color="auto" w:fill="auto"/>
            <w:vAlign w:val="center"/>
            <w:hideMark/>
          </w:tcPr>
          <w:p w14:paraId="538F0BE2" w14:textId="7F96976B" w:rsidR="008B3863" w:rsidRPr="008B3863" w:rsidRDefault="008B3863" w:rsidP="008B3863">
            <w:pPr>
              <w:jc w:val="center"/>
              <w:rPr>
                <w:sz w:val="18"/>
                <w:szCs w:val="18"/>
              </w:rPr>
            </w:pPr>
            <w:r w:rsidRPr="008B3863">
              <w:rPr>
                <w:color w:val="000000"/>
                <w:sz w:val="18"/>
                <w:szCs w:val="18"/>
              </w:rPr>
              <w:t>8,65</w:t>
            </w:r>
          </w:p>
        </w:tc>
        <w:tc>
          <w:tcPr>
            <w:tcW w:w="236" w:type="pct"/>
            <w:tcBorders>
              <w:top w:val="nil"/>
              <w:left w:val="nil"/>
              <w:bottom w:val="single" w:sz="4" w:space="0" w:color="auto"/>
              <w:right w:val="single" w:sz="4" w:space="0" w:color="auto"/>
            </w:tcBorders>
            <w:shd w:val="clear" w:color="auto" w:fill="auto"/>
            <w:vAlign w:val="center"/>
            <w:hideMark/>
          </w:tcPr>
          <w:p w14:paraId="31C7B465" w14:textId="461FB071" w:rsidR="008B3863" w:rsidRPr="008B3863" w:rsidRDefault="008B3863" w:rsidP="008B3863">
            <w:pPr>
              <w:jc w:val="center"/>
              <w:rPr>
                <w:sz w:val="18"/>
                <w:szCs w:val="18"/>
              </w:rPr>
            </w:pPr>
            <w:r w:rsidRPr="008B3863">
              <w:rPr>
                <w:color w:val="000000"/>
                <w:sz w:val="18"/>
                <w:szCs w:val="18"/>
              </w:rPr>
              <w:t>8,57</w:t>
            </w:r>
          </w:p>
        </w:tc>
        <w:tc>
          <w:tcPr>
            <w:tcW w:w="283" w:type="pct"/>
            <w:tcBorders>
              <w:top w:val="nil"/>
              <w:left w:val="nil"/>
              <w:bottom w:val="single" w:sz="4" w:space="0" w:color="auto"/>
              <w:right w:val="single" w:sz="4" w:space="0" w:color="auto"/>
            </w:tcBorders>
            <w:shd w:val="clear" w:color="auto" w:fill="auto"/>
            <w:vAlign w:val="center"/>
            <w:hideMark/>
          </w:tcPr>
          <w:p w14:paraId="5560519E" w14:textId="24E66FFA" w:rsidR="008B3863" w:rsidRPr="008B3863" w:rsidRDefault="008B3863" w:rsidP="008B3863">
            <w:pPr>
              <w:jc w:val="center"/>
              <w:rPr>
                <w:sz w:val="18"/>
                <w:szCs w:val="18"/>
              </w:rPr>
            </w:pPr>
            <w:r w:rsidRPr="008B3863">
              <w:rPr>
                <w:color w:val="000000"/>
                <w:sz w:val="18"/>
                <w:szCs w:val="18"/>
              </w:rPr>
              <w:t>9,39</w:t>
            </w:r>
          </w:p>
        </w:tc>
        <w:tc>
          <w:tcPr>
            <w:tcW w:w="230" w:type="pct"/>
            <w:tcBorders>
              <w:top w:val="nil"/>
              <w:left w:val="nil"/>
              <w:bottom w:val="single" w:sz="4" w:space="0" w:color="auto"/>
              <w:right w:val="single" w:sz="4" w:space="0" w:color="auto"/>
            </w:tcBorders>
            <w:shd w:val="clear" w:color="auto" w:fill="auto"/>
            <w:vAlign w:val="center"/>
            <w:hideMark/>
          </w:tcPr>
          <w:p w14:paraId="6B280CD0" w14:textId="59BDEF26" w:rsidR="008B3863" w:rsidRPr="008B3863" w:rsidRDefault="008B3863" w:rsidP="008B3863">
            <w:pPr>
              <w:jc w:val="center"/>
              <w:rPr>
                <w:sz w:val="18"/>
                <w:szCs w:val="18"/>
              </w:rPr>
            </w:pPr>
            <w:r w:rsidRPr="008B3863">
              <w:rPr>
                <w:color w:val="000000"/>
                <w:sz w:val="18"/>
                <w:szCs w:val="18"/>
              </w:rPr>
              <w:t>9,39</w:t>
            </w:r>
          </w:p>
        </w:tc>
        <w:tc>
          <w:tcPr>
            <w:tcW w:w="204" w:type="pct"/>
            <w:tcBorders>
              <w:top w:val="nil"/>
              <w:left w:val="nil"/>
              <w:bottom w:val="single" w:sz="4" w:space="0" w:color="auto"/>
              <w:right w:val="single" w:sz="4" w:space="0" w:color="auto"/>
            </w:tcBorders>
            <w:shd w:val="clear" w:color="auto" w:fill="auto"/>
            <w:vAlign w:val="center"/>
            <w:hideMark/>
          </w:tcPr>
          <w:p w14:paraId="7A806F69" w14:textId="3481B5CF" w:rsidR="008B3863" w:rsidRPr="008B3863" w:rsidRDefault="008B3863" w:rsidP="008B3863">
            <w:pPr>
              <w:jc w:val="center"/>
              <w:rPr>
                <w:sz w:val="18"/>
                <w:szCs w:val="18"/>
              </w:rPr>
            </w:pPr>
            <w:r w:rsidRPr="008B3863">
              <w:rPr>
                <w:color w:val="000000"/>
                <w:sz w:val="18"/>
                <w:szCs w:val="18"/>
              </w:rPr>
              <w:t>9,39</w:t>
            </w:r>
          </w:p>
        </w:tc>
        <w:tc>
          <w:tcPr>
            <w:tcW w:w="203" w:type="pct"/>
            <w:tcBorders>
              <w:top w:val="nil"/>
              <w:left w:val="nil"/>
              <w:bottom w:val="single" w:sz="4" w:space="0" w:color="auto"/>
              <w:right w:val="single" w:sz="4" w:space="0" w:color="auto"/>
            </w:tcBorders>
            <w:shd w:val="clear" w:color="auto" w:fill="auto"/>
            <w:vAlign w:val="center"/>
            <w:hideMark/>
          </w:tcPr>
          <w:p w14:paraId="2C3F060F" w14:textId="03F2586C" w:rsidR="008B3863" w:rsidRPr="008B3863" w:rsidRDefault="008B3863" w:rsidP="008B3863">
            <w:pPr>
              <w:jc w:val="center"/>
              <w:rPr>
                <w:sz w:val="18"/>
                <w:szCs w:val="18"/>
              </w:rPr>
            </w:pPr>
            <w:r w:rsidRPr="008B3863">
              <w:rPr>
                <w:color w:val="000000"/>
                <w:sz w:val="18"/>
                <w:szCs w:val="18"/>
              </w:rPr>
              <w:t>9,39</w:t>
            </w:r>
          </w:p>
        </w:tc>
        <w:tc>
          <w:tcPr>
            <w:tcW w:w="203" w:type="pct"/>
            <w:tcBorders>
              <w:top w:val="nil"/>
              <w:left w:val="nil"/>
              <w:bottom w:val="single" w:sz="4" w:space="0" w:color="auto"/>
              <w:right w:val="single" w:sz="4" w:space="0" w:color="auto"/>
            </w:tcBorders>
            <w:shd w:val="clear" w:color="auto" w:fill="auto"/>
            <w:vAlign w:val="center"/>
            <w:hideMark/>
          </w:tcPr>
          <w:p w14:paraId="08D82B1E" w14:textId="69DBD083" w:rsidR="008B3863" w:rsidRPr="008B3863" w:rsidRDefault="008B3863" w:rsidP="008B3863">
            <w:pPr>
              <w:jc w:val="center"/>
              <w:rPr>
                <w:sz w:val="18"/>
                <w:szCs w:val="18"/>
              </w:rPr>
            </w:pPr>
            <w:r w:rsidRPr="008B3863">
              <w:rPr>
                <w:color w:val="000000"/>
                <w:sz w:val="18"/>
                <w:szCs w:val="18"/>
              </w:rPr>
              <w:t>9,39</w:t>
            </w:r>
          </w:p>
        </w:tc>
        <w:tc>
          <w:tcPr>
            <w:tcW w:w="203" w:type="pct"/>
            <w:tcBorders>
              <w:top w:val="nil"/>
              <w:left w:val="nil"/>
              <w:bottom w:val="single" w:sz="4" w:space="0" w:color="auto"/>
              <w:right w:val="single" w:sz="4" w:space="0" w:color="auto"/>
            </w:tcBorders>
            <w:shd w:val="clear" w:color="auto" w:fill="auto"/>
            <w:vAlign w:val="center"/>
            <w:hideMark/>
          </w:tcPr>
          <w:p w14:paraId="67FAE42E" w14:textId="619F7D9D" w:rsidR="008B3863" w:rsidRPr="008B3863" w:rsidRDefault="008B3863" w:rsidP="008B3863">
            <w:pPr>
              <w:jc w:val="center"/>
              <w:rPr>
                <w:sz w:val="18"/>
                <w:szCs w:val="18"/>
              </w:rPr>
            </w:pPr>
            <w:r w:rsidRPr="008B3863">
              <w:rPr>
                <w:color w:val="000000"/>
                <w:sz w:val="18"/>
                <w:szCs w:val="18"/>
              </w:rPr>
              <w:t>9,39</w:t>
            </w:r>
          </w:p>
        </w:tc>
        <w:tc>
          <w:tcPr>
            <w:tcW w:w="224" w:type="pct"/>
            <w:tcBorders>
              <w:top w:val="nil"/>
              <w:left w:val="nil"/>
              <w:bottom w:val="single" w:sz="4" w:space="0" w:color="auto"/>
              <w:right w:val="single" w:sz="4" w:space="0" w:color="auto"/>
            </w:tcBorders>
            <w:shd w:val="clear" w:color="auto" w:fill="auto"/>
            <w:vAlign w:val="center"/>
            <w:hideMark/>
          </w:tcPr>
          <w:p w14:paraId="1F10A117" w14:textId="07217CCD" w:rsidR="008B3863" w:rsidRPr="008B3863" w:rsidRDefault="008B3863" w:rsidP="008B3863">
            <w:pPr>
              <w:jc w:val="center"/>
              <w:rPr>
                <w:sz w:val="18"/>
                <w:szCs w:val="18"/>
              </w:rPr>
            </w:pPr>
            <w:r w:rsidRPr="008B3863">
              <w:rPr>
                <w:color w:val="000000"/>
                <w:sz w:val="18"/>
                <w:szCs w:val="18"/>
              </w:rPr>
              <w:t>9,39</w:t>
            </w:r>
          </w:p>
        </w:tc>
      </w:tr>
      <w:tr w:rsidR="008B3863" w:rsidRPr="00F70E0E" w14:paraId="7DD5E465" w14:textId="77777777" w:rsidTr="00120336">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1F98F55F" w14:textId="77777777" w:rsidR="006F0044" w:rsidRPr="00F70E0E" w:rsidRDefault="006F0044" w:rsidP="00137A76">
            <w:pPr>
              <w:jc w:val="center"/>
              <w:rPr>
                <w:b/>
                <w:bCs/>
                <w:sz w:val="18"/>
                <w:szCs w:val="20"/>
              </w:rPr>
            </w:pPr>
            <w:r w:rsidRPr="00F70E0E">
              <w:rPr>
                <w:b/>
                <w:bCs/>
                <w:sz w:val="18"/>
                <w:szCs w:val="20"/>
              </w:rPr>
              <w:t>3</w:t>
            </w:r>
          </w:p>
        </w:tc>
        <w:tc>
          <w:tcPr>
            <w:tcW w:w="4815" w:type="pct"/>
            <w:gridSpan w:val="11"/>
            <w:tcBorders>
              <w:top w:val="single" w:sz="4" w:space="0" w:color="auto"/>
              <w:left w:val="nil"/>
              <w:bottom w:val="single" w:sz="4" w:space="0" w:color="auto"/>
              <w:right w:val="single" w:sz="4" w:space="0" w:color="auto"/>
            </w:tcBorders>
            <w:shd w:val="clear" w:color="auto" w:fill="auto"/>
            <w:vAlign w:val="center"/>
            <w:hideMark/>
          </w:tcPr>
          <w:p w14:paraId="4A0A07B1" w14:textId="5350DAFB" w:rsidR="006F0044" w:rsidRPr="00F70E0E" w:rsidRDefault="006F0044" w:rsidP="00137A76">
            <w:pPr>
              <w:jc w:val="center"/>
              <w:rPr>
                <w:b/>
                <w:bCs/>
                <w:sz w:val="18"/>
                <w:szCs w:val="20"/>
              </w:rPr>
            </w:pPr>
            <w:r w:rsidRPr="00F70E0E">
              <w:rPr>
                <w:b/>
                <w:bCs/>
                <w:sz w:val="18"/>
                <w:szCs w:val="20"/>
              </w:rPr>
              <w:t>Показатели энергетической эффективности</w:t>
            </w:r>
          </w:p>
        </w:tc>
      </w:tr>
      <w:tr w:rsidR="008B3863" w:rsidRPr="00F70E0E" w14:paraId="33FD64AE"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11A7E164" w14:textId="77777777" w:rsidR="008B3863" w:rsidRPr="00F70E0E" w:rsidRDefault="008B3863" w:rsidP="008B3863">
            <w:pPr>
              <w:jc w:val="center"/>
              <w:rPr>
                <w:sz w:val="18"/>
                <w:szCs w:val="20"/>
              </w:rPr>
            </w:pPr>
            <w:r w:rsidRPr="00F70E0E">
              <w:rPr>
                <w:sz w:val="18"/>
                <w:szCs w:val="20"/>
              </w:rPr>
              <w:t>4.1</w:t>
            </w:r>
          </w:p>
        </w:tc>
        <w:tc>
          <w:tcPr>
            <w:tcW w:w="2559" w:type="pct"/>
            <w:tcBorders>
              <w:top w:val="nil"/>
              <w:left w:val="nil"/>
              <w:bottom w:val="single" w:sz="4" w:space="0" w:color="auto"/>
              <w:right w:val="single" w:sz="4" w:space="0" w:color="auto"/>
            </w:tcBorders>
            <w:shd w:val="clear" w:color="auto" w:fill="auto"/>
            <w:vAlign w:val="center"/>
            <w:hideMark/>
          </w:tcPr>
          <w:p w14:paraId="707E85FA" w14:textId="77777777" w:rsidR="008B3863" w:rsidRPr="00F70E0E" w:rsidRDefault="008B3863" w:rsidP="008B3863">
            <w:pPr>
              <w:rPr>
                <w:sz w:val="18"/>
                <w:szCs w:val="20"/>
              </w:rPr>
            </w:pPr>
            <w:r w:rsidRPr="00F70E0E">
              <w:rPr>
                <w:sz w:val="18"/>
                <w:szCs w:val="20"/>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233" w:type="pct"/>
            <w:tcBorders>
              <w:top w:val="nil"/>
              <w:left w:val="nil"/>
              <w:bottom w:val="single" w:sz="4" w:space="0" w:color="auto"/>
              <w:right w:val="single" w:sz="4" w:space="0" w:color="auto"/>
            </w:tcBorders>
            <w:shd w:val="clear" w:color="auto" w:fill="auto"/>
            <w:vAlign w:val="center"/>
            <w:hideMark/>
          </w:tcPr>
          <w:p w14:paraId="40E6C10E" w14:textId="621FF022" w:rsidR="008B3863" w:rsidRPr="00F70E0E" w:rsidRDefault="008B3863" w:rsidP="008B3863">
            <w:pPr>
              <w:jc w:val="center"/>
              <w:rPr>
                <w:sz w:val="18"/>
                <w:szCs w:val="20"/>
              </w:rPr>
            </w:pPr>
            <w:proofErr w:type="spellStart"/>
            <w:r w:rsidRPr="00F70E0E">
              <w:rPr>
                <w:sz w:val="18"/>
                <w:szCs w:val="20"/>
              </w:rPr>
              <w:t>кВт∙ч</w:t>
            </w:r>
            <w:proofErr w:type="spellEnd"/>
            <w:r w:rsidRPr="00F70E0E">
              <w:rPr>
                <w:sz w:val="18"/>
                <w:szCs w:val="20"/>
              </w:rPr>
              <w:t>/</w:t>
            </w:r>
            <w:r>
              <w:rPr>
                <w:sz w:val="18"/>
                <w:szCs w:val="20"/>
              </w:rPr>
              <w:t>м³</w:t>
            </w:r>
          </w:p>
        </w:tc>
        <w:tc>
          <w:tcPr>
            <w:tcW w:w="237" w:type="pct"/>
            <w:tcBorders>
              <w:top w:val="nil"/>
              <w:left w:val="nil"/>
              <w:bottom w:val="single" w:sz="4" w:space="0" w:color="auto"/>
              <w:right w:val="single" w:sz="4" w:space="0" w:color="auto"/>
            </w:tcBorders>
            <w:shd w:val="clear" w:color="auto" w:fill="auto"/>
            <w:vAlign w:val="center"/>
            <w:hideMark/>
          </w:tcPr>
          <w:p w14:paraId="6F890C07" w14:textId="21451E1B" w:rsidR="008B3863" w:rsidRPr="008B3863" w:rsidRDefault="008B3863" w:rsidP="008B3863">
            <w:pPr>
              <w:jc w:val="center"/>
              <w:rPr>
                <w:sz w:val="16"/>
                <w:szCs w:val="18"/>
              </w:rPr>
            </w:pPr>
            <w:r w:rsidRPr="008B3863">
              <w:rPr>
                <w:sz w:val="16"/>
                <w:szCs w:val="18"/>
              </w:rPr>
              <w:t>1,4</w:t>
            </w:r>
          </w:p>
        </w:tc>
        <w:tc>
          <w:tcPr>
            <w:tcW w:w="236" w:type="pct"/>
            <w:tcBorders>
              <w:top w:val="nil"/>
              <w:left w:val="nil"/>
              <w:bottom w:val="single" w:sz="4" w:space="0" w:color="auto"/>
              <w:right w:val="single" w:sz="4" w:space="0" w:color="auto"/>
            </w:tcBorders>
            <w:shd w:val="clear" w:color="auto" w:fill="auto"/>
            <w:vAlign w:val="center"/>
            <w:hideMark/>
          </w:tcPr>
          <w:p w14:paraId="779F4F7E" w14:textId="79F97940" w:rsidR="008B3863" w:rsidRPr="008B3863" w:rsidRDefault="008B3863" w:rsidP="008B3863">
            <w:pPr>
              <w:jc w:val="center"/>
              <w:rPr>
                <w:sz w:val="16"/>
                <w:szCs w:val="18"/>
              </w:rPr>
            </w:pPr>
            <w:r w:rsidRPr="008B3863">
              <w:rPr>
                <w:sz w:val="16"/>
                <w:szCs w:val="18"/>
              </w:rPr>
              <w:t>1,4</w:t>
            </w:r>
          </w:p>
        </w:tc>
        <w:tc>
          <w:tcPr>
            <w:tcW w:w="283" w:type="pct"/>
            <w:tcBorders>
              <w:top w:val="nil"/>
              <w:left w:val="nil"/>
              <w:bottom w:val="single" w:sz="4" w:space="0" w:color="auto"/>
              <w:right w:val="single" w:sz="4" w:space="0" w:color="auto"/>
            </w:tcBorders>
            <w:shd w:val="clear" w:color="auto" w:fill="auto"/>
            <w:vAlign w:val="center"/>
            <w:hideMark/>
          </w:tcPr>
          <w:p w14:paraId="35B984CB" w14:textId="062E98AF" w:rsidR="008B3863" w:rsidRPr="008B3863" w:rsidRDefault="008B3863" w:rsidP="008B3863">
            <w:pPr>
              <w:jc w:val="center"/>
              <w:rPr>
                <w:sz w:val="16"/>
                <w:szCs w:val="18"/>
              </w:rPr>
            </w:pPr>
            <w:r w:rsidRPr="008B3863">
              <w:rPr>
                <w:sz w:val="16"/>
                <w:szCs w:val="18"/>
              </w:rPr>
              <w:t>1,3</w:t>
            </w:r>
          </w:p>
        </w:tc>
        <w:tc>
          <w:tcPr>
            <w:tcW w:w="230" w:type="pct"/>
            <w:tcBorders>
              <w:top w:val="nil"/>
              <w:left w:val="nil"/>
              <w:bottom w:val="single" w:sz="4" w:space="0" w:color="auto"/>
              <w:right w:val="single" w:sz="4" w:space="0" w:color="auto"/>
            </w:tcBorders>
            <w:shd w:val="clear" w:color="auto" w:fill="auto"/>
            <w:vAlign w:val="center"/>
            <w:hideMark/>
          </w:tcPr>
          <w:p w14:paraId="29282881" w14:textId="6AEB95D6" w:rsidR="008B3863" w:rsidRPr="008B3863" w:rsidRDefault="008B3863" w:rsidP="008B3863">
            <w:pPr>
              <w:jc w:val="center"/>
              <w:rPr>
                <w:sz w:val="16"/>
                <w:szCs w:val="18"/>
              </w:rPr>
            </w:pPr>
            <w:r w:rsidRPr="008B3863">
              <w:rPr>
                <w:sz w:val="16"/>
                <w:szCs w:val="18"/>
              </w:rPr>
              <w:t>1,3</w:t>
            </w:r>
          </w:p>
        </w:tc>
        <w:tc>
          <w:tcPr>
            <w:tcW w:w="204" w:type="pct"/>
            <w:tcBorders>
              <w:top w:val="nil"/>
              <w:left w:val="nil"/>
              <w:bottom w:val="single" w:sz="4" w:space="0" w:color="auto"/>
              <w:right w:val="single" w:sz="4" w:space="0" w:color="auto"/>
            </w:tcBorders>
            <w:shd w:val="clear" w:color="auto" w:fill="auto"/>
            <w:vAlign w:val="center"/>
            <w:hideMark/>
          </w:tcPr>
          <w:p w14:paraId="04A69EA7" w14:textId="34C78E68" w:rsidR="008B3863" w:rsidRPr="008B3863" w:rsidRDefault="008B3863" w:rsidP="008B3863">
            <w:pPr>
              <w:jc w:val="center"/>
              <w:rPr>
                <w:sz w:val="16"/>
                <w:szCs w:val="18"/>
              </w:rPr>
            </w:pPr>
            <w:r w:rsidRPr="008B3863">
              <w:rPr>
                <w:sz w:val="16"/>
                <w:szCs w:val="18"/>
              </w:rPr>
              <w:t>1,38</w:t>
            </w:r>
          </w:p>
        </w:tc>
        <w:tc>
          <w:tcPr>
            <w:tcW w:w="203" w:type="pct"/>
            <w:tcBorders>
              <w:top w:val="nil"/>
              <w:left w:val="nil"/>
              <w:bottom w:val="single" w:sz="4" w:space="0" w:color="auto"/>
              <w:right w:val="single" w:sz="4" w:space="0" w:color="auto"/>
            </w:tcBorders>
            <w:shd w:val="clear" w:color="auto" w:fill="auto"/>
            <w:vAlign w:val="center"/>
            <w:hideMark/>
          </w:tcPr>
          <w:p w14:paraId="07213294" w14:textId="601EDCF9" w:rsidR="008B3863" w:rsidRPr="008B3863" w:rsidRDefault="008B3863" w:rsidP="008B3863">
            <w:pPr>
              <w:jc w:val="center"/>
              <w:rPr>
                <w:sz w:val="16"/>
                <w:szCs w:val="18"/>
              </w:rPr>
            </w:pPr>
            <w:r w:rsidRPr="008B3863">
              <w:rPr>
                <w:sz w:val="16"/>
                <w:szCs w:val="18"/>
              </w:rPr>
              <w:t>1,38</w:t>
            </w:r>
          </w:p>
        </w:tc>
        <w:tc>
          <w:tcPr>
            <w:tcW w:w="203" w:type="pct"/>
            <w:tcBorders>
              <w:top w:val="nil"/>
              <w:left w:val="nil"/>
              <w:bottom w:val="single" w:sz="4" w:space="0" w:color="auto"/>
              <w:right w:val="single" w:sz="4" w:space="0" w:color="auto"/>
            </w:tcBorders>
            <w:shd w:val="clear" w:color="auto" w:fill="auto"/>
            <w:vAlign w:val="center"/>
            <w:hideMark/>
          </w:tcPr>
          <w:p w14:paraId="1F9E1D4D" w14:textId="53343348" w:rsidR="008B3863" w:rsidRPr="008B3863" w:rsidRDefault="008B3863" w:rsidP="008B3863">
            <w:pPr>
              <w:jc w:val="center"/>
              <w:rPr>
                <w:sz w:val="16"/>
                <w:szCs w:val="18"/>
              </w:rPr>
            </w:pPr>
            <w:r w:rsidRPr="008B3863">
              <w:rPr>
                <w:sz w:val="16"/>
                <w:szCs w:val="18"/>
              </w:rPr>
              <w:t>1,38</w:t>
            </w:r>
          </w:p>
        </w:tc>
        <w:tc>
          <w:tcPr>
            <w:tcW w:w="203" w:type="pct"/>
            <w:tcBorders>
              <w:top w:val="nil"/>
              <w:left w:val="nil"/>
              <w:bottom w:val="single" w:sz="4" w:space="0" w:color="auto"/>
              <w:right w:val="single" w:sz="4" w:space="0" w:color="auto"/>
            </w:tcBorders>
            <w:shd w:val="clear" w:color="auto" w:fill="auto"/>
            <w:vAlign w:val="center"/>
            <w:hideMark/>
          </w:tcPr>
          <w:p w14:paraId="0FD6DC08" w14:textId="5F8D0B15" w:rsidR="008B3863" w:rsidRPr="008B3863" w:rsidRDefault="008B3863" w:rsidP="008B3863">
            <w:pPr>
              <w:jc w:val="center"/>
              <w:rPr>
                <w:sz w:val="16"/>
                <w:szCs w:val="18"/>
              </w:rPr>
            </w:pPr>
            <w:r w:rsidRPr="008B3863">
              <w:rPr>
                <w:sz w:val="16"/>
                <w:szCs w:val="18"/>
              </w:rPr>
              <w:t>1,38</w:t>
            </w:r>
          </w:p>
        </w:tc>
        <w:tc>
          <w:tcPr>
            <w:tcW w:w="224" w:type="pct"/>
            <w:tcBorders>
              <w:top w:val="nil"/>
              <w:left w:val="nil"/>
              <w:bottom w:val="single" w:sz="4" w:space="0" w:color="auto"/>
              <w:right w:val="single" w:sz="4" w:space="0" w:color="auto"/>
            </w:tcBorders>
            <w:shd w:val="clear" w:color="auto" w:fill="auto"/>
            <w:vAlign w:val="center"/>
            <w:hideMark/>
          </w:tcPr>
          <w:p w14:paraId="40C3D634" w14:textId="2F48695E" w:rsidR="008B3863" w:rsidRPr="008B3863" w:rsidRDefault="008B3863" w:rsidP="008B3863">
            <w:pPr>
              <w:jc w:val="center"/>
              <w:rPr>
                <w:sz w:val="16"/>
                <w:szCs w:val="18"/>
              </w:rPr>
            </w:pPr>
            <w:r w:rsidRPr="008B3863">
              <w:rPr>
                <w:sz w:val="16"/>
                <w:szCs w:val="18"/>
              </w:rPr>
              <w:t>1,38</w:t>
            </w:r>
          </w:p>
        </w:tc>
      </w:tr>
      <w:tr w:rsidR="008B3863" w:rsidRPr="00F70E0E" w14:paraId="1B9AC356" w14:textId="77777777" w:rsidTr="008B3863">
        <w:trPr>
          <w:trHeight w:val="20"/>
        </w:trPr>
        <w:tc>
          <w:tcPr>
            <w:tcW w:w="185" w:type="pct"/>
            <w:tcBorders>
              <w:top w:val="nil"/>
              <w:left w:val="single" w:sz="4" w:space="0" w:color="auto"/>
              <w:bottom w:val="single" w:sz="4" w:space="0" w:color="auto"/>
              <w:right w:val="single" w:sz="4" w:space="0" w:color="auto"/>
            </w:tcBorders>
            <w:shd w:val="clear" w:color="auto" w:fill="auto"/>
            <w:vAlign w:val="center"/>
            <w:hideMark/>
          </w:tcPr>
          <w:p w14:paraId="1B0C2E3F" w14:textId="77777777" w:rsidR="008B3863" w:rsidRPr="00F70E0E" w:rsidRDefault="008B3863" w:rsidP="008B3863">
            <w:pPr>
              <w:jc w:val="center"/>
              <w:rPr>
                <w:sz w:val="18"/>
                <w:szCs w:val="20"/>
              </w:rPr>
            </w:pPr>
            <w:r w:rsidRPr="00F70E0E">
              <w:rPr>
                <w:sz w:val="18"/>
                <w:szCs w:val="20"/>
              </w:rPr>
              <w:t>4.2</w:t>
            </w:r>
          </w:p>
        </w:tc>
        <w:tc>
          <w:tcPr>
            <w:tcW w:w="2559" w:type="pct"/>
            <w:tcBorders>
              <w:top w:val="nil"/>
              <w:left w:val="nil"/>
              <w:bottom w:val="single" w:sz="4" w:space="0" w:color="auto"/>
              <w:right w:val="single" w:sz="4" w:space="0" w:color="auto"/>
            </w:tcBorders>
            <w:shd w:val="clear" w:color="auto" w:fill="auto"/>
            <w:vAlign w:val="center"/>
            <w:hideMark/>
          </w:tcPr>
          <w:p w14:paraId="3D56E1DB" w14:textId="0C88C60E" w:rsidR="008B3863" w:rsidRPr="00F70E0E" w:rsidRDefault="008B3863" w:rsidP="008B3863">
            <w:pPr>
              <w:rPr>
                <w:sz w:val="18"/>
                <w:szCs w:val="20"/>
              </w:rPr>
            </w:pPr>
            <w:r w:rsidRPr="00F70E0E">
              <w:rPr>
                <w:sz w:val="18"/>
                <w:szCs w:val="20"/>
              </w:rPr>
              <w:t> </w:t>
            </w:r>
            <w:r w:rsidR="00BD36FF" w:rsidRPr="00BD36FF">
              <w:rPr>
                <w:sz w:val="18"/>
                <w:szCs w:val="20"/>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233" w:type="pct"/>
            <w:tcBorders>
              <w:top w:val="nil"/>
              <w:left w:val="nil"/>
              <w:bottom w:val="single" w:sz="4" w:space="0" w:color="auto"/>
              <w:right w:val="single" w:sz="4" w:space="0" w:color="auto"/>
            </w:tcBorders>
            <w:shd w:val="clear" w:color="auto" w:fill="auto"/>
            <w:vAlign w:val="center"/>
            <w:hideMark/>
          </w:tcPr>
          <w:p w14:paraId="49236686" w14:textId="4C01A9DE" w:rsidR="008B3863" w:rsidRPr="00F70E0E" w:rsidRDefault="008B3863" w:rsidP="008B3863">
            <w:pPr>
              <w:jc w:val="center"/>
              <w:rPr>
                <w:sz w:val="18"/>
                <w:szCs w:val="20"/>
              </w:rPr>
            </w:pPr>
            <w:proofErr w:type="spellStart"/>
            <w:r w:rsidRPr="00F70E0E">
              <w:rPr>
                <w:sz w:val="18"/>
                <w:szCs w:val="20"/>
              </w:rPr>
              <w:t>кВт∙ч</w:t>
            </w:r>
            <w:proofErr w:type="spellEnd"/>
            <w:r w:rsidRPr="00F70E0E">
              <w:rPr>
                <w:sz w:val="18"/>
                <w:szCs w:val="20"/>
              </w:rPr>
              <w:t>/</w:t>
            </w:r>
            <w:r>
              <w:rPr>
                <w:sz w:val="18"/>
                <w:szCs w:val="20"/>
              </w:rPr>
              <w:t>м³</w:t>
            </w:r>
          </w:p>
        </w:tc>
        <w:tc>
          <w:tcPr>
            <w:tcW w:w="237" w:type="pct"/>
            <w:tcBorders>
              <w:top w:val="nil"/>
              <w:left w:val="nil"/>
              <w:bottom w:val="single" w:sz="4" w:space="0" w:color="auto"/>
              <w:right w:val="single" w:sz="4" w:space="0" w:color="auto"/>
            </w:tcBorders>
            <w:shd w:val="clear" w:color="auto" w:fill="auto"/>
            <w:vAlign w:val="center"/>
            <w:hideMark/>
          </w:tcPr>
          <w:p w14:paraId="6E2105F5" w14:textId="5B2375A4" w:rsidR="008B3863" w:rsidRPr="008B3863" w:rsidRDefault="008B3863" w:rsidP="008B3863">
            <w:pPr>
              <w:jc w:val="center"/>
              <w:rPr>
                <w:sz w:val="16"/>
                <w:szCs w:val="18"/>
              </w:rPr>
            </w:pPr>
            <w:r w:rsidRPr="008B3863">
              <w:rPr>
                <w:sz w:val="16"/>
                <w:szCs w:val="18"/>
              </w:rPr>
              <w:t>0,5</w:t>
            </w:r>
          </w:p>
        </w:tc>
        <w:tc>
          <w:tcPr>
            <w:tcW w:w="236" w:type="pct"/>
            <w:tcBorders>
              <w:top w:val="nil"/>
              <w:left w:val="nil"/>
              <w:bottom w:val="single" w:sz="4" w:space="0" w:color="auto"/>
              <w:right w:val="single" w:sz="4" w:space="0" w:color="auto"/>
            </w:tcBorders>
            <w:shd w:val="clear" w:color="auto" w:fill="auto"/>
            <w:vAlign w:val="center"/>
            <w:hideMark/>
          </w:tcPr>
          <w:p w14:paraId="03EE7BB2" w14:textId="0C7A57CA" w:rsidR="008B3863" w:rsidRPr="008B3863" w:rsidRDefault="008B3863" w:rsidP="008B3863">
            <w:pPr>
              <w:jc w:val="center"/>
              <w:rPr>
                <w:sz w:val="16"/>
                <w:szCs w:val="18"/>
              </w:rPr>
            </w:pPr>
            <w:r w:rsidRPr="008B3863">
              <w:rPr>
                <w:sz w:val="16"/>
                <w:szCs w:val="18"/>
              </w:rPr>
              <w:t>0,37</w:t>
            </w:r>
          </w:p>
        </w:tc>
        <w:tc>
          <w:tcPr>
            <w:tcW w:w="283" w:type="pct"/>
            <w:tcBorders>
              <w:top w:val="nil"/>
              <w:left w:val="nil"/>
              <w:bottom w:val="single" w:sz="4" w:space="0" w:color="auto"/>
              <w:right w:val="single" w:sz="4" w:space="0" w:color="auto"/>
            </w:tcBorders>
            <w:shd w:val="clear" w:color="auto" w:fill="auto"/>
            <w:vAlign w:val="center"/>
            <w:hideMark/>
          </w:tcPr>
          <w:p w14:paraId="6F0C2085" w14:textId="61EEB013" w:rsidR="008B3863" w:rsidRPr="008B3863" w:rsidRDefault="008B3863" w:rsidP="008B3863">
            <w:pPr>
              <w:jc w:val="center"/>
              <w:rPr>
                <w:sz w:val="16"/>
                <w:szCs w:val="18"/>
              </w:rPr>
            </w:pPr>
            <w:r w:rsidRPr="008B3863">
              <w:rPr>
                <w:sz w:val="16"/>
                <w:szCs w:val="18"/>
              </w:rPr>
              <w:t>0,33</w:t>
            </w:r>
          </w:p>
        </w:tc>
        <w:tc>
          <w:tcPr>
            <w:tcW w:w="230" w:type="pct"/>
            <w:tcBorders>
              <w:top w:val="nil"/>
              <w:left w:val="nil"/>
              <w:bottom w:val="single" w:sz="4" w:space="0" w:color="auto"/>
              <w:right w:val="single" w:sz="4" w:space="0" w:color="auto"/>
            </w:tcBorders>
            <w:shd w:val="clear" w:color="auto" w:fill="auto"/>
            <w:vAlign w:val="center"/>
            <w:hideMark/>
          </w:tcPr>
          <w:p w14:paraId="3F488BBF" w14:textId="33D73FB6" w:rsidR="008B3863" w:rsidRPr="008B3863" w:rsidRDefault="008B3863" w:rsidP="008B3863">
            <w:pPr>
              <w:jc w:val="center"/>
              <w:rPr>
                <w:sz w:val="16"/>
                <w:szCs w:val="18"/>
              </w:rPr>
            </w:pPr>
            <w:r w:rsidRPr="008B3863">
              <w:rPr>
                <w:sz w:val="16"/>
                <w:szCs w:val="18"/>
              </w:rPr>
              <w:t>0,33</w:t>
            </w:r>
          </w:p>
        </w:tc>
        <w:tc>
          <w:tcPr>
            <w:tcW w:w="204" w:type="pct"/>
            <w:tcBorders>
              <w:top w:val="nil"/>
              <w:left w:val="nil"/>
              <w:bottom w:val="single" w:sz="4" w:space="0" w:color="auto"/>
              <w:right w:val="single" w:sz="4" w:space="0" w:color="auto"/>
            </w:tcBorders>
            <w:shd w:val="clear" w:color="auto" w:fill="auto"/>
            <w:vAlign w:val="center"/>
            <w:hideMark/>
          </w:tcPr>
          <w:p w14:paraId="5D25FAEC" w14:textId="07A9734E" w:rsidR="008B3863" w:rsidRPr="008B3863" w:rsidRDefault="008B3863" w:rsidP="008B3863">
            <w:pPr>
              <w:jc w:val="center"/>
              <w:rPr>
                <w:sz w:val="16"/>
                <w:szCs w:val="18"/>
              </w:rPr>
            </w:pPr>
            <w:r w:rsidRPr="008B3863">
              <w:rPr>
                <w:sz w:val="16"/>
                <w:szCs w:val="18"/>
              </w:rPr>
              <w:t>0,35</w:t>
            </w:r>
          </w:p>
        </w:tc>
        <w:tc>
          <w:tcPr>
            <w:tcW w:w="203" w:type="pct"/>
            <w:tcBorders>
              <w:top w:val="nil"/>
              <w:left w:val="nil"/>
              <w:bottom w:val="single" w:sz="4" w:space="0" w:color="auto"/>
              <w:right w:val="single" w:sz="4" w:space="0" w:color="auto"/>
            </w:tcBorders>
            <w:shd w:val="clear" w:color="auto" w:fill="auto"/>
            <w:vAlign w:val="center"/>
            <w:hideMark/>
          </w:tcPr>
          <w:p w14:paraId="15181617" w14:textId="7ED9E624" w:rsidR="008B3863" w:rsidRPr="008B3863" w:rsidRDefault="008B3863" w:rsidP="008B3863">
            <w:pPr>
              <w:jc w:val="center"/>
              <w:rPr>
                <w:sz w:val="16"/>
                <w:szCs w:val="18"/>
              </w:rPr>
            </w:pPr>
            <w:r w:rsidRPr="008B3863">
              <w:rPr>
                <w:sz w:val="16"/>
                <w:szCs w:val="18"/>
              </w:rPr>
              <w:t>0,35</w:t>
            </w:r>
          </w:p>
        </w:tc>
        <w:tc>
          <w:tcPr>
            <w:tcW w:w="203" w:type="pct"/>
            <w:tcBorders>
              <w:top w:val="nil"/>
              <w:left w:val="nil"/>
              <w:bottom w:val="single" w:sz="4" w:space="0" w:color="auto"/>
              <w:right w:val="single" w:sz="4" w:space="0" w:color="auto"/>
            </w:tcBorders>
            <w:shd w:val="clear" w:color="auto" w:fill="auto"/>
            <w:vAlign w:val="center"/>
            <w:hideMark/>
          </w:tcPr>
          <w:p w14:paraId="5814287A" w14:textId="3E825913" w:rsidR="008B3863" w:rsidRPr="008B3863" w:rsidRDefault="008B3863" w:rsidP="008B3863">
            <w:pPr>
              <w:jc w:val="center"/>
              <w:rPr>
                <w:sz w:val="16"/>
                <w:szCs w:val="18"/>
              </w:rPr>
            </w:pPr>
            <w:r w:rsidRPr="008B3863">
              <w:rPr>
                <w:sz w:val="16"/>
                <w:szCs w:val="18"/>
              </w:rPr>
              <w:t>0,35</w:t>
            </w:r>
          </w:p>
        </w:tc>
        <w:tc>
          <w:tcPr>
            <w:tcW w:w="203" w:type="pct"/>
            <w:tcBorders>
              <w:top w:val="nil"/>
              <w:left w:val="nil"/>
              <w:bottom w:val="single" w:sz="4" w:space="0" w:color="auto"/>
              <w:right w:val="single" w:sz="4" w:space="0" w:color="auto"/>
            </w:tcBorders>
            <w:shd w:val="clear" w:color="auto" w:fill="auto"/>
            <w:vAlign w:val="center"/>
            <w:hideMark/>
          </w:tcPr>
          <w:p w14:paraId="1861AC09" w14:textId="7B5E754E" w:rsidR="008B3863" w:rsidRPr="008B3863" w:rsidRDefault="008B3863" w:rsidP="008B3863">
            <w:pPr>
              <w:jc w:val="center"/>
              <w:rPr>
                <w:sz w:val="16"/>
                <w:szCs w:val="18"/>
              </w:rPr>
            </w:pPr>
            <w:r w:rsidRPr="008B3863">
              <w:rPr>
                <w:sz w:val="16"/>
                <w:szCs w:val="18"/>
              </w:rPr>
              <w:t>0,35</w:t>
            </w:r>
          </w:p>
        </w:tc>
        <w:tc>
          <w:tcPr>
            <w:tcW w:w="224" w:type="pct"/>
            <w:tcBorders>
              <w:top w:val="nil"/>
              <w:left w:val="nil"/>
              <w:bottom w:val="single" w:sz="4" w:space="0" w:color="auto"/>
              <w:right w:val="single" w:sz="4" w:space="0" w:color="auto"/>
            </w:tcBorders>
            <w:shd w:val="clear" w:color="auto" w:fill="auto"/>
            <w:vAlign w:val="center"/>
            <w:hideMark/>
          </w:tcPr>
          <w:p w14:paraId="76119555" w14:textId="7FD8C2EA" w:rsidR="008B3863" w:rsidRPr="008B3863" w:rsidRDefault="008B3863" w:rsidP="008B3863">
            <w:pPr>
              <w:jc w:val="center"/>
              <w:rPr>
                <w:sz w:val="16"/>
                <w:szCs w:val="18"/>
              </w:rPr>
            </w:pPr>
            <w:r w:rsidRPr="008B3863">
              <w:rPr>
                <w:sz w:val="16"/>
                <w:szCs w:val="18"/>
              </w:rPr>
              <w:t>0,35</w:t>
            </w:r>
          </w:p>
        </w:tc>
      </w:tr>
    </w:tbl>
    <w:p w14:paraId="04BF5B97" w14:textId="77777777" w:rsidR="006F0044" w:rsidRPr="00F70E0E" w:rsidRDefault="006F0044" w:rsidP="00137A76">
      <w:pPr>
        <w:keepNext/>
        <w:spacing w:after="120"/>
        <w:ind w:left="142"/>
        <w:rPr>
          <w:i/>
          <w:iCs/>
          <w:noProof/>
          <w:sz w:val="20"/>
          <w:szCs w:val="18"/>
          <w:lang w:eastAsia="en-US"/>
        </w:rPr>
        <w:sectPr w:rsidR="006F0044" w:rsidRPr="00F70E0E" w:rsidSect="00AB03EE">
          <w:pgSz w:w="16839" w:h="11907" w:orient="landscape" w:code="9"/>
          <w:pgMar w:top="1418" w:right="992" w:bottom="851" w:left="1134" w:header="284" w:footer="15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DE8799B" w14:textId="0B20A2C6" w:rsidR="00137A76" w:rsidRPr="00F70E0E" w:rsidRDefault="00137A76" w:rsidP="0007459F">
      <w:pPr>
        <w:pStyle w:val="3"/>
        <w:keepNext/>
        <w:numPr>
          <w:ilvl w:val="1"/>
          <w:numId w:val="2"/>
        </w:numPr>
        <w:spacing w:before="120" w:after="120" w:line="240" w:lineRule="auto"/>
        <w:ind w:left="567" w:hanging="567"/>
        <w:rPr>
          <w:szCs w:val="22"/>
        </w:rPr>
      </w:pPr>
      <w:bookmarkStart w:id="321" w:name="_Toc139813659"/>
      <w:bookmarkStart w:id="322" w:name="_Toc444520180"/>
      <w:bookmarkStart w:id="323" w:name="_Toc491946123"/>
      <w:r w:rsidRPr="00F70E0E">
        <w:rPr>
          <w:szCs w:val="22"/>
        </w:rPr>
        <w:lastRenderedPageBreak/>
        <w:t>Показатели надежности и бесперебойности водоотведения</w:t>
      </w:r>
      <w:bookmarkEnd w:id="321"/>
    </w:p>
    <w:p w14:paraId="41E13B50" w14:textId="70FFC05B" w:rsidR="00137A76" w:rsidRPr="00F70E0E" w:rsidRDefault="00137A76" w:rsidP="009264EA">
      <w:pPr>
        <w:pStyle w:val="14"/>
        <w:spacing w:line="276" w:lineRule="auto"/>
      </w:pPr>
      <w:r w:rsidRPr="00F70E0E">
        <w:t>Плановые значения показателей надежности и бесперебойности водоотведения применительно к централизованным системам водоотведения города Пыть-Яха рассмотрены выше (см. таблицу 2</w:t>
      </w:r>
      <w:r w:rsidR="009264EA">
        <w:t>3</w:t>
      </w:r>
      <w:r w:rsidRPr="00F70E0E">
        <w:t>).</w:t>
      </w:r>
    </w:p>
    <w:p w14:paraId="0B10E507" w14:textId="4E1A399B" w:rsidR="00137A76" w:rsidRPr="00F70E0E" w:rsidRDefault="00137A76" w:rsidP="0007459F">
      <w:pPr>
        <w:pStyle w:val="3"/>
        <w:keepNext/>
        <w:numPr>
          <w:ilvl w:val="1"/>
          <w:numId w:val="2"/>
        </w:numPr>
        <w:spacing w:before="120" w:after="120" w:line="240" w:lineRule="auto"/>
        <w:ind w:left="567" w:hanging="567"/>
        <w:rPr>
          <w:szCs w:val="22"/>
        </w:rPr>
      </w:pPr>
      <w:bookmarkStart w:id="324" w:name="_Toc139813660"/>
      <w:r w:rsidRPr="00F70E0E">
        <w:rPr>
          <w:szCs w:val="22"/>
        </w:rPr>
        <w:t>Показатели очистки сточных вод</w:t>
      </w:r>
      <w:bookmarkEnd w:id="324"/>
    </w:p>
    <w:p w14:paraId="222EFA50" w14:textId="4CF64FA0" w:rsidR="00137A76" w:rsidRPr="00F70E0E" w:rsidRDefault="00137A76" w:rsidP="009264EA">
      <w:pPr>
        <w:pStyle w:val="14"/>
        <w:spacing w:line="276" w:lineRule="auto"/>
      </w:pPr>
      <w:r w:rsidRPr="00F70E0E">
        <w:t>Плановые значения показателей очистки сточных вод применительно к централизованным системам водоотведения города Пыть-Яха рассмотрены выше (см. таблицу 2</w:t>
      </w:r>
      <w:r w:rsidR="009264EA">
        <w:t>3</w:t>
      </w:r>
      <w:r w:rsidRPr="00F70E0E">
        <w:t>).</w:t>
      </w:r>
    </w:p>
    <w:p w14:paraId="7F458E73" w14:textId="47B642D6" w:rsidR="00137A76" w:rsidRPr="00F70E0E" w:rsidRDefault="00137A76" w:rsidP="0007459F">
      <w:pPr>
        <w:pStyle w:val="3"/>
        <w:keepNext/>
        <w:numPr>
          <w:ilvl w:val="1"/>
          <w:numId w:val="2"/>
        </w:numPr>
        <w:spacing w:before="120" w:after="120" w:line="240" w:lineRule="auto"/>
        <w:ind w:left="567" w:hanging="567"/>
        <w:rPr>
          <w:szCs w:val="22"/>
        </w:rPr>
      </w:pPr>
      <w:bookmarkStart w:id="325" w:name="_Toc139813661"/>
      <w:r w:rsidRPr="00F70E0E">
        <w:rPr>
          <w:szCs w:val="22"/>
        </w:rPr>
        <w:t>Показатели эффективности использования ресурсов при транспортировке сточных вод</w:t>
      </w:r>
      <w:bookmarkEnd w:id="325"/>
    </w:p>
    <w:p w14:paraId="2A76C53E" w14:textId="49D9900E" w:rsidR="00137A76" w:rsidRPr="00F70E0E" w:rsidRDefault="00137A76" w:rsidP="009264EA">
      <w:pPr>
        <w:pStyle w:val="14"/>
        <w:spacing w:line="276" w:lineRule="auto"/>
      </w:pPr>
      <w:r w:rsidRPr="00F70E0E">
        <w:t>Плановые значения показателей эффективности использования ресурсов при транспортировке сточных вод применительно к централизованным системам водоотведения города Пыть-Яха рассмотрены выше (см. таблицу 2</w:t>
      </w:r>
      <w:r w:rsidR="009264EA">
        <w:t>3</w:t>
      </w:r>
      <w:r w:rsidRPr="00F70E0E">
        <w:t>).</w:t>
      </w:r>
    </w:p>
    <w:p w14:paraId="2979B1EB" w14:textId="7996F717" w:rsidR="00137A76" w:rsidRPr="00F70E0E" w:rsidRDefault="00137A76" w:rsidP="0007459F">
      <w:pPr>
        <w:pStyle w:val="3"/>
        <w:keepNext/>
        <w:numPr>
          <w:ilvl w:val="1"/>
          <w:numId w:val="2"/>
        </w:numPr>
        <w:spacing w:before="120" w:after="120" w:line="240" w:lineRule="auto"/>
        <w:ind w:left="567" w:hanging="567"/>
        <w:rPr>
          <w:szCs w:val="22"/>
        </w:rPr>
      </w:pPr>
      <w:bookmarkStart w:id="326" w:name="_Toc139813662"/>
      <w:r w:rsidRPr="00F70E0E">
        <w:rPr>
          <w:szCs w:val="22"/>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326"/>
    </w:p>
    <w:p w14:paraId="3CAB4868" w14:textId="07742585" w:rsidR="00137A76" w:rsidRPr="00F70E0E" w:rsidRDefault="00137A76" w:rsidP="009264EA">
      <w:pPr>
        <w:pStyle w:val="14"/>
        <w:spacing w:line="276" w:lineRule="auto"/>
      </w:pPr>
      <w:r w:rsidRPr="00F70E0E">
        <w:t>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иные показатели функционирования в сфере централизованного водоотведения на момент настоящей актуализации схемы водоотведения города Пыть-Яха не установлены.</w:t>
      </w:r>
    </w:p>
    <w:p w14:paraId="5A8E3368" w14:textId="75D9DC31" w:rsidR="00137A76" w:rsidRPr="00F70E0E" w:rsidRDefault="00137A76" w:rsidP="00137A76">
      <w:pPr>
        <w:pStyle w:val="14"/>
      </w:pPr>
    </w:p>
    <w:p w14:paraId="5098F3EA" w14:textId="77777777" w:rsidR="00137A76" w:rsidRPr="00F70E0E" w:rsidRDefault="00137A76">
      <w:pPr>
        <w:rPr>
          <w:b/>
          <w:sz w:val="28"/>
          <w:szCs w:val="28"/>
          <w:lang w:eastAsia="en-US"/>
        </w:rPr>
      </w:pPr>
      <w:r w:rsidRPr="00F70E0E">
        <w:rPr>
          <w:b/>
          <w:sz w:val="28"/>
          <w:szCs w:val="28"/>
        </w:rPr>
        <w:br w:type="page"/>
      </w:r>
    </w:p>
    <w:p w14:paraId="2ADA9AEF" w14:textId="1C56FF9D" w:rsidR="00A37994" w:rsidRPr="00F70E0E" w:rsidRDefault="00A37994" w:rsidP="00137A76">
      <w:pPr>
        <w:pStyle w:val="17"/>
        <w:numPr>
          <w:ilvl w:val="0"/>
          <w:numId w:val="2"/>
        </w:numPr>
        <w:spacing w:after="0" w:line="360" w:lineRule="auto"/>
        <w:outlineLvl w:val="1"/>
        <w:rPr>
          <w:b/>
          <w:sz w:val="28"/>
          <w:szCs w:val="28"/>
        </w:rPr>
      </w:pPr>
      <w:bookmarkStart w:id="327" w:name="_Toc139813663"/>
      <w:r w:rsidRPr="00F70E0E">
        <w:rPr>
          <w:b/>
          <w:sz w:val="28"/>
          <w:szCs w:val="28"/>
        </w:rPr>
        <w:lastRenderedPageBreak/>
        <w:t>Перечень выявленных бесхозяйных объектов централизованной системы</w:t>
      </w:r>
      <w:bookmarkEnd w:id="314"/>
      <w:bookmarkEnd w:id="315"/>
      <w:bookmarkEnd w:id="316"/>
      <w:bookmarkEnd w:id="317"/>
      <w:bookmarkEnd w:id="318"/>
      <w:bookmarkEnd w:id="319"/>
      <w:r w:rsidRPr="00F70E0E">
        <w:rPr>
          <w:b/>
          <w:sz w:val="28"/>
          <w:szCs w:val="28"/>
        </w:rPr>
        <w:t xml:space="preserve"> водоотведения (в случае их выявления) и перечень организаций, уполномоченных на их эксплуатацию</w:t>
      </w:r>
      <w:bookmarkEnd w:id="322"/>
      <w:bookmarkEnd w:id="323"/>
      <w:bookmarkEnd w:id="327"/>
    </w:p>
    <w:p w14:paraId="08CBF446" w14:textId="6BD6D939" w:rsidR="00485AB3" w:rsidRPr="00F70E0E" w:rsidRDefault="00485AB3" w:rsidP="009264EA">
      <w:pPr>
        <w:pStyle w:val="14"/>
        <w:spacing w:line="276" w:lineRule="auto"/>
      </w:pPr>
      <w:r w:rsidRPr="00F70E0E">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14:paraId="1366E744" w14:textId="77777777" w:rsidR="00485AB3" w:rsidRPr="00F70E0E" w:rsidRDefault="00485AB3" w:rsidP="009264EA">
      <w:pPr>
        <w:pStyle w:val="14"/>
        <w:spacing w:line="276" w:lineRule="auto"/>
      </w:pPr>
      <w:r w:rsidRPr="00F70E0E">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городского округа, осуществляющим полномочия администрации городского округа по владению, пользованию и распоряжению объектами муниципальной собственности городского округа.</w:t>
      </w:r>
    </w:p>
    <w:p w14:paraId="6DC2DA44" w14:textId="77777777" w:rsidR="00485AB3" w:rsidRPr="00F70E0E" w:rsidRDefault="00485AB3" w:rsidP="009264EA">
      <w:pPr>
        <w:pStyle w:val="14"/>
        <w:spacing w:line="276" w:lineRule="auto"/>
      </w:pPr>
      <w:r w:rsidRPr="00F70E0E">
        <w:t>После постановки на учет бесхозяйного имущества водопроводно-канализационного хозяйства требуется руководствоваться ст. 8, гл. 3 Закона «О водоснабжении и водоотведении» № 416-ФЗ: необходимо определить организацию для эксплуатации бесхозяйных объектов централизованных систем водоснабжения и водоотведения.</w:t>
      </w:r>
    </w:p>
    <w:p w14:paraId="2BA1A06A" w14:textId="77777777" w:rsidR="006678B7" w:rsidRDefault="006678B7" w:rsidP="00FF6077">
      <w:pPr>
        <w:pStyle w:val="14"/>
        <w:spacing w:line="276" w:lineRule="auto"/>
      </w:pPr>
      <w:bookmarkStart w:id="328" w:name="_Hlk143073702"/>
      <w:r>
        <w:t>С</w:t>
      </w:r>
      <w:r w:rsidRPr="006678B7">
        <w:t>огласно распоряжений администрации города</w:t>
      </w:r>
      <w:r>
        <w:t>, а именно:</w:t>
      </w:r>
    </w:p>
    <w:p w14:paraId="28BEEA74" w14:textId="2E43669D" w:rsidR="006678B7" w:rsidRDefault="006678B7" w:rsidP="006678B7">
      <w:pPr>
        <w:pStyle w:val="14"/>
        <w:numPr>
          <w:ilvl w:val="0"/>
          <w:numId w:val="14"/>
        </w:numPr>
        <w:spacing w:line="276" w:lineRule="auto"/>
      </w:pPr>
      <w:r w:rsidRPr="00FF6077">
        <w:t xml:space="preserve">№ 2667-ра от 22.10.2014 «Об определении </w:t>
      </w:r>
      <w:proofErr w:type="spellStart"/>
      <w:r w:rsidRPr="00FF6077">
        <w:t>теплосетевой</w:t>
      </w:r>
      <w:proofErr w:type="spellEnd"/>
      <w:r w:rsidRPr="00FF6077">
        <w:t xml:space="preserve"> организации, тепловые сети которой непосредственно соединены с бесхозяйными тепловыми сетями, подводящими коммунальный ресурс к многоквартирным домам» (с изм. от 03.06.2016 № 1317-ра, от 20.08.2021 №1566-ра, от 12.10.2021 №1972-ра, от 26.01.2022 № 89-ра, от 28.04.2022 №708-ра, от 12.07.2022 №1253-ра)</w:t>
      </w:r>
      <w:r>
        <w:t>;</w:t>
      </w:r>
    </w:p>
    <w:p w14:paraId="3ECC0CEC" w14:textId="77777777" w:rsidR="006678B7" w:rsidRDefault="006678B7" w:rsidP="006678B7">
      <w:pPr>
        <w:pStyle w:val="14"/>
        <w:numPr>
          <w:ilvl w:val="0"/>
          <w:numId w:val="14"/>
        </w:numPr>
        <w:spacing w:line="276" w:lineRule="auto"/>
      </w:pPr>
      <w:r w:rsidRPr="00FF6077">
        <w:t>№ 3160-ра от 03.12.2014 «Об определении гарантирующей организации, водопроводные и канализационные сети которой непосредственно соединены с бесхозяйными сетями водоснабжения и водоотведения» (в ред. от 08.06.2016 №1368-ра, от 27.08.2021 №1621-ра, 26.01.2022 № 90-ра, от 28.04.2022 № 707-ра, от 12.07.2022 № 1252-ра)</w:t>
      </w:r>
      <w:r>
        <w:t>.</w:t>
      </w:r>
    </w:p>
    <w:p w14:paraId="6B6EBA65" w14:textId="0CE7A8CD" w:rsidR="006678B7" w:rsidRDefault="006678B7" w:rsidP="00FF6077">
      <w:pPr>
        <w:pStyle w:val="14"/>
        <w:spacing w:line="276" w:lineRule="auto"/>
      </w:pPr>
      <w:r w:rsidRPr="006678B7">
        <w:t>МУП «УГХ» м. о. г.</w:t>
      </w:r>
      <w:r>
        <w:t xml:space="preserve"> </w:t>
      </w:r>
      <w:r w:rsidRPr="006678B7">
        <w:t>Пыть-Ях назначена ответственной эксплуатирующей организацией за содержания и эксплуатацию придомовых сетей тепло-, водоснабжения и водоотведения до момента их приема в муниципальную собственность.</w:t>
      </w:r>
    </w:p>
    <w:bookmarkEnd w:id="328"/>
    <w:p w14:paraId="5AD9149C" w14:textId="77777777" w:rsidR="00FF6077" w:rsidRDefault="00FF6077" w:rsidP="00FF6077">
      <w:pPr>
        <w:pStyle w:val="14"/>
      </w:pPr>
      <w:r w:rsidRPr="00F70E0E">
        <w:t>Бесхозяйные канализационные сети в городе Пыть-Яхе</w:t>
      </w:r>
      <w:r>
        <w:t xml:space="preserve"> представлены в таблице ниже</w:t>
      </w:r>
      <w:r w:rsidRPr="00F70E0E">
        <w:t>.</w:t>
      </w:r>
    </w:p>
    <w:p w14:paraId="3A61F3F7" w14:textId="77777777" w:rsidR="00FF6077" w:rsidRPr="00FF6077" w:rsidRDefault="00FF6077" w:rsidP="00FF6077">
      <w:pPr>
        <w:pStyle w:val="14"/>
        <w:spacing w:line="276" w:lineRule="auto"/>
      </w:pPr>
    </w:p>
    <w:p w14:paraId="6AC9507D" w14:textId="77777777" w:rsidR="009264EA" w:rsidRDefault="009264EA" w:rsidP="00137A76">
      <w:pPr>
        <w:pStyle w:val="14"/>
      </w:pPr>
    </w:p>
    <w:p w14:paraId="1DB062A3" w14:textId="77777777" w:rsidR="00141C3E" w:rsidRDefault="00141C3E" w:rsidP="00141C3E">
      <w:pPr>
        <w:keepNext/>
        <w:spacing w:before="120"/>
        <w:rPr>
          <w:b/>
          <w:bCs/>
          <w:noProof/>
          <w:sz w:val="20"/>
          <w:szCs w:val="18"/>
          <w:lang w:eastAsia="en-US"/>
        </w:rPr>
        <w:sectPr w:rsidR="00141C3E" w:rsidSect="00AB03EE">
          <w:pgSz w:w="11907" w:h="16839" w:code="9"/>
          <w:pgMar w:top="992" w:right="851" w:bottom="1134" w:left="1418" w:header="284" w:footer="117"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1767304" w14:textId="5BFB875D" w:rsidR="00141C3E" w:rsidRPr="00F70E0E" w:rsidRDefault="00141C3E" w:rsidP="00141C3E">
      <w:pPr>
        <w:keepNext/>
        <w:spacing w:before="120"/>
        <w:rPr>
          <w:b/>
          <w:bCs/>
          <w:noProof/>
          <w:sz w:val="20"/>
          <w:szCs w:val="18"/>
          <w:lang w:eastAsia="en-US"/>
        </w:rPr>
      </w:pPr>
      <w:r w:rsidRPr="00F70E0E">
        <w:rPr>
          <w:b/>
          <w:bCs/>
          <w:noProof/>
          <w:sz w:val="20"/>
          <w:szCs w:val="18"/>
          <w:lang w:eastAsia="en-US"/>
        </w:rPr>
        <w:lastRenderedPageBreak/>
        <w:t xml:space="preserve">Таблица </w:t>
      </w:r>
      <w:r w:rsidRPr="00F70E0E">
        <w:rPr>
          <w:b/>
          <w:bCs/>
          <w:noProof/>
          <w:sz w:val="20"/>
          <w:szCs w:val="18"/>
          <w:lang w:eastAsia="en-US"/>
        </w:rPr>
        <w:fldChar w:fldCharType="begin"/>
      </w:r>
      <w:r w:rsidRPr="00F70E0E">
        <w:rPr>
          <w:b/>
          <w:bCs/>
          <w:noProof/>
          <w:sz w:val="20"/>
          <w:szCs w:val="18"/>
          <w:lang w:eastAsia="en-US"/>
        </w:rPr>
        <w:instrText xml:space="preserve"> SEQ Таблица \* ARABIC </w:instrText>
      </w:r>
      <w:r w:rsidRPr="00F70E0E">
        <w:rPr>
          <w:b/>
          <w:bCs/>
          <w:noProof/>
          <w:sz w:val="20"/>
          <w:szCs w:val="18"/>
          <w:lang w:eastAsia="en-US"/>
        </w:rPr>
        <w:fldChar w:fldCharType="separate"/>
      </w:r>
      <w:r w:rsidR="005508D4">
        <w:rPr>
          <w:b/>
          <w:bCs/>
          <w:noProof/>
          <w:sz w:val="20"/>
          <w:szCs w:val="18"/>
          <w:lang w:eastAsia="en-US"/>
        </w:rPr>
        <w:t>24</w:t>
      </w:r>
      <w:r w:rsidRPr="00F70E0E">
        <w:rPr>
          <w:b/>
          <w:bCs/>
          <w:noProof/>
          <w:sz w:val="20"/>
          <w:szCs w:val="18"/>
          <w:lang w:eastAsia="en-US"/>
        </w:rPr>
        <w:fldChar w:fldCharType="end"/>
      </w:r>
      <w:r w:rsidRPr="00F70E0E">
        <w:rPr>
          <w:b/>
          <w:bCs/>
          <w:noProof/>
          <w:sz w:val="20"/>
          <w:szCs w:val="18"/>
          <w:lang w:eastAsia="en-US"/>
        </w:rPr>
        <w:t xml:space="preserve">. </w:t>
      </w:r>
      <w:r w:rsidRPr="00141C3E">
        <w:rPr>
          <w:b/>
          <w:bCs/>
          <w:noProof/>
          <w:sz w:val="20"/>
          <w:szCs w:val="18"/>
          <w:lang w:eastAsia="en-US"/>
        </w:rPr>
        <w:t>Придомовые сети водоснабжения (бесхозяйные)</w:t>
      </w:r>
    </w:p>
    <w:tbl>
      <w:tblPr>
        <w:tblW w:w="4980" w:type="pct"/>
        <w:tblCellMar>
          <w:left w:w="28" w:type="dxa"/>
          <w:right w:w="28" w:type="dxa"/>
        </w:tblCellMar>
        <w:tblLook w:val="04A0" w:firstRow="1" w:lastRow="0" w:firstColumn="1" w:lastColumn="0" w:noHBand="0" w:noVBand="1"/>
      </w:tblPr>
      <w:tblGrid>
        <w:gridCol w:w="583"/>
        <w:gridCol w:w="6675"/>
        <w:gridCol w:w="4348"/>
        <w:gridCol w:w="1389"/>
        <w:gridCol w:w="1715"/>
      </w:tblGrid>
      <w:tr w:rsidR="00141C3E" w:rsidRPr="00141C3E" w14:paraId="28E0D4A4" w14:textId="77777777" w:rsidTr="00141C3E">
        <w:trPr>
          <w:trHeight w:val="20"/>
          <w:tblHeader/>
        </w:trPr>
        <w:tc>
          <w:tcPr>
            <w:tcW w:w="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76C75" w14:textId="77777777" w:rsidR="00141C3E" w:rsidRPr="00141C3E" w:rsidRDefault="00141C3E" w:rsidP="00141C3E">
            <w:pPr>
              <w:jc w:val="center"/>
              <w:rPr>
                <w:b/>
                <w:bCs/>
                <w:sz w:val="18"/>
                <w:szCs w:val="20"/>
              </w:rPr>
            </w:pPr>
            <w:r w:rsidRPr="00141C3E">
              <w:rPr>
                <w:b/>
                <w:bCs/>
                <w:sz w:val="18"/>
                <w:szCs w:val="20"/>
              </w:rPr>
              <w:t>№ п/п</w:t>
            </w:r>
          </w:p>
        </w:tc>
        <w:tc>
          <w:tcPr>
            <w:tcW w:w="2269" w:type="pct"/>
            <w:tcBorders>
              <w:top w:val="single" w:sz="4" w:space="0" w:color="auto"/>
              <w:left w:val="nil"/>
              <w:bottom w:val="single" w:sz="4" w:space="0" w:color="auto"/>
              <w:right w:val="single" w:sz="4" w:space="0" w:color="auto"/>
            </w:tcBorders>
            <w:shd w:val="clear" w:color="auto" w:fill="auto"/>
            <w:noWrap/>
            <w:vAlign w:val="center"/>
            <w:hideMark/>
          </w:tcPr>
          <w:p w14:paraId="0A3847A5" w14:textId="77777777" w:rsidR="00141C3E" w:rsidRPr="00141C3E" w:rsidRDefault="00141C3E" w:rsidP="00141C3E">
            <w:pPr>
              <w:jc w:val="center"/>
              <w:rPr>
                <w:b/>
                <w:bCs/>
                <w:sz w:val="18"/>
                <w:szCs w:val="20"/>
              </w:rPr>
            </w:pPr>
            <w:r w:rsidRPr="00141C3E">
              <w:rPr>
                <w:b/>
                <w:bCs/>
                <w:sz w:val="18"/>
                <w:szCs w:val="20"/>
              </w:rPr>
              <w:t>Наименование сети</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2C214CB9" w14:textId="77777777" w:rsidR="00141C3E" w:rsidRPr="00141C3E" w:rsidRDefault="00141C3E" w:rsidP="00141C3E">
            <w:pPr>
              <w:jc w:val="center"/>
              <w:rPr>
                <w:b/>
                <w:bCs/>
                <w:sz w:val="18"/>
                <w:szCs w:val="20"/>
              </w:rPr>
            </w:pPr>
            <w:r w:rsidRPr="00141C3E">
              <w:rPr>
                <w:b/>
                <w:bCs/>
                <w:sz w:val="18"/>
                <w:szCs w:val="20"/>
              </w:rPr>
              <w:t>Местонахождение</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14892F80" w14:textId="410CCE9D" w:rsidR="00141C3E" w:rsidRPr="00141C3E" w:rsidRDefault="00141C3E" w:rsidP="00141C3E">
            <w:pPr>
              <w:jc w:val="center"/>
              <w:rPr>
                <w:b/>
                <w:bCs/>
                <w:sz w:val="18"/>
                <w:szCs w:val="20"/>
              </w:rPr>
            </w:pPr>
            <w:r w:rsidRPr="00141C3E">
              <w:rPr>
                <w:b/>
                <w:bCs/>
                <w:sz w:val="18"/>
                <w:szCs w:val="20"/>
              </w:rPr>
              <w:t>Протяженность, м</w:t>
            </w:r>
          </w:p>
        </w:tc>
        <w:tc>
          <w:tcPr>
            <w:tcW w:w="583" w:type="pct"/>
            <w:tcBorders>
              <w:top w:val="single" w:sz="4" w:space="0" w:color="auto"/>
              <w:left w:val="nil"/>
              <w:bottom w:val="single" w:sz="4" w:space="0" w:color="auto"/>
              <w:right w:val="single" w:sz="4" w:space="0" w:color="auto"/>
            </w:tcBorders>
            <w:shd w:val="clear" w:color="auto" w:fill="auto"/>
            <w:noWrap/>
            <w:vAlign w:val="center"/>
            <w:hideMark/>
          </w:tcPr>
          <w:p w14:paraId="6DEFF041" w14:textId="77777777" w:rsidR="00141C3E" w:rsidRPr="00141C3E" w:rsidRDefault="00141C3E" w:rsidP="00141C3E">
            <w:pPr>
              <w:jc w:val="center"/>
              <w:rPr>
                <w:b/>
                <w:bCs/>
                <w:sz w:val="18"/>
                <w:szCs w:val="20"/>
              </w:rPr>
            </w:pPr>
            <w:r w:rsidRPr="00141C3E">
              <w:rPr>
                <w:b/>
                <w:bCs/>
                <w:sz w:val="18"/>
                <w:szCs w:val="20"/>
              </w:rPr>
              <w:t>Кадастровый номер</w:t>
            </w:r>
          </w:p>
        </w:tc>
      </w:tr>
      <w:tr w:rsidR="00141C3E" w:rsidRPr="00141C3E" w14:paraId="75C8F88A" w14:textId="77777777" w:rsidTr="00141C3E">
        <w:trPr>
          <w:trHeight w:val="20"/>
        </w:trPr>
        <w:tc>
          <w:tcPr>
            <w:tcW w:w="198" w:type="pct"/>
            <w:tcBorders>
              <w:top w:val="single" w:sz="4" w:space="0" w:color="auto"/>
              <w:left w:val="single" w:sz="4" w:space="0" w:color="auto"/>
              <w:bottom w:val="nil"/>
              <w:right w:val="single" w:sz="4" w:space="0" w:color="auto"/>
            </w:tcBorders>
            <w:shd w:val="clear" w:color="auto" w:fill="auto"/>
            <w:noWrap/>
            <w:vAlign w:val="center"/>
            <w:hideMark/>
          </w:tcPr>
          <w:p w14:paraId="544A6820" w14:textId="70E8DDF4" w:rsidR="00141C3E" w:rsidRPr="00141C3E" w:rsidRDefault="00141C3E" w:rsidP="00141C3E">
            <w:pPr>
              <w:jc w:val="center"/>
              <w:rPr>
                <w:sz w:val="18"/>
                <w:szCs w:val="20"/>
              </w:rPr>
            </w:pPr>
          </w:p>
        </w:tc>
        <w:tc>
          <w:tcPr>
            <w:tcW w:w="2269" w:type="pct"/>
            <w:tcBorders>
              <w:top w:val="single" w:sz="4" w:space="0" w:color="auto"/>
              <w:left w:val="nil"/>
              <w:bottom w:val="nil"/>
              <w:right w:val="single" w:sz="4" w:space="0" w:color="auto"/>
            </w:tcBorders>
            <w:shd w:val="clear" w:color="auto" w:fill="auto"/>
            <w:noWrap/>
            <w:vAlign w:val="center"/>
            <w:hideMark/>
          </w:tcPr>
          <w:p w14:paraId="45BD4E71" w14:textId="5AE04EC5" w:rsidR="00141C3E" w:rsidRPr="00141C3E" w:rsidRDefault="00141C3E" w:rsidP="00141C3E">
            <w:pPr>
              <w:rPr>
                <w:b/>
                <w:bCs/>
                <w:sz w:val="18"/>
              </w:rPr>
            </w:pPr>
            <w:r>
              <w:rPr>
                <w:b/>
                <w:bCs/>
                <w:sz w:val="18"/>
              </w:rPr>
              <w:t xml:space="preserve">микрорайон №1 </w:t>
            </w:r>
            <w:r w:rsidRPr="00141C3E">
              <w:rPr>
                <w:b/>
                <w:bCs/>
                <w:sz w:val="18"/>
              </w:rPr>
              <w:t>"Центральный"</w:t>
            </w:r>
          </w:p>
        </w:tc>
        <w:tc>
          <w:tcPr>
            <w:tcW w:w="1478" w:type="pct"/>
            <w:tcBorders>
              <w:top w:val="single" w:sz="4" w:space="0" w:color="auto"/>
              <w:left w:val="nil"/>
              <w:bottom w:val="nil"/>
              <w:right w:val="single" w:sz="4" w:space="0" w:color="auto"/>
            </w:tcBorders>
            <w:shd w:val="clear" w:color="auto" w:fill="auto"/>
            <w:noWrap/>
            <w:vAlign w:val="center"/>
            <w:hideMark/>
          </w:tcPr>
          <w:p w14:paraId="0A77318D" w14:textId="3097C17E" w:rsidR="00141C3E" w:rsidRPr="00141C3E" w:rsidRDefault="00141C3E" w:rsidP="00141C3E">
            <w:pPr>
              <w:rPr>
                <w:sz w:val="18"/>
                <w:szCs w:val="20"/>
              </w:rPr>
            </w:pPr>
          </w:p>
        </w:tc>
        <w:tc>
          <w:tcPr>
            <w:tcW w:w="472" w:type="pct"/>
            <w:tcBorders>
              <w:top w:val="single" w:sz="4" w:space="0" w:color="auto"/>
              <w:left w:val="nil"/>
              <w:bottom w:val="nil"/>
              <w:right w:val="single" w:sz="4" w:space="0" w:color="auto"/>
            </w:tcBorders>
            <w:shd w:val="clear" w:color="auto" w:fill="auto"/>
            <w:vAlign w:val="center"/>
            <w:hideMark/>
          </w:tcPr>
          <w:p w14:paraId="19B4A24D" w14:textId="48E6CF52" w:rsidR="00141C3E" w:rsidRPr="00141C3E" w:rsidRDefault="00141C3E" w:rsidP="00141C3E">
            <w:pPr>
              <w:jc w:val="center"/>
              <w:rPr>
                <w:sz w:val="18"/>
                <w:szCs w:val="20"/>
              </w:rPr>
            </w:pPr>
          </w:p>
        </w:tc>
        <w:tc>
          <w:tcPr>
            <w:tcW w:w="583" w:type="pct"/>
            <w:tcBorders>
              <w:top w:val="single" w:sz="4" w:space="0" w:color="auto"/>
              <w:left w:val="nil"/>
              <w:bottom w:val="nil"/>
              <w:right w:val="single" w:sz="4" w:space="0" w:color="auto"/>
            </w:tcBorders>
            <w:shd w:val="clear" w:color="auto" w:fill="auto"/>
            <w:noWrap/>
            <w:vAlign w:val="center"/>
            <w:hideMark/>
          </w:tcPr>
          <w:p w14:paraId="41C320AA" w14:textId="59AC60BE" w:rsidR="00141C3E" w:rsidRPr="00141C3E" w:rsidRDefault="00141C3E" w:rsidP="00141C3E">
            <w:pPr>
              <w:jc w:val="center"/>
              <w:rPr>
                <w:sz w:val="18"/>
                <w:szCs w:val="20"/>
              </w:rPr>
            </w:pPr>
          </w:p>
        </w:tc>
      </w:tr>
      <w:tr w:rsidR="00141C3E" w:rsidRPr="00141C3E" w14:paraId="1C6C3EA5" w14:textId="77777777" w:rsidTr="00141C3E">
        <w:trPr>
          <w:trHeight w:val="20"/>
        </w:trPr>
        <w:tc>
          <w:tcPr>
            <w:tcW w:w="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3BDB8" w14:textId="77777777" w:rsidR="00141C3E" w:rsidRPr="00141C3E" w:rsidRDefault="00141C3E" w:rsidP="00141C3E">
            <w:pPr>
              <w:jc w:val="center"/>
              <w:rPr>
                <w:sz w:val="18"/>
                <w:szCs w:val="20"/>
              </w:rPr>
            </w:pPr>
            <w:r w:rsidRPr="00141C3E">
              <w:rPr>
                <w:sz w:val="18"/>
                <w:szCs w:val="20"/>
              </w:rPr>
              <w:t>1</w:t>
            </w:r>
          </w:p>
        </w:tc>
        <w:tc>
          <w:tcPr>
            <w:tcW w:w="2269" w:type="pct"/>
            <w:tcBorders>
              <w:top w:val="single" w:sz="4" w:space="0" w:color="auto"/>
              <w:left w:val="nil"/>
              <w:bottom w:val="single" w:sz="4" w:space="0" w:color="auto"/>
              <w:right w:val="single" w:sz="4" w:space="0" w:color="auto"/>
            </w:tcBorders>
            <w:shd w:val="clear" w:color="auto" w:fill="auto"/>
            <w:vAlign w:val="center"/>
            <w:hideMark/>
          </w:tcPr>
          <w:p w14:paraId="6E3132F8" w14:textId="77777777" w:rsidR="00141C3E" w:rsidRPr="00141C3E" w:rsidRDefault="00141C3E" w:rsidP="00141C3E">
            <w:pPr>
              <w:rPr>
                <w:sz w:val="18"/>
                <w:szCs w:val="20"/>
              </w:rPr>
            </w:pPr>
            <w:r w:rsidRPr="00141C3E">
              <w:rPr>
                <w:sz w:val="18"/>
                <w:szCs w:val="20"/>
              </w:rPr>
              <w:t>Придомовая (подводящая) сеть водоотведения от ж/д №1 до КК-49</w:t>
            </w:r>
          </w:p>
        </w:tc>
        <w:tc>
          <w:tcPr>
            <w:tcW w:w="1478" w:type="pct"/>
            <w:tcBorders>
              <w:top w:val="single" w:sz="4" w:space="0" w:color="auto"/>
              <w:left w:val="nil"/>
              <w:bottom w:val="single" w:sz="4" w:space="0" w:color="auto"/>
              <w:right w:val="single" w:sz="4" w:space="0" w:color="auto"/>
            </w:tcBorders>
            <w:shd w:val="clear" w:color="auto" w:fill="auto"/>
            <w:vAlign w:val="center"/>
            <w:hideMark/>
          </w:tcPr>
          <w:p w14:paraId="707D43F6" w14:textId="6C4DA5E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10A5158D" w14:textId="77777777" w:rsidR="00141C3E" w:rsidRPr="00141C3E" w:rsidRDefault="00141C3E" w:rsidP="00141C3E">
            <w:pPr>
              <w:jc w:val="center"/>
              <w:rPr>
                <w:sz w:val="18"/>
                <w:szCs w:val="20"/>
              </w:rPr>
            </w:pPr>
            <w:r w:rsidRPr="00141C3E">
              <w:rPr>
                <w:sz w:val="18"/>
                <w:szCs w:val="20"/>
              </w:rPr>
              <w:t>166</w:t>
            </w:r>
          </w:p>
        </w:tc>
        <w:tc>
          <w:tcPr>
            <w:tcW w:w="583" w:type="pct"/>
            <w:tcBorders>
              <w:top w:val="single" w:sz="4" w:space="0" w:color="auto"/>
              <w:left w:val="nil"/>
              <w:bottom w:val="single" w:sz="4" w:space="0" w:color="auto"/>
              <w:right w:val="single" w:sz="4" w:space="0" w:color="auto"/>
            </w:tcBorders>
            <w:shd w:val="clear" w:color="auto" w:fill="auto"/>
            <w:noWrap/>
            <w:vAlign w:val="center"/>
            <w:hideMark/>
          </w:tcPr>
          <w:p w14:paraId="28388C54" w14:textId="77777777" w:rsidR="00141C3E" w:rsidRPr="00141C3E" w:rsidRDefault="00141C3E" w:rsidP="00141C3E">
            <w:pPr>
              <w:jc w:val="center"/>
              <w:rPr>
                <w:sz w:val="18"/>
                <w:szCs w:val="20"/>
              </w:rPr>
            </w:pPr>
            <w:r w:rsidRPr="00141C3E">
              <w:rPr>
                <w:sz w:val="18"/>
                <w:szCs w:val="20"/>
              </w:rPr>
              <w:t>86:15:0101011:2483</w:t>
            </w:r>
          </w:p>
        </w:tc>
      </w:tr>
      <w:tr w:rsidR="00141C3E" w:rsidRPr="00141C3E" w14:paraId="3FF2778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FAC0865" w14:textId="77777777" w:rsidR="00141C3E" w:rsidRPr="00141C3E" w:rsidRDefault="00141C3E" w:rsidP="00141C3E">
            <w:pPr>
              <w:jc w:val="center"/>
              <w:rPr>
                <w:sz w:val="18"/>
                <w:szCs w:val="20"/>
              </w:rPr>
            </w:pPr>
            <w:r w:rsidRPr="00141C3E">
              <w:rPr>
                <w:sz w:val="18"/>
                <w:szCs w:val="20"/>
              </w:rPr>
              <w:t>2</w:t>
            </w:r>
          </w:p>
        </w:tc>
        <w:tc>
          <w:tcPr>
            <w:tcW w:w="2269" w:type="pct"/>
            <w:tcBorders>
              <w:top w:val="nil"/>
              <w:left w:val="nil"/>
              <w:bottom w:val="single" w:sz="4" w:space="0" w:color="auto"/>
              <w:right w:val="single" w:sz="4" w:space="0" w:color="auto"/>
            </w:tcBorders>
            <w:shd w:val="clear" w:color="auto" w:fill="auto"/>
            <w:vAlign w:val="center"/>
            <w:hideMark/>
          </w:tcPr>
          <w:p w14:paraId="57657C6C" w14:textId="77777777" w:rsidR="00141C3E" w:rsidRPr="00141C3E" w:rsidRDefault="00141C3E" w:rsidP="00141C3E">
            <w:pPr>
              <w:rPr>
                <w:sz w:val="18"/>
                <w:szCs w:val="20"/>
              </w:rPr>
            </w:pPr>
            <w:r w:rsidRPr="00141C3E">
              <w:rPr>
                <w:sz w:val="18"/>
                <w:szCs w:val="20"/>
              </w:rPr>
              <w:t>Придомовая (подводящая) сеть водоотведения от ж/д №2 до КК-22</w:t>
            </w:r>
          </w:p>
        </w:tc>
        <w:tc>
          <w:tcPr>
            <w:tcW w:w="1478" w:type="pct"/>
            <w:tcBorders>
              <w:top w:val="nil"/>
              <w:left w:val="nil"/>
              <w:bottom w:val="single" w:sz="4" w:space="0" w:color="auto"/>
              <w:right w:val="single" w:sz="4" w:space="0" w:color="auto"/>
            </w:tcBorders>
            <w:shd w:val="clear" w:color="auto" w:fill="auto"/>
            <w:vAlign w:val="center"/>
            <w:hideMark/>
          </w:tcPr>
          <w:p w14:paraId="6B630D34" w14:textId="1C5BACC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51FE7927" w14:textId="77777777" w:rsidR="00141C3E" w:rsidRPr="00141C3E" w:rsidRDefault="00141C3E" w:rsidP="00141C3E">
            <w:pPr>
              <w:jc w:val="center"/>
              <w:rPr>
                <w:sz w:val="18"/>
                <w:szCs w:val="20"/>
              </w:rPr>
            </w:pPr>
            <w:r w:rsidRPr="00141C3E">
              <w:rPr>
                <w:sz w:val="18"/>
                <w:szCs w:val="20"/>
              </w:rPr>
              <w:t>133</w:t>
            </w:r>
          </w:p>
        </w:tc>
        <w:tc>
          <w:tcPr>
            <w:tcW w:w="583" w:type="pct"/>
            <w:tcBorders>
              <w:top w:val="nil"/>
              <w:left w:val="nil"/>
              <w:bottom w:val="single" w:sz="4" w:space="0" w:color="auto"/>
              <w:right w:val="single" w:sz="4" w:space="0" w:color="auto"/>
            </w:tcBorders>
            <w:shd w:val="clear" w:color="auto" w:fill="auto"/>
            <w:noWrap/>
            <w:vAlign w:val="center"/>
            <w:hideMark/>
          </w:tcPr>
          <w:p w14:paraId="2A7AB159" w14:textId="77777777" w:rsidR="00141C3E" w:rsidRPr="00141C3E" w:rsidRDefault="00141C3E" w:rsidP="00141C3E">
            <w:pPr>
              <w:jc w:val="center"/>
              <w:rPr>
                <w:sz w:val="18"/>
                <w:szCs w:val="20"/>
              </w:rPr>
            </w:pPr>
            <w:r w:rsidRPr="00141C3E">
              <w:rPr>
                <w:sz w:val="18"/>
                <w:szCs w:val="20"/>
              </w:rPr>
              <w:t>86:15:0101011:2484</w:t>
            </w:r>
          </w:p>
        </w:tc>
      </w:tr>
      <w:tr w:rsidR="00141C3E" w:rsidRPr="00141C3E" w14:paraId="504E593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3E13C5B" w14:textId="77777777" w:rsidR="00141C3E" w:rsidRPr="00141C3E" w:rsidRDefault="00141C3E" w:rsidP="00141C3E">
            <w:pPr>
              <w:jc w:val="center"/>
              <w:rPr>
                <w:sz w:val="18"/>
                <w:szCs w:val="20"/>
              </w:rPr>
            </w:pPr>
            <w:r w:rsidRPr="00141C3E">
              <w:rPr>
                <w:sz w:val="18"/>
                <w:szCs w:val="20"/>
              </w:rPr>
              <w:t>3</w:t>
            </w:r>
          </w:p>
        </w:tc>
        <w:tc>
          <w:tcPr>
            <w:tcW w:w="2269" w:type="pct"/>
            <w:tcBorders>
              <w:top w:val="nil"/>
              <w:left w:val="nil"/>
              <w:bottom w:val="single" w:sz="4" w:space="0" w:color="auto"/>
              <w:right w:val="single" w:sz="4" w:space="0" w:color="auto"/>
            </w:tcBorders>
            <w:shd w:val="clear" w:color="auto" w:fill="auto"/>
            <w:vAlign w:val="center"/>
            <w:hideMark/>
          </w:tcPr>
          <w:p w14:paraId="4B9C8E40" w14:textId="77777777" w:rsidR="00141C3E" w:rsidRPr="00141C3E" w:rsidRDefault="00141C3E" w:rsidP="00141C3E">
            <w:pPr>
              <w:rPr>
                <w:sz w:val="18"/>
                <w:szCs w:val="20"/>
              </w:rPr>
            </w:pPr>
            <w:r w:rsidRPr="00141C3E">
              <w:rPr>
                <w:sz w:val="18"/>
                <w:szCs w:val="20"/>
              </w:rPr>
              <w:t>Придомовая (подводящая) сеть водоотведения от ж/д №2а до КК-22-2</w:t>
            </w:r>
          </w:p>
        </w:tc>
        <w:tc>
          <w:tcPr>
            <w:tcW w:w="1478" w:type="pct"/>
            <w:tcBorders>
              <w:top w:val="nil"/>
              <w:left w:val="nil"/>
              <w:bottom w:val="single" w:sz="4" w:space="0" w:color="auto"/>
              <w:right w:val="single" w:sz="4" w:space="0" w:color="auto"/>
            </w:tcBorders>
            <w:shd w:val="clear" w:color="auto" w:fill="auto"/>
            <w:vAlign w:val="center"/>
            <w:hideMark/>
          </w:tcPr>
          <w:p w14:paraId="500A1AF2" w14:textId="0A48EE2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2EB8A3C3" w14:textId="77777777" w:rsidR="00141C3E" w:rsidRPr="00141C3E" w:rsidRDefault="00141C3E" w:rsidP="00141C3E">
            <w:pPr>
              <w:jc w:val="center"/>
              <w:rPr>
                <w:sz w:val="18"/>
                <w:szCs w:val="20"/>
              </w:rPr>
            </w:pPr>
            <w:r w:rsidRPr="00141C3E">
              <w:rPr>
                <w:sz w:val="18"/>
                <w:szCs w:val="20"/>
              </w:rPr>
              <w:t>90</w:t>
            </w:r>
          </w:p>
        </w:tc>
        <w:tc>
          <w:tcPr>
            <w:tcW w:w="583" w:type="pct"/>
            <w:tcBorders>
              <w:top w:val="nil"/>
              <w:left w:val="nil"/>
              <w:bottom w:val="single" w:sz="4" w:space="0" w:color="auto"/>
              <w:right w:val="single" w:sz="4" w:space="0" w:color="auto"/>
            </w:tcBorders>
            <w:shd w:val="clear" w:color="auto" w:fill="auto"/>
            <w:noWrap/>
            <w:vAlign w:val="center"/>
            <w:hideMark/>
          </w:tcPr>
          <w:p w14:paraId="7C6F2E40" w14:textId="77777777" w:rsidR="00141C3E" w:rsidRPr="00141C3E" w:rsidRDefault="00141C3E" w:rsidP="00141C3E">
            <w:pPr>
              <w:jc w:val="center"/>
              <w:rPr>
                <w:sz w:val="18"/>
                <w:szCs w:val="20"/>
              </w:rPr>
            </w:pPr>
            <w:r w:rsidRPr="00141C3E">
              <w:rPr>
                <w:sz w:val="18"/>
                <w:szCs w:val="20"/>
              </w:rPr>
              <w:t>86:15:0101011:2485</w:t>
            </w:r>
          </w:p>
        </w:tc>
      </w:tr>
      <w:tr w:rsidR="00141C3E" w:rsidRPr="00141C3E" w14:paraId="70E060D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8C17882" w14:textId="77777777" w:rsidR="00141C3E" w:rsidRPr="00141C3E" w:rsidRDefault="00141C3E" w:rsidP="00141C3E">
            <w:pPr>
              <w:jc w:val="center"/>
              <w:rPr>
                <w:sz w:val="18"/>
                <w:szCs w:val="20"/>
              </w:rPr>
            </w:pPr>
            <w:r w:rsidRPr="00141C3E">
              <w:rPr>
                <w:sz w:val="18"/>
                <w:szCs w:val="20"/>
              </w:rPr>
              <w:t>4</w:t>
            </w:r>
          </w:p>
        </w:tc>
        <w:tc>
          <w:tcPr>
            <w:tcW w:w="2269" w:type="pct"/>
            <w:tcBorders>
              <w:top w:val="nil"/>
              <w:left w:val="nil"/>
              <w:bottom w:val="single" w:sz="4" w:space="0" w:color="auto"/>
              <w:right w:val="single" w:sz="4" w:space="0" w:color="auto"/>
            </w:tcBorders>
            <w:shd w:val="clear" w:color="auto" w:fill="auto"/>
            <w:vAlign w:val="center"/>
            <w:hideMark/>
          </w:tcPr>
          <w:p w14:paraId="60A08EB3" w14:textId="77777777" w:rsidR="00141C3E" w:rsidRPr="00141C3E" w:rsidRDefault="00141C3E" w:rsidP="00141C3E">
            <w:pPr>
              <w:rPr>
                <w:sz w:val="18"/>
                <w:szCs w:val="20"/>
              </w:rPr>
            </w:pPr>
            <w:r w:rsidRPr="00141C3E">
              <w:rPr>
                <w:sz w:val="18"/>
                <w:szCs w:val="20"/>
              </w:rPr>
              <w:t>Придомовая (подводящая) сеть водоотведения от ж/д №3 до КК-24</w:t>
            </w:r>
          </w:p>
        </w:tc>
        <w:tc>
          <w:tcPr>
            <w:tcW w:w="1478" w:type="pct"/>
            <w:tcBorders>
              <w:top w:val="nil"/>
              <w:left w:val="nil"/>
              <w:bottom w:val="single" w:sz="4" w:space="0" w:color="auto"/>
              <w:right w:val="single" w:sz="4" w:space="0" w:color="auto"/>
            </w:tcBorders>
            <w:shd w:val="clear" w:color="auto" w:fill="auto"/>
            <w:vAlign w:val="center"/>
            <w:hideMark/>
          </w:tcPr>
          <w:p w14:paraId="0A8F4B56" w14:textId="5761D19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3649E1B5" w14:textId="77777777" w:rsidR="00141C3E" w:rsidRPr="00141C3E" w:rsidRDefault="00141C3E" w:rsidP="00141C3E">
            <w:pPr>
              <w:jc w:val="center"/>
              <w:rPr>
                <w:sz w:val="18"/>
                <w:szCs w:val="20"/>
              </w:rPr>
            </w:pPr>
            <w:r w:rsidRPr="00141C3E">
              <w:rPr>
                <w:sz w:val="18"/>
                <w:szCs w:val="20"/>
              </w:rPr>
              <w:t>139</w:t>
            </w:r>
          </w:p>
        </w:tc>
        <w:tc>
          <w:tcPr>
            <w:tcW w:w="583" w:type="pct"/>
            <w:tcBorders>
              <w:top w:val="nil"/>
              <w:left w:val="nil"/>
              <w:bottom w:val="single" w:sz="4" w:space="0" w:color="auto"/>
              <w:right w:val="single" w:sz="4" w:space="0" w:color="auto"/>
            </w:tcBorders>
            <w:shd w:val="clear" w:color="auto" w:fill="auto"/>
            <w:noWrap/>
            <w:vAlign w:val="center"/>
            <w:hideMark/>
          </w:tcPr>
          <w:p w14:paraId="4B64B0D3" w14:textId="77777777" w:rsidR="00141C3E" w:rsidRPr="00141C3E" w:rsidRDefault="00141C3E" w:rsidP="00141C3E">
            <w:pPr>
              <w:jc w:val="center"/>
              <w:rPr>
                <w:sz w:val="18"/>
                <w:szCs w:val="20"/>
              </w:rPr>
            </w:pPr>
            <w:r w:rsidRPr="00141C3E">
              <w:rPr>
                <w:sz w:val="18"/>
                <w:szCs w:val="20"/>
              </w:rPr>
              <w:t>86:15:0101011:2486</w:t>
            </w:r>
          </w:p>
        </w:tc>
      </w:tr>
      <w:tr w:rsidR="00141C3E" w:rsidRPr="00141C3E" w14:paraId="67F992F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AF048A2" w14:textId="77777777" w:rsidR="00141C3E" w:rsidRPr="00141C3E" w:rsidRDefault="00141C3E" w:rsidP="00141C3E">
            <w:pPr>
              <w:jc w:val="center"/>
              <w:rPr>
                <w:sz w:val="18"/>
                <w:szCs w:val="20"/>
              </w:rPr>
            </w:pPr>
            <w:r w:rsidRPr="00141C3E">
              <w:rPr>
                <w:sz w:val="18"/>
                <w:szCs w:val="20"/>
              </w:rPr>
              <w:t>5</w:t>
            </w:r>
          </w:p>
        </w:tc>
        <w:tc>
          <w:tcPr>
            <w:tcW w:w="2269" w:type="pct"/>
            <w:tcBorders>
              <w:top w:val="nil"/>
              <w:left w:val="nil"/>
              <w:bottom w:val="single" w:sz="4" w:space="0" w:color="auto"/>
              <w:right w:val="single" w:sz="4" w:space="0" w:color="auto"/>
            </w:tcBorders>
            <w:shd w:val="clear" w:color="auto" w:fill="auto"/>
            <w:vAlign w:val="center"/>
            <w:hideMark/>
          </w:tcPr>
          <w:p w14:paraId="13A3C175" w14:textId="77777777" w:rsidR="00141C3E" w:rsidRPr="00141C3E" w:rsidRDefault="00141C3E" w:rsidP="00141C3E">
            <w:pPr>
              <w:rPr>
                <w:sz w:val="18"/>
                <w:szCs w:val="20"/>
              </w:rPr>
            </w:pPr>
            <w:r w:rsidRPr="00141C3E">
              <w:rPr>
                <w:sz w:val="18"/>
                <w:szCs w:val="20"/>
              </w:rPr>
              <w:t>Придомовая (подводящая) сеть водоотведения от ж/д №4 до КК-25</w:t>
            </w:r>
          </w:p>
        </w:tc>
        <w:tc>
          <w:tcPr>
            <w:tcW w:w="1478" w:type="pct"/>
            <w:tcBorders>
              <w:top w:val="nil"/>
              <w:left w:val="nil"/>
              <w:bottom w:val="single" w:sz="4" w:space="0" w:color="auto"/>
              <w:right w:val="single" w:sz="4" w:space="0" w:color="auto"/>
            </w:tcBorders>
            <w:shd w:val="clear" w:color="auto" w:fill="auto"/>
            <w:vAlign w:val="center"/>
            <w:hideMark/>
          </w:tcPr>
          <w:p w14:paraId="0C415FCD" w14:textId="189B2E4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304FB16" w14:textId="77777777" w:rsidR="00141C3E" w:rsidRPr="00141C3E" w:rsidRDefault="00141C3E" w:rsidP="00141C3E">
            <w:pPr>
              <w:jc w:val="center"/>
              <w:rPr>
                <w:sz w:val="18"/>
                <w:szCs w:val="20"/>
              </w:rPr>
            </w:pPr>
            <w:r w:rsidRPr="00141C3E">
              <w:rPr>
                <w:sz w:val="18"/>
                <w:szCs w:val="20"/>
              </w:rPr>
              <w:t>125</w:t>
            </w:r>
          </w:p>
        </w:tc>
        <w:tc>
          <w:tcPr>
            <w:tcW w:w="583" w:type="pct"/>
            <w:tcBorders>
              <w:top w:val="nil"/>
              <w:left w:val="nil"/>
              <w:bottom w:val="single" w:sz="4" w:space="0" w:color="auto"/>
              <w:right w:val="single" w:sz="4" w:space="0" w:color="auto"/>
            </w:tcBorders>
            <w:shd w:val="clear" w:color="auto" w:fill="auto"/>
            <w:noWrap/>
            <w:vAlign w:val="center"/>
            <w:hideMark/>
          </w:tcPr>
          <w:p w14:paraId="31215D00" w14:textId="77777777" w:rsidR="00141C3E" w:rsidRPr="00141C3E" w:rsidRDefault="00141C3E" w:rsidP="00141C3E">
            <w:pPr>
              <w:jc w:val="center"/>
              <w:rPr>
                <w:sz w:val="18"/>
                <w:szCs w:val="20"/>
              </w:rPr>
            </w:pPr>
            <w:r w:rsidRPr="00141C3E">
              <w:rPr>
                <w:sz w:val="18"/>
                <w:szCs w:val="20"/>
              </w:rPr>
              <w:t>86:15:0101011:2487</w:t>
            </w:r>
          </w:p>
        </w:tc>
      </w:tr>
      <w:tr w:rsidR="00141C3E" w:rsidRPr="00141C3E" w14:paraId="22D085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C877F31" w14:textId="77777777" w:rsidR="00141C3E" w:rsidRPr="00141C3E" w:rsidRDefault="00141C3E" w:rsidP="00141C3E">
            <w:pPr>
              <w:jc w:val="center"/>
              <w:rPr>
                <w:sz w:val="18"/>
                <w:szCs w:val="20"/>
              </w:rPr>
            </w:pPr>
            <w:r w:rsidRPr="00141C3E">
              <w:rPr>
                <w:sz w:val="18"/>
                <w:szCs w:val="20"/>
              </w:rPr>
              <w:t>6</w:t>
            </w:r>
          </w:p>
        </w:tc>
        <w:tc>
          <w:tcPr>
            <w:tcW w:w="2269" w:type="pct"/>
            <w:tcBorders>
              <w:top w:val="nil"/>
              <w:left w:val="nil"/>
              <w:bottom w:val="single" w:sz="4" w:space="0" w:color="auto"/>
              <w:right w:val="single" w:sz="4" w:space="0" w:color="auto"/>
            </w:tcBorders>
            <w:shd w:val="clear" w:color="auto" w:fill="auto"/>
            <w:vAlign w:val="center"/>
            <w:hideMark/>
          </w:tcPr>
          <w:p w14:paraId="7547F6E3" w14:textId="77777777" w:rsidR="00141C3E" w:rsidRPr="00141C3E" w:rsidRDefault="00141C3E" w:rsidP="00141C3E">
            <w:pPr>
              <w:rPr>
                <w:sz w:val="18"/>
                <w:szCs w:val="20"/>
              </w:rPr>
            </w:pPr>
            <w:r w:rsidRPr="00141C3E">
              <w:rPr>
                <w:sz w:val="18"/>
                <w:szCs w:val="20"/>
              </w:rPr>
              <w:t>Придомовая (подводящая) сеть водоотведения от ж/д №5 до КК-26</w:t>
            </w:r>
          </w:p>
        </w:tc>
        <w:tc>
          <w:tcPr>
            <w:tcW w:w="1478" w:type="pct"/>
            <w:tcBorders>
              <w:top w:val="nil"/>
              <w:left w:val="nil"/>
              <w:bottom w:val="single" w:sz="4" w:space="0" w:color="auto"/>
              <w:right w:val="single" w:sz="4" w:space="0" w:color="auto"/>
            </w:tcBorders>
            <w:shd w:val="clear" w:color="auto" w:fill="auto"/>
            <w:vAlign w:val="center"/>
            <w:hideMark/>
          </w:tcPr>
          <w:p w14:paraId="64D746DE" w14:textId="428D800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31C69BC6" w14:textId="77777777" w:rsidR="00141C3E" w:rsidRPr="00141C3E" w:rsidRDefault="00141C3E" w:rsidP="00141C3E">
            <w:pPr>
              <w:jc w:val="center"/>
              <w:rPr>
                <w:sz w:val="18"/>
                <w:szCs w:val="20"/>
              </w:rPr>
            </w:pPr>
            <w:r w:rsidRPr="00141C3E">
              <w:rPr>
                <w:sz w:val="18"/>
                <w:szCs w:val="20"/>
              </w:rPr>
              <w:t>128</w:t>
            </w:r>
          </w:p>
        </w:tc>
        <w:tc>
          <w:tcPr>
            <w:tcW w:w="583" w:type="pct"/>
            <w:tcBorders>
              <w:top w:val="nil"/>
              <w:left w:val="nil"/>
              <w:bottom w:val="single" w:sz="4" w:space="0" w:color="auto"/>
              <w:right w:val="single" w:sz="4" w:space="0" w:color="auto"/>
            </w:tcBorders>
            <w:shd w:val="clear" w:color="auto" w:fill="auto"/>
            <w:noWrap/>
            <w:vAlign w:val="center"/>
            <w:hideMark/>
          </w:tcPr>
          <w:p w14:paraId="2B52CEB3" w14:textId="77777777" w:rsidR="00141C3E" w:rsidRPr="00141C3E" w:rsidRDefault="00141C3E" w:rsidP="00141C3E">
            <w:pPr>
              <w:jc w:val="center"/>
              <w:rPr>
                <w:sz w:val="18"/>
                <w:szCs w:val="20"/>
              </w:rPr>
            </w:pPr>
            <w:r w:rsidRPr="00141C3E">
              <w:rPr>
                <w:sz w:val="18"/>
                <w:szCs w:val="20"/>
              </w:rPr>
              <w:t>86:15:0101011:2488</w:t>
            </w:r>
          </w:p>
        </w:tc>
      </w:tr>
      <w:tr w:rsidR="00141C3E" w:rsidRPr="00141C3E" w14:paraId="3559B71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4A68B68" w14:textId="77777777" w:rsidR="00141C3E" w:rsidRPr="00141C3E" w:rsidRDefault="00141C3E" w:rsidP="00141C3E">
            <w:pPr>
              <w:jc w:val="center"/>
              <w:rPr>
                <w:sz w:val="18"/>
                <w:szCs w:val="20"/>
              </w:rPr>
            </w:pPr>
            <w:r w:rsidRPr="00141C3E">
              <w:rPr>
                <w:sz w:val="18"/>
                <w:szCs w:val="20"/>
              </w:rPr>
              <w:t>7</w:t>
            </w:r>
          </w:p>
        </w:tc>
        <w:tc>
          <w:tcPr>
            <w:tcW w:w="2269" w:type="pct"/>
            <w:tcBorders>
              <w:top w:val="nil"/>
              <w:left w:val="nil"/>
              <w:bottom w:val="single" w:sz="4" w:space="0" w:color="auto"/>
              <w:right w:val="single" w:sz="4" w:space="0" w:color="auto"/>
            </w:tcBorders>
            <w:shd w:val="clear" w:color="auto" w:fill="auto"/>
            <w:vAlign w:val="center"/>
            <w:hideMark/>
          </w:tcPr>
          <w:p w14:paraId="2CCB21A5" w14:textId="77777777" w:rsidR="00141C3E" w:rsidRPr="00141C3E" w:rsidRDefault="00141C3E" w:rsidP="00141C3E">
            <w:pPr>
              <w:rPr>
                <w:sz w:val="18"/>
                <w:szCs w:val="20"/>
              </w:rPr>
            </w:pPr>
            <w:r w:rsidRPr="00141C3E">
              <w:rPr>
                <w:sz w:val="18"/>
                <w:szCs w:val="20"/>
              </w:rPr>
              <w:t>Придомовая (подводящая) сеть водоотведения от ж/д №6 до КК-27</w:t>
            </w:r>
          </w:p>
        </w:tc>
        <w:tc>
          <w:tcPr>
            <w:tcW w:w="1478" w:type="pct"/>
            <w:tcBorders>
              <w:top w:val="nil"/>
              <w:left w:val="nil"/>
              <w:bottom w:val="single" w:sz="4" w:space="0" w:color="auto"/>
              <w:right w:val="single" w:sz="4" w:space="0" w:color="auto"/>
            </w:tcBorders>
            <w:shd w:val="clear" w:color="auto" w:fill="auto"/>
            <w:vAlign w:val="center"/>
            <w:hideMark/>
          </w:tcPr>
          <w:p w14:paraId="07D6701E" w14:textId="26BD54E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897D2B7" w14:textId="77777777" w:rsidR="00141C3E" w:rsidRPr="00141C3E" w:rsidRDefault="00141C3E" w:rsidP="00141C3E">
            <w:pPr>
              <w:jc w:val="center"/>
              <w:rPr>
                <w:sz w:val="18"/>
                <w:szCs w:val="20"/>
              </w:rPr>
            </w:pPr>
            <w:r w:rsidRPr="00141C3E">
              <w:rPr>
                <w:sz w:val="18"/>
                <w:szCs w:val="20"/>
              </w:rPr>
              <w:t>65</w:t>
            </w:r>
          </w:p>
        </w:tc>
        <w:tc>
          <w:tcPr>
            <w:tcW w:w="583" w:type="pct"/>
            <w:tcBorders>
              <w:top w:val="nil"/>
              <w:left w:val="nil"/>
              <w:bottom w:val="single" w:sz="4" w:space="0" w:color="auto"/>
              <w:right w:val="single" w:sz="4" w:space="0" w:color="auto"/>
            </w:tcBorders>
            <w:shd w:val="clear" w:color="auto" w:fill="auto"/>
            <w:noWrap/>
            <w:vAlign w:val="center"/>
            <w:hideMark/>
          </w:tcPr>
          <w:p w14:paraId="037B8994" w14:textId="77777777" w:rsidR="00141C3E" w:rsidRPr="00141C3E" w:rsidRDefault="00141C3E" w:rsidP="00141C3E">
            <w:pPr>
              <w:jc w:val="center"/>
              <w:rPr>
                <w:sz w:val="18"/>
                <w:szCs w:val="20"/>
              </w:rPr>
            </w:pPr>
            <w:r w:rsidRPr="00141C3E">
              <w:rPr>
                <w:sz w:val="18"/>
                <w:szCs w:val="20"/>
              </w:rPr>
              <w:t>86:15:0101011:2489</w:t>
            </w:r>
          </w:p>
        </w:tc>
      </w:tr>
      <w:tr w:rsidR="00141C3E" w:rsidRPr="00141C3E" w14:paraId="6A5EEE5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DD22D19" w14:textId="77777777" w:rsidR="00141C3E" w:rsidRPr="00141C3E" w:rsidRDefault="00141C3E" w:rsidP="00141C3E">
            <w:pPr>
              <w:jc w:val="center"/>
              <w:rPr>
                <w:sz w:val="18"/>
                <w:szCs w:val="20"/>
              </w:rPr>
            </w:pPr>
            <w:r w:rsidRPr="00141C3E">
              <w:rPr>
                <w:sz w:val="18"/>
                <w:szCs w:val="20"/>
              </w:rPr>
              <w:t>8</w:t>
            </w:r>
          </w:p>
        </w:tc>
        <w:tc>
          <w:tcPr>
            <w:tcW w:w="2269" w:type="pct"/>
            <w:tcBorders>
              <w:top w:val="nil"/>
              <w:left w:val="nil"/>
              <w:bottom w:val="single" w:sz="4" w:space="0" w:color="auto"/>
              <w:right w:val="single" w:sz="4" w:space="0" w:color="auto"/>
            </w:tcBorders>
            <w:shd w:val="clear" w:color="auto" w:fill="auto"/>
            <w:vAlign w:val="center"/>
            <w:hideMark/>
          </w:tcPr>
          <w:p w14:paraId="3DFA686F" w14:textId="77777777" w:rsidR="00141C3E" w:rsidRPr="00141C3E" w:rsidRDefault="00141C3E" w:rsidP="00141C3E">
            <w:pPr>
              <w:rPr>
                <w:sz w:val="18"/>
                <w:szCs w:val="20"/>
              </w:rPr>
            </w:pPr>
            <w:r w:rsidRPr="00141C3E">
              <w:rPr>
                <w:sz w:val="18"/>
                <w:szCs w:val="20"/>
              </w:rPr>
              <w:t>Придомовая (подводящая) сеть водоотведения от ж/д №7 до КК-25</w:t>
            </w:r>
          </w:p>
        </w:tc>
        <w:tc>
          <w:tcPr>
            <w:tcW w:w="1478" w:type="pct"/>
            <w:tcBorders>
              <w:top w:val="nil"/>
              <w:left w:val="nil"/>
              <w:bottom w:val="single" w:sz="4" w:space="0" w:color="auto"/>
              <w:right w:val="single" w:sz="4" w:space="0" w:color="auto"/>
            </w:tcBorders>
            <w:shd w:val="clear" w:color="auto" w:fill="auto"/>
            <w:vAlign w:val="center"/>
            <w:hideMark/>
          </w:tcPr>
          <w:p w14:paraId="4A854357" w14:textId="48BC15B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5753259" w14:textId="77777777" w:rsidR="00141C3E" w:rsidRPr="00141C3E" w:rsidRDefault="00141C3E" w:rsidP="00141C3E">
            <w:pPr>
              <w:jc w:val="center"/>
              <w:rPr>
                <w:sz w:val="18"/>
                <w:szCs w:val="20"/>
              </w:rPr>
            </w:pPr>
            <w:r w:rsidRPr="00141C3E">
              <w:rPr>
                <w:sz w:val="18"/>
                <w:szCs w:val="20"/>
              </w:rPr>
              <w:t>137</w:t>
            </w:r>
          </w:p>
        </w:tc>
        <w:tc>
          <w:tcPr>
            <w:tcW w:w="583" w:type="pct"/>
            <w:tcBorders>
              <w:top w:val="nil"/>
              <w:left w:val="nil"/>
              <w:bottom w:val="single" w:sz="4" w:space="0" w:color="auto"/>
              <w:right w:val="single" w:sz="4" w:space="0" w:color="auto"/>
            </w:tcBorders>
            <w:shd w:val="clear" w:color="auto" w:fill="auto"/>
            <w:noWrap/>
            <w:vAlign w:val="center"/>
            <w:hideMark/>
          </w:tcPr>
          <w:p w14:paraId="2C19870E" w14:textId="77777777" w:rsidR="00141C3E" w:rsidRPr="00141C3E" w:rsidRDefault="00141C3E" w:rsidP="00141C3E">
            <w:pPr>
              <w:jc w:val="center"/>
              <w:rPr>
                <w:sz w:val="18"/>
                <w:szCs w:val="20"/>
              </w:rPr>
            </w:pPr>
            <w:r w:rsidRPr="00141C3E">
              <w:rPr>
                <w:sz w:val="18"/>
                <w:szCs w:val="20"/>
              </w:rPr>
              <w:t>86:15:0101011:2490</w:t>
            </w:r>
          </w:p>
        </w:tc>
      </w:tr>
      <w:tr w:rsidR="00141C3E" w:rsidRPr="00141C3E" w14:paraId="52DAA4D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6EA59AB" w14:textId="77777777" w:rsidR="00141C3E" w:rsidRPr="00141C3E" w:rsidRDefault="00141C3E" w:rsidP="00141C3E">
            <w:pPr>
              <w:jc w:val="center"/>
              <w:rPr>
                <w:sz w:val="18"/>
                <w:szCs w:val="20"/>
              </w:rPr>
            </w:pPr>
            <w:r w:rsidRPr="00141C3E">
              <w:rPr>
                <w:sz w:val="18"/>
                <w:szCs w:val="20"/>
              </w:rPr>
              <w:t>9</w:t>
            </w:r>
          </w:p>
        </w:tc>
        <w:tc>
          <w:tcPr>
            <w:tcW w:w="2269" w:type="pct"/>
            <w:tcBorders>
              <w:top w:val="nil"/>
              <w:left w:val="nil"/>
              <w:bottom w:val="single" w:sz="4" w:space="0" w:color="auto"/>
              <w:right w:val="single" w:sz="4" w:space="0" w:color="auto"/>
            </w:tcBorders>
            <w:shd w:val="clear" w:color="auto" w:fill="auto"/>
            <w:vAlign w:val="center"/>
            <w:hideMark/>
          </w:tcPr>
          <w:p w14:paraId="58BF2F0D" w14:textId="77777777" w:rsidR="00141C3E" w:rsidRPr="00141C3E" w:rsidRDefault="00141C3E" w:rsidP="00141C3E">
            <w:pPr>
              <w:rPr>
                <w:sz w:val="18"/>
                <w:szCs w:val="20"/>
              </w:rPr>
            </w:pPr>
            <w:r w:rsidRPr="00141C3E">
              <w:rPr>
                <w:sz w:val="18"/>
                <w:szCs w:val="20"/>
              </w:rPr>
              <w:t>Придомовая (подводящая) сеть водоотведения от ж/д №8 до КК-8</w:t>
            </w:r>
          </w:p>
        </w:tc>
        <w:tc>
          <w:tcPr>
            <w:tcW w:w="1478" w:type="pct"/>
            <w:tcBorders>
              <w:top w:val="nil"/>
              <w:left w:val="nil"/>
              <w:bottom w:val="single" w:sz="4" w:space="0" w:color="auto"/>
              <w:right w:val="single" w:sz="4" w:space="0" w:color="auto"/>
            </w:tcBorders>
            <w:shd w:val="clear" w:color="auto" w:fill="auto"/>
            <w:vAlign w:val="center"/>
            <w:hideMark/>
          </w:tcPr>
          <w:p w14:paraId="397CFB70" w14:textId="6C785CB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AC6B8E1" w14:textId="77777777" w:rsidR="00141C3E" w:rsidRPr="00141C3E" w:rsidRDefault="00141C3E" w:rsidP="00141C3E">
            <w:pPr>
              <w:jc w:val="center"/>
              <w:rPr>
                <w:sz w:val="18"/>
                <w:szCs w:val="20"/>
              </w:rPr>
            </w:pPr>
            <w:r w:rsidRPr="00141C3E">
              <w:rPr>
                <w:sz w:val="18"/>
                <w:szCs w:val="20"/>
              </w:rPr>
              <w:t>84</w:t>
            </w:r>
          </w:p>
        </w:tc>
        <w:tc>
          <w:tcPr>
            <w:tcW w:w="583" w:type="pct"/>
            <w:tcBorders>
              <w:top w:val="nil"/>
              <w:left w:val="nil"/>
              <w:bottom w:val="single" w:sz="4" w:space="0" w:color="auto"/>
              <w:right w:val="single" w:sz="4" w:space="0" w:color="auto"/>
            </w:tcBorders>
            <w:shd w:val="clear" w:color="auto" w:fill="auto"/>
            <w:noWrap/>
            <w:vAlign w:val="center"/>
            <w:hideMark/>
          </w:tcPr>
          <w:p w14:paraId="04AF4444" w14:textId="77777777" w:rsidR="00141C3E" w:rsidRPr="00141C3E" w:rsidRDefault="00141C3E" w:rsidP="00141C3E">
            <w:pPr>
              <w:jc w:val="center"/>
              <w:rPr>
                <w:sz w:val="18"/>
                <w:szCs w:val="20"/>
              </w:rPr>
            </w:pPr>
            <w:r w:rsidRPr="00141C3E">
              <w:rPr>
                <w:sz w:val="18"/>
                <w:szCs w:val="20"/>
              </w:rPr>
              <w:t>86:15:0101011:2491</w:t>
            </w:r>
          </w:p>
        </w:tc>
      </w:tr>
      <w:tr w:rsidR="00141C3E" w:rsidRPr="00141C3E" w14:paraId="49E5698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8F2B887" w14:textId="77777777" w:rsidR="00141C3E" w:rsidRPr="00141C3E" w:rsidRDefault="00141C3E" w:rsidP="00141C3E">
            <w:pPr>
              <w:jc w:val="center"/>
              <w:rPr>
                <w:sz w:val="18"/>
                <w:szCs w:val="20"/>
              </w:rPr>
            </w:pPr>
            <w:r w:rsidRPr="00141C3E">
              <w:rPr>
                <w:sz w:val="18"/>
                <w:szCs w:val="20"/>
              </w:rPr>
              <w:t>10</w:t>
            </w:r>
          </w:p>
        </w:tc>
        <w:tc>
          <w:tcPr>
            <w:tcW w:w="2269" w:type="pct"/>
            <w:tcBorders>
              <w:top w:val="nil"/>
              <w:left w:val="nil"/>
              <w:bottom w:val="single" w:sz="4" w:space="0" w:color="auto"/>
              <w:right w:val="single" w:sz="4" w:space="0" w:color="auto"/>
            </w:tcBorders>
            <w:shd w:val="clear" w:color="auto" w:fill="auto"/>
            <w:vAlign w:val="center"/>
            <w:hideMark/>
          </w:tcPr>
          <w:p w14:paraId="7EA116C3" w14:textId="77777777" w:rsidR="00141C3E" w:rsidRPr="00141C3E" w:rsidRDefault="00141C3E" w:rsidP="00141C3E">
            <w:pPr>
              <w:rPr>
                <w:sz w:val="18"/>
                <w:szCs w:val="20"/>
              </w:rPr>
            </w:pPr>
            <w:r w:rsidRPr="00141C3E">
              <w:rPr>
                <w:sz w:val="18"/>
                <w:szCs w:val="20"/>
              </w:rPr>
              <w:t>Придомовая (подводящая) сеть водоотведения от ж/д №9 до КК-7Б</w:t>
            </w:r>
          </w:p>
        </w:tc>
        <w:tc>
          <w:tcPr>
            <w:tcW w:w="1478" w:type="pct"/>
            <w:tcBorders>
              <w:top w:val="nil"/>
              <w:left w:val="nil"/>
              <w:bottom w:val="single" w:sz="4" w:space="0" w:color="auto"/>
              <w:right w:val="single" w:sz="4" w:space="0" w:color="auto"/>
            </w:tcBorders>
            <w:shd w:val="clear" w:color="auto" w:fill="auto"/>
            <w:vAlign w:val="center"/>
            <w:hideMark/>
          </w:tcPr>
          <w:p w14:paraId="04F33B9E" w14:textId="789F6EC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242E1DC" w14:textId="77777777" w:rsidR="00141C3E" w:rsidRPr="00141C3E" w:rsidRDefault="00141C3E" w:rsidP="00141C3E">
            <w:pPr>
              <w:jc w:val="center"/>
              <w:rPr>
                <w:sz w:val="18"/>
                <w:szCs w:val="20"/>
              </w:rPr>
            </w:pPr>
            <w:r w:rsidRPr="00141C3E">
              <w:rPr>
                <w:sz w:val="18"/>
                <w:szCs w:val="20"/>
              </w:rPr>
              <w:t>131</w:t>
            </w:r>
          </w:p>
        </w:tc>
        <w:tc>
          <w:tcPr>
            <w:tcW w:w="583" w:type="pct"/>
            <w:tcBorders>
              <w:top w:val="nil"/>
              <w:left w:val="nil"/>
              <w:bottom w:val="single" w:sz="4" w:space="0" w:color="auto"/>
              <w:right w:val="single" w:sz="4" w:space="0" w:color="auto"/>
            </w:tcBorders>
            <w:shd w:val="clear" w:color="auto" w:fill="auto"/>
            <w:noWrap/>
            <w:vAlign w:val="center"/>
            <w:hideMark/>
          </w:tcPr>
          <w:p w14:paraId="5ADF7702" w14:textId="77777777" w:rsidR="00141C3E" w:rsidRPr="00141C3E" w:rsidRDefault="00141C3E" w:rsidP="00141C3E">
            <w:pPr>
              <w:jc w:val="center"/>
              <w:rPr>
                <w:sz w:val="18"/>
                <w:szCs w:val="20"/>
              </w:rPr>
            </w:pPr>
            <w:r w:rsidRPr="00141C3E">
              <w:rPr>
                <w:sz w:val="18"/>
                <w:szCs w:val="20"/>
              </w:rPr>
              <w:t>86:15:0101011:2492</w:t>
            </w:r>
          </w:p>
        </w:tc>
      </w:tr>
      <w:tr w:rsidR="00141C3E" w:rsidRPr="00141C3E" w14:paraId="15B1463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10D92A5" w14:textId="77777777" w:rsidR="00141C3E" w:rsidRPr="00141C3E" w:rsidRDefault="00141C3E" w:rsidP="00141C3E">
            <w:pPr>
              <w:jc w:val="center"/>
              <w:rPr>
                <w:sz w:val="18"/>
                <w:szCs w:val="20"/>
              </w:rPr>
            </w:pPr>
            <w:r w:rsidRPr="00141C3E">
              <w:rPr>
                <w:sz w:val="18"/>
                <w:szCs w:val="20"/>
              </w:rPr>
              <w:t>11</w:t>
            </w:r>
          </w:p>
        </w:tc>
        <w:tc>
          <w:tcPr>
            <w:tcW w:w="2269" w:type="pct"/>
            <w:tcBorders>
              <w:top w:val="nil"/>
              <w:left w:val="nil"/>
              <w:bottom w:val="single" w:sz="4" w:space="0" w:color="auto"/>
              <w:right w:val="single" w:sz="4" w:space="0" w:color="auto"/>
            </w:tcBorders>
            <w:shd w:val="clear" w:color="auto" w:fill="auto"/>
            <w:vAlign w:val="center"/>
            <w:hideMark/>
          </w:tcPr>
          <w:p w14:paraId="4E6E9D5C"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до КК-30</w:t>
            </w:r>
          </w:p>
        </w:tc>
        <w:tc>
          <w:tcPr>
            <w:tcW w:w="1478" w:type="pct"/>
            <w:tcBorders>
              <w:top w:val="nil"/>
              <w:left w:val="nil"/>
              <w:bottom w:val="single" w:sz="4" w:space="0" w:color="auto"/>
              <w:right w:val="single" w:sz="4" w:space="0" w:color="auto"/>
            </w:tcBorders>
            <w:shd w:val="clear" w:color="auto" w:fill="auto"/>
            <w:vAlign w:val="center"/>
            <w:hideMark/>
          </w:tcPr>
          <w:p w14:paraId="0497B3F1" w14:textId="2FE4168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ADEE3CA" w14:textId="77777777" w:rsidR="00141C3E" w:rsidRPr="00141C3E" w:rsidRDefault="00141C3E" w:rsidP="00141C3E">
            <w:pPr>
              <w:jc w:val="center"/>
              <w:rPr>
                <w:sz w:val="18"/>
                <w:szCs w:val="20"/>
              </w:rPr>
            </w:pPr>
            <w:r w:rsidRPr="00141C3E">
              <w:rPr>
                <w:sz w:val="18"/>
                <w:szCs w:val="20"/>
              </w:rPr>
              <w:t>127</w:t>
            </w:r>
          </w:p>
        </w:tc>
        <w:tc>
          <w:tcPr>
            <w:tcW w:w="583" w:type="pct"/>
            <w:tcBorders>
              <w:top w:val="nil"/>
              <w:left w:val="nil"/>
              <w:bottom w:val="single" w:sz="4" w:space="0" w:color="auto"/>
              <w:right w:val="single" w:sz="4" w:space="0" w:color="auto"/>
            </w:tcBorders>
            <w:shd w:val="clear" w:color="auto" w:fill="auto"/>
            <w:noWrap/>
            <w:vAlign w:val="center"/>
            <w:hideMark/>
          </w:tcPr>
          <w:p w14:paraId="63D5A1E9" w14:textId="77777777" w:rsidR="00141C3E" w:rsidRPr="00141C3E" w:rsidRDefault="00141C3E" w:rsidP="00141C3E">
            <w:pPr>
              <w:jc w:val="center"/>
              <w:rPr>
                <w:sz w:val="18"/>
                <w:szCs w:val="20"/>
              </w:rPr>
            </w:pPr>
            <w:r w:rsidRPr="00141C3E">
              <w:rPr>
                <w:sz w:val="18"/>
                <w:szCs w:val="20"/>
              </w:rPr>
              <w:t>86:15:0101011:2493</w:t>
            </w:r>
          </w:p>
        </w:tc>
      </w:tr>
      <w:tr w:rsidR="00141C3E" w:rsidRPr="00141C3E" w14:paraId="678B5EB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CDF1B92" w14:textId="77777777" w:rsidR="00141C3E" w:rsidRPr="00141C3E" w:rsidRDefault="00141C3E" w:rsidP="00141C3E">
            <w:pPr>
              <w:jc w:val="center"/>
              <w:rPr>
                <w:sz w:val="18"/>
                <w:szCs w:val="20"/>
              </w:rPr>
            </w:pPr>
            <w:r w:rsidRPr="00141C3E">
              <w:rPr>
                <w:sz w:val="18"/>
                <w:szCs w:val="20"/>
              </w:rPr>
              <w:t>12</w:t>
            </w:r>
          </w:p>
        </w:tc>
        <w:tc>
          <w:tcPr>
            <w:tcW w:w="2269" w:type="pct"/>
            <w:tcBorders>
              <w:top w:val="nil"/>
              <w:left w:val="nil"/>
              <w:bottom w:val="single" w:sz="4" w:space="0" w:color="auto"/>
              <w:right w:val="single" w:sz="4" w:space="0" w:color="auto"/>
            </w:tcBorders>
            <w:shd w:val="clear" w:color="auto" w:fill="auto"/>
            <w:vAlign w:val="center"/>
            <w:hideMark/>
          </w:tcPr>
          <w:p w14:paraId="56C81FCC" w14:textId="77777777" w:rsidR="00141C3E" w:rsidRPr="00141C3E" w:rsidRDefault="00141C3E" w:rsidP="00141C3E">
            <w:pPr>
              <w:rPr>
                <w:sz w:val="18"/>
                <w:szCs w:val="20"/>
              </w:rPr>
            </w:pPr>
            <w:r w:rsidRPr="00141C3E">
              <w:rPr>
                <w:sz w:val="18"/>
                <w:szCs w:val="20"/>
              </w:rPr>
              <w:t>Придомовая (подводящая) сеть водоотведения от ж/д №11 до КК 31</w:t>
            </w:r>
          </w:p>
        </w:tc>
        <w:tc>
          <w:tcPr>
            <w:tcW w:w="1478" w:type="pct"/>
            <w:tcBorders>
              <w:top w:val="nil"/>
              <w:left w:val="nil"/>
              <w:bottom w:val="single" w:sz="4" w:space="0" w:color="auto"/>
              <w:right w:val="single" w:sz="4" w:space="0" w:color="auto"/>
            </w:tcBorders>
            <w:shd w:val="clear" w:color="auto" w:fill="auto"/>
            <w:vAlign w:val="center"/>
            <w:hideMark/>
          </w:tcPr>
          <w:p w14:paraId="5678A92E" w14:textId="634899B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DFF1BE8" w14:textId="77777777" w:rsidR="00141C3E" w:rsidRPr="00141C3E" w:rsidRDefault="00141C3E" w:rsidP="00141C3E">
            <w:pPr>
              <w:jc w:val="center"/>
              <w:rPr>
                <w:sz w:val="18"/>
                <w:szCs w:val="20"/>
              </w:rPr>
            </w:pPr>
            <w:r w:rsidRPr="00141C3E">
              <w:rPr>
                <w:sz w:val="18"/>
                <w:szCs w:val="20"/>
              </w:rPr>
              <w:t>128</w:t>
            </w:r>
          </w:p>
        </w:tc>
        <w:tc>
          <w:tcPr>
            <w:tcW w:w="583" w:type="pct"/>
            <w:tcBorders>
              <w:top w:val="nil"/>
              <w:left w:val="nil"/>
              <w:bottom w:val="single" w:sz="4" w:space="0" w:color="auto"/>
              <w:right w:val="single" w:sz="4" w:space="0" w:color="auto"/>
            </w:tcBorders>
            <w:shd w:val="clear" w:color="auto" w:fill="auto"/>
            <w:noWrap/>
            <w:vAlign w:val="center"/>
            <w:hideMark/>
          </w:tcPr>
          <w:p w14:paraId="6EDE7715" w14:textId="77777777" w:rsidR="00141C3E" w:rsidRPr="00141C3E" w:rsidRDefault="00141C3E" w:rsidP="00141C3E">
            <w:pPr>
              <w:jc w:val="center"/>
              <w:rPr>
                <w:sz w:val="18"/>
                <w:szCs w:val="20"/>
              </w:rPr>
            </w:pPr>
            <w:r w:rsidRPr="00141C3E">
              <w:rPr>
                <w:sz w:val="18"/>
                <w:szCs w:val="20"/>
              </w:rPr>
              <w:t>86:15:0101011:2494</w:t>
            </w:r>
          </w:p>
        </w:tc>
      </w:tr>
      <w:tr w:rsidR="00141C3E" w:rsidRPr="00141C3E" w14:paraId="281EB03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8BE20BF" w14:textId="77777777" w:rsidR="00141C3E" w:rsidRPr="00141C3E" w:rsidRDefault="00141C3E" w:rsidP="00141C3E">
            <w:pPr>
              <w:jc w:val="center"/>
              <w:rPr>
                <w:sz w:val="18"/>
                <w:szCs w:val="20"/>
              </w:rPr>
            </w:pPr>
            <w:r w:rsidRPr="00141C3E">
              <w:rPr>
                <w:sz w:val="18"/>
                <w:szCs w:val="20"/>
              </w:rPr>
              <w:t>13</w:t>
            </w:r>
          </w:p>
        </w:tc>
        <w:tc>
          <w:tcPr>
            <w:tcW w:w="2269" w:type="pct"/>
            <w:tcBorders>
              <w:top w:val="nil"/>
              <w:left w:val="nil"/>
              <w:bottom w:val="single" w:sz="4" w:space="0" w:color="auto"/>
              <w:right w:val="single" w:sz="4" w:space="0" w:color="auto"/>
            </w:tcBorders>
            <w:shd w:val="clear" w:color="auto" w:fill="auto"/>
            <w:vAlign w:val="center"/>
            <w:hideMark/>
          </w:tcPr>
          <w:p w14:paraId="1D092BFA" w14:textId="77777777" w:rsidR="00141C3E" w:rsidRPr="00141C3E" w:rsidRDefault="00141C3E" w:rsidP="00141C3E">
            <w:pPr>
              <w:rPr>
                <w:sz w:val="18"/>
                <w:szCs w:val="20"/>
              </w:rPr>
            </w:pPr>
            <w:r w:rsidRPr="00141C3E">
              <w:rPr>
                <w:sz w:val="18"/>
                <w:szCs w:val="20"/>
              </w:rPr>
              <w:t>Придомовая (подводящая) сеть водоотведения от ж/д №12 до КК 42-5</w:t>
            </w:r>
          </w:p>
        </w:tc>
        <w:tc>
          <w:tcPr>
            <w:tcW w:w="1478" w:type="pct"/>
            <w:tcBorders>
              <w:top w:val="nil"/>
              <w:left w:val="nil"/>
              <w:bottom w:val="single" w:sz="4" w:space="0" w:color="auto"/>
              <w:right w:val="single" w:sz="4" w:space="0" w:color="auto"/>
            </w:tcBorders>
            <w:shd w:val="clear" w:color="auto" w:fill="auto"/>
            <w:vAlign w:val="center"/>
            <w:hideMark/>
          </w:tcPr>
          <w:p w14:paraId="03E8D178" w14:textId="05448FD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5B88C30" w14:textId="77777777" w:rsidR="00141C3E" w:rsidRPr="00141C3E" w:rsidRDefault="00141C3E" w:rsidP="00141C3E">
            <w:pPr>
              <w:jc w:val="center"/>
              <w:rPr>
                <w:sz w:val="18"/>
                <w:szCs w:val="20"/>
              </w:rPr>
            </w:pPr>
            <w:r w:rsidRPr="00141C3E">
              <w:rPr>
                <w:sz w:val="18"/>
                <w:szCs w:val="20"/>
              </w:rPr>
              <w:t>75</w:t>
            </w:r>
          </w:p>
        </w:tc>
        <w:tc>
          <w:tcPr>
            <w:tcW w:w="583" w:type="pct"/>
            <w:tcBorders>
              <w:top w:val="nil"/>
              <w:left w:val="nil"/>
              <w:bottom w:val="single" w:sz="4" w:space="0" w:color="auto"/>
              <w:right w:val="single" w:sz="4" w:space="0" w:color="auto"/>
            </w:tcBorders>
            <w:shd w:val="clear" w:color="auto" w:fill="auto"/>
            <w:noWrap/>
            <w:vAlign w:val="center"/>
            <w:hideMark/>
          </w:tcPr>
          <w:p w14:paraId="63E6CBA0" w14:textId="77777777" w:rsidR="00141C3E" w:rsidRPr="00141C3E" w:rsidRDefault="00141C3E" w:rsidP="00141C3E">
            <w:pPr>
              <w:jc w:val="center"/>
              <w:rPr>
                <w:sz w:val="18"/>
                <w:szCs w:val="20"/>
              </w:rPr>
            </w:pPr>
            <w:r w:rsidRPr="00141C3E">
              <w:rPr>
                <w:sz w:val="18"/>
                <w:szCs w:val="20"/>
              </w:rPr>
              <w:t>86:15:0101011:2495</w:t>
            </w:r>
          </w:p>
        </w:tc>
      </w:tr>
      <w:tr w:rsidR="00141C3E" w:rsidRPr="00141C3E" w14:paraId="782DE4A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C59ECF7" w14:textId="77777777" w:rsidR="00141C3E" w:rsidRPr="00141C3E" w:rsidRDefault="00141C3E" w:rsidP="00141C3E">
            <w:pPr>
              <w:jc w:val="center"/>
              <w:rPr>
                <w:sz w:val="18"/>
                <w:szCs w:val="20"/>
              </w:rPr>
            </w:pPr>
            <w:r w:rsidRPr="00141C3E">
              <w:rPr>
                <w:sz w:val="18"/>
                <w:szCs w:val="20"/>
              </w:rPr>
              <w:t>14</w:t>
            </w:r>
          </w:p>
        </w:tc>
        <w:tc>
          <w:tcPr>
            <w:tcW w:w="2269" w:type="pct"/>
            <w:tcBorders>
              <w:top w:val="nil"/>
              <w:left w:val="nil"/>
              <w:bottom w:val="single" w:sz="4" w:space="0" w:color="auto"/>
              <w:right w:val="single" w:sz="4" w:space="0" w:color="auto"/>
            </w:tcBorders>
            <w:shd w:val="clear" w:color="auto" w:fill="auto"/>
            <w:vAlign w:val="center"/>
            <w:hideMark/>
          </w:tcPr>
          <w:p w14:paraId="3D6E4181" w14:textId="77777777" w:rsidR="00141C3E" w:rsidRPr="00141C3E" w:rsidRDefault="00141C3E" w:rsidP="00141C3E">
            <w:pPr>
              <w:rPr>
                <w:sz w:val="18"/>
                <w:szCs w:val="20"/>
              </w:rPr>
            </w:pPr>
            <w:r w:rsidRPr="00141C3E">
              <w:rPr>
                <w:sz w:val="18"/>
                <w:szCs w:val="20"/>
              </w:rPr>
              <w:t>Придомовая (подводящая) сеть водоотведения от ж/д №13 до КК-42</w:t>
            </w:r>
          </w:p>
        </w:tc>
        <w:tc>
          <w:tcPr>
            <w:tcW w:w="1478" w:type="pct"/>
            <w:tcBorders>
              <w:top w:val="nil"/>
              <w:left w:val="nil"/>
              <w:bottom w:val="single" w:sz="4" w:space="0" w:color="auto"/>
              <w:right w:val="single" w:sz="4" w:space="0" w:color="auto"/>
            </w:tcBorders>
            <w:shd w:val="clear" w:color="auto" w:fill="auto"/>
            <w:vAlign w:val="center"/>
            <w:hideMark/>
          </w:tcPr>
          <w:p w14:paraId="49D3C542" w14:textId="3BC0218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5C43552F" w14:textId="77777777" w:rsidR="00141C3E" w:rsidRPr="00141C3E" w:rsidRDefault="00141C3E" w:rsidP="00141C3E">
            <w:pPr>
              <w:jc w:val="center"/>
              <w:rPr>
                <w:sz w:val="18"/>
                <w:szCs w:val="20"/>
              </w:rPr>
            </w:pPr>
            <w:r w:rsidRPr="00141C3E">
              <w:rPr>
                <w:sz w:val="18"/>
                <w:szCs w:val="20"/>
              </w:rPr>
              <w:t>95</w:t>
            </w:r>
          </w:p>
        </w:tc>
        <w:tc>
          <w:tcPr>
            <w:tcW w:w="583" w:type="pct"/>
            <w:tcBorders>
              <w:top w:val="nil"/>
              <w:left w:val="nil"/>
              <w:bottom w:val="single" w:sz="4" w:space="0" w:color="auto"/>
              <w:right w:val="single" w:sz="4" w:space="0" w:color="auto"/>
            </w:tcBorders>
            <w:shd w:val="clear" w:color="auto" w:fill="auto"/>
            <w:noWrap/>
            <w:vAlign w:val="center"/>
            <w:hideMark/>
          </w:tcPr>
          <w:p w14:paraId="1E27CE9B" w14:textId="77777777" w:rsidR="00141C3E" w:rsidRPr="00141C3E" w:rsidRDefault="00141C3E" w:rsidP="00141C3E">
            <w:pPr>
              <w:jc w:val="center"/>
              <w:rPr>
                <w:sz w:val="18"/>
                <w:szCs w:val="20"/>
              </w:rPr>
            </w:pPr>
            <w:r w:rsidRPr="00141C3E">
              <w:rPr>
                <w:sz w:val="18"/>
                <w:szCs w:val="20"/>
              </w:rPr>
              <w:t>86:15:0101011:2496</w:t>
            </w:r>
          </w:p>
        </w:tc>
      </w:tr>
      <w:tr w:rsidR="00141C3E" w:rsidRPr="00141C3E" w14:paraId="6AE4100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3AAAEEC" w14:textId="77777777" w:rsidR="00141C3E" w:rsidRPr="00141C3E" w:rsidRDefault="00141C3E" w:rsidP="00141C3E">
            <w:pPr>
              <w:jc w:val="center"/>
              <w:rPr>
                <w:sz w:val="18"/>
                <w:szCs w:val="20"/>
              </w:rPr>
            </w:pPr>
            <w:r w:rsidRPr="00141C3E">
              <w:rPr>
                <w:sz w:val="18"/>
                <w:szCs w:val="20"/>
              </w:rPr>
              <w:t>15</w:t>
            </w:r>
          </w:p>
        </w:tc>
        <w:tc>
          <w:tcPr>
            <w:tcW w:w="2269" w:type="pct"/>
            <w:tcBorders>
              <w:top w:val="nil"/>
              <w:left w:val="nil"/>
              <w:bottom w:val="single" w:sz="4" w:space="0" w:color="auto"/>
              <w:right w:val="single" w:sz="4" w:space="0" w:color="auto"/>
            </w:tcBorders>
            <w:shd w:val="clear" w:color="auto" w:fill="auto"/>
            <w:vAlign w:val="center"/>
            <w:hideMark/>
          </w:tcPr>
          <w:p w14:paraId="62927F69"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до КК-40-1</w:t>
            </w:r>
          </w:p>
        </w:tc>
        <w:tc>
          <w:tcPr>
            <w:tcW w:w="1478" w:type="pct"/>
            <w:tcBorders>
              <w:top w:val="nil"/>
              <w:left w:val="nil"/>
              <w:bottom w:val="single" w:sz="4" w:space="0" w:color="auto"/>
              <w:right w:val="single" w:sz="4" w:space="0" w:color="auto"/>
            </w:tcBorders>
            <w:shd w:val="clear" w:color="auto" w:fill="auto"/>
            <w:vAlign w:val="center"/>
            <w:hideMark/>
          </w:tcPr>
          <w:p w14:paraId="292EC1AD" w14:textId="56F398D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1C8DE39" w14:textId="77777777" w:rsidR="00141C3E" w:rsidRPr="00141C3E" w:rsidRDefault="00141C3E" w:rsidP="00141C3E">
            <w:pPr>
              <w:jc w:val="center"/>
              <w:rPr>
                <w:sz w:val="18"/>
                <w:szCs w:val="20"/>
              </w:rPr>
            </w:pPr>
            <w:r w:rsidRPr="00141C3E">
              <w:rPr>
                <w:sz w:val="18"/>
                <w:szCs w:val="20"/>
              </w:rPr>
              <w:t>91</w:t>
            </w:r>
          </w:p>
        </w:tc>
        <w:tc>
          <w:tcPr>
            <w:tcW w:w="583" w:type="pct"/>
            <w:tcBorders>
              <w:top w:val="nil"/>
              <w:left w:val="nil"/>
              <w:bottom w:val="single" w:sz="4" w:space="0" w:color="auto"/>
              <w:right w:val="single" w:sz="4" w:space="0" w:color="auto"/>
            </w:tcBorders>
            <w:shd w:val="clear" w:color="auto" w:fill="auto"/>
            <w:noWrap/>
            <w:vAlign w:val="center"/>
            <w:hideMark/>
          </w:tcPr>
          <w:p w14:paraId="1201D20E" w14:textId="77777777" w:rsidR="00141C3E" w:rsidRPr="00141C3E" w:rsidRDefault="00141C3E" w:rsidP="00141C3E">
            <w:pPr>
              <w:jc w:val="center"/>
              <w:rPr>
                <w:sz w:val="18"/>
                <w:szCs w:val="20"/>
              </w:rPr>
            </w:pPr>
            <w:r w:rsidRPr="00141C3E">
              <w:rPr>
                <w:sz w:val="18"/>
                <w:szCs w:val="20"/>
              </w:rPr>
              <w:t>86:15:0101011:2497</w:t>
            </w:r>
          </w:p>
        </w:tc>
      </w:tr>
      <w:tr w:rsidR="00141C3E" w:rsidRPr="00141C3E" w14:paraId="01F7A82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A48663D" w14:textId="77777777" w:rsidR="00141C3E" w:rsidRPr="00141C3E" w:rsidRDefault="00141C3E" w:rsidP="00141C3E">
            <w:pPr>
              <w:jc w:val="center"/>
              <w:rPr>
                <w:sz w:val="18"/>
                <w:szCs w:val="20"/>
              </w:rPr>
            </w:pPr>
            <w:r w:rsidRPr="00141C3E">
              <w:rPr>
                <w:sz w:val="18"/>
                <w:szCs w:val="20"/>
              </w:rPr>
              <w:t>16</w:t>
            </w:r>
          </w:p>
        </w:tc>
        <w:tc>
          <w:tcPr>
            <w:tcW w:w="2269" w:type="pct"/>
            <w:tcBorders>
              <w:top w:val="nil"/>
              <w:left w:val="nil"/>
              <w:bottom w:val="single" w:sz="4" w:space="0" w:color="auto"/>
              <w:right w:val="single" w:sz="4" w:space="0" w:color="auto"/>
            </w:tcBorders>
            <w:shd w:val="clear" w:color="auto" w:fill="auto"/>
            <w:vAlign w:val="center"/>
            <w:hideMark/>
          </w:tcPr>
          <w:p w14:paraId="1679A6F3"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КК-40-1</w:t>
            </w:r>
          </w:p>
        </w:tc>
        <w:tc>
          <w:tcPr>
            <w:tcW w:w="1478" w:type="pct"/>
            <w:tcBorders>
              <w:top w:val="nil"/>
              <w:left w:val="nil"/>
              <w:bottom w:val="single" w:sz="4" w:space="0" w:color="auto"/>
              <w:right w:val="single" w:sz="4" w:space="0" w:color="auto"/>
            </w:tcBorders>
            <w:shd w:val="clear" w:color="auto" w:fill="auto"/>
            <w:vAlign w:val="center"/>
            <w:hideMark/>
          </w:tcPr>
          <w:p w14:paraId="54067B30" w14:textId="1EB8DC9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7B0C226" w14:textId="77777777" w:rsidR="00141C3E" w:rsidRPr="00141C3E" w:rsidRDefault="00141C3E" w:rsidP="00141C3E">
            <w:pPr>
              <w:jc w:val="center"/>
              <w:rPr>
                <w:sz w:val="18"/>
                <w:szCs w:val="20"/>
              </w:rPr>
            </w:pPr>
            <w:r w:rsidRPr="00141C3E">
              <w:rPr>
                <w:sz w:val="18"/>
                <w:szCs w:val="20"/>
              </w:rPr>
              <w:t>91</w:t>
            </w:r>
          </w:p>
        </w:tc>
        <w:tc>
          <w:tcPr>
            <w:tcW w:w="583" w:type="pct"/>
            <w:tcBorders>
              <w:top w:val="nil"/>
              <w:left w:val="nil"/>
              <w:bottom w:val="single" w:sz="4" w:space="0" w:color="auto"/>
              <w:right w:val="single" w:sz="4" w:space="0" w:color="auto"/>
            </w:tcBorders>
            <w:shd w:val="clear" w:color="auto" w:fill="auto"/>
            <w:noWrap/>
            <w:vAlign w:val="center"/>
            <w:hideMark/>
          </w:tcPr>
          <w:p w14:paraId="7314D9E2" w14:textId="77777777" w:rsidR="00141C3E" w:rsidRPr="00141C3E" w:rsidRDefault="00141C3E" w:rsidP="00141C3E">
            <w:pPr>
              <w:jc w:val="center"/>
              <w:rPr>
                <w:sz w:val="18"/>
                <w:szCs w:val="20"/>
              </w:rPr>
            </w:pPr>
            <w:r w:rsidRPr="00141C3E">
              <w:rPr>
                <w:sz w:val="18"/>
                <w:szCs w:val="20"/>
              </w:rPr>
              <w:t>86:15:0101011:2503</w:t>
            </w:r>
          </w:p>
        </w:tc>
      </w:tr>
      <w:tr w:rsidR="00141C3E" w:rsidRPr="00141C3E" w14:paraId="5188D5A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4FA3C6E" w14:textId="77777777" w:rsidR="00141C3E" w:rsidRPr="00141C3E" w:rsidRDefault="00141C3E" w:rsidP="00141C3E">
            <w:pPr>
              <w:jc w:val="center"/>
              <w:rPr>
                <w:sz w:val="18"/>
                <w:szCs w:val="20"/>
              </w:rPr>
            </w:pPr>
            <w:r w:rsidRPr="00141C3E">
              <w:rPr>
                <w:sz w:val="18"/>
                <w:szCs w:val="20"/>
              </w:rPr>
              <w:t>17</w:t>
            </w:r>
          </w:p>
        </w:tc>
        <w:tc>
          <w:tcPr>
            <w:tcW w:w="2269" w:type="pct"/>
            <w:tcBorders>
              <w:top w:val="nil"/>
              <w:left w:val="nil"/>
              <w:bottom w:val="single" w:sz="4" w:space="0" w:color="auto"/>
              <w:right w:val="single" w:sz="4" w:space="0" w:color="auto"/>
            </w:tcBorders>
            <w:shd w:val="clear" w:color="auto" w:fill="auto"/>
            <w:vAlign w:val="center"/>
            <w:hideMark/>
          </w:tcPr>
          <w:p w14:paraId="4684E8B2" w14:textId="77777777" w:rsidR="00141C3E" w:rsidRPr="00141C3E" w:rsidRDefault="00141C3E" w:rsidP="00141C3E">
            <w:pPr>
              <w:rPr>
                <w:sz w:val="18"/>
                <w:szCs w:val="20"/>
              </w:rPr>
            </w:pPr>
            <w:r w:rsidRPr="00141C3E">
              <w:rPr>
                <w:sz w:val="18"/>
                <w:szCs w:val="20"/>
              </w:rPr>
              <w:t>Придомовая (подводящая) сеть водоотведения от ж/д №16 до КК-21</w:t>
            </w:r>
          </w:p>
        </w:tc>
        <w:tc>
          <w:tcPr>
            <w:tcW w:w="1478" w:type="pct"/>
            <w:tcBorders>
              <w:top w:val="nil"/>
              <w:left w:val="nil"/>
              <w:bottom w:val="single" w:sz="4" w:space="0" w:color="auto"/>
              <w:right w:val="single" w:sz="4" w:space="0" w:color="auto"/>
            </w:tcBorders>
            <w:shd w:val="clear" w:color="auto" w:fill="auto"/>
            <w:vAlign w:val="center"/>
            <w:hideMark/>
          </w:tcPr>
          <w:p w14:paraId="73DFD219" w14:textId="626ACD2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C8BF653" w14:textId="77777777" w:rsidR="00141C3E" w:rsidRPr="00141C3E" w:rsidRDefault="00141C3E" w:rsidP="00141C3E">
            <w:pPr>
              <w:jc w:val="center"/>
              <w:rPr>
                <w:sz w:val="18"/>
                <w:szCs w:val="20"/>
              </w:rPr>
            </w:pPr>
            <w:r w:rsidRPr="00141C3E">
              <w:rPr>
                <w:sz w:val="18"/>
                <w:szCs w:val="20"/>
              </w:rPr>
              <w:t>133</w:t>
            </w:r>
          </w:p>
        </w:tc>
        <w:tc>
          <w:tcPr>
            <w:tcW w:w="583" w:type="pct"/>
            <w:tcBorders>
              <w:top w:val="nil"/>
              <w:left w:val="nil"/>
              <w:bottom w:val="single" w:sz="4" w:space="0" w:color="auto"/>
              <w:right w:val="single" w:sz="4" w:space="0" w:color="auto"/>
            </w:tcBorders>
            <w:shd w:val="clear" w:color="auto" w:fill="auto"/>
            <w:noWrap/>
            <w:vAlign w:val="center"/>
            <w:hideMark/>
          </w:tcPr>
          <w:p w14:paraId="5075C80F" w14:textId="77777777" w:rsidR="00141C3E" w:rsidRPr="00141C3E" w:rsidRDefault="00141C3E" w:rsidP="00141C3E">
            <w:pPr>
              <w:jc w:val="center"/>
              <w:rPr>
                <w:sz w:val="18"/>
                <w:szCs w:val="20"/>
              </w:rPr>
            </w:pPr>
            <w:r w:rsidRPr="00141C3E">
              <w:rPr>
                <w:sz w:val="18"/>
                <w:szCs w:val="20"/>
              </w:rPr>
              <w:t>86:15:0101011:2489</w:t>
            </w:r>
          </w:p>
        </w:tc>
      </w:tr>
      <w:tr w:rsidR="00141C3E" w:rsidRPr="00141C3E" w14:paraId="7D7B594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979E262" w14:textId="77777777" w:rsidR="00141C3E" w:rsidRPr="00141C3E" w:rsidRDefault="00141C3E" w:rsidP="00141C3E">
            <w:pPr>
              <w:jc w:val="center"/>
              <w:rPr>
                <w:sz w:val="18"/>
                <w:szCs w:val="20"/>
              </w:rPr>
            </w:pPr>
            <w:r w:rsidRPr="00141C3E">
              <w:rPr>
                <w:sz w:val="18"/>
                <w:szCs w:val="20"/>
              </w:rPr>
              <w:t>18</w:t>
            </w:r>
          </w:p>
        </w:tc>
        <w:tc>
          <w:tcPr>
            <w:tcW w:w="2269" w:type="pct"/>
            <w:tcBorders>
              <w:top w:val="nil"/>
              <w:left w:val="nil"/>
              <w:bottom w:val="single" w:sz="4" w:space="0" w:color="auto"/>
              <w:right w:val="single" w:sz="4" w:space="0" w:color="auto"/>
            </w:tcBorders>
            <w:shd w:val="clear" w:color="auto" w:fill="auto"/>
            <w:vAlign w:val="center"/>
            <w:hideMark/>
          </w:tcPr>
          <w:p w14:paraId="0DEE0934" w14:textId="77777777" w:rsidR="00141C3E" w:rsidRPr="00141C3E" w:rsidRDefault="00141C3E" w:rsidP="00141C3E">
            <w:pPr>
              <w:rPr>
                <w:sz w:val="18"/>
                <w:szCs w:val="20"/>
              </w:rPr>
            </w:pPr>
            <w:r w:rsidRPr="00141C3E">
              <w:rPr>
                <w:sz w:val="18"/>
                <w:szCs w:val="20"/>
              </w:rPr>
              <w:t>Придомовая (подводящая) сеть водоотведения от ж/д №17 до КК-31-5</w:t>
            </w:r>
          </w:p>
        </w:tc>
        <w:tc>
          <w:tcPr>
            <w:tcW w:w="1478" w:type="pct"/>
            <w:tcBorders>
              <w:top w:val="nil"/>
              <w:left w:val="nil"/>
              <w:bottom w:val="single" w:sz="4" w:space="0" w:color="auto"/>
              <w:right w:val="single" w:sz="4" w:space="0" w:color="auto"/>
            </w:tcBorders>
            <w:shd w:val="clear" w:color="auto" w:fill="auto"/>
            <w:vAlign w:val="center"/>
            <w:hideMark/>
          </w:tcPr>
          <w:p w14:paraId="7FE3B67A" w14:textId="6DD91A6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5DDC5510" w14:textId="77777777" w:rsidR="00141C3E" w:rsidRPr="00141C3E" w:rsidRDefault="00141C3E" w:rsidP="00141C3E">
            <w:pPr>
              <w:jc w:val="center"/>
              <w:rPr>
                <w:sz w:val="18"/>
                <w:szCs w:val="20"/>
              </w:rPr>
            </w:pPr>
            <w:r w:rsidRPr="00141C3E">
              <w:rPr>
                <w:sz w:val="18"/>
                <w:szCs w:val="20"/>
              </w:rPr>
              <w:t>130</w:t>
            </w:r>
          </w:p>
        </w:tc>
        <w:tc>
          <w:tcPr>
            <w:tcW w:w="583" w:type="pct"/>
            <w:tcBorders>
              <w:top w:val="nil"/>
              <w:left w:val="nil"/>
              <w:bottom w:val="single" w:sz="4" w:space="0" w:color="auto"/>
              <w:right w:val="single" w:sz="4" w:space="0" w:color="auto"/>
            </w:tcBorders>
            <w:shd w:val="clear" w:color="auto" w:fill="auto"/>
            <w:noWrap/>
            <w:vAlign w:val="center"/>
            <w:hideMark/>
          </w:tcPr>
          <w:p w14:paraId="68B832A2" w14:textId="77777777" w:rsidR="00141C3E" w:rsidRPr="00141C3E" w:rsidRDefault="00141C3E" w:rsidP="00141C3E">
            <w:pPr>
              <w:jc w:val="center"/>
              <w:rPr>
                <w:sz w:val="18"/>
                <w:szCs w:val="20"/>
              </w:rPr>
            </w:pPr>
            <w:r w:rsidRPr="00141C3E">
              <w:rPr>
                <w:sz w:val="18"/>
                <w:szCs w:val="20"/>
              </w:rPr>
              <w:t>86:15:0101011:2499</w:t>
            </w:r>
          </w:p>
        </w:tc>
      </w:tr>
      <w:tr w:rsidR="00141C3E" w:rsidRPr="00141C3E" w14:paraId="4BEE752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01DC0C2" w14:textId="77777777" w:rsidR="00141C3E" w:rsidRPr="00141C3E" w:rsidRDefault="00141C3E" w:rsidP="00141C3E">
            <w:pPr>
              <w:jc w:val="center"/>
              <w:rPr>
                <w:sz w:val="18"/>
                <w:szCs w:val="20"/>
              </w:rPr>
            </w:pPr>
            <w:r w:rsidRPr="00141C3E">
              <w:rPr>
                <w:sz w:val="18"/>
                <w:szCs w:val="20"/>
              </w:rPr>
              <w:t>19</w:t>
            </w:r>
          </w:p>
        </w:tc>
        <w:tc>
          <w:tcPr>
            <w:tcW w:w="2269" w:type="pct"/>
            <w:tcBorders>
              <w:top w:val="nil"/>
              <w:left w:val="nil"/>
              <w:bottom w:val="single" w:sz="4" w:space="0" w:color="auto"/>
              <w:right w:val="single" w:sz="4" w:space="0" w:color="auto"/>
            </w:tcBorders>
            <w:shd w:val="clear" w:color="auto" w:fill="auto"/>
            <w:vAlign w:val="center"/>
            <w:hideMark/>
          </w:tcPr>
          <w:p w14:paraId="7AF6F077" w14:textId="77777777" w:rsidR="00141C3E" w:rsidRPr="00141C3E" w:rsidRDefault="00141C3E" w:rsidP="00141C3E">
            <w:pPr>
              <w:rPr>
                <w:sz w:val="18"/>
                <w:szCs w:val="20"/>
              </w:rPr>
            </w:pPr>
            <w:r w:rsidRPr="00141C3E">
              <w:rPr>
                <w:sz w:val="18"/>
                <w:szCs w:val="20"/>
              </w:rPr>
              <w:t>Придомовая (подводящая) сеть водоотведения от ж/д №18 до КК-42А</w:t>
            </w:r>
          </w:p>
        </w:tc>
        <w:tc>
          <w:tcPr>
            <w:tcW w:w="1478" w:type="pct"/>
            <w:tcBorders>
              <w:top w:val="nil"/>
              <w:left w:val="nil"/>
              <w:bottom w:val="single" w:sz="4" w:space="0" w:color="auto"/>
              <w:right w:val="single" w:sz="4" w:space="0" w:color="auto"/>
            </w:tcBorders>
            <w:shd w:val="clear" w:color="auto" w:fill="auto"/>
            <w:vAlign w:val="center"/>
            <w:hideMark/>
          </w:tcPr>
          <w:p w14:paraId="6E740569" w14:textId="77C5B3A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4008D0B" w14:textId="77777777" w:rsidR="00141C3E" w:rsidRPr="00141C3E" w:rsidRDefault="00141C3E" w:rsidP="00141C3E">
            <w:pPr>
              <w:jc w:val="center"/>
              <w:rPr>
                <w:sz w:val="18"/>
                <w:szCs w:val="20"/>
              </w:rPr>
            </w:pPr>
            <w:r w:rsidRPr="00141C3E">
              <w:rPr>
                <w:sz w:val="18"/>
                <w:szCs w:val="20"/>
              </w:rPr>
              <w:t>130</w:t>
            </w:r>
          </w:p>
        </w:tc>
        <w:tc>
          <w:tcPr>
            <w:tcW w:w="583" w:type="pct"/>
            <w:tcBorders>
              <w:top w:val="nil"/>
              <w:left w:val="nil"/>
              <w:bottom w:val="single" w:sz="4" w:space="0" w:color="auto"/>
              <w:right w:val="single" w:sz="4" w:space="0" w:color="auto"/>
            </w:tcBorders>
            <w:shd w:val="clear" w:color="auto" w:fill="auto"/>
            <w:noWrap/>
            <w:vAlign w:val="center"/>
            <w:hideMark/>
          </w:tcPr>
          <w:p w14:paraId="542FE198" w14:textId="77777777" w:rsidR="00141C3E" w:rsidRPr="00141C3E" w:rsidRDefault="00141C3E" w:rsidP="00141C3E">
            <w:pPr>
              <w:jc w:val="center"/>
              <w:rPr>
                <w:sz w:val="18"/>
                <w:szCs w:val="20"/>
              </w:rPr>
            </w:pPr>
            <w:r w:rsidRPr="00141C3E">
              <w:rPr>
                <w:sz w:val="18"/>
                <w:szCs w:val="20"/>
              </w:rPr>
              <w:t>86:15:0101011:2500</w:t>
            </w:r>
          </w:p>
        </w:tc>
      </w:tr>
      <w:tr w:rsidR="00141C3E" w:rsidRPr="00141C3E" w14:paraId="60E091F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6108F4B" w14:textId="77777777" w:rsidR="00141C3E" w:rsidRPr="00141C3E" w:rsidRDefault="00141C3E" w:rsidP="00141C3E">
            <w:pPr>
              <w:jc w:val="center"/>
              <w:rPr>
                <w:sz w:val="18"/>
                <w:szCs w:val="20"/>
              </w:rPr>
            </w:pPr>
            <w:r w:rsidRPr="00141C3E">
              <w:rPr>
                <w:sz w:val="18"/>
                <w:szCs w:val="20"/>
              </w:rPr>
              <w:t>20</w:t>
            </w:r>
          </w:p>
        </w:tc>
        <w:tc>
          <w:tcPr>
            <w:tcW w:w="2269" w:type="pct"/>
            <w:tcBorders>
              <w:top w:val="nil"/>
              <w:left w:val="nil"/>
              <w:bottom w:val="single" w:sz="4" w:space="0" w:color="auto"/>
              <w:right w:val="single" w:sz="4" w:space="0" w:color="auto"/>
            </w:tcBorders>
            <w:shd w:val="clear" w:color="auto" w:fill="auto"/>
            <w:vAlign w:val="center"/>
            <w:hideMark/>
          </w:tcPr>
          <w:p w14:paraId="3D7E4858" w14:textId="77777777" w:rsidR="00141C3E" w:rsidRPr="00141C3E" w:rsidRDefault="00141C3E" w:rsidP="00141C3E">
            <w:pPr>
              <w:rPr>
                <w:sz w:val="18"/>
                <w:szCs w:val="20"/>
              </w:rPr>
            </w:pPr>
            <w:r w:rsidRPr="00141C3E">
              <w:rPr>
                <w:sz w:val="18"/>
                <w:szCs w:val="20"/>
              </w:rPr>
              <w:t>Придомовая (подводящая) сеть водоотведения от ж/д №19 до КК-47</w:t>
            </w:r>
          </w:p>
        </w:tc>
        <w:tc>
          <w:tcPr>
            <w:tcW w:w="1478" w:type="pct"/>
            <w:tcBorders>
              <w:top w:val="nil"/>
              <w:left w:val="nil"/>
              <w:bottom w:val="single" w:sz="4" w:space="0" w:color="auto"/>
              <w:right w:val="single" w:sz="4" w:space="0" w:color="auto"/>
            </w:tcBorders>
            <w:shd w:val="clear" w:color="auto" w:fill="auto"/>
            <w:vAlign w:val="center"/>
            <w:hideMark/>
          </w:tcPr>
          <w:p w14:paraId="30AA3F99" w14:textId="4843709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E568C14" w14:textId="77777777" w:rsidR="00141C3E" w:rsidRPr="00141C3E" w:rsidRDefault="00141C3E" w:rsidP="00141C3E">
            <w:pPr>
              <w:jc w:val="center"/>
              <w:rPr>
                <w:sz w:val="18"/>
                <w:szCs w:val="20"/>
              </w:rPr>
            </w:pPr>
            <w:r w:rsidRPr="00141C3E">
              <w:rPr>
                <w:sz w:val="18"/>
                <w:szCs w:val="20"/>
              </w:rPr>
              <w:t>23</w:t>
            </w:r>
          </w:p>
        </w:tc>
        <w:tc>
          <w:tcPr>
            <w:tcW w:w="583" w:type="pct"/>
            <w:tcBorders>
              <w:top w:val="nil"/>
              <w:left w:val="nil"/>
              <w:bottom w:val="single" w:sz="4" w:space="0" w:color="auto"/>
              <w:right w:val="single" w:sz="4" w:space="0" w:color="auto"/>
            </w:tcBorders>
            <w:shd w:val="clear" w:color="auto" w:fill="auto"/>
            <w:noWrap/>
            <w:vAlign w:val="center"/>
            <w:hideMark/>
          </w:tcPr>
          <w:p w14:paraId="29489749" w14:textId="77777777" w:rsidR="00141C3E" w:rsidRPr="00141C3E" w:rsidRDefault="00141C3E" w:rsidP="00141C3E">
            <w:pPr>
              <w:jc w:val="center"/>
              <w:rPr>
                <w:sz w:val="18"/>
                <w:szCs w:val="20"/>
              </w:rPr>
            </w:pPr>
            <w:r w:rsidRPr="00141C3E">
              <w:rPr>
                <w:sz w:val="18"/>
                <w:szCs w:val="20"/>
              </w:rPr>
              <w:t>86:15:0101013:123</w:t>
            </w:r>
          </w:p>
        </w:tc>
      </w:tr>
      <w:tr w:rsidR="00141C3E" w:rsidRPr="00141C3E" w14:paraId="1AB1160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24C0D97" w14:textId="77777777" w:rsidR="00141C3E" w:rsidRPr="00141C3E" w:rsidRDefault="00141C3E" w:rsidP="00141C3E">
            <w:pPr>
              <w:jc w:val="center"/>
              <w:rPr>
                <w:sz w:val="18"/>
                <w:szCs w:val="20"/>
              </w:rPr>
            </w:pPr>
            <w:r w:rsidRPr="00141C3E">
              <w:rPr>
                <w:sz w:val="18"/>
                <w:szCs w:val="20"/>
              </w:rPr>
              <w:t>21</w:t>
            </w:r>
          </w:p>
        </w:tc>
        <w:tc>
          <w:tcPr>
            <w:tcW w:w="2269" w:type="pct"/>
            <w:tcBorders>
              <w:top w:val="nil"/>
              <w:left w:val="nil"/>
              <w:bottom w:val="single" w:sz="4" w:space="0" w:color="auto"/>
              <w:right w:val="single" w:sz="4" w:space="0" w:color="auto"/>
            </w:tcBorders>
            <w:shd w:val="clear" w:color="auto" w:fill="auto"/>
            <w:vAlign w:val="center"/>
            <w:hideMark/>
          </w:tcPr>
          <w:p w14:paraId="005F31E2" w14:textId="77777777" w:rsidR="00141C3E" w:rsidRPr="00141C3E" w:rsidRDefault="00141C3E" w:rsidP="00141C3E">
            <w:pPr>
              <w:rPr>
                <w:sz w:val="18"/>
                <w:szCs w:val="20"/>
              </w:rPr>
            </w:pPr>
            <w:r w:rsidRPr="00141C3E">
              <w:rPr>
                <w:sz w:val="18"/>
                <w:szCs w:val="20"/>
              </w:rPr>
              <w:t>Придомовая (подводящая) сеть водоотведения от ж/д №20 до КК-59</w:t>
            </w:r>
          </w:p>
        </w:tc>
        <w:tc>
          <w:tcPr>
            <w:tcW w:w="1478" w:type="pct"/>
            <w:tcBorders>
              <w:top w:val="nil"/>
              <w:left w:val="nil"/>
              <w:bottom w:val="single" w:sz="4" w:space="0" w:color="auto"/>
              <w:right w:val="single" w:sz="4" w:space="0" w:color="auto"/>
            </w:tcBorders>
            <w:shd w:val="clear" w:color="auto" w:fill="auto"/>
            <w:vAlign w:val="center"/>
            <w:hideMark/>
          </w:tcPr>
          <w:p w14:paraId="5F096E3C" w14:textId="769298A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7D6EA6A" w14:textId="77777777" w:rsidR="00141C3E" w:rsidRPr="00141C3E" w:rsidRDefault="00141C3E" w:rsidP="00141C3E">
            <w:pPr>
              <w:jc w:val="center"/>
              <w:rPr>
                <w:sz w:val="18"/>
                <w:szCs w:val="20"/>
              </w:rPr>
            </w:pPr>
            <w:r w:rsidRPr="00141C3E">
              <w:rPr>
                <w:sz w:val="18"/>
                <w:szCs w:val="20"/>
              </w:rPr>
              <w:t>211</w:t>
            </w:r>
          </w:p>
        </w:tc>
        <w:tc>
          <w:tcPr>
            <w:tcW w:w="583" w:type="pct"/>
            <w:tcBorders>
              <w:top w:val="nil"/>
              <w:left w:val="nil"/>
              <w:bottom w:val="single" w:sz="4" w:space="0" w:color="auto"/>
              <w:right w:val="single" w:sz="4" w:space="0" w:color="auto"/>
            </w:tcBorders>
            <w:shd w:val="clear" w:color="auto" w:fill="auto"/>
            <w:noWrap/>
            <w:vAlign w:val="center"/>
            <w:hideMark/>
          </w:tcPr>
          <w:p w14:paraId="5AEB949C" w14:textId="77777777" w:rsidR="00141C3E" w:rsidRPr="00141C3E" w:rsidRDefault="00141C3E" w:rsidP="00141C3E">
            <w:pPr>
              <w:jc w:val="center"/>
              <w:rPr>
                <w:sz w:val="18"/>
                <w:szCs w:val="20"/>
              </w:rPr>
            </w:pPr>
            <w:r w:rsidRPr="00141C3E">
              <w:rPr>
                <w:sz w:val="18"/>
                <w:szCs w:val="20"/>
              </w:rPr>
              <w:t>86:15:0101011:2501</w:t>
            </w:r>
          </w:p>
        </w:tc>
      </w:tr>
      <w:tr w:rsidR="00141C3E" w:rsidRPr="00141C3E" w14:paraId="76B9950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6A750A8" w14:textId="77777777" w:rsidR="00141C3E" w:rsidRPr="00141C3E" w:rsidRDefault="00141C3E" w:rsidP="00141C3E">
            <w:pPr>
              <w:jc w:val="center"/>
              <w:rPr>
                <w:sz w:val="18"/>
                <w:szCs w:val="20"/>
              </w:rPr>
            </w:pPr>
            <w:r w:rsidRPr="00141C3E">
              <w:rPr>
                <w:sz w:val="18"/>
                <w:szCs w:val="20"/>
              </w:rPr>
              <w:t>22</w:t>
            </w:r>
          </w:p>
        </w:tc>
        <w:tc>
          <w:tcPr>
            <w:tcW w:w="2269" w:type="pct"/>
            <w:tcBorders>
              <w:top w:val="nil"/>
              <w:left w:val="nil"/>
              <w:bottom w:val="single" w:sz="4" w:space="0" w:color="auto"/>
              <w:right w:val="single" w:sz="4" w:space="0" w:color="auto"/>
            </w:tcBorders>
            <w:shd w:val="clear" w:color="auto" w:fill="auto"/>
            <w:vAlign w:val="center"/>
            <w:hideMark/>
          </w:tcPr>
          <w:p w14:paraId="180BEBD5" w14:textId="77777777" w:rsidR="00141C3E" w:rsidRPr="00141C3E" w:rsidRDefault="00141C3E" w:rsidP="00141C3E">
            <w:pPr>
              <w:rPr>
                <w:sz w:val="18"/>
                <w:szCs w:val="20"/>
              </w:rPr>
            </w:pPr>
            <w:r w:rsidRPr="00141C3E">
              <w:rPr>
                <w:sz w:val="18"/>
                <w:szCs w:val="20"/>
              </w:rPr>
              <w:t>Придомовая (подводящая) сеть водоотведения от ж/д №21 до КК-49а</w:t>
            </w:r>
          </w:p>
        </w:tc>
        <w:tc>
          <w:tcPr>
            <w:tcW w:w="1478" w:type="pct"/>
            <w:tcBorders>
              <w:top w:val="nil"/>
              <w:left w:val="nil"/>
              <w:bottom w:val="single" w:sz="4" w:space="0" w:color="auto"/>
              <w:right w:val="single" w:sz="4" w:space="0" w:color="auto"/>
            </w:tcBorders>
            <w:shd w:val="clear" w:color="auto" w:fill="auto"/>
            <w:vAlign w:val="center"/>
            <w:hideMark/>
          </w:tcPr>
          <w:p w14:paraId="1C62F684" w14:textId="6420796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B97D8E8" w14:textId="77777777" w:rsidR="00141C3E" w:rsidRPr="00141C3E" w:rsidRDefault="00141C3E" w:rsidP="00141C3E">
            <w:pPr>
              <w:jc w:val="center"/>
              <w:rPr>
                <w:sz w:val="18"/>
                <w:szCs w:val="20"/>
              </w:rPr>
            </w:pPr>
            <w:r w:rsidRPr="00141C3E">
              <w:rPr>
                <w:sz w:val="18"/>
                <w:szCs w:val="20"/>
              </w:rPr>
              <w:t>5</w:t>
            </w:r>
          </w:p>
        </w:tc>
        <w:tc>
          <w:tcPr>
            <w:tcW w:w="583" w:type="pct"/>
            <w:tcBorders>
              <w:top w:val="nil"/>
              <w:left w:val="nil"/>
              <w:bottom w:val="single" w:sz="4" w:space="0" w:color="auto"/>
              <w:right w:val="single" w:sz="4" w:space="0" w:color="auto"/>
            </w:tcBorders>
            <w:shd w:val="clear" w:color="auto" w:fill="auto"/>
            <w:noWrap/>
            <w:vAlign w:val="center"/>
            <w:hideMark/>
          </w:tcPr>
          <w:p w14:paraId="2B69038A" w14:textId="77777777" w:rsidR="00141C3E" w:rsidRPr="00141C3E" w:rsidRDefault="00141C3E" w:rsidP="00141C3E">
            <w:pPr>
              <w:jc w:val="center"/>
              <w:rPr>
                <w:sz w:val="18"/>
                <w:szCs w:val="20"/>
              </w:rPr>
            </w:pPr>
            <w:r w:rsidRPr="00141C3E">
              <w:rPr>
                <w:sz w:val="18"/>
                <w:szCs w:val="20"/>
              </w:rPr>
              <w:t>86:15:0101011:2502</w:t>
            </w:r>
          </w:p>
        </w:tc>
      </w:tr>
      <w:tr w:rsidR="00141C3E" w:rsidRPr="00141C3E" w14:paraId="06003AB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8963954" w14:textId="77777777" w:rsidR="00141C3E" w:rsidRPr="00141C3E" w:rsidRDefault="00141C3E" w:rsidP="00141C3E">
            <w:pPr>
              <w:jc w:val="center"/>
              <w:rPr>
                <w:sz w:val="18"/>
                <w:szCs w:val="20"/>
              </w:rPr>
            </w:pPr>
            <w:r w:rsidRPr="00141C3E">
              <w:rPr>
                <w:sz w:val="18"/>
                <w:szCs w:val="20"/>
              </w:rPr>
              <w:t>23</w:t>
            </w:r>
          </w:p>
        </w:tc>
        <w:tc>
          <w:tcPr>
            <w:tcW w:w="2269" w:type="pct"/>
            <w:tcBorders>
              <w:top w:val="nil"/>
              <w:left w:val="nil"/>
              <w:bottom w:val="single" w:sz="4" w:space="0" w:color="auto"/>
              <w:right w:val="single" w:sz="4" w:space="0" w:color="auto"/>
            </w:tcBorders>
            <w:shd w:val="clear" w:color="auto" w:fill="auto"/>
            <w:vAlign w:val="center"/>
            <w:hideMark/>
          </w:tcPr>
          <w:p w14:paraId="2898135E" w14:textId="77777777" w:rsidR="00141C3E" w:rsidRPr="00141C3E" w:rsidRDefault="00141C3E" w:rsidP="00141C3E">
            <w:pPr>
              <w:rPr>
                <w:sz w:val="18"/>
                <w:szCs w:val="20"/>
              </w:rPr>
            </w:pPr>
            <w:r w:rsidRPr="00141C3E">
              <w:rPr>
                <w:sz w:val="18"/>
                <w:szCs w:val="20"/>
              </w:rPr>
              <w:t>Придомовая (подводящая) сеть водоотведения от ж/д №39 до КК-46</w:t>
            </w:r>
          </w:p>
        </w:tc>
        <w:tc>
          <w:tcPr>
            <w:tcW w:w="1478" w:type="pct"/>
            <w:tcBorders>
              <w:top w:val="nil"/>
              <w:left w:val="nil"/>
              <w:bottom w:val="single" w:sz="4" w:space="0" w:color="auto"/>
              <w:right w:val="single" w:sz="4" w:space="0" w:color="auto"/>
            </w:tcBorders>
            <w:shd w:val="clear" w:color="auto" w:fill="auto"/>
            <w:vAlign w:val="center"/>
            <w:hideMark/>
          </w:tcPr>
          <w:p w14:paraId="6D2BCCCB" w14:textId="16CAAF0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45C8B2C" w14:textId="77777777" w:rsidR="00141C3E" w:rsidRPr="00141C3E" w:rsidRDefault="00141C3E" w:rsidP="00141C3E">
            <w:pPr>
              <w:jc w:val="center"/>
              <w:rPr>
                <w:sz w:val="18"/>
                <w:szCs w:val="20"/>
              </w:rPr>
            </w:pPr>
            <w:r w:rsidRPr="00141C3E">
              <w:rPr>
                <w:sz w:val="18"/>
                <w:szCs w:val="20"/>
              </w:rPr>
              <w:t>29</w:t>
            </w:r>
          </w:p>
        </w:tc>
        <w:tc>
          <w:tcPr>
            <w:tcW w:w="583" w:type="pct"/>
            <w:tcBorders>
              <w:top w:val="nil"/>
              <w:left w:val="nil"/>
              <w:bottom w:val="single" w:sz="4" w:space="0" w:color="auto"/>
              <w:right w:val="single" w:sz="4" w:space="0" w:color="auto"/>
            </w:tcBorders>
            <w:shd w:val="clear" w:color="auto" w:fill="auto"/>
            <w:noWrap/>
            <w:vAlign w:val="center"/>
            <w:hideMark/>
          </w:tcPr>
          <w:p w14:paraId="2D53E18A" w14:textId="77777777" w:rsidR="00141C3E" w:rsidRPr="00141C3E" w:rsidRDefault="00141C3E" w:rsidP="00141C3E">
            <w:pPr>
              <w:jc w:val="center"/>
              <w:rPr>
                <w:sz w:val="18"/>
                <w:szCs w:val="20"/>
              </w:rPr>
            </w:pPr>
            <w:r w:rsidRPr="00141C3E">
              <w:rPr>
                <w:sz w:val="18"/>
                <w:szCs w:val="20"/>
              </w:rPr>
              <w:t>86:15:0101013:124</w:t>
            </w:r>
          </w:p>
        </w:tc>
      </w:tr>
      <w:tr w:rsidR="00141C3E" w:rsidRPr="00141C3E" w14:paraId="7BE7F64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1D907D9" w14:textId="01101940"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6B7530AF" w14:textId="1579A154" w:rsidR="00141C3E" w:rsidRPr="00141C3E" w:rsidRDefault="00141C3E" w:rsidP="00141C3E">
            <w:pPr>
              <w:rPr>
                <w:b/>
                <w:bCs/>
                <w:sz w:val="18"/>
              </w:rPr>
            </w:pPr>
            <w:r>
              <w:rPr>
                <w:b/>
                <w:bCs/>
                <w:sz w:val="18"/>
              </w:rPr>
              <w:t xml:space="preserve">микрорайон №2 </w:t>
            </w:r>
            <w:r w:rsidRPr="00141C3E">
              <w:rPr>
                <w:b/>
                <w:bCs/>
                <w:sz w:val="18"/>
              </w:rPr>
              <w:t>"Нефтяников"</w:t>
            </w:r>
          </w:p>
        </w:tc>
        <w:tc>
          <w:tcPr>
            <w:tcW w:w="1478" w:type="pct"/>
            <w:tcBorders>
              <w:top w:val="nil"/>
              <w:left w:val="nil"/>
              <w:bottom w:val="single" w:sz="4" w:space="0" w:color="auto"/>
              <w:right w:val="single" w:sz="4" w:space="0" w:color="auto"/>
            </w:tcBorders>
            <w:shd w:val="clear" w:color="auto" w:fill="auto"/>
            <w:vAlign w:val="center"/>
            <w:hideMark/>
          </w:tcPr>
          <w:p w14:paraId="09D98B6F" w14:textId="61A564BF"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79C6DD7D" w14:textId="2116CB95"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noWrap/>
            <w:vAlign w:val="center"/>
            <w:hideMark/>
          </w:tcPr>
          <w:p w14:paraId="5D2BFF24" w14:textId="028CCA0E" w:rsidR="00141C3E" w:rsidRPr="00141C3E" w:rsidRDefault="00141C3E" w:rsidP="00141C3E">
            <w:pPr>
              <w:jc w:val="center"/>
              <w:rPr>
                <w:sz w:val="18"/>
                <w:szCs w:val="20"/>
              </w:rPr>
            </w:pPr>
          </w:p>
        </w:tc>
      </w:tr>
      <w:tr w:rsidR="00141C3E" w:rsidRPr="00141C3E" w14:paraId="7CA17B9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CE0A2DF" w14:textId="77777777" w:rsidR="00141C3E" w:rsidRPr="00141C3E" w:rsidRDefault="00141C3E" w:rsidP="00141C3E">
            <w:pPr>
              <w:jc w:val="center"/>
              <w:rPr>
                <w:sz w:val="18"/>
                <w:szCs w:val="20"/>
              </w:rPr>
            </w:pPr>
            <w:r w:rsidRPr="00141C3E">
              <w:rPr>
                <w:sz w:val="18"/>
                <w:szCs w:val="20"/>
              </w:rPr>
              <w:t>24</w:t>
            </w:r>
          </w:p>
        </w:tc>
        <w:tc>
          <w:tcPr>
            <w:tcW w:w="2269" w:type="pct"/>
            <w:tcBorders>
              <w:top w:val="nil"/>
              <w:left w:val="nil"/>
              <w:bottom w:val="single" w:sz="4" w:space="0" w:color="auto"/>
              <w:right w:val="single" w:sz="4" w:space="0" w:color="auto"/>
            </w:tcBorders>
            <w:shd w:val="clear" w:color="auto" w:fill="auto"/>
            <w:vAlign w:val="center"/>
            <w:hideMark/>
          </w:tcPr>
          <w:p w14:paraId="24003416" w14:textId="77777777" w:rsidR="00141C3E" w:rsidRPr="00141C3E" w:rsidRDefault="00141C3E" w:rsidP="00141C3E">
            <w:pPr>
              <w:rPr>
                <w:sz w:val="18"/>
                <w:szCs w:val="20"/>
              </w:rPr>
            </w:pPr>
            <w:r w:rsidRPr="00141C3E">
              <w:rPr>
                <w:sz w:val="18"/>
                <w:szCs w:val="20"/>
              </w:rPr>
              <w:t>Придомовая (подводящая) сеть водоотведения от ж/д №1 до КК-70</w:t>
            </w:r>
          </w:p>
        </w:tc>
        <w:tc>
          <w:tcPr>
            <w:tcW w:w="1478" w:type="pct"/>
            <w:tcBorders>
              <w:top w:val="nil"/>
              <w:left w:val="nil"/>
              <w:bottom w:val="single" w:sz="4" w:space="0" w:color="auto"/>
              <w:right w:val="single" w:sz="4" w:space="0" w:color="auto"/>
            </w:tcBorders>
            <w:shd w:val="clear" w:color="auto" w:fill="auto"/>
            <w:vAlign w:val="center"/>
            <w:hideMark/>
          </w:tcPr>
          <w:p w14:paraId="36DAF4B4" w14:textId="7A5B7E0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8EA6686" w14:textId="77777777" w:rsidR="00141C3E" w:rsidRPr="00141C3E" w:rsidRDefault="00141C3E" w:rsidP="00141C3E">
            <w:pPr>
              <w:jc w:val="center"/>
              <w:rPr>
                <w:sz w:val="18"/>
                <w:szCs w:val="20"/>
              </w:rPr>
            </w:pPr>
            <w:r w:rsidRPr="00141C3E">
              <w:rPr>
                <w:sz w:val="18"/>
                <w:szCs w:val="20"/>
              </w:rPr>
              <w:t>87</w:t>
            </w:r>
          </w:p>
        </w:tc>
        <w:tc>
          <w:tcPr>
            <w:tcW w:w="583" w:type="pct"/>
            <w:tcBorders>
              <w:top w:val="nil"/>
              <w:left w:val="nil"/>
              <w:bottom w:val="single" w:sz="4" w:space="0" w:color="auto"/>
              <w:right w:val="single" w:sz="4" w:space="0" w:color="auto"/>
            </w:tcBorders>
            <w:shd w:val="clear" w:color="auto" w:fill="auto"/>
            <w:noWrap/>
            <w:vAlign w:val="center"/>
            <w:hideMark/>
          </w:tcPr>
          <w:p w14:paraId="236BE0F2" w14:textId="77777777" w:rsidR="00141C3E" w:rsidRPr="00141C3E" w:rsidRDefault="00141C3E" w:rsidP="00141C3E">
            <w:pPr>
              <w:jc w:val="center"/>
              <w:rPr>
                <w:sz w:val="18"/>
                <w:szCs w:val="20"/>
              </w:rPr>
            </w:pPr>
            <w:r w:rsidRPr="00141C3E">
              <w:rPr>
                <w:sz w:val="18"/>
                <w:szCs w:val="20"/>
              </w:rPr>
              <w:t>86:15:0101012:2907</w:t>
            </w:r>
          </w:p>
        </w:tc>
      </w:tr>
      <w:tr w:rsidR="00141C3E" w:rsidRPr="00141C3E" w14:paraId="7A1DB95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A0ECA89" w14:textId="77777777" w:rsidR="00141C3E" w:rsidRPr="00141C3E" w:rsidRDefault="00141C3E" w:rsidP="00141C3E">
            <w:pPr>
              <w:jc w:val="center"/>
              <w:rPr>
                <w:sz w:val="18"/>
                <w:szCs w:val="20"/>
              </w:rPr>
            </w:pPr>
            <w:r w:rsidRPr="00141C3E">
              <w:rPr>
                <w:sz w:val="18"/>
                <w:szCs w:val="20"/>
              </w:rPr>
              <w:t>25</w:t>
            </w:r>
          </w:p>
        </w:tc>
        <w:tc>
          <w:tcPr>
            <w:tcW w:w="2269" w:type="pct"/>
            <w:tcBorders>
              <w:top w:val="nil"/>
              <w:left w:val="nil"/>
              <w:bottom w:val="single" w:sz="4" w:space="0" w:color="auto"/>
              <w:right w:val="single" w:sz="4" w:space="0" w:color="auto"/>
            </w:tcBorders>
            <w:shd w:val="clear" w:color="auto" w:fill="auto"/>
            <w:vAlign w:val="center"/>
            <w:hideMark/>
          </w:tcPr>
          <w:p w14:paraId="4204425C" w14:textId="77777777" w:rsidR="00141C3E" w:rsidRPr="00141C3E" w:rsidRDefault="00141C3E" w:rsidP="00141C3E">
            <w:pPr>
              <w:rPr>
                <w:sz w:val="18"/>
                <w:szCs w:val="20"/>
              </w:rPr>
            </w:pPr>
            <w:r w:rsidRPr="00141C3E">
              <w:rPr>
                <w:sz w:val="18"/>
                <w:szCs w:val="20"/>
              </w:rPr>
              <w:t>Придомовая (подводящая) сеть водоотведения от ж/д №2 до КК 73</w:t>
            </w:r>
          </w:p>
        </w:tc>
        <w:tc>
          <w:tcPr>
            <w:tcW w:w="1478" w:type="pct"/>
            <w:tcBorders>
              <w:top w:val="nil"/>
              <w:left w:val="nil"/>
              <w:bottom w:val="single" w:sz="4" w:space="0" w:color="auto"/>
              <w:right w:val="single" w:sz="4" w:space="0" w:color="auto"/>
            </w:tcBorders>
            <w:shd w:val="clear" w:color="auto" w:fill="auto"/>
            <w:vAlign w:val="center"/>
            <w:hideMark/>
          </w:tcPr>
          <w:p w14:paraId="3872A474" w14:textId="346C486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211BD899" w14:textId="77777777" w:rsidR="00141C3E" w:rsidRPr="00141C3E" w:rsidRDefault="00141C3E" w:rsidP="00141C3E">
            <w:pPr>
              <w:jc w:val="center"/>
              <w:rPr>
                <w:sz w:val="18"/>
                <w:szCs w:val="20"/>
              </w:rPr>
            </w:pPr>
            <w:r w:rsidRPr="00141C3E">
              <w:rPr>
                <w:sz w:val="18"/>
                <w:szCs w:val="20"/>
              </w:rPr>
              <w:t>90</w:t>
            </w:r>
          </w:p>
        </w:tc>
        <w:tc>
          <w:tcPr>
            <w:tcW w:w="583" w:type="pct"/>
            <w:tcBorders>
              <w:top w:val="nil"/>
              <w:left w:val="nil"/>
              <w:bottom w:val="single" w:sz="4" w:space="0" w:color="auto"/>
              <w:right w:val="single" w:sz="4" w:space="0" w:color="auto"/>
            </w:tcBorders>
            <w:shd w:val="clear" w:color="auto" w:fill="auto"/>
            <w:noWrap/>
            <w:vAlign w:val="center"/>
            <w:hideMark/>
          </w:tcPr>
          <w:p w14:paraId="445132FC" w14:textId="77777777" w:rsidR="00141C3E" w:rsidRPr="00141C3E" w:rsidRDefault="00141C3E" w:rsidP="00141C3E">
            <w:pPr>
              <w:jc w:val="center"/>
              <w:rPr>
                <w:sz w:val="18"/>
                <w:szCs w:val="20"/>
              </w:rPr>
            </w:pPr>
            <w:r w:rsidRPr="00141C3E">
              <w:rPr>
                <w:sz w:val="18"/>
                <w:szCs w:val="20"/>
              </w:rPr>
              <w:t>86:15:0101012:2911</w:t>
            </w:r>
          </w:p>
        </w:tc>
      </w:tr>
      <w:tr w:rsidR="00141C3E" w:rsidRPr="00141C3E" w14:paraId="0F5C07D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15D6AD2" w14:textId="77777777" w:rsidR="00141C3E" w:rsidRPr="00141C3E" w:rsidRDefault="00141C3E" w:rsidP="00141C3E">
            <w:pPr>
              <w:jc w:val="center"/>
              <w:rPr>
                <w:sz w:val="18"/>
                <w:szCs w:val="20"/>
              </w:rPr>
            </w:pPr>
            <w:r w:rsidRPr="00141C3E">
              <w:rPr>
                <w:sz w:val="18"/>
                <w:szCs w:val="20"/>
              </w:rPr>
              <w:t>26</w:t>
            </w:r>
          </w:p>
        </w:tc>
        <w:tc>
          <w:tcPr>
            <w:tcW w:w="2269" w:type="pct"/>
            <w:tcBorders>
              <w:top w:val="nil"/>
              <w:left w:val="nil"/>
              <w:bottom w:val="single" w:sz="4" w:space="0" w:color="auto"/>
              <w:right w:val="single" w:sz="4" w:space="0" w:color="auto"/>
            </w:tcBorders>
            <w:shd w:val="clear" w:color="auto" w:fill="auto"/>
            <w:vAlign w:val="center"/>
            <w:hideMark/>
          </w:tcPr>
          <w:p w14:paraId="0E64C27E" w14:textId="77777777" w:rsidR="00141C3E" w:rsidRPr="00141C3E" w:rsidRDefault="00141C3E" w:rsidP="00141C3E">
            <w:pPr>
              <w:rPr>
                <w:sz w:val="18"/>
                <w:szCs w:val="20"/>
              </w:rPr>
            </w:pPr>
            <w:r w:rsidRPr="00141C3E">
              <w:rPr>
                <w:sz w:val="18"/>
                <w:szCs w:val="20"/>
              </w:rPr>
              <w:t>Придомовая (подводящая) сеть водоотведения от ж/д №3 до КК-73</w:t>
            </w:r>
          </w:p>
        </w:tc>
        <w:tc>
          <w:tcPr>
            <w:tcW w:w="1478" w:type="pct"/>
            <w:tcBorders>
              <w:top w:val="nil"/>
              <w:left w:val="nil"/>
              <w:bottom w:val="single" w:sz="4" w:space="0" w:color="auto"/>
              <w:right w:val="single" w:sz="4" w:space="0" w:color="auto"/>
            </w:tcBorders>
            <w:shd w:val="clear" w:color="auto" w:fill="auto"/>
            <w:vAlign w:val="center"/>
            <w:hideMark/>
          </w:tcPr>
          <w:p w14:paraId="4A860369" w14:textId="7D78F37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23DB05C" w14:textId="77777777" w:rsidR="00141C3E" w:rsidRPr="00141C3E" w:rsidRDefault="00141C3E" w:rsidP="00141C3E">
            <w:pPr>
              <w:jc w:val="center"/>
              <w:rPr>
                <w:sz w:val="18"/>
                <w:szCs w:val="20"/>
              </w:rPr>
            </w:pPr>
            <w:r w:rsidRPr="00141C3E">
              <w:rPr>
                <w:sz w:val="18"/>
                <w:szCs w:val="20"/>
              </w:rPr>
              <w:t>122</w:t>
            </w:r>
          </w:p>
        </w:tc>
        <w:tc>
          <w:tcPr>
            <w:tcW w:w="583" w:type="pct"/>
            <w:tcBorders>
              <w:top w:val="nil"/>
              <w:left w:val="nil"/>
              <w:bottom w:val="single" w:sz="4" w:space="0" w:color="auto"/>
              <w:right w:val="single" w:sz="4" w:space="0" w:color="auto"/>
            </w:tcBorders>
            <w:shd w:val="clear" w:color="auto" w:fill="auto"/>
            <w:noWrap/>
            <w:vAlign w:val="center"/>
            <w:hideMark/>
          </w:tcPr>
          <w:p w14:paraId="63A36B66" w14:textId="77777777" w:rsidR="00141C3E" w:rsidRPr="00141C3E" w:rsidRDefault="00141C3E" w:rsidP="00141C3E">
            <w:pPr>
              <w:jc w:val="center"/>
              <w:rPr>
                <w:sz w:val="18"/>
                <w:szCs w:val="20"/>
              </w:rPr>
            </w:pPr>
            <w:r w:rsidRPr="00141C3E">
              <w:rPr>
                <w:sz w:val="18"/>
                <w:szCs w:val="20"/>
              </w:rPr>
              <w:t>86:15:0101012:2908</w:t>
            </w:r>
          </w:p>
        </w:tc>
      </w:tr>
      <w:tr w:rsidR="00141C3E" w:rsidRPr="00141C3E" w14:paraId="4A685D1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A495A5" w14:textId="77777777" w:rsidR="00141C3E" w:rsidRPr="00141C3E" w:rsidRDefault="00141C3E" w:rsidP="00141C3E">
            <w:pPr>
              <w:jc w:val="center"/>
              <w:rPr>
                <w:sz w:val="18"/>
                <w:szCs w:val="20"/>
              </w:rPr>
            </w:pPr>
            <w:r w:rsidRPr="00141C3E">
              <w:rPr>
                <w:sz w:val="18"/>
                <w:szCs w:val="20"/>
              </w:rPr>
              <w:t>27</w:t>
            </w:r>
          </w:p>
        </w:tc>
        <w:tc>
          <w:tcPr>
            <w:tcW w:w="2269" w:type="pct"/>
            <w:tcBorders>
              <w:top w:val="nil"/>
              <w:left w:val="nil"/>
              <w:bottom w:val="single" w:sz="4" w:space="0" w:color="auto"/>
              <w:right w:val="single" w:sz="4" w:space="0" w:color="auto"/>
            </w:tcBorders>
            <w:shd w:val="clear" w:color="auto" w:fill="auto"/>
            <w:vAlign w:val="center"/>
            <w:hideMark/>
          </w:tcPr>
          <w:p w14:paraId="54BFED17" w14:textId="77777777" w:rsidR="00141C3E" w:rsidRPr="00141C3E" w:rsidRDefault="00141C3E" w:rsidP="00141C3E">
            <w:pPr>
              <w:rPr>
                <w:sz w:val="18"/>
                <w:szCs w:val="20"/>
              </w:rPr>
            </w:pPr>
            <w:r w:rsidRPr="00141C3E">
              <w:rPr>
                <w:sz w:val="18"/>
                <w:szCs w:val="20"/>
              </w:rPr>
              <w:t>Придомовая (подводящая) сеть водоотведения от ж/д №4 до КК 76</w:t>
            </w:r>
          </w:p>
        </w:tc>
        <w:tc>
          <w:tcPr>
            <w:tcW w:w="1478" w:type="pct"/>
            <w:tcBorders>
              <w:top w:val="nil"/>
              <w:left w:val="nil"/>
              <w:bottom w:val="single" w:sz="4" w:space="0" w:color="auto"/>
              <w:right w:val="single" w:sz="4" w:space="0" w:color="auto"/>
            </w:tcBorders>
            <w:shd w:val="clear" w:color="auto" w:fill="auto"/>
            <w:vAlign w:val="center"/>
            <w:hideMark/>
          </w:tcPr>
          <w:p w14:paraId="61F773CE" w14:textId="01895C0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D22879D" w14:textId="77777777" w:rsidR="00141C3E" w:rsidRPr="00141C3E" w:rsidRDefault="00141C3E" w:rsidP="00141C3E">
            <w:pPr>
              <w:jc w:val="center"/>
              <w:rPr>
                <w:sz w:val="18"/>
                <w:szCs w:val="20"/>
              </w:rPr>
            </w:pPr>
            <w:r w:rsidRPr="00141C3E">
              <w:rPr>
                <w:sz w:val="18"/>
                <w:szCs w:val="20"/>
              </w:rPr>
              <w:t>118</w:t>
            </w:r>
          </w:p>
        </w:tc>
        <w:tc>
          <w:tcPr>
            <w:tcW w:w="583" w:type="pct"/>
            <w:tcBorders>
              <w:top w:val="nil"/>
              <w:left w:val="nil"/>
              <w:bottom w:val="single" w:sz="4" w:space="0" w:color="auto"/>
              <w:right w:val="single" w:sz="4" w:space="0" w:color="auto"/>
            </w:tcBorders>
            <w:shd w:val="clear" w:color="auto" w:fill="auto"/>
            <w:noWrap/>
            <w:vAlign w:val="center"/>
            <w:hideMark/>
          </w:tcPr>
          <w:p w14:paraId="60B993CF" w14:textId="77777777" w:rsidR="00141C3E" w:rsidRPr="00141C3E" w:rsidRDefault="00141C3E" w:rsidP="00141C3E">
            <w:pPr>
              <w:jc w:val="center"/>
              <w:rPr>
                <w:sz w:val="18"/>
                <w:szCs w:val="20"/>
              </w:rPr>
            </w:pPr>
            <w:r w:rsidRPr="00141C3E">
              <w:rPr>
                <w:sz w:val="18"/>
                <w:szCs w:val="20"/>
              </w:rPr>
              <w:t>86:15:0101012:2909</w:t>
            </w:r>
          </w:p>
        </w:tc>
      </w:tr>
      <w:tr w:rsidR="00141C3E" w:rsidRPr="00141C3E" w14:paraId="7E3D786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0C91779" w14:textId="77777777" w:rsidR="00141C3E" w:rsidRPr="00141C3E" w:rsidRDefault="00141C3E" w:rsidP="00141C3E">
            <w:pPr>
              <w:jc w:val="center"/>
              <w:rPr>
                <w:sz w:val="18"/>
                <w:szCs w:val="20"/>
              </w:rPr>
            </w:pPr>
            <w:r w:rsidRPr="00141C3E">
              <w:rPr>
                <w:sz w:val="18"/>
                <w:szCs w:val="20"/>
              </w:rPr>
              <w:t>28</w:t>
            </w:r>
          </w:p>
        </w:tc>
        <w:tc>
          <w:tcPr>
            <w:tcW w:w="2269" w:type="pct"/>
            <w:tcBorders>
              <w:top w:val="nil"/>
              <w:left w:val="nil"/>
              <w:bottom w:val="single" w:sz="4" w:space="0" w:color="auto"/>
              <w:right w:val="single" w:sz="4" w:space="0" w:color="auto"/>
            </w:tcBorders>
            <w:shd w:val="clear" w:color="auto" w:fill="auto"/>
            <w:vAlign w:val="center"/>
            <w:hideMark/>
          </w:tcPr>
          <w:p w14:paraId="6AFCE83F" w14:textId="77777777" w:rsidR="00141C3E" w:rsidRPr="00141C3E" w:rsidRDefault="00141C3E" w:rsidP="00141C3E">
            <w:pPr>
              <w:rPr>
                <w:sz w:val="18"/>
                <w:szCs w:val="20"/>
              </w:rPr>
            </w:pPr>
            <w:r w:rsidRPr="00141C3E">
              <w:rPr>
                <w:sz w:val="18"/>
                <w:szCs w:val="20"/>
              </w:rPr>
              <w:t>Придомовая (подводящая) сеть водоотведения от ж/д №5 до КК-75</w:t>
            </w:r>
          </w:p>
        </w:tc>
        <w:tc>
          <w:tcPr>
            <w:tcW w:w="1478" w:type="pct"/>
            <w:tcBorders>
              <w:top w:val="nil"/>
              <w:left w:val="nil"/>
              <w:bottom w:val="single" w:sz="4" w:space="0" w:color="auto"/>
              <w:right w:val="single" w:sz="4" w:space="0" w:color="auto"/>
            </w:tcBorders>
            <w:shd w:val="clear" w:color="auto" w:fill="auto"/>
            <w:vAlign w:val="center"/>
            <w:hideMark/>
          </w:tcPr>
          <w:p w14:paraId="0366A084" w14:textId="60A17FB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328A386" w14:textId="77777777" w:rsidR="00141C3E" w:rsidRPr="00141C3E" w:rsidRDefault="00141C3E" w:rsidP="00141C3E">
            <w:pPr>
              <w:jc w:val="center"/>
              <w:rPr>
                <w:sz w:val="18"/>
                <w:szCs w:val="20"/>
              </w:rPr>
            </w:pPr>
            <w:r w:rsidRPr="00141C3E">
              <w:rPr>
                <w:sz w:val="18"/>
                <w:szCs w:val="20"/>
              </w:rPr>
              <w:t>129</w:t>
            </w:r>
          </w:p>
        </w:tc>
        <w:tc>
          <w:tcPr>
            <w:tcW w:w="583" w:type="pct"/>
            <w:tcBorders>
              <w:top w:val="nil"/>
              <w:left w:val="nil"/>
              <w:bottom w:val="single" w:sz="4" w:space="0" w:color="auto"/>
              <w:right w:val="single" w:sz="4" w:space="0" w:color="auto"/>
            </w:tcBorders>
            <w:shd w:val="clear" w:color="auto" w:fill="auto"/>
            <w:noWrap/>
            <w:vAlign w:val="center"/>
            <w:hideMark/>
          </w:tcPr>
          <w:p w14:paraId="19160EAB" w14:textId="77777777" w:rsidR="00141C3E" w:rsidRPr="00141C3E" w:rsidRDefault="00141C3E" w:rsidP="00141C3E">
            <w:pPr>
              <w:jc w:val="center"/>
              <w:rPr>
                <w:sz w:val="18"/>
                <w:szCs w:val="20"/>
              </w:rPr>
            </w:pPr>
            <w:r w:rsidRPr="00141C3E">
              <w:rPr>
                <w:sz w:val="18"/>
                <w:szCs w:val="20"/>
              </w:rPr>
              <w:t>86:15:0101012:2910</w:t>
            </w:r>
          </w:p>
        </w:tc>
      </w:tr>
      <w:tr w:rsidR="00141C3E" w:rsidRPr="00141C3E" w14:paraId="042FCCC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7420AA6" w14:textId="77777777" w:rsidR="00141C3E" w:rsidRPr="00141C3E" w:rsidRDefault="00141C3E" w:rsidP="00141C3E">
            <w:pPr>
              <w:jc w:val="center"/>
              <w:rPr>
                <w:sz w:val="18"/>
                <w:szCs w:val="20"/>
              </w:rPr>
            </w:pPr>
            <w:r w:rsidRPr="00141C3E">
              <w:rPr>
                <w:sz w:val="18"/>
                <w:szCs w:val="20"/>
              </w:rPr>
              <w:t>29</w:t>
            </w:r>
          </w:p>
        </w:tc>
        <w:tc>
          <w:tcPr>
            <w:tcW w:w="2269" w:type="pct"/>
            <w:tcBorders>
              <w:top w:val="nil"/>
              <w:left w:val="nil"/>
              <w:bottom w:val="single" w:sz="4" w:space="0" w:color="auto"/>
              <w:right w:val="single" w:sz="4" w:space="0" w:color="auto"/>
            </w:tcBorders>
            <w:shd w:val="clear" w:color="auto" w:fill="auto"/>
            <w:vAlign w:val="center"/>
            <w:hideMark/>
          </w:tcPr>
          <w:p w14:paraId="0A00DBBD" w14:textId="77777777" w:rsidR="00141C3E" w:rsidRPr="00141C3E" w:rsidRDefault="00141C3E" w:rsidP="00141C3E">
            <w:pPr>
              <w:rPr>
                <w:sz w:val="18"/>
                <w:szCs w:val="20"/>
              </w:rPr>
            </w:pPr>
            <w:r w:rsidRPr="00141C3E">
              <w:rPr>
                <w:sz w:val="18"/>
                <w:szCs w:val="20"/>
              </w:rPr>
              <w:t>Придомовая (подводящая) сеть водоотведения от ж/д №6 до КК 77-1</w:t>
            </w:r>
          </w:p>
        </w:tc>
        <w:tc>
          <w:tcPr>
            <w:tcW w:w="1478" w:type="pct"/>
            <w:tcBorders>
              <w:top w:val="nil"/>
              <w:left w:val="nil"/>
              <w:bottom w:val="single" w:sz="4" w:space="0" w:color="auto"/>
              <w:right w:val="single" w:sz="4" w:space="0" w:color="auto"/>
            </w:tcBorders>
            <w:shd w:val="clear" w:color="auto" w:fill="auto"/>
            <w:vAlign w:val="center"/>
            <w:hideMark/>
          </w:tcPr>
          <w:p w14:paraId="5DFAA6AB" w14:textId="720B4D9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3D8D31F" w14:textId="77777777" w:rsidR="00141C3E" w:rsidRPr="00141C3E" w:rsidRDefault="00141C3E" w:rsidP="00141C3E">
            <w:pPr>
              <w:jc w:val="center"/>
              <w:rPr>
                <w:sz w:val="18"/>
                <w:szCs w:val="20"/>
              </w:rPr>
            </w:pPr>
            <w:r w:rsidRPr="00141C3E">
              <w:rPr>
                <w:sz w:val="18"/>
                <w:szCs w:val="20"/>
              </w:rPr>
              <w:t>61</w:t>
            </w:r>
          </w:p>
        </w:tc>
        <w:tc>
          <w:tcPr>
            <w:tcW w:w="583" w:type="pct"/>
            <w:tcBorders>
              <w:top w:val="nil"/>
              <w:left w:val="nil"/>
              <w:bottom w:val="single" w:sz="4" w:space="0" w:color="auto"/>
              <w:right w:val="single" w:sz="4" w:space="0" w:color="auto"/>
            </w:tcBorders>
            <w:shd w:val="clear" w:color="auto" w:fill="auto"/>
            <w:noWrap/>
            <w:vAlign w:val="center"/>
            <w:hideMark/>
          </w:tcPr>
          <w:p w14:paraId="602846C5" w14:textId="77777777" w:rsidR="00141C3E" w:rsidRPr="00141C3E" w:rsidRDefault="00141C3E" w:rsidP="00141C3E">
            <w:pPr>
              <w:jc w:val="center"/>
              <w:rPr>
                <w:sz w:val="18"/>
                <w:szCs w:val="20"/>
              </w:rPr>
            </w:pPr>
            <w:r w:rsidRPr="00141C3E">
              <w:rPr>
                <w:sz w:val="18"/>
                <w:szCs w:val="20"/>
              </w:rPr>
              <w:t>86:15:0101012:2912</w:t>
            </w:r>
          </w:p>
        </w:tc>
      </w:tr>
      <w:tr w:rsidR="00141C3E" w:rsidRPr="00141C3E" w14:paraId="75C1B78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8D0E17D" w14:textId="77777777" w:rsidR="00141C3E" w:rsidRPr="00141C3E" w:rsidRDefault="00141C3E" w:rsidP="00141C3E">
            <w:pPr>
              <w:jc w:val="center"/>
              <w:rPr>
                <w:sz w:val="18"/>
                <w:szCs w:val="20"/>
              </w:rPr>
            </w:pPr>
            <w:r w:rsidRPr="00141C3E">
              <w:rPr>
                <w:sz w:val="18"/>
                <w:szCs w:val="20"/>
              </w:rPr>
              <w:t>30</w:t>
            </w:r>
          </w:p>
        </w:tc>
        <w:tc>
          <w:tcPr>
            <w:tcW w:w="2269" w:type="pct"/>
            <w:tcBorders>
              <w:top w:val="nil"/>
              <w:left w:val="nil"/>
              <w:bottom w:val="single" w:sz="4" w:space="0" w:color="auto"/>
              <w:right w:val="single" w:sz="4" w:space="0" w:color="auto"/>
            </w:tcBorders>
            <w:shd w:val="clear" w:color="auto" w:fill="auto"/>
            <w:vAlign w:val="center"/>
            <w:hideMark/>
          </w:tcPr>
          <w:p w14:paraId="55EAFD02" w14:textId="77777777" w:rsidR="00141C3E" w:rsidRPr="00141C3E" w:rsidRDefault="00141C3E" w:rsidP="00141C3E">
            <w:pPr>
              <w:rPr>
                <w:sz w:val="18"/>
                <w:szCs w:val="20"/>
              </w:rPr>
            </w:pPr>
            <w:r w:rsidRPr="00141C3E">
              <w:rPr>
                <w:sz w:val="18"/>
                <w:szCs w:val="20"/>
              </w:rPr>
              <w:t>Сеть водоотведения от ж/д №7 до КК-19</w:t>
            </w:r>
          </w:p>
        </w:tc>
        <w:tc>
          <w:tcPr>
            <w:tcW w:w="1478" w:type="pct"/>
            <w:tcBorders>
              <w:top w:val="nil"/>
              <w:left w:val="nil"/>
              <w:bottom w:val="single" w:sz="4" w:space="0" w:color="auto"/>
              <w:right w:val="single" w:sz="4" w:space="0" w:color="auto"/>
            </w:tcBorders>
            <w:shd w:val="clear" w:color="auto" w:fill="auto"/>
            <w:vAlign w:val="center"/>
            <w:hideMark/>
          </w:tcPr>
          <w:p w14:paraId="32F91DA7" w14:textId="222FBDF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9F36709"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noWrap/>
            <w:vAlign w:val="center"/>
            <w:hideMark/>
          </w:tcPr>
          <w:p w14:paraId="29C4962B" w14:textId="77777777" w:rsidR="00141C3E" w:rsidRPr="00141C3E" w:rsidRDefault="00141C3E" w:rsidP="00141C3E">
            <w:pPr>
              <w:jc w:val="center"/>
              <w:rPr>
                <w:sz w:val="18"/>
                <w:szCs w:val="20"/>
              </w:rPr>
            </w:pPr>
            <w:r w:rsidRPr="00141C3E">
              <w:rPr>
                <w:sz w:val="18"/>
                <w:szCs w:val="20"/>
              </w:rPr>
              <w:t>86:15:0101012:2913</w:t>
            </w:r>
          </w:p>
        </w:tc>
      </w:tr>
      <w:tr w:rsidR="00141C3E" w:rsidRPr="00141C3E" w14:paraId="25C4F06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3AB8473" w14:textId="77777777" w:rsidR="00141C3E" w:rsidRPr="00141C3E" w:rsidRDefault="00141C3E" w:rsidP="00141C3E">
            <w:pPr>
              <w:jc w:val="center"/>
              <w:rPr>
                <w:sz w:val="18"/>
                <w:szCs w:val="20"/>
              </w:rPr>
            </w:pPr>
            <w:r w:rsidRPr="00141C3E">
              <w:rPr>
                <w:sz w:val="18"/>
                <w:szCs w:val="20"/>
              </w:rPr>
              <w:t>31</w:t>
            </w:r>
          </w:p>
        </w:tc>
        <w:tc>
          <w:tcPr>
            <w:tcW w:w="2269" w:type="pct"/>
            <w:tcBorders>
              <w:top w:val="nil"/>
              <w:left w:val="nil"/>
              <w:bottom w:val="single" w:sz="4" w:space="0" w:color="auto"/>
              <w:right w:val="single" w:sz="4" w:space="0" w:color="auto"/>
            </w:tcBorders>
            <w:shd w:val="clear" w:color="auto" w:fill="auto"/>
            <w:vAlign w:val="center"/>
            <w:hideMark/>
          </w:tcPr>
          <w:p w14:paraId="08605A51" w14:textId="77777777" w:rsidR="00141C3E" w:rsidRPr="00141C3E" w:rsidRDefault="00141C3E" w:rsidP="00141C3E">
            <w:pPr>
              <w:rPr>
                <w:sz w:val="18"/>
                <w:szCs w:val="20"/>
              </w:rPr>
            </w:pPr>
            <w:r w:rsidRPr="00141C3E">
              <w:rPr>
                <w:sz w:val="18"/>
                <w:szCs w:val="20"/>
              </w:rPr>
              <w:t>Придомовая (подводящая) сеть водоотведения от ж/д №8 до КК-18-4</w:t>
            </w:r>
          </w:p>
        </w:tc>
        <w:tc>
          <w:tcPr>
            <w:tcW w:w="1478" w:type="pct"/>
            <w:tcBorders>
              <w:top w:val="nil"/>
              <w:left w:val="nil"/>
              <w:bottom w:val="single" w:sz="4" w:space="0" w:color="auto"/>
              <w:right w:val="single" w:sz="4" w:space="0" w:color="auto"/>
            </w:tcBorders>
            <w:shd w:val="clear" w:color="auto" w:fill="auto"/>
            <w:vAlign w:val="center"/>
            <w:hideMark/>
          </w:tcPr>
          <w:p w14:paraId="73759ABB" w14:textId="219610A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1BDF8D0" w14:textId="77777777" w:rsidR="00141C3E" w:rsidRPr="00141C3E" w:rsidRDefault="00141C3E" w:rsidP="00141C3E">
            <w:pPr>
              <w:jc w:val="center"/>
              <w:rPr>
                <w:sz w:val="18"/>
                <w:szCs w:val="20"/>
              </w:rPr>
            </w:pPr>
            <w:r w:rsidRPr="00141C3E">
              <w:rPr>
                <w:sz w:val="18"/>
                <w:szCs w:val="20"/>
              </w:rPr>
              <w:t>109</w:t>
            </w:r>
          </w:p>
        </w:tc>
        <w:tc>
          <w:tcPr>
            <w:tcW w:w="583" w:type="pct"/>
            <w:tcBorders>
              <w:top w:val="nil"/>
              <w:left w:val="nil"/>
              <w:bottom w:val="single" w:sz="4" w:space="0" w:color="auto"/>
              <w:right w:val="single" w:sz="4" w:space="0" w:color="auto"/>
            </w:tcBorders>
            <w:shd w:val="clear" w:color="auto" w:fill="auto"/>
            <w:noWrap/>
            <w:vAlign w:val="center"/>
            <w:hideMark/>
          </w:tcPr>
          <w:p w14:paraId="6FFF0738" w14:textId="77777777" w:rsidR="00141C3E" w:rsidRPr="00141C3E" w:rsidRDefault="00141C3E" w:rsidP="00141C3E">
            <w:pPr>
              <w:jc w:val="center"/>
              <w:rPr>
                <w:sz w:val="18"/>
                <w:szCs w:val="20"/>
              </w:rPr>
            </w:pPr>
            <w:r w:rsidRPr="00141C3E">
              <w:rPr>
                <w:sz w:val="18"/>
                <w:szCs w:val="20"/>
              </w:rPr>
              <w:t>86:15:0101012:2914</w:t>
            </w:r>
          </w:p>
        </w:tc>
      </w:tr>
      <w:tr w:rsidR="00141C3E" w:rsidRPr="00141C3E" w14:paraId="39A7A59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F465531" w14:textId="77777777" w:rsidR="00141C3E" w:rsidRPr="00141C3E" w:rsidRDefault="00141C3E" w:rsidP="00141C3E">
            <w:pPr>
              <w:jc w:val="center"/>
              <w:rPr>
                <w:sz w:val="18"/>
                <w:szCs w:val="20"/>
              </w:rPr>
            </w:pPr>
            <w:r w:rsidRPr="00141C3E">
              <w:rPr>
                <w:sz w:val="18"/>
                <w:szCs w:val="20"/>
              </w:rPr>
              <w:t>32</w:t>
            </w:r>
          </w:p>
        </w:tc>
        <w:tc>
          <w:tcPr>
            <w:tcW w:w="2269" w:type="pct"/>
            <w:tcBorders>
              <w:top w:val="nil"/>
              <w:left w:val="nil"/>
              <w:bottom w:val="single" w:sz="4" w:space="0" w:color="auto"/>
              <w:right w:val="single" w:sz="4" w:space="0" w:color="auto"/>
            </w:tcBorders>
            <w:shd w:val="clear" w:color="auto" w:fill="auto"/>
            <w:vAlign w:val="center"/>
            <w:hideMark/>
          </w:tcPr>
          <w:p w14:paraId="3F8E21E4" w14:textId="77777777" w:rsidR="00141C3E" w:rsidRPr="00141C3E" w:rsidRDefault="00141C3E" w:rsidP="00141C3E">
            <w:pPr>
              <w:rPr>
                <w:sz w:val="18"/>
                <w:szCs w:val="20"/>
              </w:rPr>
            </w:pPr>
            <w:r w:rsidRPr="00141C3E">
              <w:rPr>
                <w:sz w:val="18"/>
                <w:szCs w:val="20"/>
              </w:rPr>
              <w:t>Придомовая (подводящая) сеть водоотведения от ж/д №9 до КК 18</w:t>
            </w:r>
          </w:p>
        </w:tc>
        <w:tc>
          <w:tcPr>
            <w:tcW w:w="1478" w:type="pct"/>
            <w:tcBorders>
              <w:top w:val="nil"/>
              <w:left w:val="nil"/>
              <w:bottom w:val="single" w:sz="4" w:space="0" w:color="auto"/>
              <w:right w:val="single" w:sz="4" w:space="0" w:color="auto"/>
            </w:tcBorders>
            <w:shd w:val="clear" w:color="auto" w:fill="auto"/>
            <w:vAlign w:val="center"/>
            <w:hideMark/>
          </w:tcPr>
          <w:p w14:paraId="4AB6F381" w14:textId="138DA1E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7A8873C" w14:textId="77777777" w:rsidR="00141C3E" w:rsidRPr="00141C3E" w:rsidRDefault="00141C3E" w:rsidP="00141C3E">
            <w:pPr>
              <w:jc w:val="center"/>
              <w:rPr>
                <w:sz w:val="18"/>
                <w:szCs w:val="20"/>
              </w:rPr>
            </w:pPr>
            <w:r w:rsidRPr="00141C3E">
              <w:rPr>
                <w:sz w:val="18"/>
                <w:szCs w:val="20"/>
              </w:rPr>
              <w:t>107</w:t>
            </w:r>
          </w:p>
        </w:tc>
        <w:tc>
          <w:tcPr>
            <w:tcW w:w="583" w:type="pct"/>
            <w:tcBorders>
              <w:top w:val="nil"/>
              <w:left w:val="nil"/>
              <w:bottom w:val="single" w:sz="4" w:space="0" w:color="auto"/>
              <w:right w:val="single" w:sz="4" w:space="0" w:color="auto"/>
            </w:tcBorders>
            <w:shd w:val="clear" w:color="auto" w:fill="auto"/>
            <w:noWrap/>
            <w:vAlign w:val="center"/>
            <w:hideMark/>
          </w:tcPr>
          <w:p w14:paraId="4758EDCD" w14:textId="77777777" w:rsidR="00141C3E" w:rsidRPr="00141C3E" w:rsidRDefault="00141C3E" w:rsidP="00141C3E">
            <w:pPr>
              <w:jc w:val="center"/>
              <w:rPr>
                <w:sz w:val="18"/>
                <w:szCs w:val="20"/>
              </w:rPr>
            </w:pPr>
            <w:r w:rsidRPr="00141C3E">
              <w:rPr>
                <w:sz w:val="18"/>
                <w:szCs w:val="20"/>
              </w:rPr>
              <w:t>86:15:0101012:2931</w:t>
            </w:r>
          </w:p>
        </w:tc>
      </w:tr>
      <w:tr w:rsidR="00141C3E" w:rsidRPr="00141C3E" w14:paraId="08886C2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F89778F" w14:textId="77777777" w:rsidR="00141C3E" w:rsidRPr="00141C3E" w:rsidRDefault="00141C3E" w:rsidP="00141C3E">
            <w:pPr>
              <w:jc w:val="center"/>
              <w:rPr>
                <w:sz w:val="18"/>
                <w:szCs w:val="20"/>
              </w:rPr>
            </w:pPr>
            <w:r w:rsidRPr="00141C3E">
              <w:rPr>
                <w:sz w:val="18"/>
                <w:szCs w:val="20"/>
              </w:rPr>
              <w:t>33</w:t>
            </w:r>
          </w:p>
        </w:tc>
        <w:tc>
          <w:tcPr>
            <w:tcW w:w="2269" w:type="pct"/>
            <w:tcBorders>
              <w:top w:val="nil"/>
              <w:left w:val="nil"/>
              <w:bottom w:val="single" w:sz="4" w:space="0" w:color="auto"/>
              <w:right w:val="single" w:sz="4" w:space="0" w:color="auto"/>
            </w:tcBorders>
            <w:shd w:val="clear" w:color="auto" w:fill="auto"/>
            <w:vAlign w:val="center"/>
            <w:hideMark/>
          </w:tcPr>
          <w:p w14:paraId="6C9244D3"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до КК-10</w:t>
            </w:r>
          </w:p>
        </w:tc>
        <w:tc>
          <w:tcPr>
            <w:tcW w:w="1478" w:type="pct"/>
            <w:tcBorders>
              <w:top w:val="nil"/>
              <w:left w:val="nil"/>
              <w:bottom w:val="single" w:sz="4" w:space="0" w:color="auto"/>
              <w:right w:val="single" w:sz="4" w:space="0" w:color="auto"/>
            </w:tcBorders>
            <w:shd w:val="clear" w:color="auto" w:fill="auto"/>
            <w:vAlign w:val="center"/>
            <w:hideMark/>
          </w:tcPr>
          <w:p w14:paraId="42674AD6" w14:textId="0449F09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0FAEDB12"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noWrap/>
            <w:vAlign w:val="center"/>
            <w:hideMark/>
          </w:tcPr>
          <w:p w14:paraId="42170786" w14:textId="77777777" w:rsidR="00141C3E" w:rsidRPr="00141C3E" w:rsidRDefault="00141C3E" w:rsidP="00141C3E">
            <w:pPr>
              <w:jc w:val="center"/>
              <w:rPr>
                <w:sz w:val="18"/>
                <w:szCs w:val="20"/>
              </w:rPr>
            </w:pPr>
            <w:r w:rsidRPr="00141C3E">
              <w:rPr>
                <w:sz w:val="18"/>
                <w:szCs w:val="20"/>
              </w:rPr>
              <w:t>86:15:0101012:2917</w:t>
            </w:r>
          </w:p>
        </w:tc>
      </w:tr>
      <w:tr w:rsidR="00141C3E" w:rsidRPr="00141C3E" w14:paraId="0FDCCB6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4AB0C01" w14:textId="77777777" w:rsidR="00141C3E" w:rsidRPr="00141C3E" w:rsidRDefault="00141C3E" w:rsidP="00141C3E">
            <w:pPr>
              <w:jc w:val="center"/>
              <w:rPr>
                <w:sz w:val="18"/>
                <w:szCs w:val="20"/>
              </w:rPr>
            </w:pPr>
            <w:r w:rsidRPr="00141C3E">
              <w:rPr>
                <w:sz w:val="18"/>
                <w:szCs w:val="20"/>
              </w:rPr>
              <w:t>34</w:t>
            </w:r>
          </w:p>
        </w:tc>
        <w:tc>
          <w:tcPr>
            <w:tcW w:w="2269" w:type="pct"/>
            <w:tcBorders>
              <w:top w:val="nil"/>
              <w:left w:val="nil"/>
              <w:bottom w:val="single" w:sz="4" w:space="0" w:color="auto"/>
              <w:right w:val="single" w:sz="4" w:space="0" w:color="auto"/>
            </w:tcBorders>
            <w:shd w:val="clear" w:color="auto" w:fill="auto"/>
            <w:vAlign w:val="center"/>
            <w:hideMark/>
          </w:tcPr>
          <w:p w14:paraId="3956BF2E" w14:textId="77777777" w:rsidR="00141C3E" w:rsidRPr="00141C3E" w:rsidRDefault="00141C3E" w:rsidP="00141C3E">
            <w:pPr>
              <w:rPr>
                <w:sz w:val="18"/>
                <w:szCs w:val="20"/>
              </w:rPr>
            </w:pPr>
            <w:r w:rsidRPr="00141C3E">
              <w:rPr>
                <w:sz w:val="18"/>
                <w:szCs w:val="20"/>
              </w:rPr>
              <w:t>Придомовая (подводящая) сеть водоотведения от ж/д №11 до КК-20</w:t>
            </w:r>
          </w:p>
        </w:tc>
        <w:tc>
          <w:tcPr>
            <w:tcW w:w="1478" w:type="pct"/>
            <w:tcBorders>
              <w:top w:val="nil"/>
              <w:left w:val="nil"/>
              <w:bottom w:val="single" w:sz="4" w:space="0" w:color="auto"/>
              <w:right w:val="single" w:sz="4" w:space="0" w:color="auto"/>
            </w:tcBorders>
            <w:shd w:val="clear" w:color="auto" w:fill="auto"/>
            <w:vAlign w:val="center"/>
            <w:hideMark/>
          </w:tcPr>
          <w:p w14:paraId="4FF12778" w14:textId="3B790D7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18405AD" w14:textId="77777777" w:rsidR="00141C3E" w:rsidRPr="00141C3E" w:rsidRDefault="00141C3E" w:rsidP="00141C3E">
            <w:pPr>
              <w:jc w:val="center"/>
              <w:rPr>
                <w:sz w:val="18"/>
                <w:szCs w:val="20"/>
              </w:rPr>
            </w:pPr>
            <w:r w:rsidRPr="00141C3E">
              <w:rPr>
                <w:sz w:val="18"/>
                <w:szCs w:val="20"/>
              </w:rPr>
              <w:t>77</w:t>
            </w:r>
          </w:p>
        </w:tc>
        <w:tc>
          <w:tcPr>
            <w:tcW w:w="583" w:type="pct"/>
            <w:tcBorders>
              <w:top w:val="nil"/>
              <w:left w:val="nil"/>
              <w:bottom w:val="single" w:sz="4" w:space="0" w:color="auto"/>
              <w:right w:val="single" w:sz="4" w:space="0" w:color="auto"/>
            </w:tcBorders>
            <w:shd w:val="clear" w:color="auto" w:fill="auto"/>
            <w:noWrap/>
            <w:vAlign w:val="center"/>
            <w:hideMark/>
          </w:tcPr>
          <w:p w14:paraId="70DAAAF1" w14:textId="77777777" w:rsidR="00141C3E" w:rsidRPr="00141C3E" w:rsidRDefault="00141C3E" w:rsidP="00141C3E">
            <w:pPr>
              <w:jc w:val="center"/>
              <w:rPr>
                <w:sz w:val="18"/>
                <w:szCs w:val="20"/>
              </w:rPr>
            </w:pPr>
            <w:r w:rsidRPr="00141C3E">
              <w:rPr>
                <w:sz w:val="18"/>
                <w:szCs w:val="20"/>
              </w:rPr>
              <w:t>86:15:0101012:2918</w:t>
            </w:r>
          </w:p>
        </w:tc>
      </w:tr>
      <w:tr w:rsidR="00141C3E" w:rsidRPr="00141C3E" w14:paraId="54081C7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472E40A" w14:textId="77777777" w:rsidR="00141C3E" w:rsidRPr="00141C3E" w:rsidRDefault="00141C3E" w:rsidP="00141C3E">
            <w:pPr>
              <w:jc w:val="center"/>
              <w:rPr>
                <w:sz w:val="18"/>
                <w:szCs w:val="20"/>
              </w:rPr>
            </w:pPr>
            <w:r w:rsidRPr="00141C3E">
              <w:rPr>
                <w:sz w:val="18"/>
                <w:szCs w:val="20"/>
              </w:rPr>
              <w:t>35</w:t>
            </w:r>
          </w:p>
        </w:tc>
        <w:tc>
          <w:tcPr>
            <w:tcW w:w="2269" w:type="pct"/>
            <w:tcBorders>
              <w:top w:val="nil"/>
              <w:left w:val="nil"/>
              <w:bottom w:val="single" w:sz="4" w:space="0" w:color="auto"/>
              <w:right w:val="single" w:sz="4" w:space="0" w:color="auto"/>
            </w:tcBorders>
            <w:shd w:val="clear" w:color="auto" w:fill="auto"/>
            <w:vAlign w:val="center"/>
            <w:hideMark/>
          </w:tcPr>
          <w:p w14:paraId="1990951C" w14:textId="77777777" w:rsidR="00141C3E" w:rsidRPr="00141C3E" w:rsidRDefault="00141C3E" w:rsidP="00141C3E">
            <w:pPr>
              <w:rPr>
                <w:sz w:val="18"/>
                <w:szCs w:val="20"/>
              </w:rPr>
            </w:pPr>
            <w:r w:rsidRPr="00141C3E">
              <w:rPr>
                <w:sz w:val="18"/>
                <w:szCs w:val="20"/>
              </w:rPr>
              <w:t>Придомовая (подводящая) сеть водоотведения от ж/д №12 до КК-8</w:t>
            </w:r>
          </w:p>
        </w:tc>
        <w:tc>
          <w:tcPr>
            <w:tcW w:w="1478" w:type="pct"/>
            <w:tcBorders>
              <w:top w:val="nil"/>
              <w:left w:val="nil"/>
              <w:bottom w:val="single" w:sz="4" w:space="0" w:color="auto"/>
              <w:right w:val="single" w:sz="4" w:space="0" w:color="auto"/>
            </w:tcBorders>
            <w:shd w:val="clear" w:color="auto" w:fill="auto"/>
            <w:vAlign w:val="center"/>
            <w:hideMark/>
          </w:tcPr>
          <w:p w14:paraId="5AB51E19" w14:textId="4F534A5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150977F" w14:textId="77777777" w:rsidR="00141C3E" w:rsidRPr="00141C3E" w:rsidRDefault="00141C3E" w:rsidP="00141C3E">
            <w:pPr>
              <w:jc w:val="center"/>
              <w:rPr>
                <w:sz w:val="18"/>
                <w:szCs w:val="20"/>
              </w:rPr>
            </w:pPr>
            <w:r w:rsidRPr="00141C3E">
              <w:rPr>
                <w:sz w:val="18"/>
                <w:szCs w:val="20"/>
              </w:rPr>
              <w:t>87</w:t>
            </w:r>
          </w:p>
        </w:tc>
        <w:tc>
          <w:tcPr>
            <w:tcW w:w="583" w:type="pct"/>
            <w:tcBorders>
              <w:top w:val="nil"/>
              <w:left w:val="nil"/>
              <w:bottom w:val="single" w:sz="4" w:space="0" w:color="auto"/>
              <w:right w:val="single" w:sz="4" w:space="0" w:color="auto"/>
            </w:tcBorders>
            <w:shd w:val="clear" w:color="auto" w:fill="auto"/>
            <w:noWrap/>
            <w:vAlign w:val="center"/>
            <w:hideMark/>
          </w:tcPr>
          <w:p w14:paraId="3BD0CAFD" w14:textId="77777777" w:rsidR="00141C3E" w:rsidRPr="00141C3E" w:rsidRDefault="00141C3E" w:rsidP="00141C3E">
            <w:pPr>
              <w:jc w:val="center"/>
              <w:rPr>
                <w:sz w:val="18"/>
                <w:szCs w:val="20"/>
              </w:rPr>
            </w:pPr>
            <w:r w:rsidRPr="00141C3E">
              <w:rPr>
                <w:sz w:val="18"/>
                <w:szCs w:val="20"/>
              </w:rPr>
              <w:t>86:15:0101012:2919</w:t>
            </w:r>
          </w:p>
        </w:tc>
      </w:tr>
      <w:tr w:rsidR="00141C3E" w:rsidRPr="00141C3E" w14:paraId="06A9C3C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6389875" w14:textId="77777777" w:rsidR="00141C3E" w:rsidRPr="00141C3E" w:rsidRDefault="00141C3E" w:rsidP="00141C3E">
            <w:pPr>
              <w:jc w:val="center"/>
              <w:rPr>
                <w:sz w:val="18"/>
                <w:szCs w:val="20"/>
              </w:rPr>
            </w:pPr>
            <w:r w:rsidRPr="00141C3E">
              <w:rPr>
                <w:sz w:val="18"/>
                <w:szCs w:val="20"/>
              </w:rPr>
              <w:t>36</w:t>
            </w:r>
          </w:p>
        </w:tc>
        <w:tc>
          <w:tcPr>
            <w:tcW w:w="2269" w:type="pct"/>
            <w:tcBorders>
              <w:top w:val="nil"/>
              <w:left w:val="nil"/>
              <w:bottom w:val="single" w:sz="4" w:space="0" w:color="auto"/>
              <w:right w:val="single" w:sz="4" w:space="0" w:color="auto"/>
            </w:tcBorders>
            <w:shd w:val="clear" w:color="auto" w:fill="auto"/>
            <w:vAlign w:val="center"/>
            <w:hideMark/>
          </w:tcPr>
          <w:p w14:paraId="5C1D1F35" w14:textId="77777777" w:rsidR="00141C3E" w:rsidRPr="00141C3E" w:rsidRDefault="00141C3E" w:rsidP="00141C3E">
            <w:pPr>
              <w:rPr>
                <w:sz w:val="18"/>
                <w:szCs w:val="20"/>
              </w:rPr>
            </w:pPr>
            <w:r w:rsidRPr="00141C3E">
              <w:rPr>
                <w:sz w:val="18"/>
                <w:szCs w:val="20"/>
              </w:rPr>
              <w:t>Придомовая (подводящая) сеть водоотведения от ж/д №13 до КК-7</w:t>
            </w:r>
          </w:p>
        </w:tc>
        <w:tc>
          <w:tcPr>
            <w:tcW w:w="1478" w:type="pct"/>
            <w:tcBorders>
              <w:top w:val="nil"/>
              <w:left w:val="nil"/>
              <w:bottom w:val="single" w:sz="4" w:space="0" w:color="auto"/>
              <w:right w:val="single" w:sz="4" w:space="0" w:color="auto"/>
            </w:tcBorders>
            <w:shd w:val="clear" w:color="auto" w:fill="auto"/>
            <w:vAlign w:val="center"/>
            <w:hideMark/>
          </w:tcPr>
          <w:p w14:paraId="64430EB1" w14:textId="1D1A7D7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B977F5A"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noWrap/>
            <w:vAlign w:val="center"/>
            <w:hideMark/>
          </w:tcPr>
          <w:p w14:paraId="7DFDA4D7" w14:textId="77777777" w:rsidR="00141C3E" w:rsidRPr="00141C3E" w:rsidRDefault="00141C3E" w:rsidP="00141C3E">
            <w:pPr>
              <w:jc w:val="center"/>
              <w:rPr>
                <w:sz w:val="18"/>
                <w:szCs w:val="20"/>
              </w:rPr>
            </w:pPr>
            <w:r w:rsidRPr="00141C3E">
              <w:rPr>
                <w:sz w:val="18"/>
                <w:szCs w:val="20"/>
              </w:rPr>
              <w:t>86:15:0101012:2920</w:t>
            </w:r>
          </w:p>
        </w:tc>
      </w:tr>
      <w:tr w:rsidR="00141C3E" w:rsidRPr="00141C3E" w14:paraId="28840FC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9C81331" w14:textId="77777777" w:rsidR="00141C3E" w:rsidRPr="00141C3E" w:rsidRDefault="00141C3E" w:rsidP="00141C3E">
            <w:pPr>
              <w:jc w:val="center"/>
              <w:rPr>
                <w:sz w:val="18"/>
                <w:szCs w:val="20"/>
              </w:rPr>
            </w:pPr>
            <w:r w:rsidRPr="00141C3E">
              <w:rPr>
                <w:sz w:val="18"/>
                <w:szCs w:val="20"/>
              </w:rPr>
              <w:t>37</w:t>
            </w:r>
          </w:p>
        </w:tc>
        <w:tc>
          <w:tcPr>
            <w:tcW w:w="2269" w:type="pct"/>
            <w:tcBorders>
              <w:top w:val="nil"/>
              <w:left w:val="nil"/>
              <w:bottom w:val="single" w:sz="4" w:space="0" w:color="auto"/>
              <w:right w:val="single" w:sz="4" w:space="0" w:color="auto"/>
            </w:tcBorders>
            <w:shd w:val="clear" w:color="auto" w:fill="auto"/>
            <w:vAlign w:val="center"/>
            <w:hideMark/>
          </w:tcPr>
          <w:p w14:paraId="2E83A3EB"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до КК-7-4</w:t>
            </w:r>
          </w:p>
        </w:tc>
        <w:tc>
          <w:tcPr>
            <w:tcW w:w="1478" w:type="pct"/>
            <w:tcBorders>
              <w:top w:val="nil"/>
              <w:left w:val="nil"/>
              <w:bottom w:val="single" w:sz="4" w:space="0" w:color="auto"/>
              <w:right w:val="single" w:sz="4" w:space="0" w:color="auto"/>
            </w:tcBorders>
            <w:shd w:val="clear" w:color="auto" w:fill="auto"/>
            <w:vAlign w:val="center"/>
            <w:hideMark/>
          </w:tcPr>
          <w:p w14:paraId="0B344C56" w14:textId="12575DD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70612A2C" w14:textId="77777777" w:rsidR="00141C3E" w:rsidRPr="00141C3E" w:rsidRDefault="00141C3E" w:rsidP="00141C3E">
            <w:pPr>
              <w:jc w:val="center"/>
              <w:rPr>
                <w:sz w:val="18"/>
                <w:szCs w:val="20"/>
              </w:rPr>
            </w:pPr>
            <w:r w:rsidRPr="00141C3E">
              <w:rPr>
                <w:sz w:val="18"/>
                <w:szCs w:val="20"/>
              </w:rPr>
              <w:t>81</w:t>
            </w:r>
          </w:p>
        </w:tc>
        <w:tc>
          <w:tcPr>
            <w:tcW w:w="583" w:type="pct"/>
            <w:tcBorders>
              <w:top w:val="nil"/>
              <w:left w:val="nil"/>
              <w:bottom w:val="single" w:sz="4" w:space="0" w:color="auto"/>
              <w:right w:val="single" w:sz="4" w:space="0" w:color="auto"/>
            </w:tcBorders>
            <w:shd w:val="clear" w:color="auto" w:fill="auto"/>
            <w:noWrap/>
            <w:vAlign w:val="center"/>
            <w:hideMark/>
          </w:tcPr>
          <w:p w14:paraId="5A9BDD42" w14:textId="77777777" w:rsidR="00141C3E" w:rsidRPr="00141C3E" w:rsidRDefault="00141C3E" w:rsidP="00141C3E">
            <w:pPr>
              <w:jc w:val="center"/>
              <w:rPr>
                <w:sz w:val="18"/>
                <w:szCs w:val="20"/>
              </w:rPr>
            </w:pPr>
            <w:r w:rsidRPr="00141C3E">
              <w:rPr>
                <w:sz w:val="18"/>
                <w:szCs w:val="20"/>
              </w:rPr>
              <w:t>86:15:0101012:2921</w:t>
            </w:r>
          </w:p>
        </w:tc>
      </w:tr>
      <w:tr w:rsidR="00141C3E" w:rsidRPr="00141C3E" w14:paraId="05A571E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D5F4213" w14:textId="77777777" w:rsidR="00141C3E" w:rsidRPr="00141C3E" w:rsidRDefault="00141C3E" w:rsidP="00141C3E">
            <w:pPr>
              <w:jc w:val="center"/>
              <w:rPr>
                <w:sz w:val="18"/>
                <w:szCs w:val="20"/>
              </w:rPr>
            </w:pPr>
            <w:r w:rsidRPr="00141C3E">
              <w:rPr>
                <w:sz w:val="18"/>
                <w:szCs w:val="20"/>
              </w:rPr>
              <w:t>38</w:t>
            </w:r>
          </w:p>
        </w:tc>
        <w:tc>
          <w:tcPr>
            <w:tcW w:w="2269" w:type="pct"/>
            <w:tcBorders>
              <w:top w:val="nil"/>
              <w:left w:val="nil"/>
              <w:bottom w:val="single" w:sz="4" w:space="0" w:color="auto"/>
              <w:right w:val="single" w:sz="4" w:space="0" w:color="auto"/>
            </w:tcBorders>
            <w:shd w:val="clear" w:color="auto" w:fill="auto"/>
            <w:vAlign w:val="center"/>
            <w:hideMark/>
          </w:tcPr>
          <w:p w14:paraId="3C1D3E17"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КК-57</w:t>
            </w:r>
          </w:p>
        </w:tc>
        <w:tc>
          <w:tcPr>
            <w:tcW w:w="1478" w:type="pct"/>
            <w:tcBorders>
              <w:top w:val="nil"/>
              <w:left w:val="nil"/>
              <w:bottom w:val="single" w:sz="4" w:space="0" w:color="auto"/>
              <w:right w:val="single" w:sz="4" w:space="0" w:color="auto"/>
            </w:tcBorders>
            <w:shd w:val="clear" w:color="auto" w:fill="auto"/>
            <w:vAlign w:val="center"/>
            <w:hideMark/>
          </w:tcPr>
          <w:p w14:paraId="48E3CA8D" w14:textId="7AEE9BA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5DE6706" w14:textId="77777777" w:rsidR="00141C3E" w:rsidRPr="00141C3E" w:rsidRDefault="00141C3E" w:rsidP="00141C3E">
            <w:pPr>
              <w:jc w:val="center"/>
              <w:rPr>
                <w:sz w:val="18"/>
                <w:szCs w:val="20"/>
              </w:rPr>
            </w:pPr>
            <w:r w:rsidRPr="00141C3E">
              <w:rPr>
                <w:sz w:val="18"/>
                <w:szCs w:val="20"/>
              </w:rPr>
              <w:t>63</w:t>
            </w:r>
          </w:p>
        </w:tc>
        <w:tc>
          <w:tcPr>
            <w:tcW w:w="583" w:type="pct"/>
            <w:tcBorders>
              <w:top w:val="nil"/>
              <w:left w:val="nil"/>
              <w:bottom w:val="single" w:sz="4" w:space="0" w:color="auto"/>
              <w:right w:val="single" w:sz="4" w:space="0" w:color="auto"/>
            </w:tcBorders>
            <w:shd w:val="clear" w:color="auto" w:fill="auto"/>
            <w:noWrap/>
            <w:vAlign w:val="center"/>
            <w:hideMark/>
          </w:tcPr>
          <w:p w14:paraId="20234F49" w14:textId="77777777" w:rsidR="00141C3E" w:rsidRPr="00141C3E" w:rsidRDefault="00141C3E" w:rsidP="00141C3E">
            <w:pPr>
              <w:jc w:val="center"/>
              <w:rPr>
                <w:sz w:val="18"/>
                <w:szCs w:val="20"/>
              </w:rPr>
            </w:pPr>
            <w:r w:rsidRPr="00141C3E">
              <w:rPr>
                <w:sz w:val="18"/>
                <w:szCs w:val="20"/>
              </w:rPr>
              <w:t>86:15:0101012:2915</w:t>
            </w:r>
          </w:p>
        </w:tc>
      </w:tr>
      <w:tr w:rsidR="00141C3E" w:rsidRPr="00141C3E" w14:paraId="6FD480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70F37E2" w14:textId="77777777" w:rsidR="00141C3E" w:rsidRPr="00141C3E" w:rsidRDefault="00141C3E" w:rsidP="00141C3E">
            <w:pPr>
              <w:jc w:val="center"/>
              <w:rPr>
                <w:sz w:val="18"/>
                <w:szCs w:val="20"/>
              </w:rPr>
            </w:pPr>
            <w:r w:rsidRPr="00141C3E">
              <w:rPr>
                <w:sz w:val="18"/>
                <w:szCs w:val="20"/>
              </w:rPr>
              <w:t>39</w:t>
            </w:r>
          </w:p>
        </w:tc>
        <w:tc>
          <w:tcPr>
            <w:tcW w:w="2269" w:type="pct"/>
            <w:tcBorders>
              <w:top w:val="nil"/>
              <w:left w:val="nil"/>
              <w:bottom w:val="single" w:sz="4" w:space="0" w:color="auto"/>
              <w:right w:val="single" w:sz="4" w:space="0" w:color="auto"/>
            </w:tcBorders>
            <w:shd w:val="clear" w:color="auto" w:fill="auto"/>
            <w:vAlign w:val="center"/>
            <w:hideMark/>
          </w:tcPr>
          <w:p w14:paraId="66909F5F" w14:textId="77777777" w:rsidR="00141C3E" w:rsidRPr="00141C3E" w:rsidRDefault="00141C3E" w:rsidP="00141C3E">
            <w:pPr>
              <w:rPr>
                <w:sz w:val="18"/>
                <w:szCs w:val="20"/>
              </w:rPr>
            </w:pPr>
            <w:r w:rsidRPr="00141C3E">
              <w:rPr>
                <w:sz w:val="18"/>
                <w:szCs w:val="20"/>
              </w:rPr>
              <w:t>Придомовая (подводящая) сеть водоотведения от ж/д №16 до КК-58</w:t>
            </w:r>
          </w:p>
        </w:tc>
        <w:tc>
          <w:tcPr>
            <w:tcW w:w="1478" w:type="pct"/>
            <w:tcBorders>
              <w:top w:val="nil"/>
              <w:left w:val="nil"/>
              <w:bottom w:val="single" w:sz="4" w:space="0" w:color="auto"/>
              <w:right w:val="single" w:sz="4" w:space="0" w:color="auto"/>
            </w:tcBorders>
            <w:shd w:val="clear" w:color="auto" w:fill="auto"/>
            <w:vAlign w:val="center"/>
            <w:hideMark/>
          </w:tcPr>
          <w:p w14:paraId="553EF35A" w14:textId="0643795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6B0A967D"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noWrap/>
            <w:vAlign w:val="center"/>
            <w:hideMark/>
          </w:tcPr>
          <w:p w14:paraId="103C2E9A" w14:textId="77777777" w:rsidR="00141C3E" w:rsidRPr="00141C3E" w:rsidRDefault="00141C3E" w:rsidP="00141C3E">
            <w:pPr>
              <w:jc w:val="center"/>
              <w:rPr>
                <w:sz w:val="18"/>
                <w:szCs w:val="20"/>
              </w:rPr>
            </w:pPr>
            <w:r w:rsidRPr="00141C3E">
              <w:rPr>
                <w:sz w:val="18"/>
                <w:szCs w:val="20"/>
              </w:rPr>
              <w:t>86:15:0101012:2925</w:t>
            </w:r>
          </w:p>
        </w:tc>
      </w:tr>
      <w:tr w:rsidR="00141C3E" w:rsidRPr="00141C3E" w14:paraId="129109B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65AE437" w14:textId="77777777" w:rsidR="00141C3E" w:rsidRPr="00141C3E" w:rsidRDefault="00141C3E" w:rsidP="00141C3E">
            <w:pPr>
              <w:jc w:val="center"/>
              <w:rPr>
                <w:sz w:val="18"/>
                <w:szCs w:val="20"/>
              </w:rPr>
            </w:pPr>
            <w:r w:rsidRPr="00141C3E">
              <w:rPr>
                <w:sz w:val="18"/>
                <w:szCs w:val="20"/>
              </w:rPr>
              <w:t>40</w:t>
            </w:r>
          </w:p>
        </w:tc>
        <w:tc>
          <w:tcPr>
            <w:tcW w:w="2269" w:type="pct"/>
            <w:tcBorders>
              <w:top w:val="nil"/>
              <w:left w:val="nil"/>
              <w:bottom w:val="single" w:sz="4" w:space="0" w:color="auto"/>
              <w:right w:val="single" w:sz="4" w:space="0" w:color="auto"/>
            </w:tcBorders>
            <w:shd w:val="clear" w:color="auto" w:fill="auto"/>
            <w:vAlign w:val="center"/>
            <w:hideMark/>
          </w:tcPr>
          <w:p w14:paraId="08779760" w14:textId="77777777" w:rsidR="00141C3E" w:rsidRPr="00141C3E" w:rsidRDefault="00141C3E" w:rsidP="00141C3E">
            <w:pPr>
              <w:rPr>
                <w:sz w:val="18"/>
                <w:szCs w:val="20"/>
              </w:rPr>
            </w:pPr>
            <w:r w:rsidRPr="00141C3E">
              <w:rPr>
                <w:sz w:val="18"/>
                <w:szCs w:val="20"/>
              </w:rPr>
              <w:t>Придомовая (подводящая) сеть водоотведения от ж/д №17 до КК-50</w:t>
            </w:r>
          </w:p>
        </w:tc>
        <w:tc>
          <w:tcPr>
            <w:tcW w:w="1478" w:type="pct"/>
            <w:tcBorders>
              <w:top w:val="nil"/>
              <w:left w:val="nil"/>
              <w:bottom w:val="single" w:sz="4" w:space="0" w:color="auto"/>
              <w:right w:val="single" w:sz="4" w:space="0" w:color="auto"/>
            </w:tcBorders>
            <w:shd w:val="clear" w:color="auto" w:fill="auto"/>
            <w:vAlign w:val="center"/>
            <w:hideMark/>
          </w:tcPr>
          <w:p w14:paraId="6EF6FFE2" w14:textId="5D52C91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4C38248" w14:textId="77777777" w:rsidR="00141C3E" w:rsidRPr="00141C3E" w:rsidRDefault="00141C3E" w:rsidP="00141C3E">
            <w:pPr>
              <w:jc w:val="center"/>
              <w:rPr>
                <w:sz w:val="18"/>
                <w:szCs w:val="20"/>
              </w:rPr>
            </w:pPr>
            <w:r w:rsidRPr="00141C3E">
              <w:rPr>
                <w:sz w:val="18"/>
                <w:szCs w:val="20"/>
              </w:rPr>
              <w:t>86</w:t>
            </w:r>
          </w:p>
        </w:tc>
        <w:tc>
          <w:tcPr>
            <w:tcW w:w="583" w:type="pct"/>
            <w:tcBorders>
              <w:top w:val="nil"/>
              <w:left w:val="nil"/>
              <w:bottom w:val="single" w:sz="4" w:space="0" w:color="auto"/>
              <w:right w:val="single" w:sz="4" w:space="0" w:color="auto"/>
            </w:tcBorders>
            <w:shd w:val="clear" w:color="auto" w:fill="auto"/>
            <w:noWrap/>
            <w:vAlign w:val="center"/>
            <w:hideMark/>
          </w:tcPr>
          <w:p w14:paraId="2B69BD54" w14:textId="77777777" w:rsidR="00141C3E" w:rsidRPr="00141C3E" w:rsidRDefault="00141C3E" w:rsidP="00141C3E">
            <w:pPr>
              <w:jc w:val="center"/>
              <w:rPr>
                <w:sz w:val="18"/>
                <w:szCs w:val="20"/>
              </w:rPr>
            </w:pPr>
            <w:r w:rsidRPr="00141C3E">
              <w:rPr>
                <w:sz w:val="18"/>
                <w:szCs w:val="20"/>
              </w:rPr>
              <w:t>86:15:0101012:2916</w:t>
            </w:r>
          </w:p>
        </w:tc>
      </w:tr>
      <w:tr w:rsidR="00141C3E" w:rsidRPr="00141C3E" w14:paraId="1F5E29F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12DC4C2" w14:textId="77777777" w:rsidR="00141C3E" w:rsidRPr="00141C3E" w:rsidRDefault="00141C3E" w:rsidP="00141C3E">
            <w:pPr>
              <w:jc w:val="center"/>
              <w:rPr>
                <w:sz w:val="18"/>
                <w:szCs w:val="20"/>
              </w:rPr>
            </w:pPr>
            <w:r w:rsidRPr="00141C3E">
              <w:rPr>
                <w:sz w:val="18"/>
                <w:szCs w:val="20"/>
              </w:rPr>
              <w:lastRenderedPageBreak/>
              <w:t>41</w:t>
            </w:r>
          </w:p>
        </w:tc>
        <w:tc>
          <w:tcPr>
            <w:tcW w:w="2269" w:type="pct"/>
            <w:tcBorders>
              <w:top w:val="nil"/>
              <w:left w:val="nil"/>
              <w:bottom w:val="single" w:sz="4" w:space="0" w:color="auto"/>
              <w:right w:val="single" w:sz="4" w:space="0" w:color="auto"/>
            </w:tcBorders>
            <w:shd w:val="clear" w:color="auto" w:fill="auto"/>
            <w:vAlign w:val="center"/>
            <w:hideMark/>
          </w:tcPr>
          <w:p w14:paraId="07855801" w14:textId="77777777" w:rsidR="00141C3E" w:rsidRPr="00141C3E" w:rsidRDefault="00141C3E" w:rsidP="00141C3E">
            <w:pPr>
              <w:rPr>
                <w:sz w:val="18"/>
                <w:szCs w:val="20"/>
              </w:rPr>
            </w:pPr>
            <w:r w:rsidRPr="00141C3E">
              <w:rPr>
                <w:sz w:val="18"/>
                <w:szCs w:val="20"/>
              </w:rPr>
              <w:t>Придомовая (подводящая) сеть водоотведения от ж/д №18 до КК-29</w:t>
            </w:r>
          </w:p>
        </w:tc>
        <w:tc>
          <w:tcPr>
            <w:tcW w:w="1478" w:type="pct"/>
            <w:tcBorders>
              <w:top w:val="nil"/>
              <w:left w:val="nil"/>
              <w:bottom w:val="single" w:sz="4" w:space="0" w:color="auto"/>
              <w:right w:val="single" w:sz="4" w:space="0" w:color="auto"/>
            </w:tcBorders>
            <w:shd w:val="clear" w:color="auto" w:fill="auto"/>
            <w:vAlign w:val="center"/>
            <w:hideMark/>
          </w:tcPr>
          <w:p w14:paraId="218DCADF" w14:textId="6987531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57ACA2CE"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noWrap/>
            <w:vAlign w:val="center"/>
            <w:hideMark/>
          </w:tcPr>
          <w:p w14:paraId="14EE91DB" w14:textId="77777777" w:rsidR="00141C3E" w:rsidRPr="00141C3E" w:rsidRDefault="00141C3E" w:rsidP="00141C3E">
            <w:pPr>
              <w:jc w:val="center"/>
              <w:rPr>
                <w:sz w:val="18"/>
                <w:szCs w:val="20"/>
              </w:rPr>
            </w:pPr>
            <w:r w:rsidRPr="00141C3E">
              <w:rPr>
                <w:sz w:val="18"/>
                <w:szCs w:val="20"/>
              </w:rPr>
              <w:t>86:15:0101012:2926</w:t>
            </w:r>
          </w:p>
        </w:tc>
      </w:tr>
      <w:tr w:rsidR="00141C3E" w:rsidRPr="00141C3E" w14:paraId="52EB430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A7BE2E8" w14:textId="77777777" w:rsidR="00141C3E" w:rsidRPr="00141C3E" w:rsidRDefault="00141C3E" w:rsidP="00141C3E">
            <w:pPr>
              <w:jc w:val="center"/>
              <w:rPr>
                <w:sz w:val="18"/>
                <w:szCs w:val="20"/>
              </w:rPr>
            </w:pPr>
            <w:r w:rsidRPr="00141C3E">
              <w:rPr>
                <w:sz w:val="18"/>
                <w:szCs w:val="20"/>
              </w:rPr>
              <w:t>42</w:t>
            </w:r>
          </w:p>
        </w:tc>
        <w:tc>
          <w:tcPr>
            <w:tcW w:w="2269" w:type="pct"/>
            <w:tcBorders>
              <w:top w:val="nil"/>
              <w:left w:val="nil"/>
              <w:bottom w:val="single" w:sz="4" w:space="0" w:color="auto"/>
              <w:right w:val="single" w:sz="4" w:space="0" w:color="auto"/>
            </w:tcBorders>
            <w:shd w:val="clear" w:color="auto" w:fill="auto"/>
            <w:vAlign w:val="center"/>
            <w:hideMark/>
          </w:tcPr>
          <w:p w14:paraId="4F5467F4" w14:textId="77777777" w:rsidR="00141C3E" w:rsidRPr="00141C3E" w:rsidRDefault="00141C3E" w:rsidP="00141C3E">
            <w:pPr>
              <w:rPr>
                <w:sz w:val="18"/>
                <w:szCs w:val="20"/>
              </w:rPr>
            </w:pPr>
            <w:r w:rsidRPr="00141C3E">
              <w:rPr>
                <w:sz w:val="18"/>
                <w:szCs w:val="20"/>
              </w:rPr>
              <w:t>Придомовая (подводящая) сеть водоотведения от ж/д №19 до КК-48</w:t>
            </w:r>
          </w:p>
        </w:tc>
        <w:tc>
          <w:tcPr>
            <w:tcW w:w="1478" w:type="pct"/>
            <w:tcBorders>
              <w:top w:val="nil"/>
              <w:left w:val="nil"/>
              <w:bottom w:val="single" w:sz="4" w:space="0" w:color="auto"/>
              <w:right w:val="single" w:sz="4" w:space="0" w:color="auto"/>
            </w:tcBorders>
            <w:shd w:val="clear" w:color="auto" w:fill="auto"/>
            <w:vAlign w:val="center"/>
            <w:hideMark/>
          </w:tcPr>
          <w:p w14:paraId="7424CB23" w14:textId="36C7C7E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291F334" w14:textId="77777777" w:rsidR="00141C3E" w:rsidRPr="00141C3E" w:rsidRDefault="00141C3E" w:rsidP="00141C3E">
            <w:pPr>
              <w:jc w:val="center"/>
              <w:rPr>
                <w:sz w:val="18"/>
                <w:szCs w:val="20"/>
              </w:rPr>
            </w:pPr>
            <w:r w:rsidRPr="00141C3E">
              <w:rPr>
                <w:sz w:val="18"/>
                <w:szCs w:val="20"/>
              </w:rPr>
              <w:t>72</w:t>
            </w:r>
          </w:p>
        </w:tc>
        <w:tc>
          <w:tcPr>
            <w:tcW w:w="583" w:type="pct"/>
            <w:tcBorders>
              <w:top w:val="nil"/>
              <w:left w:val="nil"/>
              <w:bottom w:val="single" w:sz="4" w:space="0" w:color="auto"/>
              <w:right w:val="single" w:sz="4" w:space="0" w:color="auto"/>
            </w:tcBorders>
            <w:shd w:val="clear" w:color="auto" w:fill="auto"/>
            <w:noWrap/>
            <w:vAlign w:val="center"/>
            <w:hideMark/>
          </w:tcPr>
          <w:p w14:paraId="742BE489" w14:textId="77777777" w:rsidR="00141C3E" w:rsidRPr="00141C3E" w:rsidRDefault="00141C3E" w:rsidP="00141C3E">
            <w:pPr>
              <w:jc w:val="center"/>
              <w:rPr>
                <w:sz w:val="18"/>
                <w:szCs w:val="20"/>
              </w:rPr>
            </w:pPr>
            <w:r w:rsidRPr="00141C3E">
              <w:rPr>
                <w:sz w:val="18"/>
                <w:szCs w:val="20"/>
              </w:rPr>
              <w:t>86:15:0101012:2927</w:t>
            </w:r>
          </w:p>
        </w:tc>
      </w:tr>
      <w:tr w:rsidR="00141C3E" w:rsidRPr="00141C3E" w14:paraId="78E620B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676FC59" w14:textId="77777777" w:rsidR="00141C3E" w:rsidRPr="00141C3E" w:rsidRDefault="00141C3E" w:rsidP="00141C3E">
            <w:pPr>
              <w:jc w:val="center"/>
              <w:rPr>
                <w:sz w:val="18"/>
                <w:szCs w:val="20"/>
              </w:rPr>
            </w:pPr>
            <w:r w:rsidRPr="00141C3E">
              <w:rPr>
                <w:sz w:val="18"/>
                <w:szCs w:val="20"/>
              </w:rPr>
              <w:t>43</w:t>
            </w:r>
          </w:p>
        </w:tc>
        <w:tc>
          <w:tcPr>
            <w:tcW w:w="2269" w:type="pct"/>
            <w:tcBorders>
              <w:top w:val="nil"/>
              <w:left w:val="nil"/>
              <w:bottom w:val="single" w:sz="4" w:space="0" w:color="auto"/>
              <w:right w:val="single" w:sz="4" w:space="0" w:color="auto"/>
            </w:tcBorders>
            <w:shd w:val="clear" w:color="auto" w:fill="auto"/>
            <w:vAlign w:val="center"/>
            <w:hideMark/>
          </w:tcPr>
          <w:p w14:paraId="61240FB9" w14:textId="77777777" w:rsidR="00141C3E" w:rsidRPr="00141C3E" w:rsidRDefault="00141C3E" w:rsidP="00141C3E">
            <w:pPr>
              <w:rPr>
                <w:sz w:val="18"/>
                <w:szCs w:val="20"/>
              </w:rPr>
            </w:pPr>
            <w:r w:rsidRPr="00141C3E">
              <w:rPr>
                <w:sz w:val="18"/>
                <w:szCs w:val="20"/>
              </w:rPr>
              <w:t>Придомовая (подводящая) сеть водоотведения от ж/д №21 до КК-25-4</w:t>
            </w:r>
          </w:p>
        </w:tc>
        <w:tc>
          <w:tcPr>
            <w:tcW w:w="1478" w:type="pct"/>
            <w:tcBorders>
              <w:top w:val="nil"/>
              <w:left w:val="nil"/>
              <w:bottom w:val="single" w:sz="4" w:space="0" w:color="auto"/>
              <w:right w:val="single" w:sz="4" w:space="0" w:color="auto"/>
            </w:tcBorders>
            <w:shd w:val="clear" w:color="auto" w:fill="auto"/>
            <w:vAlign w:val="center"/>
            <w:hideMark/>
          </w:tcPr>
          <w:p w14:paraId="3F7C0E83" w14:textId="05EE839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5459D6C" w14:textId="77777777" w:rsidR="00141C3E" w:rsidRPr="00141C3E" w:rsidRDefault="00141C3E" w:rsidP="00141C3E">
            <w:pPr>
              <w:jc w:val="center"/>
              <w:rPr>
                <w:sz w:val="18"/>
                <w:szCs w:val="20"/>
              </w:rPr>
            </w:pPr>
            <w:r w:rsidRPr="00141C3E">
              <w:rPr>
                <w:sz w:val="18"/>
                <w:szCs w:val="20"/>
              </w:rPr>
              <w:t>96</w:t>
            </w:r>
          </w:p>
        </w:tc>
        <w:tc>
          <w:tcPr>
            <w:tcW w:w="583" w:type="pct"/>
            <w:tcBorders>
              <w:top w:val="nil"/>
              <w:left w:val="nil"/>
              <w:bottom w:val="single" w:sz="4" w:space="0" w:color="auto"/>
              <w:right w:val="single" w:sz="4" w:space="0" w:color="auto"/>
            </w:tcBorders>
            <w:shd w:val="clear" w:color="auto" w:fill="auto"/>
            <w:noWrap/>
            <w:vAlign w:val="center"/>
            <w:hideMark/>
          </w:tcPr>
          <w:p w14:paraId="2AB4E5F1" w14:textId="77777777" w:rsidR="00141C3E" w:rsidRPr="00141C3E" w:rsidRDefault="00141C3E" w:rsidP="00141C3E">
            <w:pPr>
              <w:jc w:val="center"/>
              <w:rPr>
                <w:sz w:val="18"/>
                <w:szCs w:val="20"/>
              </w:rPr>
            </w:pPr>
            <w:r w:rsidRPr="00141C3E">
              <w:rPr>
                <w:sz w:val="18"/>
                <w:szCs w:val="20"/>
              </w:rPr>
              <w:t>86:15:0101012:2928</w:t>
            </w:r>
          </w:p>
        </w:tc>
      </w:tr>
      <w:tr w:rsidR="00141C3E" w:rsidRPr="00141C3E" w14:paraId="1909737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F832331" w14:textId="77777777" w:rsidR="00141C3E" w:rsidRPr="00141C3E" w:rsidRDefault="00141C3E" w:rsidP="00141C3E">
            <w:pPr>
              <w:jc w:val="center"/>
              <w:rPr>
                <w:sz w:val="18"/>
                <w:szCs w:val="20"/>
              </w:rPr>
            </w:pPr>
            <w:r w:rsidRPr="00141C3E">
              <w:rPr>
                <w:sz w:val="18"/>
                <w:szCs w:val="20"/>
              </w:rPr>
              <w:t>44</w:t>
            </w:r>
          </w:p>
        </w:tc>
        <w:tc>
          <w:tcPr>
            <w:tcW w:w="2269" w:type="pct"/>
            <w:tcBorders>
              <w:top w:val="nil"/>
              <w:left w:val="nil"/>
              <w:bottom w:val="single" w:sz="4" w:space="0" w:color="auto"/>
              <w:right w:val="single" w:sz="4" w:space="0" w:color="auto"/>
            </w:tcBorders>
            <w:shd w:val="clear" w:color="auto" w:fill="auto"/>
            <w:vAlign w:val="center"/>
            <w:hideMark/>
          </w:tcPr>
          <w:p w14:paraId="2C3E30DF" w14:textId="77777777" w:rsidR="00141C3E" w:rsidRPr="00141C3E" w:rsidRDefault="00141C3E" w:rsidP="00141C3E">
            <w:pPr>
              <w:rPr>
                <w:sz w:val="18"/>
                <w:szCs w:val="20"/>
              </w:rPr>
            </w:pPr>
            <w:r w:rsidRPr="00141C3E">
              <w:rPr>
                <w:sz w:val="18"/>
                <w:szCs w:val="20"/>
              </w:rPr>
              <w:t>Придомовая (подводящая) сеть водоотведения от ж/д №22 до КК-25</w:t>
            </w:r>
          </w:p>
        </w:tc>
        <w:tc>
          <w:tcPr>
            <w:tcW w:w="1478" w:type="pct"/>
            <w:tcBorders>
              <w:top w:val="nil"/>
              <w:left w:val="nil"/>
              <w:bottom w:val="single" w:sz="4" w:space="0" w:color="auto"/>
              <w:right w:val="single" w:sz="4" w:space="0" w:color="auto"/>
            </w:tcBorders>
            <w:shd w:val="clear" w:color="auto" w:fill="auto"/>
            <w:vAlign w:val="center"/>
            <w:hideMark/>
          </w:tcPr>
          <w:p w14:paraId="68E5B4B3" w14:textId="10C4853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F522120" w14:textId="77777777" w:rsidR="00141C3E" w:rsidRPr="00141C3E" w:rsidRDefault="00141C3E" w:rsidP="00141C3E">
            <w:pPr>
              <w:jc w:val="center"/>
              <w:rPr>
                <w:sz w:val="18"/>
                <w:szCs w:val="20"/>
              </w:rPr>
            </w:pPr>
            <w:r w:rsidRPr="00141C3E">
              <w:rPr>
                <w:sz w:val="18"/>
                <w:szCs w:val="20"/>
              </w:rPr>
              <w:t>84</w:t>
            </w:r>
          </w:p>
        </w:tc>
        <w:tc>
          <w:tcPr>
            <w:tcW w:w="583" w:type="pct"/>
            <w:tcBorders>
              <w:top w:val="nil"/>
              <w:left w:val="nil"/>
              <w:bottom w:val="single" w:sz="4" w:space="0" w:color="auto"/>
              <w:right w:val="single" w:sz="4" w:space="0" w:color="auto"/>
            </w:tcBorders>
            <w:shd w:val="clear" w:color="auto" w:fill="auto"/>
            <w:noWrap/>
            <w:vAlign w:val="center"/>
            <w:hideMark/>
          </w:tcPr>
          <w:p w14:paraId="1CCDAA42" w14:textId="77777777" w:rsidR="00141C3E" w:rsidRPr="00141C3E" w:rsidRDefault="00141C3E" w:rsidP="00141C3E">
            <w:pPr>
              <w:jc w:val="center"/>
              <w:rPr>
                <w:sz w:val="18"/>
                <w:szCs w:val="20"/>
              </w:rPr>
            </w:pPr>
            <w:r w:rsidRPr="00141C3E">
              <w:rPr>
                <w:sz w:val="18"/>
                <w:szCs w:val="20"/>
              </w:rPr>
              <w:t>86:15:0101012:2929</w:t>
            </w:r>
          </w:p>
        </w:tc>
      </w:tr>
      <w:tr w:rsidR="00141C3E" w:rsidRPr="00141C3E" w14:paraId="568EB43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A9EFBF0" w14:textId="77777777" w:rsidR="00141C3E" w:rsidRPr="00141C3E" w:rsidRDefault="00141C3E" w:rsidP="00141C3E">
            <w:pPr>
              <w:jc w:val="center"/>
              <w:rPr>
                <w:sz w:val="18"/>
                <w:szCs w:val="20"/>
              </w:rPr>
            </w:pPr>
            <w:r w:rsidRPr="00141C3E">
              <w:rPr>
                <w:sz w:val="18"/>
                <w:szCs w:val="20"/>
              </w:rPr>
              <w:t>45</w:t>
            </w:r>
          </w:p>
        </w:tc>
        <w:tc>
          <w:tcPr>
            <w:tcW w:w="2269" w:type="pct"/>
            <w:tcBorders>
              <w:top w:val="nil"/>
              <w:left w:val="nil"/>
              <w:bottom w:val="single" w:sz="4" w:space="0" w:color="auto"/>
              <w:right w:val="single" w:sz="4" w:space="0" w:color="auto"/>
            </w:tcBorders>
            <w:shd w:val="clear" w:color="auto" w:fill="auto"/>
            <w:vAlign w:val="center"/>
            <w:hideMark/>
          </w:tcPr>
          <w:p w14:paraId="444B513A" w14:textId="77777777" w:rsidR="00141C3E" w:rsidRPr="00141C3E" w:rsidRDefault="00141C3E" w:rsidP="00141C3E">
            <w:pPr>
              <w:rPr>
                <w:sz w:val="18"/>
                <w:szCs w:val="20"/>
              </w:rPr>
            </w:pPr>
            <w:r w:rsidRPr="00141C3E">
              <w:rPr>
                <w:sz w:val="18"/>
                <w:szCs w:val="20"/>
              </w:rPr>
              <w:t>Придомовая (подводящая) сеть водоотведения от ж/д №23 до КК 27</w:t>
            </w:r>
          </w:p>
        </w:tc>
        <w:tc>
          <w:tcPr>
            <w:tcW w:w="1478" w:type="pct"/>
            <w:tcBorders>
              <w:top w:val="nil"/>
              <w:left w:val="nil"/>
              <w:bottom w:val="single" w:sz="4" w:space="0" w:color="auto"/>
              <w:right w:val="single" w:sz="4" w:space="0" w:color="auto"/>
            </w:tcBorders>
            <w:shd w:val="clear" w:color="auto" w:fill="auto"/>
            <w:vAlign w:val="center"/>
            <w:hideMark/>
          </w:tcPr>
          <w:p w14:paraId="1877EF72" w14:textId="37431F3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4C29A5EE" w14:textId="77777777" w:rsidR="00141C3E" w:rsidRPr="00141C3E" w:rsidRDefault="00141C3E" w:rsidP="00141C3E">
            <w:pPr>
              <w:jc w:val="center"/>
              <w:rPr>
                <w:sz w:val="18"/>
                <w:szCs w:val="20"/>
              </w:rPr>
            </w:pPr>
            <w:r w:rsidRPr="00141C3E">
              <w:rPr>
                <w:sz w:val="18"/>
                <w:szCs w:val="20"/>
              </w:rPr>
              <w:t>86</w:t>
            </w:r>
          </w:p>
        </w:tc>
        <w:tc>
          <w:tcPr>
            <w:tcW w:w="583" w:type="pct"/>
            <w:tcBorders>
              <w:top w:val="nil"/>
              <w:left w:val="nil"/>
              <w:bottom w:val="single" w:sz="4" w:space="0" w:color="auto"/>
              <w:right w:val="single" w:sz="4" w:space="0" w:color="auto"/>
            </w:tcBorders>
            <w:shd w:val="clear" w:color="auto" w:fill="auto"/>
            <w:noWrap/>
            <w:vAlign w:val="center"/>
            <w:hideMark/>
          </w:tcPr>
          <w:p w14:paraId="74CF7A2B" w14:textId="77777777" w:rsidR="00141C3E" w:rsidRPr="00141C3E" w:rsidRDefault="00141C3E" w:rsidP="00141C3E">
            <w:pPr>
              <w:jc w:val="center"/>
              <w:rPr>
                <w:sz w:val="18"/>
                <w:szCs w:val="20"/>
              </w:rPr>
            </w:pPr>
            <w:r w:rsidRPr="00141C3E">
              <w:rPr>
                <w:sz w:val="18"/>
                <w:szCs w:val="20"/>
              </w:rPr>
              <w:t>86:15:0101012:2930</w:t>
            </w:r>
          </w:p>
        </w:tc>
      </w:tr>
      <w:tr w:rsidR="00141C3E" w:rsidRPr="00141C3E" w14:paraId="34EC9AD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BA5624D" w14:textId="77777777" w:rsidR="00141C3E" w:rsidRPr="00141C3E" w:rsidRDefault="00141C3E" w:rsidP="00141C3E">
            <w:pPr>
              <w:jc w:val="center"/>
              <w:rPr>
                <w:sz w:val="18"/>
                <w:szCs w:val="20"/>
              </w:rPr>
            </w:pPr>
            <w:r w:rsidRPr="00141C3E">
              <w:rPr>
                <w:sz w:val="18"/>
                <w:szCs w:val="20"/>
              </w:rPr>
              <w:t>46</w:t>
            </w:r>
          </w:p>
        </w:tc>
        <w:tc>
          <w:tcPr>
            <w:tcW w:w="2269" w:type="pct"/>
            <w:tcBorders>
              <w:top w:val="nil"/>
              <w:left w:val="nil"/>
              <w:bottom w:val="single" w:sz="4" w:space="0" w:color="auto"/>
              <w:right w:val="single" w:sz="4" w:space="0" w:color="auto"/>
            </w:tcBorders>
            <w:shd w:val="clear" w:color="auto" w:fill="auto"/>
            <w:vAlign w:val="center"/>
            <w:hideMark/>
          </w:tcPr>
          <w:p w14:paraId="1B222670" w14:textId="77777777" w:rsidR="00141C3E" w:rsidRPr="00141C3E" w:rsidRDefault="00141C3E" w:rsidP="00141C3E">
            <w:pPr>
              <w:rPr>
                <w:sz w:val="18"/>
                <w:szCs w:val="20"/>
              </w:rPr>
            </w:pPr>
            <w:r w:rsidRPr="00141C3E">
              <w:rPr>
                <w:sz w:val="18"/>
                <w:szCs w:val="20"/>
              </w:rPr>
              <w:t>Придомовая (подводящая) сеть водоотведения от ж/д №24 до КК-70</w:t>
            </w:r>
          </w:p>
        </w:tc>
        <w:tc>
          <w:tcPr>
            <w:tcW w:w="1478" w:type="pct"/>
            <w:tcBorders>
              <w:top w:val="nil"/>
              <w:left w:val="nil"/>
              <w:bottom w:val="single" w:sz="4" w:space="0" w:color="auto"/>
              <w:right w:val="single" w:sz="4" w:space="0" w:color="auto"/>
            </w:tcBorders>
            <w:shd w:val="clear" w:color="auto" w:fill="auto"/>
            <w:vAlign w:val="center"/>
            <w:hideMark/>
          </w:tcPr>
          <w:p w14:paraId="0829666A" w14:textId="3313037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374AAE2D" w14:textId="77777777" w:rsidR="00141C3E" w:rsidRPr="00141C3E" w:rsidRDefault="00141C3E" w:rsidP="00141C3E">
            <w:pPr>
              <w:jc w:val="center"/>
              <w:rPr>
                <w:sz w:val="18"/>
                <w:szCs w:val="20"/>
              </w:rPr>
            </w:pPr>
            <w:r w:rsidRPr="00141C3E">
              <w:rPr>
                <w:sz w:val="18"/>
                <w:szCs w:val="20"/>
              </w:rPr>
              <w:t>86</w:t>
            </w:r>
          </w:p>
        </w:tc>
        <w:tc>
          <w:tcPr>
            <w:tcW w:w="583" w:type="pct"/>
            <w:tcBorders>
              <w:top w:val="nil"/>
              <w:left w:val="nil"/>
              <w:bottom w:val="single" w:sz="4" w:space="0" w:color="auto"/>
              <w:right w:val="single" w:sz="4" w:space="0" w:color="auto"/>
            </w:tcBorders>
            <w:shd w:val="clear" w:color="auto" w:fill="auto"/>
            <w:noWrap/>
            <w:vAlign w:val="center"/>
            <w:hideMark/>
          </w:tcPr>
          <w:p w14:paraId="4708BAA1" w14:textId="77777777" w:rsidR="00141C3E" w:rsidRPr="00141C3E" w:rsidRDefault="00141C3E" w:rsidP="00141C3E">
            <w:pPr>
              <w:jc w:val="center"/>
              <w:rPr>
                <w:sz w:val="18"/>
                <w:szCs w:val="20"/>
              </w:rPr>
            </w:pPr>
            <w:r w:rsidRPr="00141C3E">
              <w:rPr>
                <w:sz w:val="18"/>
                <w:szCs w:val="20"/>
              </w:rPr>
              <w:t>86:15:0101012:2922</w:t>
            </w:r>
          </w:p>
        </w:tc>
      </w:tr>
      <w:tr w:rsidR="00141C3E" w:rsidRPr="00141C3E" w14:paraId="3A73CEF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3FDEB18" w14:textId="77777777" w:rsidR="00141C3E" w:rsidRPr="00141C3E" w:rsidRDefault="00141C3E" w:rsidP="00141C3E">
            <w:pPr>
              <w:jc w:val="center"/>
              <w:rPr>
                <w:sz w:val="18"/>
                <w:szCs w:val="20"/>
              </w:rPr>
            </w:pPr>
            <w:r w:rsidRPr="00141C3E">
              <w:rPr>
                <w:sz w:val="18"/>
                <w:szCs w:val="20"/>
              </w:rPr>
              <w:t>47</w:t>
            </w:r>
          </w:p>
        </w:tc>
        <w:tc>
          <w:tcPr>
            <w:tcW w:w="2269" w:type="pct"/>
            <w:tcBorders>
              <w:top w:val="nil"/>
              <w:left w:val="nil"/>
              <w:bottom w:val="single" w:sz="4" w:space="0" w:color="auto"/>
              <w:right w:val="single" w:sz="4" w:space="0" w:color="auto"/>
            </w:tcBorders>
            <w:shd w:val="clear" w:color="auto" w:fill="auto"/>
            <w:vAlign w:val="center"/>
            <w:hideMark/>
          </w:tcPr>
          <w:p w14:paraId="457E60A7" w14:textId="77777777" w:rsidR="00141C3E" w:rsidRPr="00141C3E" w:rsidRDefault="00141C3E" w:rsidP="00141C3E">
            <w:pPr>
              <w:rPr>
                <w:sz w:val="18"/>
                <w:szCs w:val="20"/>
              </w:rPr>
            </w:pPr>
            <w:r w:rsidRPr="00141C3E">
              <w:rPr>
                <w:sz w:val="18"/>
                <w:szCs w:val="20"/>
              </w:rPr>
              <w:t>Придомовая (подводящая) сеть водоотведения от ж/д №25 до КК-64</w:t>
            </w:r>
          </w:p>
        </w:tc>
        <w:tc>
          <w:tcPr>
            <w:tcW w:w="1478" w:type="pct"/>
            <w:tcBorders>
              <w:top w:val="nil"/>
              <w:left w:val="nil"/>
              <w:bottom w:val="single" w:sz="4" w:space="0" w:color="auto"/>
              <w:right w:val="single" w:sz="4" w:space="0" w:color="auto"/>
            </w:tcBorders>
            <w:shd w:val="clear" w:color="auto" w:fill="auto"/>
            <w:vAlign w:val="center"/>
            <w:hideMark/>
          </w:tcPr>
          <w:p w14:paraId="1C4EC0CF" w14:textId="020370C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14478C62" w14:textId="77777777" w:rsidR="00141C3E" w:rsidRPr="00141C3E" w:rsidRDefault="00141C3E" w:rsidP="00141C3E">
            <w:pPr>
              <w:jc w:val="center"/>
              <w:rPr>
                <w:sz w:val="18"/>
                <w:szCs w:val="20"/>
              </w:rPr>
            </w:pPr>
            <w:r w:rsidRPr="00141C3E">
              <w:rPr>
                <w:sz w:val="18"/>
                <w:szCs w:val="20"/>
              </w:rPr>
              <w:t>136</w:t>
            </w:r>
          </w:p>
        </w:tc>
        <w:tc>
          <w:tcPr>
            <w:tcW w:w="583" w:type="pct"/>
            <w:tcBorders>
              <w:top w:val="nil"/>
              <w:left w:val="nil"/>
              <w:bottom w:val="single" w:sz="4" w:space="0" w:color="auto"/>
              <w:right w:val="single" w:sz="4" w:space="0" w:color="auto"/>
            </w:tcBorders>
            <w:shd w:val="clear" w:color="auto" w:fill="auto"/>
            <w:noWrap/>
            <w:vAlign w:val="center"/>
            <w:hideMark/>
          </w:tcPr>
          <w:p w14:paraId="17E15482" w14:textId="77777777" w:rsidR="00141C3E" w:rsidRPr="00141C3E" w:rsidRDefault="00141C3E" w:rsidP="00141C3E">
            <w:pPr>
              <w:jc w:val="center"/>
              <w:rPr>
                <w:sz w:val="18"/>
                <w:szCs w:val="20"/>
              </w:rPr>
            </w:pPr>
            <w:r w:rsidRPr="00141C3E">
              <w:rPr>
                <w:sz w:val="18"/>
                <w:szCs w:val="20"/>
              </w:rPr>
              <w:t>86:15:0101012:2932</w:t>
            </w:r>
          </w:p>
        </w:tc>
      </w:tr>
      <w:tr w:rsidR="00141C3E" w:rsidRPr="00141C3E" w14:paraId="11A90A2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7D7244F" w14:textId="77777777" w:rsidR="00141C3E" w:rsidRPr="00141C3E" w:rsidRDefault="00141C3E" w:rsidP="00141C3E">
            <w:pPr>
              <w:jc w:val="center"/>
              <w:rPr>
                <w:sz w:val="18"/>
                <w:szCs w:val="20"/>
              </w:rPr>
            </w:pPr>
            <w:r w:rsidRPr="00141C3E">
              <w:rPr>
                <w:sz w:val="18"/>
                <w:szCs w:val="20"/>
              </w:rPr>
              <w:t>48</w:t>
            </w:r>
          </w:p>
        </w:tc>
        <w:tc>
          <w:tcPr>
            <w:tcW w:w="2269" w:type="pct"/>
            <w:tcBorders>
              <w:top w:val="nil"/>
              <w:left w:val="nil"/>
              <w:bottom w:val="single" w:sz="4" w:space="0" w:color="auto"/>
              <w:right w:val="single" w:sz="4" w:space="0" w:color="auto"/>
            </w:tcBorders>
            <w:shd w:val="clear" w:color="auto" w:fill="auto"/>
            <w:vAlign w:val="center"/>
            <w:hideMark/>
          </w:tcPr>
          <w:p w14:paraId="73CA758E" w14:textId="77777777" w:rsidR="00141C3E" w:rsidRPr="00141C3E" w:rsidRDefault="00141C3E" w:rsidP="00141C3E">
            <w:pPr>
              <w:rPr>
                <w:sz w:val="18"/>
                <w:szCs w:val="20"/>
              </w:rPr>
            </w:pPr>
            <w:r w:rsidRPr="00141C3E">
              <w:rPr>
                <w:sz w:val="18"/>
                <w:szCs w:val="20"/>
              </w:rPr>
              <w:t>Придомовая (подводящая) сеть водоотведения от ж/д №26 до КК-11</w:t>
            </w:r>
          </w:p>
        </w:tc>
        <w:tc>
          <w:tcPr>
            <w:tcW w:w="1478" w:type="pct"/>
            <w:tcBorders>
              <w:top w:val="nil"/>
              <w:left w:val="nil"/>
              <w:bottom w:val="single" w:sz="4" w:space="0" w:color="auto"/>
              <w:right w:val="single" w:sz="4" w:space="0" w:color="auto"/>
            </w:tcBorders>
            <w:shd w:val="clear" w:color="auto" w:fill="auto"/>
            <w:vAlign w:val="center"/>
            <w:hideMark/>
          </w:tcPr>
          <w:p w14:paraId="390CC9C3" w14:textId="68D443F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3AA51D60" w14:textId="77777777" w:rsidR="00141C3E" w:rsidRPr="00141C3E" w:rsidRDefault="00141C3E" w:rsidP="00141C3E">
            <w:pPr>
              <w:jc w:val="center"/>
              <w:rPr>
                <w:sz w:val="18"/>
                <w:szCs w:val="20"/>
              </w:rPr>
            </w:pPr>
            <w:r w:rsidRPr="00141C3E">
              <w:rPr>
                <w:sz w:val="18"/>
                <w:szCs w:val="20"/>
              </w:rPr>
              <w:t>79</w:t>
            </w:r>
          </w:p>
        </w:tc>
        <w:tc>
          <w:tcPr>
            <w:tcW w:w="583" w:type="pct"/>
            <w:tcBorders>
              <w:top w:val="nil"/>
              <w:left w:val="nil"/>
              <w:bottom w:val="single" w:sz="4" w:space="0" w:color="auto"/>
              <w:right w:val="single" w:sz="4" w:space="0" w:color="auto"/>
            </w:tcBorders>
            <w:shd w:val="clear" w:color="auto" w:fill="auto"/>
            <w:noWrap/>
            <w:vAlign w:val="center"/>
            <w:hideMark/>
          </w:tcPr>
          <w:p w14:paraId="6B64B60D" w14:textId="77777777" w:rsidR="00141C3E" w:rsidRPr="00141C3E" w:rsidRDefault="00141C3E" w:rsidP="00141C3E">
            <w:pPr>
              <w:jc w:val="center"/>
              <w:rPr>
                <w:sz w:val="18"/>
                <w:szCs w:val="20"/>
              </w:rPr>
            </w:pPr>
            <w:r w:rsidRPr="00141C3E">
              <w:rPr>
                <w:sz w:val="18"/>
                <w:szCs w:val="20"/>
              </w:rPr>
              <w:t>86:15:0101012:2923</w:t>
            </w:r>
          </w:p>
        </w:tc>
      </w:tr>
      <w:tr w:rsidR="00141C3E" w:rsidRPr="00141C3E" w14:paraId="3A8AA55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CF8717C" w14:textId="77777777" w:rsidR="00141C3E" w:rsidRPr="00141C3E" w:rsidRDefault="00141C3E" w:rsidP="00141C3E">
            <w:pPr>
              <w:jc w:val="center"/>
              <w:rPr>
                <w:sz w:val="18"/>
                <w:szCs w:val="20"/>
              </w:rPr>
            </w:pPr>
            <w:r w:rsidRPr="00141C3E">
              <w:rPr>
                <w:sz w:val="18"/>
                <w:szCs w:val="20"/>
              </w:rPr>
              <w:t>49</w:t>
            </w:r>
          </w:p>
        </w:tc>
        <w:tc>
          <w:tcPr>
            <w:tcW w:w="2269" w:type="pct"/>
            <w:tcBorders>
              <w:top w:val="nil"/>
              <w:left w:val="nil"/>
              <w:bottom w:val="single" w:sz="4" w:space="0" w:color="auto"/>
              <w:right w:val="single" w:sz="4" w:space="0" w:color="auto"/>
            </w:tcBorders>
            <w:shd w:val="clear" w:color="auto" w:fill="auto"/>
            <w:vAlign w:val="center"/>
            <w:hideMark/>
          </w:tcPr>
          <w:p w14:paraId="187CEFE0" w14:textId="77777777" w:rsidR="00141C3E" w:rsidRPr="00141C3E" w:rsidRDefault="00141C3E" w:rsidP="00141C3E">
            <w:pPr>
              <w:rPr>
                <w:sz w:val="18"/>
                <w:szCs w:val="20"/>
              </w:rPr>
            </w:pPr>
            <w:r w:rsidRPr="00141C3E">
              <w:rPr>
                <w:sz w:val="18"/>
                <w:szCs w:val="20"/>
              </w:rPr>
              <w:t>Придомовая (подводящая) сеть водоотведения от ж/д №27 до КК-2</w:t>
            </w:r>
          </w:p>
        </w:tc>
        <w:tc>
          <w:tcPr>
            <w:tcW w:w="1478" w:type="pct"/>
            <w:tcBorders>
              <w:top w:val="nil"/>
              <w:left w:val="nil"/>
              <w:bottom w:val="single" w:sz="4" w:space="0" w:color="auto"/>
              <w:right w:val="single" w:sz="4" w:space="0" w:color="auto"/>
            </w:tcBorders>
            <w:shd w:val="clear" w:color="auto" w:fill="auto"/>
            <w:vAlign w:val="center"/>
            <w:hideMark/>
          </w:tcPr>
          <w:p w14:paraId="0C0B142F" w14:textId="02539B7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20121536" w14:textId="77777777" w:rsidR="00141C3E" w:rsidRPr="00141C3E" w:rsidRDefault="00141C3E" w:rsidP="00141C3E">
            <w:pPr>
              <w:jc w:val="center"/>
              <w:rPr>
                <w:sz w:val="18"/>
                <w:szCs w:val="20"/>
              </w:rPr>
            </w:pPr>
            <w:r w:rsidRPr="00141C3E">
              <w:rPr>
                <w:sz w:val="18"/>
                <w:szCs w:val="20"/>
              </w:rPr>
              <w:t>16</w:t>
            </w:r>
          </w:p>
        </w:tc>
        <w:tc>
          <w:tcPr>
            <w:tcW w:w="583" w:type="pct"/>
            <w:tcBorders>
              <w:top w:val="nil"/>
              <w:left w:val="nil"/>
              <w:bottom w:val="single" w:sz="4" w:space="0" w:color="auto"/>
              <w:right w:val="single" w:sz="4" w:space="0" w:color="auto"/>
            </w:tcBorders>
            <w:shd w:val="clear" w:color="auto" w:fill="auto"/>
            <w:noWrap/>
            <w:vAlign w:val="center"/>
            <w:hideMark/>
          </w:tcPr>
          <w:p w14:paraId="70C46CB1" w14:textId="77777777" w:rsidR="00141C3E" w:rsidRPr="00141C3E" w:rsidRDefault="00141C3E" w:rsidP="00141C3E">
            <w:pPr>
              <w:jc w:val="center"/>
              <w:rPr>
                <w:sz w:val="18"/>
                <w:szCs w:val="20"/>
              </w:rPr>
            </w:pPr>
            <w:r w:rsidRPr="00141C3E">
              <w:rPr>
                <w:sz w:val="18"/>
                <w:szCs w:val="20"/>
              </w:rPr>
              <w:t>86:15:0101012:2924</w:t>
            </w:r>
          </w:p>
        </w:tc>
      </w:tr>
      <w:tr w:rsidR="00141C3E" w:rsidRPr="00141C3E" w14:paraId="57715CF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3F672FD" w14:textId="77777777" w:rsidR="00141C3E" w:rsidRPr="00141C3E" w:rsidRDefault="00141C3E" w:rsidP="00141C3E">
            <w:pPr>
              <w:jc w:val="center"/>
              <w:rPr>
                <w:sz w:val="18"/>
                <w:szCs w:val="20"/>
              </w:rPr>
            </w:pPr>
            <w:r w:rsidRPr="00141C3E">
              <w:rPr>
                <w:sz w:val="18"/>
                <w:szCs w:val="20"/>
              </w:rPr>
              <w:t>50</w:t>
            </w:r>
          </w:p>
        </w:tc>
        <w:tc>
          <w:tcPr>
            <w:tcW w:w="2269" w:type="pct"/>
            <w:tcBorders>
              <w:top w:val="nil"/>
              <w:left w:val="nil"/>
              <w:bottom w:val="single" w:sz="4" w:space="0" w:color="auto"/>
              <w:right w:val="single" w:sz="4" w:space="0" w:color="auto"/>
            </w:tcBorders>
            <w:shd w:val="clear" w:color="auto" w:fill="auto"/>
            <w:vAlign w:val="center"/>
            <w:hideMark/>
          </w:tcPr>
          <w:p w14:paraId="18C1C52D" w14:textId="77777777" w:rsidR="00141C3E" w:rsidRPr="00141C3E" w:rsidRDefault="00141C3E" w:rsidP="00141C3E">
            <w:pPr>
              <w:rPr>
                <w:sz w:val="18"/>
                <w:szCs w:val="20"/>
              </w:rPr>
            </w:pPr>
            <w:r w:rsidRPr="00141C3E">
              <w:rPr>
                <w:sz w:val="18"/>
                <w:szCs w:val="20"/>
              </w:rPr>
              <w:t>Придомовая (подводящая) сеть водоотведения от ж/д №28 до КК-62</w:t>
            </w:r>
          </w:p>
        </w:tc>
        <w:tc>
          <w:tcPr>
            <w:tcW w:w="1478" w:type="pct"/>
            <w:tcBorders>
              <w:top w:val="nil"/>
              <w:left w:val="nil"/>
              <w:bottom w:val="single" w:sz="4" w:space="0" w:color="auto"/>
              <w:right w:val="single" w:sz="4" w:space="0" w:color="auto"/>
            </w:tcBorders>
            <w:shd w:val="clear" w:color="auto" w:fill="auto"/>
            <w:vAlign w:val="center"/>
            <w:hideMark/>
          </w:tcPr>
          <w:p w14:paraId="5CB61E9F" w14:textId="3E3B82E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51C19A58" w14:textId="77777777" w:rsidR="00141C3E" w:rsidRPr="00141C3E" w:rsidRDefault="00141C3E" w:rsidP="00141C3E">
            <w:pPr>
              <w:jc w:val="center"/>
              <w:rPr>
                <w:sz w:val="18"/>
                <w:szCs w:val="20"/>
              </w:rPr>
            </w:pPr>
            <w:r w:rsidRPr="00141C3E">
              <w:rPr>
                <w:sz w:val="18"/>
                <w:szCs w:val="20"/>
              </w:rPr>
              <w:t>123</w:t>
            </w:r>
          </w:p>
        </w:tc>
        <w:tc>
          <w:tcPr>
            <w:tcW w:w="583" w:type="pct"/>
            <w:tcBorders>
              <w:top w:val="nil"/>
              <w:left w:val="nil"/>
              <w:bottom w:val="single" w:sz="4" w:space="0" w:color="auto"/>
              <w:right w:val="single" w:sz="4" w:space="0" w:color="auto"/>
            </w:tcBorders>
            <w:shd w:val="clear" w:color="auto" w:fill="auto"/>
            <w:noWrap/>
            <w:vAlign w:val="center"/>
            <w:hideMark/>
          </w:tcPr>
          <w:p w14:paraId="0B4B00FB" w14:textId="77777777" w:rsidR="00141C3E" w:rsidRPr="00141C3E" w:rsidRDefault="00141C3E" w:rsidP="00141C3E">
            <w:pPr>
              <w:jc w:val="center"/>
              <w:rPr>
                <w:sz w:val="18"/>
                <w:szCs w:val="20"/>
              </w:rPr>
            </w:pPr>
            <w:r w:rsidRPr="00141C3E">
              <w:rPr>
                <w:sz w:val="18"/>
                <w:szCs w:val="20"/>
              </w:rPr>
              <w:t>86:15:0101012:2933</w:t>
            </w:r>
          </w:p>
        </w:tc>
      </w:tr>
      <w:tr w:rsidR="00141C3E" w:rsidRPr="00141C3E" w14:paraId="79AAB9A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3079FDC" w14:textId="77777777" w:rsidR="00141C3E" w:rsidRPr="00141C3E" w:rsidRDefault="00141C3E" w:rsidP="00141C3E">
            <w:pPr>
              <w:jc w:val="center"/>
              <w:rPr>
                <w:sz w:val="18"/>
                <w:szCs w:val="20"/>
              </w:rPr>
            </w:pPr>
            <w:r w:rsidRPr="00141C3E">
              <w:rPr>
                <w:sz w:val="18"/>
                <w:szCs w:val="20"/>
              </w:rPr>
              <w:t>51</w:t>
            </w:r>
          </w:p>
        </w:tc>
        <w:tc>
          <w:tcPr>
            <w:tcW w:w="2269" w:type="pct"/>
            <w:tcBorders>
              <w:top w:val="nil"/>
              <w:left w:val="nil"/>
              <w:bottom w:val="single" w:sz="4" w:space="0" w:color="auto"/>
              <w:right w:val="single" w:sz="4" w:space="0" w:color="auto"/>
            </w:tcBorders>
            <w:shd w:val="clear" w:color="auto" w:fill="auto"/>
            <w:vAlign w:val="center"/>
            <w:hideMark/>
          </w:tcPr>
          <w:p w14:paraId="16963828" w14:textId="77777777" w:rsidR="00141C3E" w:rsidRPr="00141C3E" w:rsidRDefault="00141C3E" w:rsidP="00141C3E">
            <w:pPr>
              <w:rPr>
                <w:sz w:val="18"/>
                <w:szCs w:val="20"/>
              </w:rPr>
            </w:pPr>
            <w:r w:rsidRPr="00141C3E">
              <w:rPr>
                <w:sz w:val="18"/>
                <w:szCs w:val="20"/>
              </w:rPr>
              <w:t>Придомовая (подводящая) сеть водоотведения от ж/д №29 до КК-7-3</w:t>
            </w:r>
          </w:p>
        </w:tc>
        <w:tc>
          <w:tcPr>
            <w:tcW w:w="1478" w:type="pct"/>
            <w:tcBorders>
              <w:top w:val="nil"/>
              <w:left w:val="nil"/>
              <w:bottom w:val="single" w:sz="4" w:space="0" w:color="auto"/>
              <w:right w:val="single" w:sz="4" w:space="0" w:color="auto"/>
            </w:tcBorders>
            <w:shd w:val="clear" w:color="auto" w:fill="auto"/>
            <w:vAlign w:val="center"/>
            <w:hideMark/>
          </w:tcPr>
          <w:p w14:paraId="1BF52030" w14:textId="32A20C4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25E09A1F" w14:textId="77777777" w:rsidR="00141C3E" w:rsidRPr="00141C3E" w:rsidRDefault="00141C3E" w:rsidP="00141C3E">
            <w:pPr>
              <w:jc w:val="center"/>
              <w:rPr>
                <w:sz w:val="18"/>
                <w:szCs w:val="20"/>
              </w:rPr>
            </w:pPr>
            <w:r w:rsidRPr="00141C3E">
              <w:rPr>
                <w:sz w:val="18"/>
                <w:szCs w:val="20"/>
              </w:rPr>
              <w:t>100</w:t>
            </w:r>
          </w:p>
        </w:tc>
        <w:tc>
          <w:tcPr>
            <w:tcW w:w="583" w:type="pct"/>
            <w:tcBorders>
              <w:top w:val="nil"/>
              <w:left w:val="nil"/>
              <w:bottom w:val="single" w:sz="4" w:space="0" w:color="auto"/>
              <w:right w:val="single" w:sz="4" w:space="0" w:color="auto"/>
            </w:tcBorders>
            <w:shd w:val="clear" w:color="auto" w:fill="auto"/>
            <w:noWrap/>
            <w:vAlign w:val="center"/>
            <w:hideMark/>
          </w:tcPr>
          <w:p w14:paraId="34855215" w14:textId="77777777" w:rsidR="00141C3E" w:rsidRPr="00141C3E" w:rsidRDefault="00141C3E" w:rsidP="00141C3E">
            <w:pPr>
              <w:jc w:val="center"/>
              <w:rPr>
                <w:sz w:val="18"/>
                <w:szCs w:val="20"/>
              </w:rPr>
            </w:pPr>
            <w:r w:rsidRPr="00141C3E">
              <w:rPr>
                <w:sz w:val="18"/>
                <w:szCs w:val="20"/>
              </w:rPr>
              <w:t>86:15:0101012:2934</w:t>
            </w:r>
          </w:p>
        </w:tc>
      </w:tr>
      <w:tr w:rsidR="00141C3E" w:rsidRPr="00141C3E" w14:paraId="6799786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5A14D8E" w14:textId="77777777" w:rsidR="00141C3E" w:rsidRPr="00141C3E" w:rsidRDefault="00141C3E" w:rsidP="00141C3E">
            <w:pPr>
              <w:jc w:val="center"/>
              <w:rPr>
                <w:sz w:val="18"/>
                <w:szCs w:val="20"/>
              </w:rPr>
            </w:pPr>
            <w:r w:rsidRPr="00141C3E">
              <w:rPr>
                <w:sz w:val="18"/>
                <w:szCs w:val="20"/>
              </w:rPr>
              <w:t>52</w:t>
            </w:r>
          </w:p>
        </w:tc>
        <w:tc>
          <w:tcPr>
            <w:tcW w:w="2269" w:type="pct"/>
            <w:tcBorders>
              <w:top w:val="nil"/>
              <w:left w:val="nil"/>
              <w:bottom w:val="single" w:sz="4" w:space="0" w:color="auto"/>
              <w:right w:val="single" w:sz="4" w:space="0" w:color="auto"/>
            </w:tcBorders>
            <w:shd w:val="clear" w:color="auto" w:fill="auto"/>
            <w:vAlign w:val="center"/>
            <w:hideMark/>
          </w:tcPr>
          <w:p w14:paraId="19EDB009" w14:textId="77777777" w:rsidR="00141C3E" w:rsidRPr="00141C3E" w:rsidRDefault="00141C3E" w:rsidP="00141C3E">
            <w:pPr>
              <w:rPr>
                <w:sz w:val="18"/>
                <w:szCs w:val="20"/>
              </w:rPr>
            </w:pPr>
            <w:r w:rsidRPr="00141C3E">
              <w:rPr>
                <w:sz w:val="18"/>
                <w:szCs w:val="20"/>
              </w:rPr>
              <w:t>Придомовая (подводящая) сеть водоотведения от ж/д №31 до КК-34з</w:t>
            </w:r>
          </w:p>
        </w:tc>
        <w:tc>
          <w:tcPr>
            <w:tcW w:w="1478" w:type="pct"/>
            <w:tcBorders>
              <w:top w:val="nil"/>
              <w:left w:val="nil"/>
              <w:bottom w:val="single" w:sz="4" w:space="0" w:color="auto"/>
              <w:right w:val="single" w:sz="4" w:space="0" w:color="auto"/>
            </w:tcBorders>
            <w:shd w:val="clear" w:color="auto" w:fill="auto"/>
            <w:vAlign w:val="center"/>
            <w:hideMark/>
          </w:tcPr>
          <w:p w14:paraId="4E86F8B3" w14:textId="2C5A642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 </w:t>
            </w:r>
            <w:r w:rsidRPr="00141C3E">
              <w:rPr>
                <w:sz w:val="18"/>
                <w:szCs w:val="20"/>
              </w:rPr>
              <w:t>"Нефтяников"</w:t>
            </w:r>
          </w:p>
        </w:tc>
        <w:tc>
          <w:tcPr>
            <w:tcW w:w="472" w:type="pct"/>
            <w:tcBorders>
              <w:top w:val="nil"/>
              <w:left w:val="nil"/>
              <w:bottom w:val="single" w:sz="4" w:space="0" w:color="auto"/>
              <w:right w:val="single" w:sz="4" w:space="0" w:color="auto"/>
            </w:tcBorders>
            <w:shd w:val="clear" w:color="auto" w:fill="auto"/>
            <w:vAlign w:val="center"/>
            <w:hideMark/>
          </w:tcPr>
          <w:p w14:paraId="2AFFC40B" w14:textId="77777777" w:rsidR="00141C3E" w:rsidRPr="00141C3E" w:rsidRDefault="00141C3E" w:rsidP="00141C3E">
            <w:pPr>
              <w:jc w:val="center"/>
              <w:rPr>
                <w:sz w:val="18"/>
                <w:szCs w:val="20"/>
              </w:rPr>
            </w:pPr>
            <w:r w:rsidRPr="00141C3E">
              <w:rPr>
                <w:sz w:val="18"/>
                <w:szCs w:val="20"/>
              </w:rPr>
              <w:t>86</w:t>
            </w:r>
          </w:p>
        </w:tc>
        <w:tc>
          <w:tcPr>
            <w:tcW w:w="583" w:type="pct"/>
            <w:tcBorders>
              <w:top w:val="nil"/>
              <w:left w:val="nil"/>
              <w:bottom w:val="single" w:sz="4" w:space="0" w:color="auto"/>
              <w:right w:val="single" w:sz="4" w:space="0" w:color="auto"/>
            </w:tcBorders>
            <w:shd w:val="clear" w:color="auto" w:fill="auto"/>
            <w:noWrap/>
            <w:vAlign w:val="center"/>
            <w:hideMark/>
          </w:tcPr>
          <w:p w14:paraId="3110ABBE" w14:textId="77777777" w:rsidR="00141C3E" w:rsidRPr="00141C3E" w:rsidRDefault="00141C3E" w:rsidP="00141C3E">
            <w:pPr>
              <w:jc w:val="center"/>
              <w:rPr>
                <w:sz w:val="18"/>
                <w:szCs w:val="20"/>
              </w:rPr>
            </w:pPr>
            <w:r w:rsidRPr="00141C3E">
              <w:rPr>
                <w:sz w:val="18"/>
                <w:szCs w:val="20"/>
              </w:rPr>
              <w:t>86:15:0101009:349</w:t>
            </w:r>
          </w:p>
        </w:tc>
      </w:tr>
      <w:tr w:rsidR="00141C3E" w:rsidRPr="00141C3E" w14:paraId="097D7BD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5AC11B6" w14:textId="553C6EFE"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11375E8F" w14:textId="736684B7" w:rsidR="00141C3E" w:rsidRPr="00141C3E" w:rsidRDefault="00141C3E" w:rsidP="00141C3E">
            <w:pPr>
              <w:rPr>
                <w:b/>
                <w:bCs/>
                <w:sz w:val="18"/>
              </w:rPr>
            </w:pPr>
            <w:r>
              <w:rPr>
                <w:b/>
                <w:bCs/>
                <w:sz w:val="18"/>
              </w:rPr>
              <w:t xml:space="preserve">микрорайон №3 </w:t>
            </w:r>
            <w:r w:rsidRPr="00141C3E">
              <w:rPr>
                <w:b/>
                <w:bCs/>
                <w:sz w:val="18"/>
              </w:rPr>
              <w:t>"Кедровый"</w:t>
            </w:r>
          </w:p>
        </w:tc>
        <w:tc>
          <w:tcPr>
            <w:tcW w:w="1478" w:type="pct"/>
            <w:tcBorders>
              <w:top w:val="nil"/>
              <w:left w:val="nil"/>
              <w:bottom w:val="single" w:sz="4" w:space="0" w:color="auto"/>
              <w:right w:val="single" w:sz="4" w:space="0" w:color="auto"/>
            </w:tcBorders>
            <w:shd w:val="clear" w:color="auto" w:fill="auto"/>
            <w:vAlign w:val="center"/>
            <w:hideMark/>
          </w:tcPr>
          <w:p w14:paraId="1433603B" w14:textId="0A7AD8B3"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11FF6777" w14:textId="25D7F703"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noWrap/>
            <w:vAlign w:val="center"/>
            <w:hideMark/>
          </w:tcPr>
          <w:p w14:paraId="0E310445" w14:textId="692BF977" w:rsidR="00141C3E" w:rsidRPr="00141C3E" w:rsidRDefault="00141C3E" w:rsidP="00141C3E">
            <w:pPr>
              <w:jc w:val="center"/>
              <w:rPr>
                <w:sz w:val="18"/>
                <w:szCs w:val="20"/>
              </w:rPr>
            </w:pPr>
          </w:p>
        </w:tc>
      </w:tr>
      <w:tr w:rsidR="00141C3E" w:rsidRPr="00141C3E" w14:paraId="559422A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E04F0D3" w14:textId="77777777" w:rsidR="00141C3E" w:rsidRPr="00141C3E" w:rsidRDefault="00141C3E" w:rsidP="00141C3E">
            <w:pPr>
              <w:jc w:val="center"/>
              <w:rPr>
                <w:sz w:val="18"/>
                <w:szCs w:val="20"/>
              </w:rPr>
            </w:pPr>
            <w:r w:rsidRPr="00141C3E">
              <w:rPr>
                <w:sz w:val="18"/>
                <w:szCs w:val="20"/>
              </w:rPr>
              <w:t>53</w:t>
            </w:r>
          </w:p>
        </w:tc>
        <w:tc>
          <w:tcPr>
            <w:tcW w:w="2269" w:type="pct"/>
            <w:tcBorders>
              <w:top w:val="nil"/>
              <w:left w:val="nil"/>
              <w:bottom w:val="single" w:sz="4" w:space="0" w:color="auto"/>
              <w:right w:val="single" w:sz="4" w:space="0" w:color="auto"/>
            </w:tcBorders>
            <w:shd w:val="clear" w:color="auto" w:fill="auto"/>
            <w:vAlign w:val="center"/>
            <w:hideMark/>
          </w:tcPr>
          <w:p w14:paraId="6A530503" w14:textId="77777777" w:rsidR="00141C3E" w:rsidRPr="00141C3E" w:rsidRDefault="00141C3E" w:rsidP="00141C3E">
            <w:pPr>
              <w:rPr>
                <w:sz w:val="18"/>
                <w:szCs w:val="20"/>
              </w:rPr>
            </w:pPr>
            <w:r w:rsidRPr="00141C3E">
              <w:rPr>
                <w:sz w:val="18"/>
                <w:szCs w:val="20"/>
              </w:rPr>
              <w:t>Придомовая (подводящая) сеть водоотведения от ж/д №13 до КК 26</w:t>
            </w:r>
          </w:p>
        </w:tc>
        <w:tc>
          <w:tcPr>
            <w:tcW w:w="1478" w:type="pct"/>
            <w:tcBorders>
              <w:top w:val="nil"/>
              <w:left w:val="nil"/>
              <w:bottom w:val="single" w:sz="4" w:space="0" w:color="auto"/>
              <w:right w:val="single" w:sz="4" w:space="0" w:color="auto"/>
            </w:tcBorders>
            <w:shd w:val="clear" w:color="auto" w:fill="auto"/>
            <w:vAlign w:val="center"/>
            <w:hideMark/>
          </w:tcPr>
          <w:p w14:paraId="0DF441E6" w14:textId="408DA2C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E90C70E" w14:textId="77777777" w:rsidR="00141C3E" w:rsidRPr="00141C3E" w:rsidRDefault="00141C3E" w:rsidP="00141C3E">
            <w:pPr>
              <w:jc w:val="center"/>
              <w:rPr>
                <w:sz w:val="18"/>
                <w:szCs w:val="20"/>
              </w:rPr>
            </w:pPr>
            <w:r w:rsidRPr="00141C3E">
              <w:rPr>
                <w:sz w:val="18"/>
                <w:szCs w:val="20"/>
              </w:rPr>
              <w:t>56</w:t>
            </w:r>
          </w:p>
        </w:tc>
        <w:tc>
          <w:tcPr>
            <w:tcW w:w="583" w:type="pct"/>
            <w:tcBorders>
              <w:top w:val="nil"/>
              <w:left w:val="nil"/>
              <w:bottom w:val="single" w:sz="4" w:space="0" w:color="auto"/>
              <w:right w:val="single" w:sz="4" w:space="0" w:color="auto"/>
            </w:tcBorders>
            <w:shd w:val="clear" w:color="auto" w:fill="auto"/>
            <w:vAlign w:val="center"/>
            <w:hideMark/>
          </w:tcPr>
          <w:p w14:paraId="43314E42" w14:textId="77777777" w:rsidR="00141C3E" w:rsidRPr="00141C3E" w:rsidRDefault="00141C3E" w:rsidP="00141C3E">
            <w:pPr>
              <w:jc w:val="center"/>
              <w:rPr>
                <w:sz w:val="18"/>
                <w:szCs w:val="20"/>
              </w:rPr>
            </w:pPr>
            <w:r w:rsidRPr="00141C3E">
              <w:rPr>
                <w:sz w:val="18"/>
                <w:szCs w:val="20"/>
              </w:rPr>
              <w:t>86:15:0101021:4483</w:t>
            </w:r>
          </w:p>
        </w:tc>
      </w:tr>
      <w:tr w:rsidR="00141C3E" w:rsidRPr="00141C3E" w14:paraId="3F4407C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F0230FE" w14:textId="77777777" w:rsidR="00141C3E" w:rsidRPr="00141C3E" w:rsidRDefault="00141C3E" w:rsidP="00141C3E">
            <w:pPr>
              <w:jc w:val="center"/>
              <w:rPr>
                <w:sz w:val="18"/>
                <w:szCs w:val="20"/>
              </w:rPr>
            </w:pPr>
            <w:r w:rsidRPr="00141C3E">
              <w:rPr>
                <w:sz w:val="18"/>
                <w:szCs w:val="20"/>
              </w:rPr>
              <w:t>54</w:t>
            </w:r>
          </w:p>
        </w:tc>
        <w:tc>
          <w:tcPr>
            <w:tcW w:w="2269" w:type="pct"/>
            <w:tcBorders>
              <w:top w:val="nil"/>
              <w:left w:val="nil"/>
              <w:bottom w:val="single" w:sz="4" w:space="0" w:color="auto"/>
              <w:right w:val="single" w:sz="4" w:space="0" w:color="auto"/>
            </w:tcBorders>
            <w:shd w:val="clear" w:color="auto" w:fill="auto"/>
            <w:vAlign w:val="center"/>
            <w:hideMark/>
          </w:tcPr>
          <w:p w14:paraId="5FD5EED4"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до КК 25</w:t>
            </w:r>
          </w:p>
        </w:tc>
        <w:tc>
          <w:tcPr>
            <w:tcW w:w="1478" w:type="pct"/>
            <w:tcBorders>
              <w:top w:val="nil"/>
              <w:left w:val="nil"/>
              <w:bottom w:val="single" w:sz="4" w:space="0" w:color="auto"/>
              <w:right w:val="single" w:sz="4" w:space="0" w:color="auto"/>
            </w:tcBorders>
            <w:shd w:val="clear" w:color="auto" w:fill="auto"/>
            <w:vAlign w:val="center"/>
            <w:hideMark/>
          </w:tcPr>
          <w:p w14:paraId="2D382664" w14:textId="78DDEE4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5E259FF8" w14:textId="77777777" w:rsidR="00141C3E" w:rsidRPr="00141C3E" w:rsidRDefault="00141C3E" w:rsidP="00141C3E">
            <w:pPr>
              <w:jc w:val="center"/>
              <w:rPr>
                <w:sz w:val="18"/>
                <w:szCs w:val="20"/>
              </w:rPr>
            </w:pPr>
            <w:r w:rsidRPr="00141C3E">
              <w:rPr>
                <w:sz w:val="18"/>
                <w:szCs w:val="20"/>
              </w:rPr>
              <w:t>38</w:t>
            </w:r>
          </w:p>
        </w:tc>
        <w:tc>
          <w:tcPr>
            <w:tcW w:w="583" w:type="pct"/>
            <w:tcBorders>
              <w:top w:val="nil"/>
              <w:left w:val="nil"/>
              <w:bottom w:val="single" w:sz="4" w:space="0" w:color="auto"/>
              <w:right w:val="single" w:sz="4" w:space="0" w:color="auto"/>
            </w:tcBorders>
            <w:shd w:val="clear" w:color="auto" w:fill="auto"/>
            <w:vAlign w:val="center"/>
            <w:hideMark/>
          </w:tcPr>
          <w:p w14:paraId="6476DE89" w14:textId="77777777" w:rsidR="00141C3E" w:rsidRPr="00141C3E" w:rsidRDefault="00141C3E" w:rsidP="00141C3E">
            <w:pPr>
              <w:jc w:val="center"/>
              <w:rPr>
                <w:sz w:val="18"/>
                <w:szCs w:val="20"/>
              </w:rPr>
            </w:pPr>
            <w:r w:rsidRPr="00141C3E">
              <w:rPr>
                <w:sz w:val="18"/>
                <w:szCs w:val="20"/>
              </w:rPr>
              <w:t>86:15:0101021:4517</w:t>
            </w:r>
          </w:p>
        </w:tc>
      </w:tr>
      <w:tr w:rsidR="00141C3E" w:rsidRPr="00141C3E" w14:paraId="68FD4B0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FEA7D16" w14:textId="77777777" w:rsidR="00141C3E" w:rsidRPr="00141C3E" w:rsidRDefault="00141C3E" w:rsidP="00141C3E">
            <w:pPr>
              <w:jc w:val="center"/>
              <w:rPr>
                <w:sz w:val="18"/>
                <w:szCs w:val="20"/>
              </w:rPr>
            </w:pPr>
            <w:r w:rsidRPr="00141C3E">
              <w:rPr>
                <w:sz w:val="18"/>
                <w:szCs w:val="20"/>
              </w:rPr>
              <w:t>55</w:t>
            </w:r>
          </w:p>
        </w:tc>
        <w:tc>
          <w:tcPr>
            <w:tcW w:w="2269" w:type="pct"/>
            <w:tcBorders>
              <w:top w:val="nil"/>
              <w:left w:val="nil"/>
              <w:bottom w:val="single" w:sz="4" w:space="0" w:color="auto"/>
              <w:right w:val="single" w:sz="4" w:space="0" w:color="auto"/>
            </w:tcBorders>
            <w:shd w:val="clear" w:color="auto" w:fill="auto"/>
            <w:vAlign w:val="center"/>
            <w:hideMark/>
          </w:tcPr>
          <w:p w14:paraId="549FE20D"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 33</w:t>
            </w:r>
          </w:p>
        </w:tc>
        <w:tc>
          <w:tcPr>
            <w:tcW w:w="1478" w:type="pct"/>
            <w:tcBorders>
              <w:top w:val="nil"/>
              <w:left w:val="nil"/>
              <w:bottom w:val="single" w:sz="4" w:space="0" w:color="auto"/>
              <w:right w:val="single" w:sz="4" w:space="0" w:color="auto"/>
            </w:tcBorders>
            <w:shd w:val="clear" w:color="auto" w:fill="auto"/>
            <w:vAlign w:val="center"/>
            <w:hideMark/>
          </w:tcPr>
          <w:p w14:paraId="14AFF7CC" w14:textId="54CC125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DC2163D"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59DC06CA" w14:textId="77777777" w:rsidR="00141C3E" w:rsidRPr="00141C3E" w:rsidRDefault="00141C3E" w:rsidP="00141C3E">
            <w:pPr>
              <w:jc w:val="center"/>
              <w:rPr>
                <w:sz w:val="18"/>
                <w:szCs w:val="20"/>
              </w:rPr>
            </w:pPr>
            <w:r w:rsidRPr="00141C3E">
              <w:rPr>
                <w:sz w:val="18"/>
                <w:szCs w:val="20"/>
              </w:rPr>
              <w:t>86:15:0101021:4518</w:t>
            </w:r>
          </w:p>
        </w:tc>
      </w:tr>
      <w:tr w:rsidR="00141C3E" w:rsidRPr="00141C3E" w14:paraId="1CB67FB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34F921" w14:textId="77777777" w:rsidR="00141C3E" w:rsidRPr="00141C3E" w:rsidRDefault="00141C3E" w:rsidP="00141C3E">
            <w:pPr>
              <w:jc w:val="center"/>
              <w:rPr>
                <w:sz w:val="18"/>
                <w:szCs w:val="20"/>
              </w:rPr>
            </w:pPr>
            <w:r w:rsidRPr="00141C3E">
              <w:rPr>
                <w:sz w:val="18"/>
                <w:szCs w:val="20"/>
              </w:rPr>
              <w:t>56</w:t>
            </w:r>
          </w:p>
        </w:tc>
        <w:tc>
          <w:tcPr>
            <w:tcW w:w="2269" w:type="pct"/>
            <w:tcBorders>
              <w:top w:val="nil"/>
              <w:left w:val="nil"/>
              <w:bottom w:val="single" w:sz="4" w:space="0" w:color="auto"/>
              <w:right w:val="single" w:sz="4" w:space="0" w:color="auto"/>
            </w:tcBorders>
            <w:shd w:val="clear" w:color="auto" w:fill="auto"/>
            <w:vAlign w:val="center"/>
            <w:hideMark/>
          </w:tcPr>
          <w:p w14:paraId="39CA2FD5" w14:textId="77777777" w:rsidR="00141C3E" w:rsidRPr="00141C3E" w:rsidRDefault="00141C3E" w:rsidP="00141C3E">
            <w:pPr>
              <w:rPr>
                <w:sz w:val="18"/>
                <w:szCs w:val="20"/>
              </w:rPr>
            </w:pPr>
            <w:r w:rsidRPr="00141C3E">
              <w:rPr>
                <w:sz w:val="18"/>
                <w:szCs w:val="20"/>
              </w:rPr>
              <w:t>Сеть водоотведения от ж/д №21 до КК 58</w:t>
            </w:r>
          </w:p>
        </w:tc>
        <w:tc>
          <w:tcPr>
            <w:tcW w:w="1478" w:type="pct"/>
            <w:tcBorders>
              <w:top w:val="nil"/>
              <w:left w:val="nil"/>
              <w:bottom w:val="single" w:sz="4" w:space="0" w:color="auto"/>
              <w:right w:val="single" w:sz="4" w:space="0" w:color="auto"/>
            </w:tcBorders>
            <w:shd w:val="clear" w:color="auto" w:fill="auto"/>
            <w:vAlign w:val="center"/>
            <w:hideMark/>
          </w:tcPr>
          <w:p w14:paraId="1C99E389" w14:textId="14D3257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56BAD17D" w14:textId="77777777" w:rsidR="00141C3E" w:rsidRPr="00141C3E" w:rsidRDefault="00141C3E" w:rsidP="00141C3E">
            <w:pPr>
              <w:jc w:val="center"/>
              <w:rPr>
                <w:sz w:val="18"/>
                <w:szCs w:val="20"/>
              </w:rPr>
            </w:pPr>
            <w:r w:rsidRPr="00141C3E">
              <w:rPr>
                <w:sz w:val="18"/>
                <w:szCs w:val="20"/>
              </w:rPr>
              <w:t>50</w:t>
            </w:r>
          </w:p>
        </w:tc>
        <w:tc>
          <w:tcPr>
            <w:tcW w:w="583" w:type="pct"/>
            <w:tcBorders>
              <w:top w:val="nil"/>
              <w:left w:val="nil"/>
              <w:bottom w:val="single" w:sz="4" w:space="0" w:color="auto"/>
              <w:right w:val="single" w:sz="4" w:space="0" w:color="auto"/>
            </w:tcBorders>
            <w:shd w:val="clear" w:color="auto" w:fill="auto"/>
            <w:vAlign w:val="center"/>
            <w:hideMark/>
          </w:tcPr>
          <w:p w14:paraId="580396A1" w14:textId="77777777" w:rsidR="00141C3E" w:rsidRPr="00141C3E" w:rsidRDefault="00141C3E" w:rsidP="00141C3E">
            <w:pPr>
              <w:jc w:val="center"/>
              <w:rPr>
                <w:sz w:val="18"/>
                <w:szCs w:val="20"/>
              </w:rPr>
            </w:pPr>
            <w:r w:rsidRPr="00141C3E">
              <w:rPr>
                <w:sz w:val="18"/>
                <w:szCs w:val="20"/>
              </w:rPr>
              <w:t>86:15:0101021:4484</w:t>
            </w:r>
          </w:p>
        </w:tc>
      </w:tr>
      <w:tr w:rsidR="00141C3E" w:rsidRPr="00141C3E" w14:paraId="2919D7A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04F9363" w14:textId="77777777" w:rsidR="00141C3E" w:rsidRPr="00141C3E" w:rsidRDefault="00141C3E" w:rsidP="00141C3E">
            <w:pPr>
              <w:jc w:val="center"/>
              <w:rPr>
                <w:sz w:val="18"/>
                <w:szCs w:val="20"/>
              </w:rPr>
            </w:pPr>
            <w:r w:rsidRPr="00141C3E">
              <w:rPr>
                <w:sz w:val="18"/>
                <w:szCs w:val="20"/>
              </w:rPr>
              <w:t>57</w:t>
            </w:r>
          </w:p>
        </w:tc>
        <w:tc>
          <w:tcPr>
            <w:tcW w:w="2269" w:type="pct"/>
            <w:tcBorders>
              <w:top w:val="nil"/>
              <w:left w:val="nil"/>
              <w:bottom w:val="single" w:sz="4" w:space="0" w:color="auto"/>
              <w:right w:val="single" w:sz="4" w:space="0" w:color="auto"/>
            </w:tcBorders>
            <w:shd w:val="clear" w:color="auto" w:fill="auto"/>
            <w:vAlign w:val="center"/>
            <w:hideMark/>
          </w:tcPr>
          <w:p w14:paraId="577E3950" w14:textId="77777777" w:rsidR="00141C3E" w:rsidRPr="00141C3E" w:rsidRDefault="00141C3E" w:rsidP="00141C3E">
            <w:pPr>
              <w:rPr>
                <w:sz w:val="18"/>
                <w:szCs w:val="20"/>
              </w:rPr>
            </w:pPr>
            <w:r w:rsidRPr="00141C3E">
              <w:rPr>
                <w:sz w:val="18"/>
                <w:szCs w:val="20"/>
              </w:rPr>
              <w:t>Придомовая (подводящая) сеть водоотведения от ж/д №22 до КК 57</w:t>
            </w:r>
          </w:p>
        </w:tc>
        <w:tc>
          <w:tcPr>
            <w:tcW w:w="1478" w:type="pct"/>
            <w:tcBorders>
              <w:top w:val="nil"/>
              <w:left w:val="nil"/>
              <w:bottom w:val="single" w:sz="4" w:space="0" w:color="auto"/>
              <w:right w:val="single" w:sz="4" w:space="0" w:color="auto"/>
            </w:tcBorders>
            <w:shd w:val="clear" w:color="auto" w:fill="auto"/>
            <w:vAlign w:val="center"/>
            <w:hideMark/>
          </w:tcPr>
          <w:p w14:paraId="2069A0CF" w14:textId="03160E3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F4AEA83" w14:textId="77777777" w:rsidR="00141C3E" w:rsidRPr="00141C3E" w:rsidRDefault="00141C3E" w:rsidP="00141C3E">
            <w:pPr>
              <w:jc w:val="center"/>
              <w:rPr>
                <w:sz w:val="18"/>
                <w:szCs w:val="20"/>
              </w:rPr>
            </w:pPr>
            <w:r w:rsidRPr="00141C3E">
              <w:rPr>
                <w:sz w:val="18"/>
                <w:szCs w:val="20"/>
              </w:rPr>
              <w:t>81</w:t>
            </w:r>
          </w:p>
        </w:tc>
        <w:tc>
          <w:tcPr>
            <w:tcW w:w="583" w:type="pct"/>
            <w:tcBorders>
              <w:top w:val="nil"/>
              <w:left w:val="nil"/>
              <w:bottom w:val="single" w:sz="4" w:space="0" w:color="auto"/>
              <w:right w:val="single" w:sz="4" w:space="0" w:color="auto"/>
            </w:tcBorders>
            <w:shd w:val="clear" w:color="auto" w:fill="auto"/>
            <w:vAlign w:val="center"/>
            <w:hideMark/>
          </w:tcPr>
          <w:p w14:paraId="481357BD" w14:textId="77777777" w:rsidR="00141C3E" w:rsidRPr="00141C3E" w:rsidRDefault="00141C3E" w:rsidP="00141C3E">
            <w:pPr>
              <w:jc w:val="center"/>
              <w:rPr>
                <w:sz w:val="18"/>
                <w:szCs w:val="20"/>
              </w:rPr>
            </w:pPr>
            <w:r w:rsidRPr="00141C3E">
              <w:rPr>
                <w:sz w:val="18"/>
                <w:szCs w:val="20"/>
              </w:rPr>
              <w:t>86:15:0101021:4482</w:t>
            </w:r>
          </w:p>
        </w:tc>
      </w:tr>
      <w:tr w:rsidR="00141C3E" w:rsidRPr="00141C3E" w14:paraId="311E5C3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F742F3C" w14:textId="77777777" w:rsidR="00141C3E" w:rsidRPr="00141C3E" w:rsidRDefault="00141C3E" w:rsidP="00141C3E">
            <w:pPr>
              <w:jc w:val="center"/>
              <w:rPr>
                <w:sz w:val="18"/>
                <w:szCs w:val="20"/>
              </w:rPr>
            </w:pPr>
            <w:r w:rsidRPr="00141C3E">
              <w:rPr>
                <w:sz w:val="18"/>
                <w:szCs w:val="20"/>
              </w:rPr>
              <w:t>58</w:t>
            </w:r>
          </w:p>
        </w:tc>
        <w:tc>
          <w:tcPr>
            <w:tcW w:w="2269" w:type="pct"/>
            <w:tcBorders>
              <w:top w:val="nil"/>
              <w:left w:val="nil"/>
              <w:bottom w:val="single" w:sz="4" w:space="0" w:color="auto"/>
              <w:right w:val="single" w:sz="4" w:space="0" w:color="auto"/>
            </w:tcBorders>
            <w:shd w:val="clear" w:color="auto" w:fill="auto"/>
            <w:vAlign w:val="center"/>
            <w:hideMark/>
          </w:tcPr>
          <w:p w14:paraId="7E6DCCE5" w14:textId="77777777" w:rsidR="00141C3E" w:rsidRPr="00141C3E" w:rsidRDefault="00141C3E" w:rsidP="00141C3E">
            <w:pPr>
              <w:rPr>
                <w:sz w:val="18"/>
                <w:szCs w:val="20"/>
              </w:rPr>
            </w:pPr>
            <w:r w:rsidRPr="00141C3E">
              <w:rPr>
                <w:sz w:val="18"/>
                <w:szCs w:val="20"/>
              </w:rPr>
              <w:t>Сеть водоотведения от ж/д №23 до КК-54</w:t>
            </w:r>
          </w:p>
        </w:tc>
        <w:tc>
          <w:tcPr>
            <w:tcW w:w="1478" w:type="pct"/>
            <w:tcBorders>
              <w:top w:val="nil"/>
              <w:left w:val="nil"/>
              <w:bottom w:val="single" w:sz="4" w:space="0" w:color="auto"/>
              <w:right w:val="single" w:sz="4" w:space="0" w:color="auto"/>
            </w:tcBorders>
            <w:shd w:val="clear" w:color="auto" w:fill="auto"/>
            <w:vAlign w:val="center"/>
            <w:hideMark/>
          </w:tcPr>
          <w:p w14:paraId="555A65E6" w14:textId="5FF183C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8041A60"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vAlign w:val="center"/>
            <w:hideMark/>
          </w:tcPr>
          <w:p w14:paraId="207484FB" w14:textId="77777777" w:rsidR="00141C3E" w:rsidRPr="00141C3E" w:rsidRDefault="00141C3E" w:rsidP="00141C3E">
            <w:pPr>
              <w:jc w:val="center"/>
              <w:rPr>
                <w:sz w:val="18"/>
                <w:szCs w:val="20"/>
              </w:rPr>
            </w:pPr>
            <w:r w:rsidRPr="00141C3E">
              <w:rPr>
                <w:sz w:val="18"/>
                <w:szCs w:val="20"/>
              </w:rPr>
              <w:t>86:15:0101021:4485</w:t>
            </w:r>
          </w:p>
        </w:tc>
      </w:tr>
      <w:tr w:rsidR="00141C3E" w:rsidRPr="00141C3E" w14:paraId="381ECEA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4C37075" w14:textId="77777777" w:rsidR="00141C3E" w:rsidRPr="00141C3E" w:rsidRDefault="00141C3E" w:rsidP="00141C3E">
            <w:pPr>
              <w:jc w:val="center"/>
              <w:rPr>
                <w:sz w:val="18"/>
                <w:szCs w:val="20"/>
              </w:rPr>
            </w:pPr>
            <w:r w:rsidRPr="00141C3E">
              <w:rPr>
                <w:sz w:val="18"/>
                <w:szCs w:val="20"/>
              </w:rPr>
              <w:t>59</w:t>
            </w:r>
          </w:p>
        </w:tc>
        <w:tc>
          <w:tcPr>
            <w:tcW w:w="2269" w:type="pct"/>
            <w:tcBorders>
              <w:top w:val="nil"/>
              <w:left w:val="nil"/>
              <w:bottom w:val="single" w:sz="4" w:space="0" w:color="auto"/>
              <w:right w:val="single" w:sz="4" w:space="0" w:color="auto"/>
            </w:tcBorders>
            <w:shd w:val="clear" w:color="auto" w:fill="auto"/>
            <w:vAlign w:val="center"/>
            <w:hideMark/>
          </w:tcPr>
          <w:p w14:paraId="004DFAA6" w14:textId="6BBD9B6C" w:rsidR="00141C3E" w:rsidRPr="00141C3E" w:rsidRDefault="00141C3E" w:rsidP="00141C3E">
            <w:pPr>
              <w:rPr>
                <w:sz w:val="18"/>
                <w:szCs w:val="20"/>
              </w:rPr>
            </w:pPr>
            <w:r w:rsidRPr="00141C3E">
              <w:rPr>
                <w:sz w:val="18"/>
                <w:szCs w:val="20"/>
              </w:rPr>
              <w:t xml:space="preserve">Сеть </w:t>
            </w:r>
            <w:proofErr w:type="spellStart"/>
            <w:r w:rsidRPr="00141C3E">
              <w:rPr>
                <w:sz w:val="18"/>
                <w:szCs w:val="20"/>
              </w:rPr>
              <w:t>водоотведенияот</w:t>
            </w:r>
            <w:proofErr w:type="spellEnd"/>
            <w:r w:rsidRPr="00141C3E">
              <w:rPr>
                <w:sz w:val="18"/>
                <w:szCs w:val="20"/>
              </w:rPr>
              <w:t xml:space="preserve"> ж/д №24 до КК 53-7</w:t>
            </w:r>
          </w:p>
        </w:tc>
        <w:tc>
          <w:tcPr>
            <w:tcW w:w="1478" w:type="pct"/>
            <w:tcBorders>
              <w:top w:val="nil"/>
              <w:left w:val="nil"/>
              <w:bottom w:val="single" w:sz="4" w:space="0" w:color="auto"/>
              <w:right w:val="single" w:sz="4" w:space="0" w:color="auto"/>
            </w:tcBorders>
            <w:shd w:val="clear" w:color="auto" w:fill="auto"/>
            <w:vAlign w:val="center"/>
            <w:hideMark/>
          </w:tcPr>
          <w:p w14:paraId="4A956568" w14:textId="546E43D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0601BF9" w14:textId="77777777" w:rsidR="00141C3E" w:rsidRPr="00141C3E" w:rsidRDefault="00141C3E" w:rsidP="00141C3E">
            <w:pPr>
              <w:jc w:val="center"/>
              <w:rPr>
                <w:sz w:val="18"/>
                <w:szCs w:val="20"/>
              </w:rPr>
            </w:pPr>
            <w:r w:rsidRPr="00141C3E">
              <w:rPr>
                <w:sz w:val="18"/>
                <w:szCs w:val="20"/>
              </w:rPr>
              <w:t>89</w:t>
            </w:r>
          </w:p>
        </w:tc>
        <w:tc>
          <w:tcPr>
            <w:tcW w:w="583" w:type="pct"/>
            <w:tcBorders>
              <w:top w:val="nil"/>
              <w:left w:val="nil"/>
              <w:bottom w:val="single" w:sz="4" w:space="0" w:color="auto"/>
              <w:right w:val="single" w:sz="4" w:space="0" w:color="auto"/>
            </w:tcBorders>
            <w:shd w:val="clear" w:color="auto" w:fill="auto"/>
            <w:vAlign w:val="center"/>
            <w:hideMark/>
          </w:tcPr>
          <w:p w14:paraId="621E1BD6" w14:textId="77777777" w:rsidR="00141C3E" w:rsidRPr="00141C3E" w:rsidRDefault="00141C3E" w:rsidP="00141C3E">
            <w:pPr>
              <w:jc w:val="center"/>
              <w:rPr>
                <w:sz w:val="18"/>
                <w:szCs w:val="20"/>
              </w:rPr>
            </w:pPr>
            <w:r w:rsidRPr="00141C3E">
              <w:rPr>
                <w:sz w:val="18"/>
                <w:szCs w:val="20"/>
              </w:rPr>
              <w:t>86:15:0101021:4487</w:t>
            </w:r>
          </w:p>
        </w:tc>
      </w:tr>
      <w:tr w:rsidR="00141C3E" w:rsidRPr="00141C3E" w14:paraId="2BF27E0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0EB1525" w14:textId="77777777" w:rsidR="00141C3E" w:rsidRPr="00141C3E" w:rsidRDefault="00141C3E" w:rsidP="00141C3E">
            <w:pPr>
              <w:jc w:val="center"/>
              <w:rPr>
                <w:sz w:val="18"/>
                <w:szCs w:val="20"/>
              </w:rPr>
            </w:pPr>
            <w:r w:rsidRPr="00141C3E">
              <w:rPr>
                <w:sz w:val="18"/>
                <w:szCs w:val="20"/>
              </w:rPr>
              <w:t>60</w:t>
            </w:r>
          </w:p>
        </w:tc>
        <w:tc>
          <w:tcPr>
            <w:tcW w:w="2269" w:type="pct"/>
            <w:tcBorders>
              <w:top w:val="nil"/>
              <w:left w:val="nil"/>
              <w:bottom w:val="single" w:sz="4" w:space="0" w:color="auto"/>
              <w:right w:val="single" w:sz="4" w:space="0" w:color="auto"/>
            </w:tcBorders>
            <w:shd w:val="clear" w:color="auto" w:fill="auto"/>
            <w:vAlign w:val="center"/>
            <w:hideMark/>
          </w:tcPr>
          <w:p w14:paraId="293E3EDA" w14:textId="77777777" w:rsidR="00141C3E" w:rsidRPr="00141C3E" w:rsidRDefault="00141C3E" w:rsidP="00141C3E">
            <w:pPr>
              <w:rPr>
                <w:sz w:val="18"/>
                <w:szCs w:val="20"/>
              </w:rPr>
            </w:pPr>
            <w:r w:rsidRPr="00141C3E">
              <w:rPr>
                <w:sz w:val="18"/>
                <w:szCs w:val="20"/>
              </w:rPr>
              <w:t>Придомовая (подводящая) сеть водоотведения от ж/д №32 до КК 80</w:t>
            </w:r>
          </w:p>
        </w:tc>
        <w:tc>
          <w:tcPr>
            <w:tcW w:w="1478" w:type="pct"/>
            <w:tcBorders>
              <w:top w:val="nil"/>
              <w:left w:val="nil"/>
              <w:bottom w:val="single" w:sz="4" w:space="0" w:color="auto"/>
              <w:right w:val="single" w:sz="4" w:space="0" w:color="auto"/>
            </w:tcBorders>
            <w:shd w:val="clear" w:color="auto" w:fill="auto"/>
            <w:vAlign w:val="center"/>
            <w:hideMark/>
          </w:tcPr>
          <w:p w14:paraId="53FE0C3B" w14:textId="5F0AE4F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542827DF" w14:textId="77777777" w:rsidR="00141C3E" w:rsidRPr="00141C3E" w:rsidRDefault="00141C3E" w:rsidP="00141C3E">
            <w:pPr>
              <w:jc w:val="center"/>
              <w:rPr>
                <w:sz w:val="18"/>
                <w:szCs w:val="20"/>
              </w:rPr>
            </w:pPr>
            <w:r w:rsidRPr="00141C3E">
              <w:rPr>
                <w:sz w:val="18"/>
                <w:szCs w:val="20"/>
              </w:rPr>
              <w:t>93</w:t>
            </w:r>
          </w:p>
        </w:tc>
        <w:tc>
          <w:tcPr>
            <w:tcW w:w="583" w:type="pct"/>
            <w:tcBorders>
              <w:top w:val="nil"/>
              <w:left w:val="nil"/>
              <w:bottom w:val="single" w:sz="4" w:space="0" w:color="auto"/>
              <w:right w:val="single" w:sz="4" w:space="0" w:color="auto"/>
            </w:tcBorders>
            <w:shd w:val="clear" w:color="auto" w:fill="auto"/>
            <w:vAlign w:val="center"/>
            <w:hideMark/>
          </w:tcPr>
          <w:p w14:paraId="238E7A31" w14:textId="77777777" w:rsidR="00141C3E" w:rsidRPr="00141C3E" w:rsidRDefault="00141C3E" w:rsidP="00141C3E">
            <w:pPr>
              <w:jc w:val="center"/>
              <w:rPr>
                <w:sz w:val="18"/>
                <w:szCs w:val="20"/>
              </w:rPr>
            </w:pPr>
            <w:r w:rsidRPr="00141C3E">
              <w:rPr>
                <w:sz w:val="18"/>
                <w:szCs w:val="20"/>
              </w:rPr>
              <w:t>86:15:0101021:4486</w:t>
            </w:r>
          </w:p>
        </w:tc>
      </w:tr>
      <w:tr w:rsidR="00141C3E" w:rsidRPr="00141C3E" w14:paraId="67293CD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0D965F4" w14:textId="77777777" w:rsidR="00141C3E" w:rsidRPr="00141C3E" w:rsidRDefault="00141C3E" w:rsidP="00141C3E">
            <w:pPr>
              <w:jc w:val="center"/>
              <w:rPr>
                <w:sz w:val="18"/>
                <w:szCs w:val="20"/>
              </w:rPr>
            </w:pPr>
            <w:r w:rsidRPr="00141C3E">
              <w:rPr>
                <w:sz w:val="18"/>
                <w:szCs w:val="20"/>
              </w:rPr>
              <w:t>61</w:t>
            </w:r>
          </w:p>
        </w:tc>
        <w:tc>
          <w:tcPr>
            <w:tcW w:w="2269" w:type="pct"/>
            <w:tcBorders>
              <w:top w:val="nil"/>
              <w:left w:val="nil"/>
              <w:bottom w:val="single" w:sz="4" w:space="0" w:color="auto"/>
              <w:right w:val="single" w:sz="4" w:space="0" w:color="auto"/>
            </w:tcBorders>
            <w:shd w:val="clear" w:color="auto" w:fill="auto"/>
            <w:vAlign w:val="center"/>
            <w:hideMark/>
          </w:tcPr>
          <w:p w14:paraId="61926E98" w14:textId="77777777" w:rsidR="00141C3E" w:rsidRPr="00141C3E" w:rsidRDefault="00141C3E" w:rsidP="00141C3E">
            <w:pPr>
              <w:rPr>
                <w:sz w:val="18"/>
                <w:szCs w:val="20"/>
              </w:rPr>
            </w:pPr>
            <w:r w:rsidRPr="00141C3E">
              <w:rPr>
                <w:sz w:val="18"/>
                <w:szCs w:val="20"/>
              </w:rPr>
              <w:t>Придомовая (подводящая) сеть водоотведения от ж/д №33 до КК-81</w:t>
            </w:r>
          </w:p>
        </w:tc>
        <w:tc>
          <w:tcPr>
            <w:tcW w:w="1478" w:type="pct"/>
            <w:tcBorders>
              <w:top w:val="nil"/>
              <w:left w:val="nil"/>
              <w:bottom w:val="single" w:sz="4" w:space="0" w:color="auto"/>
              <w:right w:val="single" w:sz="4" w:space="0" w:color="auto"/>
            </w:tcBorders>
            <w:shd w:val="clear" w:color="auto" w:fill="auto"/>
            <w:vAlign w:val="center"/>
            <w:hideMark/>
          </w:tcPr>
          <w:p w14:paraId="49A9AAFD" w14:textId="0614912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D1189B9" w14:textId="77777777" w:rsidR="00141C3E" w:rsidRPr="00141C3E" w:rsidRDefault="00141C3E" w:rsidP="00141C3E">
            <w:pPr>
              <w:jc w:val="center"/>
              <w:rPr>
                <w:sz w:val="18"/>
                <w:szCs w:val="20"/>
              </w:rPr>
            </w:pPr>
            <w:r w:rsidRPr="00141C3E">
              <w:rPr>
                <w:sz w:val="18"/>
                <w:szCs w:val="20"/>
              </w:rPr>
              <w:t>64</w:t>
            </w:r>
          </w:p>
        </w:tc>
        <w:tc>
          <w:tcPr>
            <w:tcW w:w="583" w:type="pct"/>
            <w:tcBorders>
              <w:top w:val="nil"/>
              <w:left w:val="nil"/>
              <w:bottom w:val="single" w:sz="4" w:space="0" w:color="auto"/>
              <w:right w:val="single" w:sz="4" w:space="0" w:color="auto"/>
            </w:tcBorders>
            <w:shd w:val="clear" w:color="auto" w:fill="auto"/>
            <w:vAlign w:val="center"/>
            <w:hideMark/>
          </w:tcPr>
          <w:p w14:paraId="74DD4191" w14:textId="77777777" w:rsidR="00141C3E" w:rsidRPr="00141C3E" w:rsidRDefault="00141C3E" w:rsidP="00141C3E">
            <w:pPr>
              <w:jc w:val="center"/>
              <w:rPr>
                <w:sz w:val="18"/>
                <w:szCs w:val="20"/>
              </w:rPr>
            </w:pPr>
            <w:r w:rsidRPr="00141C3E">
              <w:rPr>
                <w:sz w:val="18"/>
                <w:szCs w:val="20"/>
              </w:rPr>
              <w:t>86:15:0101021:4488</w:t>
            </w:r>
          </w:p>
        </w:tc>
      </w:tr>
      <w:tr w:rsidR="00141C3E" w:rsidRPr="00141C3E" w14:paraId="290178E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40F733F" w14:textId="77777777" w:rsidR="00141C3E" w:rsidRPr="00141C3E" w:rsidRDefault="00141C3E" w:rsidP="00141C3E">
            <w:pPr>
              <w:jc w:val="center"/>
              <w:rPr>
                <w:sz w:val="18"/>
                <w:szCs w:val="20"/>
              </w:rPr>
            </w:pPr>
            <w:r w:rsidRPr="00141C3E">
              <w:rPr>
                <w:sz w:val="18"/>
                <w:szCs w:val="20"/>
              </w:rPr>
              <w:t>62</w:t>
            </w:r>
          </w:p>
        </w:tc>
        <w:tc>
          <w:tcPr>
            <w:tcW w:w="2269" w:type="pct"/>
            <w:tcBorders>
              <w:top w:val="nil"/>
              <w:left w:val="nil"/>
              <w:bottom w:val="single" w:sz="4" w:space="0" w:color="auto"/>
              <w:right w:val="single" w:sz="4" w:space="0" w:color="auto"/>
            </w:tcBorders>
            <w:shd w:val="clear" w:color="auto" w:fill="auto"/>
            <w:vAlign w:val="center"/>
            <w:hideMark/>
          </w:tcPr>
          <w:p w14:paraId="57067594" w14:textId="77777777" w:rsidR="00141C3E" w:rsidRPr="00141C3E" w:rsidRDefault="00141C3E" w:rsidP="00141C3E">
            <w:pPr>
              <w:rPr>
                <w:sz w:val="18"/>
                <w:szCs w:val="20"/>
              </w:rPr>
            </w:pPr>
            <w:r w:rsidRPr="00141C3E">
              <w:rPr>
                <w:sz w:val="18"/>
                <w:szCs w:val="20"/>
              </w:rPr>
              <w:t>Придомовая (подводящая) сеть водоотведения от ж/д №34 до КК-80</w:t>
            </w:r>
          </w:p>
        </w:tc>
        <w:tc>
          <w:tcPr>
            <w:tcW w:w="1478" w:type="pct"/>
            <w:tcBorders>
              <w:top w:val="nil"/>
              <w:left w:val="nil"/>
              <w:bottom w:val="single" w:sz="4" w:space="0" w:color="auto"/>
              <w:right w:val="single" w:sz="4" w:space="0" w:color="auto"/>
            </w:tcBorders>
            <w:shd w:val="clear" w:color="auto" w:fill="auto"/>
            <w:vAlign w:val="center"/>
            <w:hideMark/>
          </w:tcPr>
          <w:p w14:paraId="2DD98097" w14:textId="46EA4E1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C26E1D2" w14:textId="77777777" w:rsidR="00141C3E" w:rsidRPr="00141C3E" w:rsidRDefault="00141C3E" w:rsidP="00141C3E">
            <w:pPr>
              <w:jc w:val="center"/>
              <w:rPr>
                <w:sz w:val="18"/>
                <w:szCs w:val="20"/>
              </w:rPr>
            </w:pPr>
            <w:r w:rsidRPr="00141C3E">
              <w:rPr>
                <w:sz w:val="18"/>
                <w:szCs w:val="20"/>
              </w:rPr>
              <w:t>60</w:t>
            </w:r>
          </w:p>
        </w:tc>
        <w:tc>
          <w:tcPr>
            <w:tcW w:w="583" w:type="pct"/>
            <w:tcBorders>
              <w:top w:val="nil"/>
              <w:left w:val="nil"/>
              <w:bottom w:val="single" w:sz="4" w:space="0" w:color="auto"/>
              <w:right w:val="single" w:sz="4" w:space="0" w:color="auto"/>
            </w:tcBorders>
            <w:shd w:val="clear" w:color="auto" w:fill="auto"/>
            <w:vAlign w:val="center"/>
            <w:hideMark/>
          </w:tcPr>
          <w:p w14:paraId="4AB1FB46" w14:textId="77777777" w:rsidR="00141C3E" w:rsidRPr="00141C3E" w:rsidRDefault="00141C3E" w:rsidP="00141C3E">
            <w:pPr>
              <w:jc w:val="center"/>
              <w:rPr>
                <w:sz w:val="18"/>
                <w:szCs w:val="20"/>
              </w:rPr>
            </w:pPr>
            <w:r w:rsidRPr="00141C3E">
              <w:rPr>
                <w:sz w:val="18"/>
                <w:szCs w:val="20"/>
              </w:rPr>
              <w:t>86:15:0101021:4489</w:t>
            </w:r>
          </w:p>
        </w:tc>
      </w:tr>
      <w:tr w:rsidR="00141C3E" w:rsidRPr="00141C3E" w14:paraId="6C8D1C0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8892DC2" w14:textId="77777777" w:rsidR="00141C3E" w:rsidRPr="00141C3E" w:rsidRDefault="00141C3E" w:rsidP="00141C3E">
            <w:pPr>
              <w:jc w:val="center"/>
              <w:rPr>
                <w:sz w:val="18"/>
                <w:szCs w:val="20"/>
              </w:rPr>
            </w:pPr>
            <w:r w:rsidRPr="00141C3E">
              <w:rPr>
                <w:sz w:val="18"/>
                <w:szCs w:val="20"/>
              </w:rPr>
              <w:t>63</w:t>
            </w:r>
          </w:p>
        </w:tc>
        <w:tc>
          <w:tcPr>
            <w:tcW w:w="2269" w:type="pct"/>
            <w:tcBorders>
              <w:top w:val="nil"/>
              <w:left w:val="nil"/>
              <w:bottom w:val="single" w:sz="4" w:space="0" w:color="auto"/>
              <w:right w:val="single" w:sz="4" w:space="0" w:color="auto"/>
            </w:tcBorders>
            <w:shd w:val="clear" w:color="auto" w:fill="auto"/>
            <w:vAlign w:val="center"/>
            <w:hideMark/>
          </w:tcPr>
          <w:p w14:paraId="6FE9FEDA" w14:textId="77777777" w:rsidR="00141C3E" w:rsidRPr="00141C3E" w:rsidRDefault="00141C3E" w:rsidP="00141C3E">
            <w:pPr>
              <w:rPr>
                <w:sz w:val="18"/>
                <w:szCs w:val="20"/>
              </w:rPr>
            </w:pPr>
            <w:r w:rsidRPr="00141C3E">
              <w:rPr>
                <w:sz w:val="18"/>
                <w:szCs w:val="20"/>
              </w:rPr>
              <w:t>Придомовая (подводящая) сеть водоотведения от ж/д №35 до КК 82</w:t>
            </w:r>
          </w:p>
        </w:tc>
        <w:tc>
          <w:tcPr>
            <w:tcW w:w="1478" w:type="pct"/>
            <w:tcBorders>
              <w:top w:val="nil"/>
              <w:left w:val="nil"/>
              <w:bottom w:val="single" w:sz="4" w:space="0" w:color="auto"/>
              <w:right w:val="single" w:sz="4" w:space="0" w:color="auto"/>
            </w:tcBorders>
            <w:shd w:val="clear" w:color="auto" w:fill="auto"/>
            <w:vAlign w:val="center"/>
            <w:hideMark/>
          </w:tcPr>
          <w:p w14:paraId="7EE2F059" w14:textId="11DE539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32B808A"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16EF11DD" w14:textId="77777777" w:rsidR="00141C3E" w:rsidRPr="00141C3E" w:rsidRDefault="00141C3E" w:rsidP="00141C3E">
            <w:pPr>
              <w:jc w:val="center"/>
              <w:rPr>
                <w:sz w:val="18"/>
                <w:szCs w:val="20"/>
              </w:rPr>
            </w:pPr>
            <w:r w:rsidRPr="00141C3E">
              <w:rPr>
                <w:sz w:val="18"/>
                <w:szCs w:val="20"/>
              </w:rPr>
              <w:t>86:15:0101021:4490</w:t>
            </w:r>
          </w:p>
        </w:tc>
      </w:tr>
      <w:tr w:rsidR="00141C3E" w:rsidRPr="00141C3E" w14:paraId="57E3C7D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C7A3DF1" w14:textId="77777777" w:rsidR="00141C3E" w:rsidRPr="00141C3E" w:rsidRDefault="00141C3E" w:rsidP="00141C3E">
            <w:pPr>
              <w:jc w:val="center"/>
              <w:rPr>
                <w:sz w:val="18"/>
                <w:szCs w:val="20"/>
              </w:rPr>
            </w:pPr>
            <w:r w:rsidRPr="00141C3E">
              <w:rPr>
                <w:sz w:val="18"/>
                <w:szCs w:val="20"/>
              </w:rPr>
              <w:t>64</w:t>
            </w:r>
          </w:p>
        </w:tc>
        <w:tc>
          <w:tcPr>
            <w:tcW w:w="2269" w:type="pct"/>
            <w:tcBorders>
              <w:top w:val="nil"/>
              <w:left w:val="nil"/>
              <w:bottom w:val="single" w:sz="4" w:space="0" w:color="auto"/>
              <w:right w:val="single" w:sz="4" w:space="0" w:color="auto"/>
            </w:tcBorders>
            <w:shd w:val="clear" w:color="auto" w:fill="auto"/>
            <w:vAlign w:val="center"/>
            <w:hideMark/>
          </w:tcPr>
          <w:p w14:paraId="4440ECA3" w14:textId="77777777" w:rsidR="00141C3E" w:rsidRPr="00141C3E" w:rsidRDefault="00141C3E" w:rsidP="00141C3E">
            <w:pPr>
              <w:rPr>
                <w:sz w:val="18"/>
                <w:szCs w:val="20"/>
              </w:rPr>
            </w:pPr>
            <w:r w:rsidRPr="00141C3E">
              <w:rPr>
                <w:sz w:val="18"/>
                <w:szCs w:val="20"/>
              </w:rPr>
              <w:t>Придомовая (подводящая) сеть водоотведения от ж/д №37 до КК-82</w:t>
            </w:r>
          </w:p>
        </w:tc>
        <w:tc>
          <w:tcPr>
            <w:tcW w:w="1478" w:type="pct"/>
            <w:tcBorders>
              <w:top w:val="nil"/>
              <w:left w:val="nil"/>
              <w:bottom w:val="single" w:sz="4" w:space="0" w:color="auto"/>
              <w:right w:val="single" w:sz="4" w:space="0" w:color="auto"/>
            </w:tcBorders>
            <w:shd w:val="clear" w:color="auto" w:fill="auto"/>
            <w:vAlign w:val="center"/>
            <w:hideMark/>
          </w:tcPr>
          <w:p w14:paraId="09C2FC04" w14:textId="3F901B1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84ACDEB" w14:textId="77777777" w:rsidR="00141C3E" w:rsidRPr="00141C3E" w:rsidRDefault="00141C3E" w:rsidP="00141C3E">
            <w:pPr>
              <w:jc w:val="center"/>
              <w:rPr>
                <w:sz w:val="18"/>
                <w:szCs w:val="20"/>
              </w:rPr>
            </w:pPr>
            <w:r w:rsidRPr="00141C3E">
              <w:rPr>
                <w:sz w:val="18"/>
                <w:szCs w:val="20"/>
              </w:rPr>
              <w:t>139</w:t>
            </w:r>
          </w:p>
        </w:tc>
        <w:tc>
          <w:tcPr>
            <w:tcW w:w="583" w:type="pct"/>
            <w:tcBorders>
              <w:top w:val="nil"/>
              <w:left w:val="nil"/>
              <w:bottom w:val="single" w:sz="4" w:space="0" w:color="auto"/>
              <w:right w:val="single" w:sz="4" w:space="0" w:color="auto"/>
            </w:tcBorders>
            <w:shd w:val="clear" w:color="auto" w:fill="auto"/>
            <w:vAlign w:val="center"/>
            <w:hideMark/>
          </w:tcPr>
          <w:p w14:paraId="08CA6726" w14:textId="77777777" w:rsidR="00141C3E" w:rsidRPr="00141C3E" w:rsidRDefault="00141C3E" w:rsidP="00141C3E">
            <w:pPr>
              <w:jc w:val="center"/>
              <w:rPr>
                <w:sz w:val="18"/>
                <w:szCs w:val="20"/>
              </w:rPr>
            </w:pPr>
            <w:r w:rsidRPr="00141C3E">
              <w:rPr>
                <w:sz w:val="18"/>
                <w:szCs w:val="20"/>
              </w:rPr>
              <w:t>86:15:0101021:4491</w:t>
            </w:r>
          </w:p>
        </w:tc>
      </w:tr>
      <w:tr w:rsidR="00141C3E" w:rsidRPr="00141C3E" w14:paraId="66FB270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755A71" w14:textId="77777777" w:rsidR="00141C3E" w:rsidRPr="00141C3E" w:rsidRDefault="00141C3E" w:rsidP="00141C3E">
            <w:pPr>
              <w:jc w:val="center"/>
              <w:rPr>
                <w:sz w:val="18"/>
                <w:szCs w:val="20"/>
              </w:rPr>
            </w:pPr>
            <w:r w:rsidRPr="00141C3E">
              <w:rPr>
                <w:sz w:val="18"/>
                <w:szCs w:val="20"/>
              </w:rPr>
              <w:t>65</w:t>
            </w:r>
          </w:p>
        </w:tc>
        <w:tc>
          <w:tcPr>
            <w:tcW w:w="2269" w:type="pct"/>
            <w:tcBorders>
              <w:top w:val="nil"/>
              <w:left w:val="nil"/>
              <w:bottom w:val="single" w:sz="4" w:space="0" w:color="auto"/>
              <w:right w:val="single" w:sz="4" w:space="0" w:color="auto"/>
            </w:tcBorders>
            <w:shd w:val="clear" w:color="auto" w:fill="auto"/>
            <w:vAlign w:val="center"/>
            <w:hideMark/>
          </w:tcPr>
          <w:p w14:paraId="1F012619" w14:textId="77777777" w:rsidR="00141C3E" w:rsidRPr="00141C3E" w:rsidRDefault="00141C3E" w:rsidP="00141C3E">
            <w:pPr>
              <w:rPr>
                <w:sz w:val="18"/>
                <w:szCs w:val="20"/>
              </w:rPr>
            </w:pPr>
            <w:r w:rsidRPr="00141C3E">
              <w:rPr>
                <w:sz w:val="18"/>
                <w:szCs w:val="20"/>
              </w:rPr>
              <w:t>Придомовая (подводящая) сеть водоотведения от ж/д №39 до КК 13</w:t>
            </w:r>
          </w:p>
        </w:tc>
        <w:tc>
          <w:tcPr>
            <w:tcW w:w="1478" w:type="pct"/>
            <w:tcBorders>
              <w:top w:val="nil"/>
              <w:left w:val="nil"/>
              <w:bottom w:val="single" w:sz="4" w:space="0" w:color="auto"/>
              <w:right w:val="single" w:sz="4" w:space="0" w:color="auto"/>
            </w:tcBorders>
            <w:shd w:val="clear" w:color="auto" w:fill="auto"/>
            <w:vAlign w:val="center"/>
            <w:hideMark/>
          </w:tcPr>
          <w:p w14:paraId="0A1F40C9" w14:textId="2EA0754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C051F3B" w14:textId="77777777" w:rsidR="00141C3E" w:rsidRPr="00141C3E" w:rsidRDefault="00141C3E" w:rsidP="00141C3E">
            <w:pPr>
              <w:jc w:val="center"/>
              <w:rPr>
                <w:sz w:val="18"/>
                <w:szCs w:val="20"/>
              </w:rPr>
            </w:pPr>
            <w:r w:rsidRPr="00141C3E">
              <w:rPr>
                <w:sz w:val="18"/>
                <w:szCs w:val="20"/>
              </w:rPr>
              <w:t>10</w:t>
            </w:r>
          </w:p>
        </w:tc>
        <w:tc>
          <w:tcPr>
            <w:tcW w:w="583" w:type="pct"/>
            <w:tcBorders>
              <w:top w:val="nil"/>
              <w:left w:val="nil"/>
              <w:bottom w:val="single" w:sz="4" w:space="0" w:color="auto"/>
              <w:right w:val="single" w:sz="4" w:space="0" w:color="auto"/>
            </w:tcBorders>
            <w:shd w:val="clear" w:color="auto" w:fill="auto"/>
            <w:vAlign w:val="center"/>
            <w:hideMark/>
          </w:tcPr>
          <w:p w14:paraId="1B8C0DD3" w14:textId="77777777" w:rsidR="00141C3E" w:rsidRPr="00141C3E" w:rsidRDefault="00141C3E" w:rsidP="00141C3E">
            <w:pPr>
              <w:jc w:val="center"/>
              <w:rPr>
                <w:sz w:val="18"/>
                <w:szCs w:val="20"/>
              </w:rPr>
            </w:pPr>
            <w:r w:rsidRPr="00141C3E">
              <w:rPr>
                <w:sz w:val="18"/>
                <w:szCs w:val="20"/>
              </w:rPr>
              <w:t>86:15:0101021:4492</w:t>
            </w:r>
          </w:p>
        </w:tc>
      </w:tr>
      <w:tr w:rsidR="00141C3E" w:rsidRPr="00141C3E" w14:paraId="1F84F76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C14128D" w14:textId="77777777" w:rsidR="00141C3E" w:rsidRPr="00141C3E" w:rsidRDefault="00141C3E" w:rsidP="00141C3E">
            <w:pPr>
              <w:jc w:val="center"/>
              <w:rPr>
                <w:sz w:val="18"/>
                <w:szCs w:val="20"/>
              </w:rPr>
            </w:pPr>
            <w:r w:rsidRPr="00141C3E">
              <w:rPr>
                <w:sz w:val="18"/>
                <w:szCs w:val="20"/>
              </w:rPr>
              <w:t>66</w:t>
            </w:r>
          </w:p>
        </w:tc>
        <w:tc>
          <w:tcPr>
            <w:tcW w:w="2269" w:type="pct"/>
            <w:tcBorders>
              <w:top w:val="nil"/>
              <w:left w:val="nil"/>
              <w:bottom w:val="single" w:sz="4" w:space="0" w:color="auto"/>
              <w:right w:val="single" w:sz="4" w:space="0" w:color="auto"/>
            </w:tcBorders>
            <w:shd w:val="clear" w:color="auto" w:fill="auto"/>
            <w:vAlign w:val="center"/>
            <w:hideMark/>
          </w:tcPr>
          <w:p w14:paraId="7CDDC6AC" w14:textId="77777777" w:rsidR="00141C3E" w:rsidRPr="00141C3E" w:rsidRDefault="00141C3E" w:rsidP="00141C3E">
            <w:pPr>
              <w:rPr>
                <w:sz w:val="18"/>
                <w:szCs w:val="20"/>
              </w:rPr>
            </w:pPr>
            <w:r w:rsidRPr="00141C3E">
              <w:rPr>
                <w:sz w:val="18"/>
                <w:szCs w:val="20"/>
              </w:rPr>
              <w:t>Придомовая (подводящая) сеть водоотведения от ж/д №40 до КК-14-4</w:t>
            </w:r>
          </w:p>
        </w:tc>
        <w:tc>
          <w:tcPr>
            <w:tcW w:w="1478" w:type="pct"/>
            <w:tcBorders>
              <w:top w:val="nil"/>
              <w:left w:val="nil"/>
              <w:bottom w:val="single" w:sz="4" w:space="0" w:color="auto"/>
              <w:right w:val="single" w:sz="4" w:space="0" w:color="auto"/>
            </w:tcBorders>
            <w:shd w:val="clear" w:color="auto" w:fill="auto"/>
            <w:vAlign w:val="center"/>
            <w:hideMark/>
          </w:tcPr>
          <w:p w14:paraId="631BA0E7" w14:textId="60613AA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5F8B7D4" w14:textId="77777777" w:rsidR="00141C3E" w:rsidRPr="00141C3E" w:rsidRDefault="00141C3E" w:rsidP="00141C3E">
            <w:pPr>
              <w:jc w:val="center"/>
              <w:rPr>
                <w:sz w:val="18"/>
                <w:szCs w:val="20"/>
              </w:rPr>
            </w:pPr>
            <w:r w:rsidRPr="00141C3E">
              <w:rPr>
                <w:sz w:val="18"/>
                <w:szCs w:val="20"/>
              </w:rPr>
              <w:t>49</w:t>
            </w:r>
          </w:p>
        </w:tc>
        <w:tc>
          <w:tcPr>
            <w:tcW w:w="583" w:type="pct"/>
            <w:tcBorders>
              <w:top w:val="nil"/>
              <w:left w:val="nil"/>
              <w:bottom w:val="single" w:sz="4" w:space="0" w:color="auto"/>
              <w:right w:val="single" w:sz="4" w:space="0" w:color="auto"/>
            </w:tcBorders>
            <w:shd w:val="clear" w:color="auto" w:fill="auto"/>
            <w:vAlign w:val="center"/>
            <w:hideMark/>
          </w:tcPr>
          <w:p w14:paraId="21B107CD" w14:textId="77777777" w:rsidR="00141C3E" w:rsidRPr="00141C3E" w:rsidRDefault="00141C3E" w:rsidP="00141C3E">
            <w:pPr>
              <w:jc w:val="center"/>
              <w:rPr>
                <w:sz w:val="18"/>
                <w:szCs w:val="20"/>
              </w:rPr>
            </w:pPr>
            <w:r w:rsidRPr="00141C3E">
              <w:rPr>
                <w:sz w:val="18"/>
                <w:szCs w:val="20"/>
              </w:rPr>
              <w:t>86:15:0101021:4493</w:t>
            </w:r>
          </w:p>
        </w:tc>
      </w:tr>
      <w:tr w:rsidR="00141C3E" w:rsidRPr="00141C3E" w14:paraId="1EEB79F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B13D92C" w14:textId="77777777" w:rsidR="00141C3E" w:rsidRPr="00141C3E" w:rsidRDefault="00141C3E" w:rsidP="00141C3E">
            <w:pPr>
              <w:jc w:val="center"/>
              <w:rPr>
                <w:sz w:val="18"/>
                <w:szCs w:val="20"/>
              </w:rPr>
            </w:pPr>
            <w:r w:rsidRPr="00141C3E">
              <w:rPr>
                <w:sz w:val="18"/>
                <w:szCs w:val="20"/>
              </w:rPr>
              <w:t>67</w:t>
            </w:r>
          </w:p>
        </w:tc>
        <w:tc>
          <w:tcPr>
            <w:tcW w:w="2269" w:type="pct"/>
            <w:tcBorders>
              <w:top w:val="nil"/>
              <w:left w:val="nil"/>
              <w:bottom w:val="single" w:sz="4" w:space="0" w:color="auto"/>
              <w:right w:val="single" w:sz="4" w:space="0" w:color="auto"/>
            </w:tcBorders>
            <w:shd w:val="clear" w:color="auto" w:fill="auto"/>
            <w:vAlign w:val="center"/>
            <w:hideMark/>
          </w:tcPr>
          <w:p w14:paraId="56C6C790" w14:textId="77777777" w:rsidR="00141C3E" w:rsidRPr="00141C3E" w:rsidRDefault="00141C3E" w:rsidP="00141C3E">
            <w:pPr>
              <w:rPr>
                <w:sz w:val="18"/>
                <w:szCs w:val="20"/>
              </w:rPr>
            </w:pPr>
            <w:r w:rsidRPr="00141C3E">
              <w:rPr>
                <w:sz w:val="18"/>
                <w:szCs w:val="20"/>
              </w:rPr>
              <w:t>Придомовая (подводящая) сеть водоотведения от ж/д №41 до КК-78-1</w:t>
            </w:r>
          </w:p>
        </w:tc>
        <w:tc>
          <w:tcPr>
            <w:tcW w:w="1478" w:type="pct"/>
            <w:tcBorders>
              <w:top w:val="nil"/>
              <w:left w:val="nil"/>
              <w:bottom w:val="single" w:sz="4" w:space="0" w:color="auto"/>
              <w:right w:val="single" w:sz="4" w:space="0" w:color="auto"/>
            </w:tcBorders>
            <w:shd w:val="clear" w:color="auto" w:fill="auto"/>
            <w:vAlign w:val="center"/>
            <w:hideMark/>
          </w:tcPr>
          <w:p w14:paraId="22E2BC4D" w14:textId="4FA1CA0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F5E9968" w14:textId="77777777" w:rsidR="00141C3E" w:rsidRPr="00141C3E" w:rsidRDefault="00141C3E" w:rsidP="00141C3E">
            <w:pPr>
              <w:jc w:val="center"/>
              <w:rPr>
                <w:sz w:val="18"/>
                <w:szCs w:val="20"/>
              </w:rPr>
            </w:pPr>
            <w:r w:rsidRPr="00141C3E">
              <w:rPr>
                <w:sz w:val="18"/>
                <w:szCs w:val="20"/>
              </w:rPr>
              <w:t>68</w:t>
            </w:r>
          </w:p>
        </w:tc>
        <w:tc>
          <w:tcPr>
            <w:tcW w:w="583" w:type="pct"/>
            <w:tcBorders>
              <w:top w:val="nil"/>
              <w:left w:val="nil"/>
              <w:bottom w:val="single" w:sz="4" w:space="0" w:color="auto"/>
              <w:right w:val="single" w:sz="4" w:space="0" w:color="auto"/>
            </w:tcBorders>
            <w:shd w:val="clear" w:color="auto" w:fill="auto"/>
            <w:vAlign w:val="center"/>
            <w:hideMark/>
          </w:tcPr>
          <w:p w14:paraId="1B3016E8" w14:textId="77777777" w:rsidR="00141C3E" w:rsidRPr="00141C3E" w:rsidRDefault="00141C3E" w:rsidP="00141C3E">
            <w:pPr>
              <w:jc w:val="center"/>
              <w:rPr>
                <w:sz w:val="18"/>
                <w:szCs w:val="20"/>
              </w:rPr>
            </w:pPr>
            <w:r w:rsidRPr="00141C3E">
              <w:rPr>
                <w:sz w:val="18"/>
                <w:szCs w:val="20"/>
              </w:rPr>
              <w:t>86:15:0101021:4509</w:t>
            </w:r>
          </w:p>
        </w:tc>
      </w:tr>
      <w:tr w:rsidR="00141C3E" w:rsidRPr="00141C3E" w14:paraId="6B05880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AB25DE8" w14:textId="77777777" w:rsidR="00141C3E" w:rsidRPr="00141C3E" w:rsidRDefault="00141C3E" w:rsidP="00141C3E">
            <w:pPr>
              <w:jc w:val="center"/>
              <w:rPr>
                <w:sz w:val="18"/>
                <w:szCs w:val="20"/>
              </w:rPr>
            </w:pPr>
            <w:r w:rsidRPr="00141C3E">
              <w:rPr>
                <w:sz w:val="18"/>
                <w:szCs w:val="20"/>
              </w:rPr>
              <w:t>68</w:t>
            </w:r>
          </w:p>
        </w:tc>
        <w:tc>
          <w:tcPr>
            <w:tcW w:w="2269" w:type="pct"/>
            <w:tcBorders>
              <w:top w:val="nil"/>
              <w:left w:val="nil"/>
              <w:bottom w:val="single" w:sz="4" w:space="0" w:color="auto"/>
              <w:right w:val="single" w:sz="4" w:space="0" w:color="auto"/>
            </w:tcBorders>
            <w:shd w:val="clear" w:color="auto" w:fill="auto"/>
            <w:vAlign w:val="center"/>
            <w:hideMark/>
          </w:tcPr>
          <w:p w14:paraId="445DA3BF" w14:textId="77777777" w:rsidR="00141C3E" w:rsidRPr="00141C3E" w:rsidRDefault="00141C3E" w:rsidP="00141C3E">
            <w:pPr>
              <w:rPr>
                <w:sz w:val="18"/>
                <w:szCs w:val="20"/>
              </w:rPr>
            </w:pPr>
            <w:r w:rsidRPr="00141C3E">
              <w:rPr>
                <w:sz w:val="18"/>
                <w:szCs w:val="20"/>
              </w:rPr>
              <w:t>Придомовая (подводящая) сеть водоотведения от ж/д №42 до КК-75</w:t>
            </w:r>
          </w:p>
        </w:tc>
        <w:tc>
          <w:tcPr>
            <w:tcW w:w="1478" w:type="pct"/>
            <w:tcBorders>
              <w:top w:val="nil"/>
              <w:left w:val="nil"/>
              <w:bottom w:val="single" w:sz="4" w:space="0" w:color="auto"/>
              <w:right w:val="single" w:sz="4" w:space="0" w:color="auto"/>
            </w:tcBorders>
            <w:shd w:val="clear" w:color="auto" w:fill="auto"/>
            <w:vAlign w:val="center"/>
            <w:hideMark/>
          </w:tcPr>
          <w:p w14:paraId="575F9CBE" w14:textId="3E0E2A2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A0D145F" w14:textId="77777777" w:rsidR="00141C3E" w:rsidRPr="00141C3E" w:rsidRDefault="00141C3E" w:rsidP="00141C3E">
            <w:pPr>
              <w:jc w:val="center"/>
              <w:rPr>
                <w:sz w:val="18"/>
                <w:szCs w:val="20"/>
              </w:rPr>
            </w:pPr>
            <w:r w:rsidRPr="00141C3E">
              <w:rPr>
                <w:sz w:val="18"/>
                <w:szCs w:val="20"/>
              </w:rPr>
              <w:t>76</w:t>
            </w:r>
          </w:p>
        </w:tc>
        <w:tc>
          <w:tcPr>
            <w:tcW w:w="583" w:type="pct"/>
            <w:tcBorders>
              <w:top w:val="nil"/>
              <w:left w:val="nil"/>
              <w:bottom w:val="single" w:sz="4" w:space="0" w:color="auto"/>
              <w:right w:val="single" w:sz="4" w:space="0" w:color="auto"/>
            </w:tcBorders>
            <w:shd w:val="clear" w:color="auto" w:fill="auto"/>
            <w:vAlign w:val="center"/>
            <w:hideMark/>
          </w:tcPr>
          <w:p w14:paraId="32D330D7" w14:textId="77777777" w:rsidR="00141C3E" w:rsidRPr="00141C3E" w:rsidRDefault="00141C3E" w:rsidP="00141C3E">
            <w:pPr>
              <w:jc w:val="center"/>
              <w:rPr>
                <w:sz w:val="18"/>
                <w:szCs w:val="20"/>
              </w:rPr>
            </w:pPr>
            <w:r w:rsidRPr="00141C3E">
              <w:rPr>
                <w:sz w:val="18"/>
                <w:szCs w:val="20"/>
              </w:rPr>
              <w:t>86:15:0101021:4510</w:t>
            </w:r>
          </w:p>
        </w:tc>
      </w:tr>
      <w:tr w:rsidR="00141C3E" w:rsidRPr="00141C3E" w14:paraId="1E721E5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E3FC81C" w14:textId="77777777" w:rsidR="00141C3E" w:rsidRPr="00141C3E" w:rsidRDefault="00141C3E" w:rsidP="00141C3E">
            <w:pPr>
              <w:jc w:val="center"/>
              <w:rPr>
                <w:sz w:val="18"/>
                <w:szCs w:val="20"/>
              </w:rPr>
            </w:pPr>
            <w:r w:rsidRPr="00141C3E">
              <w:rPr>
                <w:sz w:val="18"/>
                <w:szCs w:val="20"/>
              </w:rPr>
              <w:t>69</w:t>
            </w:r>
          </w:p>
        </w:tc>
        <w:tc>
          <w:tcPr>
            <w:tcW w:w="2269" w:type="pct"/>
            <w:tcBorders>
              <w:top w:val="nil"/>
              <w:left w:val="nil"/>
              <w:bottom w:val="single" w:sz="4" w:space="0" w:color="auto"/>
              <w:right w:val="single" w:sz="4" w:space="0" w:color="auto"/>
            </w:tcBorders>
            <w:shd w:val="clear" w:color="auto" w:fill="auto"/>
            <w:vAlign w:val="center"/>
            <w:hideMark/>
          </w:tcPr>
          <w:p w14:paraId="386C159F" w14:textId="77777777" w:rsidR="00141C3E" w:rsidRPr="00141C3E" w:rsidRDefault="00141C3E" w:rsidP="00141C3E">
            <w:pPr>
              <w:rPr>
                <w:sz w:val="18"/>
                <w:szCs w:val="20"/>
              </w:rPr>
            </w:pPr>
            <w:r w:rsidRPr="00141C3E">
              <w:rPr>
                <w:sz w:val="18"/>
                <w:szCs w:val="20"/>
              </w:rPr>
              <w:t>Придомовая (подводящая) сеть водоотведения от ж/д №43 до КК 76</w:t>
            </w:r>
          </w:p>
        </w:tc>
        <w:tc>
          <w:tcPr>
            <w:tcW w:w="1478" w:type="pct"/>
            <w:tcBorders>
              <w:top w:val="nil"/>
              <w:left w:val="nil"/>
              <w:bottom w:val="single" w:sz="4" w:space="0" w:color="auto"/>
              <w:right w:val="single" w:sz="4" w:space="0" w:color="auto"/>
            </w:tcBorders>
            <w:shd w:val="clear" w:color="auto" w:fill="auto"/>
            <w:vAlign w:val="center"/>
            <w:hideMark/>
          </w:tcPr>
          <w:p w14:paraId="25865233" w14:textId="1A28413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2D0C3569" w14:textId="77777777" w:rsidR="00141C3E" w:rsidRPr="00141C3E" w:rsidRDefault="00141C3E" w:rsidP="00141C3E">
            <w:pPr>
              <w:jc w:val="center"/>
              <w:rPr>
                <w:sz w:val="18"/>
                <w:szCs w:val="20"/>
              </w:rPr>
            </w:pPr>
            <w:r w:rsidRPr="00141C3E">
              <w:rPr>
                <w:sz w:val="18"/>
                <w:szCs w:val="20"/>
              </w:rPr>
              <w:t>81</w:t>
            </w:r>
          </w:p>
        </w:tc>
        <w:tc>
          <w:tcPr>
            <w:tcW w:w="583" w:type="pct"/>
            <w:tcBorders>
              <w:top w:val="nil"/>
              <w:left w:val="nil"/>
              <w:bottom w:val="single" w:sz="4" w:space="0" w:color="auto"/>
              <w:right w:val="single" w:sz="4" w:space="0" w:color="auto"/>
            </w:tcBorders>
            <w:shd w:val="clear" w:color="auto" w:fill="auto"/>
            <w:vAlign w:val="center"/>
            <w:hideMark/>
          </w:tcPr>
          <w:p w14:paraId="4869D08A" w14:textId="77777777" w:rsidR="00141C3E" w:rsidRPr="00141C3E" w:rsidRDefault="00141C3E" w:rsidP="00141C3E">
            <w:pPr>
              <w:jc w:val="center"/>
              <w:rPr>
                <w:sz w:val="18"/>
                <w:szCs w:val="20"/>
              </w:rPr>
            </w:pPr>
            <w:r w:rsidRPr="00141C3E">
              <w:rPr>
                <w:sz w:val="18"/>
                <w:szCs w:val="20"/>
              </w:rPr>
              <w:t>86:15:0101021:4494</w:t>
            </w:r>
          </w:p>
        </w:tc>
      </w:tr>
      <w:tr w:rsidR="00141C3E" w:rsidRPr="00141C3E" w14:paraId="5866664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B02D224" w14:textId="77777777" w:rsidR="00141C3E" w:rsidRPr="00141C3E" w:rsidRDefault="00141C3E" w:rsidP="00141C3E">
            <w:pPr>
              <w:jc w:val="center"/>
              <w:rPr>
                <w:sz w:val="18"/>
                <w:szCs w:val="20"/>
              </w:rPr>
            </w:pPr>
            <w:r w:rsidRPr="00141C3E">
              <w:rPr>
                <w:sz w:val="18"/>
                <w:szCs w:val="20"/>
              </w:rPr>
              <w:t>70</w:t>
            </w:r>
          </w:p>
        </w:tc>
        <w:tc>
          <w:tcPr>
            <w:tcW w:w="2269" w:type="pct"/>
            <w:tcBorders>
              <w:top w:val="nil"/>
              <w:left w:val="nil"/>
              <w:bottom w:val="single" w:sz="4" w:space="0" w:color="auto"/>
              <w:right w:val="single" w:sz="4" w:space="0" w:color="auto"/>
            </w:tcBorders>
            <w:shd w:val="clear" w:color="auto" w:fill="auto"/>
            <w:vAlign w:val="center"/>
            <w:hideMark/>
          </w:tcPr>
          <w:p w14:paraId="17B3DCB4" w14:textId="752C0C81" w:rsidR="00141C3E" w:rsidRPr="00141C3E" w:rsidRDefault="00141C3E" w:rsidP="00141C3E">
            <w:pPr>
              <w:rPr>
                <w:sz w:val="18"/>
                <w:szCs w:val="20"/>
              </w:rPr>
            </w:pPr>
            <w:r w:rsidRPr="00141C3E">
              <w:rPr>
                <w:sz w:val="18"/>
                <w:szCs w:val="20"/>
              </w:rPr>
              <w:t>Сети водоотведения от ж/д №44 до КК 78-5</w:t>
            </w:r>
          </w:p>
        </w:tc>
        <w:tc>
          <w:tcPr>
            <w:tcW w:w="1478" w:type="pct"/>
            <w:tcBorders>
              <w:top w:val="nil"/>
              <w:left w:val="nil"/>
              <w:bottom w:val="single" w:sz="4" w:space="0" w:color="auto"/>
              <w:right w:val="single" w:sz="4" w:space="0" w:color="auto"/>
            </w:tcBorders>
            <w:shd w:val="clear" w:color="auto" w:fill="auto"/>
            <w:vAlign w:val="center"/>
            <w:hideMark/>
          </w:tcPr>
          <w:p w14:paraId="6A269258" w14:textId="4259377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4C93992" w14:textId="77777777" w:rsidR="00141C3E" w:rsidRPr="00141C3E" w:rsidRDefault="00141C3E" w:rsidP="00141C3E">
            <w:pPr>
              <w:jc w:val="center"/>
              <w:rPr>
                <w:sz w:val="18"/>
                <w:szCs w:val="20"/>
              </w:rPr>
            </w:pPr>
            <w:r w:rsidRPr="00141C3E">
              <w:rPr>
                <w:sz w:val="18"/>
                <w:szCs w:val="20"/>
              </w:rPr>
              <w:t>70</w:t>
            </w:r>
          </w:p>
        </w:tc>
        <w:tc>
          <w:tcPr>
            <w:tcW w:w="583" w:type="pct"/>
            <w:tcBorders>
              <w:top w:val="nil"/>
              <w:left w:val="nil"/>
              <w:bottom w:val="single" w:sz="4" w:space="0" w:color="auto"/>
              <w:right w:val="single" w:sz="4" w:space="0" w:color="auto"/>
            </w:tcBorders>
            <w:shd w:val="clear" w:color="auto" w:fill="auto"/>
            <w:vAlign w:val="center"/>
            <w:hideMark/>
          </w:tcPr>
          <w:p w14:paraId="16B27CB2" w14:textId="77777777" w:rsidR="00141C3E" w:rsidRPr="00141C3E" w:rsidRDefault="00141C3E" w:rsidP="00141C3E">
            <w:pPr>
              <w:jc w:val="center"/>
              <w:rPr>
                <w:sz w:val="18"/>
                <w:szCs w:val="20"/>
              </w:rPr>
            </w:pPr>
            <w:r w:rsidRPr="00141C3E">
              <w:rPr>
                <w:sz w:val="18"/>
                <w:szCs w:val="20"/>
              </w:rPr>
              <w:t>86:15:0101021:4495</w:t>
            </w:r>
          </w:p>
        </w:tc>
      </w:tr>
      <w:tr w:rsidR="00141C3E" w:rsidRPr="00141C3E" w14:paraId="33932FA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B6F3CD6" w14:textId="77777777" w:rsidR="00141C3E" w:rsidRPr="00141C3E" w:rsidRDefault="00141C3E" w:rsidP="00141C3E">
            <w:pPr>
              <w:jc w:val="center"/>
              <w:rPr>
                <w:sz w:val="18"/>
                <w:szCs w:val="20"/>
              </w:rPr>
            </w:pPr>
            <w:r w:rsidRPr="00141C3E">
              <w:rPr>
                <w:sz w:val="18"/>
                <w:szCs w:val="20"/>
              </w:rPr>
              <w:t>71</w:t>
            </w:r>
          </w:p>
        </w:tc>
        <w:tc>
          <w:tcPr>
            <w:tcW w:w="2269" w:type="pct"/>
            <w:tcBorders>
              <w:top w:val="nil"/>
              <w:left w:val="nil"/>
              <w:bottom w:val="single" w:sz="4" w:space="0" w:color="auto"/>
              <w:right w:val="single" w:sz="4" w:space="0" w:color="auto"/>
            </w:tcBorders>
            <w:shd w:val="clear" w:color="auto" w:fill="auto"/>
            <w:vAlign w:val="center"/>
            <w:hideMark/>
          </w:tcPr>
          <w:p w14:paraId="6515088F" w14:textId="77777777" w:rsidR="00141C3E" w:rsidRPr="00141C3E" w:rsidRDefault="00141C3E" w:rsidP="00141C3E">
            <w:pPr>
              <w:rPr>
                <w:sz w:val="18"/>
                <w:szCs w:val="20"/>
              </w:rPr>
            </w:pPr>
            <w:r w:rsidRPr="00141C3E">
              <w:rPr>
                <w:sz w:val="18"/>
                <w:szCs w:val="20"/>
              </w:rPr>
              <w:t>Придомовая (подводящая) сеть водоотведения от жилых домов №51, 52 до КК-90</w:t>
            </w:r>
          </w:p>
        </w:tc>
        <w:tc>
          <w:tcPr>
            <w:tcW w:w="1478" w:type="pct"/>
            <w:tcBorders>
              <w:top w:val="nil"/>
              <w:left w:val="nil"/>
              <w:bottom w:val="single" w:sz="4" w:space="0" w:color="auto"/>
              <w:right w:val="single" w:sz="4" w:space="0" w:color="auto"/>
            </w:tcBorders>
            <w:shd w:val="clear" w:color="auto" w:fill="auto"/>
            <w:vAlign w:val="center"/>
            <w:hideMark/>
          </w:tcPr>
          <w:p w14:paraId="72F6552D" w14:textId="6CDCB7C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F2E8985" w14:textId="77777777" w:rsidR="00141C3E" w:rsidRPr="00141C3E" w:rsidRDefault="00141C3E" w:rsidP="00141C3E">
            <w:pPr>
              <w:jc w:val="center"/>
              <w:rPr>
                <w:sz w:val="18"/>
                <w:szCs w:val="20"/>
              </w:rPr>
            </w:pPr>
            <w:r w:rsidRPr="00141C3E">
              <w:rPr>
                <w:sz w:val="18"/>
                <w:szCs w:val="20"/>
              </w:rPr>
              <w:t>96</w:t>
            </w:r>
          </w:p>
        </w:tc>
        <w:tc>
          <w:tcPr>
            <w:tcW w:w="583" w:type="pct"/>
            <w:tcBorders>
              <w:top w:val="nil"/>
              <w:left w:val="nil"/>
              <w:bottom w:val="single" w:sz="4" w:space="0" w:color="auto"/>
              <w:right w:val="single" w:sz="4" w:space="0" w:color="auto"/>
            </w:tcBorders>
            <w:shd w:val="clear" w:color="auto" w:fill="auto"/>
            <w:vAlign w:val="center"/>
            <w:hideMark/>
          </w:tcPr>
          <w:p w14:paraId="675E9BFD" w14:textId="77777777" w:rsidR="00141C3E" w:rsidRPr="00141C3E" w:rsidRDefault="00141C3E" w:rsidP="00141C3E">
            <w:pPr>
              <w:jc w:val="center"/>
              <w:rPr>
                <w:sz w:val="18"/>
                <w:szCs w:val="20"/>
              </w:rPr>
            </w:pPr>
            <w:r w:rsidRPr="00141C3E">
              <w:rPr>
                <w:sz w:val="18"/>
                <w:szCs w:val="20"/>
              </w:rPr>
              <w:t>86:15:0101021:4503</w:t>
            </w:r>
          </w:p>
        </w:tc>
      </w:tr>
      <w:tr w:rsidR="00141C3E" w:rsidRPr="00141C3E" w14:paraId="4C0553E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098AF81" w14:textId="77777777" w:rsidR="00141C3E" w:rsidRPr="00141C3E" w:rsidRDefault="00141C3E" w:rsidP="00141C3E">
            <w:pPr>
              <w:jc w:val="center"/>
              <w:rPr>
                <w:sz w:val="18"/>
                <w:szCs w:val="20"/>
              </w:rPr>
            </w:pPr>
            <w:r w:rsidRPr="00141C3E">
              <w:rPr>
                <w:sz w:val="18"/>
                <w:szCs w:val="20"/>
              </w:rPr>
              <w:t>72</w:t>
            </w:r>
          </w:p>
        </w:tc>
        <w:tc>
          <w:tcPr>
            <w:tcW w:w="2269" w:type="pct"/>
            <w:tcBorders>
              <w:top w:val="nil"/>
              <w:left w:val="nil"/>
              <w:bottom w:val="single" w:sz="4" w:space="0" w:color="auto"/>
              <w:right w:val="single" w:sz="4" w:space="0" w:color="auto"/>
            </w:tcBorders>
            <w:shd w:val="clear" w:color="auto" w:fill="auto"/>
            <w:vAlign w:val="center"/>
            <w:hideMark/>
          </w:tcPr>
          <w:p w14:paraId="2C03879F" w14:textId="77777777" w:rsidR="00141C3E" w:rsidRPr="00141C3E" w:rsidRDefault="00141C3E" w:rsidP="00141C3E">
            <w:pPr>
              <w:rPr>
                <w:sz w:val="18"/>
                <w:szCs w:val="20"/>
              </w:rPr>
            </w:pPr>
            <w:r w:rsidRPr="00141C3E">
              <w:rPr>
                <w:sz w:val="18"/>
                <w:szCs w:val="20"/>
              </w:rPr>
              <w:t>Сети водоотведения от ж/д №53 до КК-97</w:t>
            </w:r>
          </w:p>
        </w:tc>
        <w:tc>
          <w:tcPr>
            <w:tcW w:w="1478" w:type="pct"/>
            <w:tcBorders>
              <w:top w:val="nil"/>
              <w:left w:val="nil"/>
              <w:bottom w:val="single" w:sz="4" w:space="0" w:color="auto"/>
              <w:right w:val="single" w:sz="4" w:space="0" w:color="auto"/>
            </w:tcBorders>
            <w:shd w:val="clear" w:color="auto" w:fill="auto"/>
            <w:vAlign w:val="center"/>
            <w:hideMark/>
          </w:tcPr>
          <w:p w14:paraId="1E769A08" w14:textId="5986230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46FFF262" w14:textId="77777777" w:rsidR="00141C3E" w:rsidRPr="00141C3E" w:rsidRDefault="00141C3E" w:rsidP="00141C3E">
            <w:pPr>
              <w:jc w:val="center"/>
              <w:rPr>
                <w:sz w:val="18"/>
                <w:szCs w:val="20"/>
              </w:rPr>
            </w:pPr>
            <w:r w:rsidRPr="00141C3E">
              <w:rPr>
                <w:sz w:val="18"/>
                <w:szCs w:val="20"/>
              </w:rPr>
              <w:t>50</w:t>
            </w:r>
          </w:p>
        </w:tc>
        <w:tc>
          <w:tcPr>
            <w:tcW w:w="583" w:type="pct"/>
            <w:tcBorders>
              <w:top w:val="nil"/>
              <w:left w:val="nil"/>
              <w:bottom w:val="single" w:sz="4" w:space="0" w:color="auto"/>
              <w:right w:val="single" w:sz="4" w:space="0" w:color="auto"/>
            </w:tcBorders>
            <w:shd w:val="clear" w:color="auto" w:fill="auto"/>
            <w:vAlign w:val="center"/>
            <w:hideMark/>
          </w:tcPr>
          <w:p w14:paraId="64026C65" w14:textId="77777777" w:rsidR="00141C3E" w:rsidRPr="00141C3E" w:rsidRDefault="00141C3E" w:rsidP="00141C3E">
            <w:pPr>
              <w:jc w:val="center"/>
              <w:rPr>
                <w:sz w:val="18"/>
                <w:szCs w:val="20"/>
              </w:rPr>
            </w:pPr>
            <w:r w:rsidRPr="00141C3E">
              <w:rPr>
                <w:sz w:val="18"/>
                <w:szCs w:val="20"/>
              </w:rPr>
              <w:t>86:15:0101021:4497</w:t>
            </w:r>
          </w:p>
        </w:tc>
      </w:tr>
      <w:tr w:rsidR="00141C3E" w:rsidRPr="00141C3E" w14:paraId="4775A5B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36FBBE1" w14:textId="77777777" w:rsidR="00141C3E" w:rsidRPr="00141C3E" w:rsidRDefault="00141C3E" w:rsidP="00141C3E">
            <w:pPr>
              <w:jc w:val="center"/>
              <w:rPr>
                <w:sz w:val="18"/>
                <w:szCs w:val="20"/>
              </w:rPr>
            </w:pPr>
            <w:r w:rsidRPr="00141C3E">
              <w:rPr>
                <w:sz w:val="18"/>
                <w:szCs w:val="20"/>
              </w:rPr>
              <w:t>73</w:t>
            </w:r>
          </w:p>
        </w:tc>
        <w:tc>
          <w:tcPr>
            <w:tcW w:w="2269" w:type="pct"/>
            <w:tcBorders>
              <w:top w:val="nil"/>
              <w:left w:val="nil"/>
              <w:bottom w:val="single" w:sz="4" w:space="0" w:color="auto"/>
              <w:right w:val="single" w:sz="4" w:space="0" w:color="auto"/>
            </w:tcBorders>
            <w:shd w:val="clear" w:color="auto" w:fill="auto"/>
            <w:vAlign w:val="center"/>
            <w:hideMark/>
          </w:tcPr>
          <w:p w14:paraId="1257F045" w14:textId="3B315C65" w:rsidR="00141C3E" w:rsidRPr="00141C3E" w:rsidRDefault="00141C3E" w:rsidP="00141C3E">
            <w:pPr>
              <w:rPr>
                <w:sz w:val="18"/>
                <w:szCs w:val="20"/>
              </w:rPr>
            </w:pPr>
            <w:r w:rsidRPr="00141C3E">
              <w:rPr>
                <w:sz w:val="18"/>
                <w:szCs w:val="20"/>
              </w:rPr>
              <w:t>Сети водоотведения от ж/д №54 до КК-96</w:t>
            </w:r>
          </w:p>
        </w:tc>
        <w:tc>
          <w:tcPr>
            <w:tcW w:w="1478" w:type="pct"/>
            <w:tcBorders>
              <w:top w:val="nil"/>
              <w:left w:val="nil"/>
              <w:bottom w:val="single" w:sz="4" w:space="0" w:color="auto"/>
              <w:right w:val="single" w:sz="4" w:space="0" w:color="auto"/>
            </w:tcBorders>
            <w:shd w:val="clear" w:color="auto" w:fill="auto"/>
            <w:vAlign w:val="center"/>
            <w:hideMark/>
          </w:tcPr>
          <w:p w14:paraId="52A93F7D" w14:textId="46A674B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41F56FA2" w14:textId="77777777" w:rsidR="00141C3E" w:rsidRPr="00141C3E" w:rsidRDefault="00141C3E" w:rsidP="00141C3E">
            <w:pPr>
              <w:jc w:val="center"/>
              <w:rPr>
                <w:sz w:val="18"/>
                <w:szCs w:val="20"/>
              </w:rPr>
            </w:pPr>
            <w:r w:rsidRPr="00141C3E">
              <w:rPr>
                <w:sz w:val="18"/>
                <w:szCs w:val="20"/>
              </w:rPr>
              <w:t>51</w:t>
            </w:r>
          </w:p>
        </w:tc>
        <w:tc>
          <w:tcPr>
            <w:tcW w:w="583" w:type="pct"/>
            <w:tcBorders>
              <w:top w:val="nil"/>
              <w:left w:val="nil"/>
              <w:bottom w:val="single" w:sz="4" w:space="0" w:color="auto"/>
              <w:right w:val="single" w:sz="4" w:space="0" w:color="auto"/>
            </w:tcBorders>
            <w:shd w:val="clear" w:color="auto" w:fill="auto"/>
            <w:vAlign w:val="center"/>
            <w:hideMark/>
          </w:tcPr>
          <w:p w14:paraId="7FC86FCA" w14:textId="77777777" w:rsidR="00141C3E" w:rsidRPr="00141C3E" w:rsidRDefault="00141C3E" w:rsidP="00141C3E">
            <w:pPr>
              <w:jc w:val="center"/>
              <w:rPr>
                <w:sz w:val="18"/>
                <w:szCs w:val="20"/>
              </w:rPr>
            </w:pPr>
            <w:r w:rsidRPr="00141C3E">
              <w:rPr>
                <w:sz w:val="18"/>
                <w:szCs w:val="20"/>
              </w:rPr>
              <w:t>86:15:0101021:4498</w:t>
            </w:r>
          </w:p>
        </w:tc>
      </w:tr>
      <w:tr w:rsidR="00141C3E" w:rsidRPr="00141C3E" w14:paraId="1AD901C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7628DB0" w14:textId="77777777" w:rsidR="00141C3E" w:rsidRPr="00141C3E" w:rsidRDefault="00141C3E" w:rsidP="00141C3E">
            <w:pPr>
              <w:jc w:val="center"/>
              <w:rPr>
                <w:sz w:val="18"/>
                <w:szCs w:val="20"/>
              </w:rPr>
            </w:pPr>
            <w:r w:rsidRPr="00141C3E">
              <w:rPr>
                <w:sz w:val="18"/>
                <w:szCs w:val="20"/>
              </w:rPr>
              <w:t>74</w:t>
            </w:r>
          </w:p>
        </w:tc>
        <w:tc>
          <w:tcPr>
            <w:tcW w:w="2269" w:type="pct"/>
            <w:tcBorders>
              <w:top w:val="nil"/>
              <w:left w:val="nil"/>
              <w:bottom w:val="single" w:sz="4" w:space="0" w:color="auto"/>
              <w:right w:val="single" w:sz="4" w:space="0" w:color="auto"/>
            </w:tcBorders>
            <w:shd w:val="clear" w:color="auto" w:fill="auto"/>
            <w:vAlign w:val="center"/>
            <w:hideMark/>
          </w:tcPr>
          <w:p w14:paraId="04080DCD" w14:textId="77777777" w:rsidR="00141C3E" w:rsidRPr="00141C3E" w:rsidRDefault="00141C3E" w:rsidP="00141C3E">
            <w:pPr>
              <w:rPr>
                <w:sz w:val="18"/>
                <w:szCs w:val="20"/>
              </w:rPr>
            </w:pPr>
            <w:r w:rsidRPr="00141C3E">
              <w:rPr>
                <w:sz w:val="18"/>
                <w:szCs w:val="20"/>
              </w:rPr>
              <w:t>Сети водоотведения от ж/д №55 до КК-95</w:t>
            </w:r>
          </w:p>
        </w:tc>
        <w:tc>
          <w:tcPr>
            <w:tcW w:w="1478" w:type="pct"/>
            <w:tcBorders>
              <w:top w:val="nil"/>
              <w:left w:val="nil"/>
              <w:bottom w:val="single" w:sz="4" w:space="0" w:color="auto"/>
              <w:right w:val="single" w:sz="4" w:space="0" w:color="auto"/>
            </w:tcBorders>
            <w:shd w:val="clear" w:color="auto" w:fill="auto"/>
            <w:vAlign w:val="center"/>
            <w:hideMark/>
          </w:tcPr>
          <w:p w14:paraId="44061537" w14:textId="770A3FB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868AB1C" w14:textId="77777777" w:rsidR="00141C3E" w:rsidRPr="00141C3E" w:rsidRDefault="00141C3E" w:rsidP="00141C3E">
            <w:pPr>
              <w:jc w:val="center"/>
              <w:rPr>
                <w:sz w:val="18"/>
                <w:szCs w:val="20"/>
              </w:rPr>
            </w:pPr>
            <w:r w:rsidRPr="00141C3E">
              <w:rPr>
                <w:sz w:val="18"/>
                <w:szCs w:val="20"/>
              </w:rPr>
              <w:t>66</w:t>
            </w:r>
          </w:p>
        </w:tc>
        <w:tc>
          <w:tcPr>
            <w:tcW w:w="583" w:type="pct"/>
            <w:tcBorders>
              <w:top w:val="nil"/>
              <w:left w:val="nil"/>
              <w:bottom w:val="single" w:sz="4" w:space="0" w:color="auto"/>
              <w:right w:val="single" w:sz="4" w:space="0" w:color="auto"/>
            </w:tcBorders>
            <w:shd w:val="clear" w:color="auto" w:fill="auto"/>
            <w:vAlign w:val="center"/>
            <w:hideMark/>
          </w:tcPr>
          <w:p w14:paraId="227919A1" w14:textId="77777777" w:rsidR="00141C3E" w:rsidRPr="00141C3E" w:rsidRDefault="00141C3E" w:rsidP="00141C3E">
            <w:pPr>
              <w:jc w:val="center"/>
              <w:rPr>
                <w:sz w:val="18"/>
                <w:szCs w:val="20"/>
              </w:rPr>
            </w:pPr>
            <w:r w:rsidRPr="00141C3E">
              <w:rPr>
                <w:sz w:val="18"/>
                <w:szCs w:val="20"/>
              </w:rPr>
              <w:t>86:15:0101021:4499</w:t>
            </w:r>
          </w:p>
        </w:tc>
      </w:tr>
      <w:tr w:rsidR="00141C3E" w:rsidRPr="00141C3E" w14:paraId="1564183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2259299" w14:textId="77777777" w:rsidR="00141C3E" w:rsidRPr="00141C3E" w:rsidRDefault="00141C3E" w:rsidP="00141C3E">
            <w:pPr>
              <w:jc w:val="center"/>
              <w:rPr>
                <w:sz w:val="18"/>
                <w:szCs w:val="20"/>
              </w:rPr>
            </w:pPr>
            <w:r w:rsidRPr="00141C3E">
              <w:rPr>
                <w:sz w:val="18"/>
                <w:szCs w:val="20"/>
              </w:rPr>
              <w:t>75</w:t>
            </w:r>
          </w:p>
        </w:tc>
        <w:tc>
          <w:tcPr>
            <w:tcW w:w="2269" w:type="pct"/>
            <w:tcBorders>
              <w:top w:val="nil"/>
              <w:left w:val="nil"/>
              <w:bottom w:val="single" w:sz="4" w:space="0" w:color="auto"/>
              <w:right w:val="single" w:sz="4" w:space="0" w:color="auto"/>
            </w:tcBorders>
            <w:shd w:val="clear" w:color="auto" w:fill="auto"/>
            <w:vAlign w:val="center"/>
            <w:hideMark/>
          </w:tcPr>
          <w:p w14:paraId="2DAB738B" w14:textId="77777777" w:rsidR="00141C3E" w:rsidRPr="00141C3E" w:rsidRDefault="00141C3E" w:rsidP="00141C3E">
            <w:pPr>
              <w:rPr>
                <w:sz w:val="18"/>
                <w:szCs w:val="20"/>
              </w:rPr>
            </w:pPr>
            <w:r w:rsidRPr="00141C3E">
              <w:rPr>
                <w:sz w:val="18"/>
                <w:szCs w:val="20"/>
              </w:rPr>
              <w:t>Придомовая (подводящая) сеть водоотведения от ж/д №56 до КК-101</w:t>
            </w:r>
          </w:p>
        </w:tc>
        <w:tc>
          <w:tcPr>
            <w:tcW w:w="1478" w:type="pct"/>
            <w:tcBorders>
              <w:top w:val="nil"/>
              <w:left w:val="nil"/>
              <w:bottom w:val="single" w:sz="4" w:space="0" w:color="auto"/>
              <w:right w:val="single" w:sz="4" w:space="0" w:color="auto"/>
            </w:tcBorders>
            <w:shd w:val="clear" w:color="auto" w:fill="auto"/>
            <w:vAlign w:val="center"/>
            <w:hideMark/>
          </w:tcPr>
          <w:p w14:paraId="257C587D" w14:textId="707E015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2E5B87B5" w14:textId="77777777" w:rsidR="00141C3E" w:rsidRPr="00141C3E" w:rsidRDefault="00141C3E" w:rsidP="00141C3E">
            <w:pPr>
              <w:jc w:val="center"/>
              <w:rPr>
                <w:sz w:val="18"/>
                <w:szCs w:val="20"/>
              </w:rPr>
            </w:pPr>
            <w:r w:rsidRPr="00141C3E">
              <w:rPr>
                <w:sz w:val="18"/>
                <w:szCs w:val="20"/>
              </w:rPr>
              <w:t>67</w:t>
            </w:r>
          </w:p>
        </w:tc>
        <w:tc>
          <w:tcPr>
            <w:tcW w:w="583" w:type="pct"/>
            <w:tcBorders>
              <w:top w:val="nil"/>
              <w:left w:val="nil"/>
              <w:bottom w:val="single" w:sz="4" w:space="0" w:color="auto"/>
              <w:right w:val="single" w:sz="4" w:space="0" w:color="auto"/>
            </w:tcBorders>
            <w:shd w:val="clear" w:color="auto" w:fill="auto"/>
            <w:vAlign w:val="center"/>
            <w:hideMark/>
          </w:tcPr>
          <w:p w14:paraId="0871EB7F" w14:textId="77777777" w:rsidR="00141C3E" w:rsidRPr="00141C3E" w:rsidRDefault="00141C3E" w:rsidP="00141C3E">
            <w:pPr>
              <w:jc w:val="center"/>
              <w:rPr>
                <w:sz w:val="18"/>
                <w:szCs w:val="20"/>
              </w:rPr>
            </w:pPr>
            <w:r w:rsidRPr="00141C3E">
              <w:rPr>
                <w:sz w:val="18"/>
                <w:szCs w:val="20"/>
              </w:rPr>
              <w:t>86:15:0101021:4500</w:t>
            </w:r>
          </w:p>
        </w:tc>
      </w:tr>
      <w:tr w:rsidR="00141C3E" w:rsidRPr="00141C3E" w14:paraId="10E731C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C01CED9" w14:textId="77777777" w:rsidR="00141C3E" w:rsidRPr="00141C3E" w:rsidRDefault="00141C3E" w:rsidP="00141C3E">
            <w:pPr>
              <w:jc w:val="center"/>
              <w:rPr>
                <w:sz w:val="18"/>
                <w:szCs w:val="20"/>
              </w:rPr>
            </w:pPr>
            <w:r w:rsidRPr="00141C3E">
              <w:rPr>
                <w:sz w:val="18"/>
                <w:szCs w:val="20"/>
              </w:rPr>
              <w:t>76</w:t>
            </w:r>
          </w:p>
        </w:tc>
        <w:tc>
          <w:tcPr>
            <w:tcW w:w="2269" w:type="pct"/>
            <w:tcBorders>
              <w:top w:val="nil"/>
              <w:left w:val="nil"/>
              <w:bottom w:val="single" w:sz="4" w:space="0" w:color="auto"/>
              <w:right w:val="single" w:sz="4" w:space="0" w:color="auto"/>
            </w:tcBorders>
            <w:shd w:val="clear" w:color="auto" w:fill="auto"/>
            <w:vAlign w:val="center"/>
            <w:hideMark/>
          </w:tcPr>
          <w:p w14:paraId="57C9622D" w14:textId="77777777" w:rsidR="00141C3E" w:rsidRPr="00141C3E" w:rsidRDefault="00141C3E" w:rsidP="00141C3E">
            <w:pPr>
              <w:rPr>
                <w:sz w:val="18"/>
                <w:szCs w:val="20"/>
              </w:rPr>
            </w:pPr>
            <w:r w:rsidRPr="00141C3E">
              <w:rPr>
                <w:sz w:val="18"/>
                <w:szCs w:val="20"/>
              </w:rPr>
              <w:t>Придомовая (подводящая) сеть водоотведения от ж/д №58, 59 до КК 88-3</w:t>
            </w:r>
          </w:p>
        </w:tc>
        <w:tc>
          <w:tcPr>
            <w:tcW w:w="1478" w:type="pct"/>
            <w:tcBorders>
              <w:top w:val="nil"/>
              <w:left w:val="nil"/>
              <w:bottom w:val="single" w:sz="4" w:space="0" w:color="auto"/>
              <w:right w:val="single" w:sz="4" w:space="0" w:color="auto"/>
            </w:tcBorders>
            <w:shd w:val="clear" w:color="auto" w:fill="auto"/>
            <w:vAlign w:val="center"/>
            <w:hideMark/>
          </w:tcPr>
          <w:p w14:paraId="63C84810" w14:textId="6A917A4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5818759" w14:textId="77777777" w:rsidR="00141C3E" w:rsidRPr="00141C3E" w:rsidRDefault="00141C3E" w:rsidP="00141C3E">
            <w:pPr>
              <w:jc w:val="center"/>
              <w:rPr>
                <w:sz w:val="18"/>
                <w:szCs w:val="20"/>
              </w:rPr>
            </w:pPr>
            <w:r w:rsidRPr="00141C3E">
              <w:rPr>
                <w:sz w:val="18"/>
                <w:szCs w:val="20"/>
              </w:rPr>
              <w:t>91</w:t>
            </w:r>
          </w:p>
        </w:tc>
        <w:tc>
          <w:tcPr>
            <w:tcW w:w="583" w:type="pct"/>
            <w:tcBorders>
              <w:top w:val="nil"/>
              <w:left w:val="nil"/>
              <w:bottom w:val="single" w:sz="4" w:space="0" w:color="auto"/>
              <w:right w:val="single" w:sz="4" w:space="0" w:color="auto"/>
            </w:tcBorders>
            <w:shd w:val="clear" w:color="auto" w:fill="auto"/>
            <w:vAlign w:val="center"/>
            <w:hideMark/>
          </w:tcPr>
          <w:p w14:paraId="25322CA3" w14:textId="77777777" w:rsidR="00141C3E" w:rsidRPr="00141C3E" w:rsidRDefault="00141C3E" w:rsidP="00141C3E">
            <w:pPr>
              <w:jc w:val="center"/>
              <w:rPr>
                <w:sz w:val="18"/>
                <w:szCs w:val="20"/>
              </w:rPr>
            </w:pPr>
            <w:r w:rsidRPr="00141C3E">
              <w:rPr>
                <w:sz w:val="18"/>
                <w:szCs w:val="20"/>
              </w:rPr>
              <w:t>86:15:0101021:4501</w:t>
            </w:r>
          </w:p>
        </w:tc>
      </w:tr>
      <w:tr w:rsidR="00141C3E" w:rsidRPr="00141C3E" w14:paraId="2474F65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06C3FA3" w14:textId="77777777" w:rsidR="00141C3E" w:rsidRPr="00141C3E" w:rsidRDefault="00141C3E" w:rsidP="00141C3E">
            <w:pPr>
              <w:jc w:val="center"/>
              <w:rPr>
                <w:sz w:val="18"/>
                <w:szCs w:val="20"/>
              </w:rPr>
            </w:pPr>
            <w:r w:rsidRPr="00141C3E">
              <w:rPr>
                <w:sz w:val="18"/>
                <w:szCs w:val="20"/>
              </w:rPr>
              <w:t>77</w:t>
            </w:r>
          </w:p>
        </w:tc>
        <w:tc>
          <w:tcPr>
            <w:tcW w:w="2269" w:type="pct"/>
            <w:tcBorders>
              <w:top w:val="nil"/>
              <w:left w:val="nil"/>
              <w:bottom w:val="single" w:sz="4" w:space="0" w:color="auto"/>
              <w:right w:val="single" w:sz="4" w:space="0" w:color="auto"/>
            </w:tcBorders>
            <w:shd w:val="clear" w:color="auto" w:fill="auto"/>
            <w:vAlign w:val="center"/>
            <w:hideMark/>
          </w:tcPr>
          <w:p w14:paraId="49C21C09" w14:textId="77777777" w:rsidR="00141C3E" w:rsidRPr="00141C3E" w:rsidRDefault="00141C3E" w:rsidP="00141C3E">
            <w:pPr>
              <w:rPr>
                <w:sz w:val="18"/>
                <w:szCs w:val="20"/>
              </w:rPr>
            </w:pPr>
            <w:r w:rsidRPr="00141C3E">
              <w:rPr>
                <w:sz w:val="18"/>
                <w:szCs w:val="20"/>
              </w:rPr>
              <w:t>Придомовая (подводящая) сеть водоотведения от ж/д №90а до КК-104</w:t>
            </w:r>
          </w:p>
        </w:tc>
        <w:tc>
          <w:tcPr>
            <w:tcW w:w="1478" w:type="pct"/>
            <w:tcBorders>
              <w:top w:val="nil"/>
              <w:left w:val="nil"/>
              <w:bottom w:val="single" w:sz="4" w:space="0" w:color="auto"/>
              <w:right w:val="single" w:sz="4" w:space="0" w:color="auto"/>
            </w:tcBorders>
            <w:shd w:val="clear" w:color="auto" w:fill="auto"/>
            <w:vAlign w:val="center"/>
            <w:hideMark/>
          </w:tcPr>
          <w:p w14:paraId="36BA58E4" w14:textId="1686CA4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25F0F194" w14:textId="77777777" w:rsidR="00141C3E" w:rsidRPr="00141C3E" w:rsidRDefault="00141C3E" w:rsidP="00141C3E">
            <w:pPr>
              <w:jc w:val="center"/>
              <w:rPr>
                <w:sz w:val="18"/>
                <w:szCs w:val="20"/>
              </w:rPr>
            </w:pPr>
            <w:r w:rsidRPr="00141C3E">
              <w:rPr>
                <w:sz w:val="18"/>
                <w:szCs w:val="20"/>
              </w:rPr>
              <w:t>70</w:t>
            </w:r>
          </w:p>
        </w:tc>
        <w:tc>
          <w:tcPr>
            <w:tcW w:w="583" w:type="pct"/>
            <w:tcBorders>
              <w:top w:val="nil"/>
              <w:left w:val="nil"/>
              <w:bottom w:val="single" w:sz="4" w:space="0" w:color="auto"/>
              <w:right w:val="single" w:sz="4" w:space="0" w:color="auto"/>
            </w:tcBorders>
            <w:shd w:val="clear" w:color="auto" w:fill="auto"/>
            <w:vAlign w:val="center"/>
            <w:hideMark/>
          </w:tcPr>
          <w:p w14:paraId="277090EF" w14:textId="77777777" w:rsidR="00141C3E" w:rsidRPr="00141C3E" w:rsidRDefault="00141C3E" w:rsidP="00141C3E">
            <w:pPr>
              <w:jc w:val="center"/>
              <w:rPr>
                <w:sz w:val="18"/>
                <w:szCs w:val="20"/>
              </w:rPr>
            </w:pPr>
            <w:r w:rsidRPr="00141C3E">
              <w:rPr>
                <w:sz w:val="18"/>
                <w:szCs w:val="20"/>
              </w:rPr>
              <w:t>86:15:0101021:4505</w:t>
            </w:r>
          </w:p>
        </w:tc>
      </w:tr>
      <w:tr w:rsidR="00141C3E" w:rsidRPr="00141C3E" w14:paraId="7E5605C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61A64EE" w14:textId="77777777" w:rsidR="00141C3E" w:rsidRPr="00141C3E" w:rsidRDefault="00141C3E" w:rsidP="00141C3E">
            <w:pPr>
              <w:jc w:val="center"/>
              <w:rPr>
                <w:sz w:val="18"/>
                <w:szCs w:val="20"/>
              </w:rPr>
            </w:pPr>
            <w:r w:rsidRPr="00141C3E">
              <w:rPr>
                <w:sz w:val="18"/>
                <w:szCs w:val="20"/>
              </w:rPr>
              <w:t>78</w:t>
            </w:r>
          </w:p>
        </w:tc>
        <w:tc>
          <w:tcPr>
            <w:tcW w:w="2269" w:type="pct"/>
            <w:tcBorders>
              <w:top w:val="nil"/>
              <w:left w:val="nil"/>
              <w:bottom w:val="single" w:sz="4" w:space="0" w:color="auto"/>
              <w:right w:val="single" w:sz="4" w:space="0" w:color="auto"/>
            </w:tcBorders>
            <w:shd w:val="clear" w:color="auto" w:fill="auto"/>
            <w:vAlign w:val="center"/>
            <w:hideMark/>
          </w:tcPr>
          <w:p w14:paraId="431EC529" w14:textId="77777777" w:rsidR="00141C3E" w:rsidRPr="00141C3E" w:rsidRDefault="00141C3E" w:rsidP="00141C3E">
            <w:pPr>
              <w:rPr>
                <w:sz w:val="18"/>
                <w:szCs w:val="20"/>
              </w:rPr>
            </w:pPr>
            <w:r w:rsidRPr="00141C3E">
              <w:rPr>
                <w:sz w:val="18"/>
                <w:szCs w:val="20"/>
              </w:rPr>
              <w:t>Придомовая (подводящая) сеть водоотведения от ж/д №96 до КК-2</w:t>
            </w:r>
          </w:p>
        </w:tc>
        <w:tc>
          <w:tcPr>
            <w:tcW w:w="1478" w:type="pct"/>
            <w:tcBorders>
              <w:top w:val="nil"/>
              <w:left w:val="nil"/>
              <w:bottom w:val="single" w:sz="4" w:space="0" w:color="auto"/>
              <w:right w:val="single" w:sz="4" w:space="0" w:color="auto"/>
            </w:tcBorders>
            <w:shd w:val="clear" w:color="auto" w:fill="auto"/>
            <w:vAlign w:val="center"/>
            <w:hideMark/>
          </w:tcPr>
          <w:p w14:paraId="0E7E8E17" w14:textId="35E4869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281DB3D1" w14:textId="77777777" w:rsidR="00141C3E" w:rsidRPr="00141C3E" w:rsidRDefault="00141C3E" w:rsidP="00141C3E">
            <w:pPr>
              <w:jc w:val="center"/>
              <w:rPr>
                <w:sz w:val="18"/>
                <w:szCs w:val="20"/>
              </w:rPr>
            </w:pPr>
            <w:r w:rsidRPr="00141C3E">
              <w:rPr>
                <w:sz w:val="18"/>
                <w:szCs w:val="20"/>
              </w:rPr>
              <w:t>90</w:t>
            </w:r>
          </w:p>
        </w:tc>
        <w:tc>
          <w:tcPr>
            <w:tcW w:w="583" w:type="pct"/>
            <w:tcBorders>
              <w:top w:val="nil"/>
              <w:left w:val="nil"/>
              <w:bottom w:val="single" w:sz="4" w:space="0" w:color="auto"/>
              <w:right w:val="single" w:sz="4" w:space="0" w:color="auto"/>
            </w:tcBorders>
            <w:shd w:val="clear" w:color="auto" w:fill="auto"/>
            <w:vAlign w:val="center"/>
            <w:hideMark/>
          </w:tcPr>
          <w:p w14:paraId="168819E4" w14:textId="77777777" w:rsidR="00141C3E" w:rsidRPr="00141C3E" w:rsidRDefault="00141C3E" w:rsidP="00141C3E">
            <w:pPr>
              <w:jc w:val="center"/>
              <w:rPr>
                <w:sz w:val="18"/>
                <w:szCs w:val="20"/>
              </w:rPr>
            </w:pPr>
            <w:r w:rsidRPr="00141C3E">
              <w:rPr>
                <w:sz w:val="18"/>
                <w:szCs w:val="20"/>
              </w:rPr>
              <w:t>86:15:0101021:4522</w:t>
            </w:r>
          </w:p>
        </w:tc>
      </w:tr>
      <w:tr w:rsidR="00141C3E" w:rsidRPr="00141C3E" w14:paraId="16984FC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529C910" w14:textId="77777777" w:rsidR="00141C3E" w:rsidRPr="00141C3E" w:rsidRDefault="00141C3E" w:rsidP="00141C3E">
            <w:pPr>
              <w:jc w:val="center"/>
              <w:rPr>
                <w:sz w:val="18"/>
                <w:szCs w:val="20"/>
              </w:rPr>
            </w:pPr>
            <w:r w:rsidRPr="00141C3E">
              <w:rPr>
                <w:sz w:val="18"/>
                <w:szCs w:val="20"/>
              </w:rPr>
              <w:t>79</w:t>
            </w:r>
          </w:p>
        </w:tc>
        <w:tc>
          <w:tcPr>
            <w:tcW w:w="2269" w:type="pct"/>
            <w:tcBorders>
              <w:top w:val="nil"/>
              <w:left w:val="nil"/>
              <w:bottom w:val="single" w:sz="4" w:space="0" w:color="auto"/>
              <w:right w:val="single" w:sz="4" w:space="0" w:color="auto"/>
            </w:tcBorders>
            <w:shd w:val="clear" w:color="auto" w:fill="auto"/>
            <w:vAlign w:val="center"/>
            <w:hideMark/>
          </w:tcPr>
          <w:p w14:paraId="53DE2E14" w14:textId="77777777" w:rsidR="00141C3E" w:rsidRPr="00141C3E" w:rsidRDefault="00141C3E" w:rsidP="00141C3E">
            <w:pPr>
              <w:rPr>
                <w:sz w:val="18"/>
                <w:szCs w:val="20"/>
              </w:rPr>
            </w:pPr>
            <w:r w:rsidRPr="00141C3E">
              <w:rPr>
                <w:sz w:val="18"/>
                <w:szCs w:val="20"/>
              </w:rPr>
              <w:t>Придомовая (подводящая) сеть водоотведения от ж/д №98 до КК-6</w:t>
            </w:r>
          </w:p>
        </w:tc>
        <w:tc>
          <w:tcPr>
            <w:tcW w:w="1478" w:type="pct"/>
            <w:tcBorders>
              <w:top w:val="nil"/>
              <w:left w:val="nil"/>
              <w:bottom w:val="single" w:sz="4" w:space="0" w:color="auto"/>
              <w:right w:val="single" w:sz="4" w:space="0" w:color="auto"/>
            </w:tcBorders>
            <w:shd w:val="clear" w:color="auto" w:fill="auto"/>
            <w:vAlign w:val="center"/>
            <w:hideMark/>
          </w:tcPr>
          <w:p w14:paraId="0D9A896A" w14:textId="5FEF0E5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7C965A4E"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2F136862" w14:textId="77777777" w:rsidR="00141C3E" w:rsidRPr="00141C3E" w:rsidRDefault="00141C3E" w:rsidP="00141C3E">
            <w:pPr>
              <w:jc w:val="center"/>
              <w:rPr>
                <w:sz w:val="18"/>
                <w:szCs w:val="20"/>
              </w:rPr>
            </w:pPr>
            <w:r w:rsidRPr="00141C3E">
              <w:rPr>
                <w:sz w:val="18"/>
                <w:szCs w:val="20"/>
              </w:rPr>
              <w:t>86:15:0101021:4506</w:t>
            </w:r>
          </w:p>
        </w:tc>
      </w:tr>
      <w:tr w:rsidR="00141C3E" w:rsidRPr="00141C3E" w14:paraId="1A58B5B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C39F091" w14:textId="77777777" w:rsidR="00141C3E" w:rsidRPr="00141C3E" w:rsidRDefault="00141C3E" w:rsidP="00141C3E">
            <w:pPr>
              <w:jc w:val="center"/>
              <w:rPr>
                <w:sz w:val="18"/>
                <w:szCs w:val="20"/>
              </w:rPr>
            </w:pPr>
            <w:r w:rsidRPr="00141C3E">
              <w:rPr>
                <w:sz w:val="18"/>
                <w:szCs w:val="20"/>
              </w:rPr>
              <w:t>80</w:t>
            </w:r>
          </w:p>
        </w:tc>
        <w:tc>
          <w:tcPr>
            <w:tcW w:w="2269" w:type="pct"/>
            <w:tcBorders>
              <w:top w:val="nil"/>
              <w:left w:val="nil"/>
              <w:bottom w:val="single" w:sz="4" w:space="0" w:color="auto"/>
              <w:right w:val="single" w:sz="4" w:space="0" w:color="auto"/>
            </w:tcBorders>
            <w:shd w:val="clear" w:color="auto" w:fill="auto"/>
            <w:vAlign w:val="center"/>
            <w:hideMark/>
          </w:tcPr>
          <w:p w14:paraId="6A5B366B" w14:textId="77777777" w:rsidR="00141C3E" w:rsidRPr="00141C3E" w:rsidRDefault="00141C3E" w:rsidP="00141C3E">
            <w:pPr>
              <w:rPr>
                <w:sz w:val="18"/>
                <w:szCs w:val="20"/>
              </w:rPr>
            </w:pPr>
            <w:r w:rsidRPr="00141C3E">
              <w:rPr>
                <w:sz w:val="18"/>
                <w:szCs w:val="20"/>
              </w:rPr>
              <w:t>Придомовая (подводящая) сеть водоотведения от ж/д №100 до КК-11</w:t>
            </w:r>
          </w:p>
        </w:tc>
        <w:tc>
          <w:tcPr>
            <w:tcW w:w="1478" w:type="pct"/>
            <w:tcBorders>
              <w:top w:val="nil"/>
              <w:left w:val="nil"/>
              <w:bottom w:val="single" w:sz="4" w:space="0" w:color="auto"/>
              <w:right w:val="single" w:sz="4" w:space="0" w:color="auto"/>
            </w:tcBorders>
            <w:shd w:val="clear" w:color="auto" w:fill="auto"/>
            <w:vAlign w:val="center"/>
            <w:hideMark/>
          </w:tcPr>
          <w:p w14:paraId="4843A0B4" w14:textId="656B86C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5790091" w14:textId="77777777" w:rsidR="00141C3E" w:rsidRPr="00141C3E" w:rsidRDefault="00141C3E" w:rsidP="00141C3E">
            <w:pPr>
              <w:jc w:val="center"/>
              <w:rPr>
                <w:sz w:val="18"/>
                <w:szCs w:val="20"/>
              </w:rPr>
            </w:pPr>
            <w:r w:rsidRPr="00141C3E">
              <w:rPr>
                <w:sz w:val="18"/>
                <w:szCs w:val="20"/>
              </w:rPr>
              <w:t>69</w:t>
            </w:r>
          </w:p>
        </w:tc>
        <w:tc>
          <w:tcPr>
            <w:tcW w:w="583" w:type="pct"/>
            <w:tcBorders>
              <w:top w:val="nil"/>
              <w:left w:val="nil"/>
              <w:bottom w:val="single" w:sz="4" w:space="0" w:color="auto"/>
              <w:right w:val="single" w:sz="4" w:space="0" w:color="auto"/>
            </w:tcBorders>
            <w:shd w:val="clear" w:color="auto" w:fill="auto"/>
            <w:vAlign w:val="center"/>
            <w:hideMark/>
          </w:tcPr>
          <w:p w14:paraId="6E179915" w14:textId="77777777" w:rsidR="00141C3E" w:rsidRPr="00141C3E" w:rsidRDefault="00141C3E" w:rsidP="00141C3E">
            <w:pPr>
              <w:jc w:val="center"/>
              <w:rPr>
                <w:sz w:val="18"/>
                <w:szCs w:val="20"/>
              </w:rPr>
            </w:pPr>
            <w:r w:rsidRPr="00141C3E">
              <w:rPr>
                <w:sz w:val="18"/>
                <w:szCs w:val="20"/>
              </w:rPr>
              <w:t>86:15:0101021:4496</w:t>
            </w:r>
          </w:p>
        </w:tc>
      </w:tr>
      <w:tr w:rsidR="00141C3E" w:rsidRPr="00141C3E" w14:paraId="774A0D4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40D7EB" w14:textId="77777777" w:rsidR="00141C3E" w:rsidRPr="00141C3E" w:rsidRDefault="00141C3E" w:rsidP="00141C3E">
            <w:pPr>
              <w:jc w:val="center"/>
              <w:rPr>
                <w:sz w:val="18"/>
                <w:szCs w:val="20"/>
              </w:rPr>
            </w:pPr>
            <w:r w:rsidRPr="00141C3E">
              <w:rPr>
                <w:sz w:val="18"/>
                <w:szCs w:val="20"/>
              </w:rPr>
              <w:t>81</w:t>
            </w:r>
          </w:p>
        </w:tc>
        <w:tc>
          <w:tcPr>
            <w:tcW w:w="2269" w:type="pct"/>
            <w:tcBorders>
              <w:top w:val="nil"/>
              <w:left w:val="nil"/>
              <w:bottom w:val="single" w:sz="4" w:space="0" w:color="auto"/>
              <w:right w:val="single" w:sz="4" w:space="0" w:color="auto"/>
            </w:tcBorders>
            <w:shd w:val="clear" w:color="auto" w:fill="auto"/>
            <w:vAlign w:val="center"/>
            <w:hideMark/>
          </w:tcPr>
          <w:p w14:paraId="336F65DD" w14:textId="77777777" w:rsidR="00141C3E" w:rsidRPr="00141C3E" w:rsidRDefault="00141C3E" w:rsidP="00141C3E">
            <w:pPr>
              <w:rPr>
                <w:sz w:val="18"/>
                <w:szCs w:val="20"/>
              </w:rPr>
            </w:pPr>
            <w:r w:rsidRPr="00141C3E">
              <w:rPr>
                <w:sz w:val="18"/>
                <w:szCs w:val="20"/>
              </w:rPr>
              <w:t>Придомовая (подводящая) сеть водоотведения от ж/д №102 до КК-5-2</w:t>
            </w:r>
          </w:p>
        </w:tc>
        <w:tc>
          <w:tcPr>
            <w:tcW w:w="1478" w:type="pct"/>
            <w:tcBorders>
              <w:top w:val="nil"/>
              <w:left w:val="nil"/>
              <w:bottom w:val="single" w:sz="4" w:space="0" w:color="auto"/>
              <w:right w:val="single" w:sz="4" w:space="0" w:color="auto"/>
            </w:tcBorders>
            <w:shd w:val="clear" w:color="auto" w:fill="auto"/>
            <w:vAlign w:val="center"/>
            <w:hideMark/>
          </w:tcPr>
          <w:p w14:paraId="53A3A4B4" w14:textId="74C9CB7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47F269ED" w14:textId="77777777" w:rsidR="00141C3E" w:rsidRPr="00141C3E" w:rsidRDefault="00141C3E" w:rsidP="00141C3E">
            <w:pPr>
              <w:jc w:val="center"/>
              <w:rPr>
                <w:sz w:val="18"/>
                <w:szCs w:val="20"/>
              </w:rPr>
            </w:pPr>
            <w:r w:rsidRPr="00141C3E">
              <w:rPr>
                <w:sz w:val="18"/>
                <w:szCs w:val="20"/>
              </w:rPr>
              <w:t>35</w:t>
            </w:r>
          </w:p>
        </w:tc>
        <w:tc>
          <w:tcPr>
            <w:tcW w:w="583" w:type="pct"/>
            <w:tcBorders>
              <w:top w:val="nil"/>
              <w:left w:val="nil"/>
              <w:bottom w:val="single" w:sz="4" w:space="0" w:color="auto"/>
              <w:right w:val="single" w:sz="4" w:space="0" w:color="auto"/>
            </w:tcBorders>
            <w:shd w:val="clear" w:color="auto" w:fill="auto"/>
            <w:vAlign w:val="center"/>
            <w:hideMark/>
          </w:tcPr>
          <w:p w14:paraId="39D68F73" w14:textId="77777777" w:rsidR="00141C3E" w:rsidRPr="00141C3E" w:rsidRDefault="00141C3E" w:rsidP="00141C3E">
            <w:pPr>
              <w:jc w:val="center"/>
              <w:rPr>
                <w:sz w:val="18"/>
                <w:szCs w:val="20"/>
              </w:rPr>
            </w:pPr>
            <w:r w:rsidRPr="00141C3E">
              <w:rPr>
                <w:sz w:val="18"/>
                <w:szCs w:val="20"/>
              </w:rPr>
              <w:t>86:15:0101021:4502</w:t>
            </w:r>
          </w:p>
        </w:tc>
      </w:tr>
      <w:tr w:rsidR="00141C3E" w:rsidRPr="00141C3E" w14:paraId="4D185CF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EEB9F0D" w14:textId="77777777" w:rsidR="00141C3E" w:rsidRPr="00141C3E" w:rsidRDefault="00141C3E" w:rsidP="00141C3E">
            <w:pPr>
              <w:jc w:val="center"/>
              <w:rPr>
                <w:sz w:val="18"/>
                <w:szCs w:val="20"/>
              </w:rPr>
            </w:pPr>
            <w:r w:rsidRPr="00141C3E">
              <w:rPr>
                <w:sz w:val="18"/>
                <w:szCs w:val="20"/>
              </w:rPr>
              <w:t>82</w:t>
            </w:r>
          </w:p>
        </w:tc>
        <w:tc>
          <w:tcPr>
            <w:tcW w:w="2269" w:type="pct"/>
            <w:tcBorders>
              <w:top w:val="nil"/>
              <w:left w:val="nil"/>
              <w:bottom w:val="single" w:sz="4" w:space="0" w:color="auto"/>
              <w:right w:val="single" w:sz="4" w:space="0" w:color="auto"/>
            </w:tcBorders>
            <w:shd w:val="clear" w:color="auto" w:fill="auto"/>
            <w:vAlign w:val="center"/>
            <w:hideMark/>
          </w:tcPr>
          <w:p w14:paraId="50104355" w14:textId="77777777" w:rsidR="00141C3E" w:rsidRPr="00141C3E" w:rsidRDefault="00141C3E" w:rsidP="00141C3E">
            <w:pPr>
              <w:rPr>
                <w:sz w:val="18"/>
                <w:szCs w:val="20"/>
              </w:rPr>
            </w:pPr>
            <w:r w:rsidRPr="00141C3E">
              <w:rPr>
                <w:sz w:val="18"/>
                <w:szCs w:val="20"/>
              </w:rPr>
              <w:t>Придомовая (подводящая) сеть водоотведения от ж/д №48 по ул. Магистральная до КК 14-2</w:t>
            </w:r>
          </w:p>
        </w:tc>
        <w:tc>
          <w:tcPr>
            <w:tcW w:w="1478" w:type="pct"/>
            <w:tcBorders>
              <w:top w:val="nil"/>
              <w:left w:val="nil"/>
              <w:bottom w:val="single" w:sz="4" w:space="0" w:color="auto"/>
              <w:right w:val="single" w:sz="4" w:space="0" w:color="auto"/>
            </w:tcBorders>
            <w:shd w:val="clear" w:color="auto" w:fill="auto"/>
            <w:vAlign w:val="center"/>
            <w:hideMark/>
          </w:tcPr>
          <w:p w14:paraId="1AF3F271" w14:textId="42FAE6A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BA8955F" w14:textId="77777777" w:rsidR="00141C3E" w:rsidRPr="00141C3E" w:rsidRDefault="00141C3E" w:rsidP="00141C3E">
            <w:pPr>
              <w:jc w:val="center"/>
              <w:rPr>
                <w:sz w:val="18"/>
                <w:szCs w:val="20"/>
              </w:rPr>
            </w:pPr>
            <w:r w:rsidRPr="00141C3E">
              <w:rPr>
                <w:sz w:val="18"/>
                <w:szCs w:val="20"/>
              </w:rPr>
              <w:t>73</w:t>
            </w:r>
          </w:p>
        </w:tc>
        <w:tc>
          <w:tcPr>
            <w:tcW w:w="583" w:type="pct"/>
            <w:tcBorders>
              <w:top w:val="nil"/>
              <w:left w:val="nil"/>
              <w:bottom w:val="single" w:sz="4" w:space="0" w:color="auto"/>
              <w:right w:val="single" w:sz="4" w:space="0" w:color="auto"/>
            </w:tcBorders>
            <w:shd w:val="clear" w:color="auto" w:fill="auto"/>
            <w:vAlign w:val="center"/>
            <w:hideMark/>
          </w:tcPr>
          <w:p w14:paraId="2D771975" w14:textId="77777777" w:rsidR="00141C3E" w:rsidRPr="00141C3E" w:rsidRDefault="00141C3E" w:rsidP="00141C3E">
            <w:pPr>
              <w:jc w:val="center"/>
              <w:rPr>
                <w:sz w:val="18"/>
                <w:szCs w:val="20"/>
              </w:rPr>
            </w:pPr>
            <w:r w:rsidRPr="00141C3E">
              <w:rPr>
                <w:sz w:val="18"/>
                <w:szCs w:val="20"/>
              </w:rPr>
              <w:t>86:15:0101021:4523</w:t>
            </w:r>
          </w:p>
        </w:tc>
      </w:tr>
      <w:tr w:rsidR="00141C3E" w:rsidRPr="00141C3E" w14:paraId="48385AB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AB36A2A" w14:textId="77777777" w:rsidR="00141C3E" w:rsidRPr="00141C3E" w:rsidRDefault="00141C3E" w:rsidP="00141C3E">
            <w:pPr>
              <w:jc w:val="center"/>
              <w:rPr>
                <w:sz w:val="18"/>
                <w:szCs w:val="20"/>
              </w:rPr>
            </w:pPr>
            <w:r w:rsidRPr="00141C3E">
              <w:rPr>
                <w:sz w:val="18"/>
                <w:szCs w:val="20"/>
              </w:rPr>
              <w:lastRenderedPageBreak/>
              <w:t>83</w:t>
            </w:r>
          </w:p>
        </w:tc>
        <w:tc>
          <w:tcPr>
            <w:tcW w:w="2269" w:type="pct"/>
            <w:tcBorders>
              <w:top w:val="nil"/>
              <w:left w:val="nil"/>
              <w:bottom w:val="single" w:sz="4" w:space="0" w:color="auto"/>
              <w:right w:val="single" w:sz="4" w:space="0" w:color="auto"/>
            </w:tcBorders>
            <w:shd w:val="clear" w:color="auto" w:fill="auto"/>
            <w:vAlign w:val="center"/>
            <w:hideMark/>
          </w:tcPr>
          <w:p w14:paraId="697E08F1" w14:textId="77777777" w:rsidR="00141C3E" w:rsidRPr="00141C3E" w:rsidRDefault="00141C3E" w:rsidP="00141C3E">
            <w:pPr>
              <w:rPr>
                <w:sz w:val="18"/>
                <w:szCs w:val="20"/>
              </w:rPr>
            </w:pPr>
            <w:r w:rsidRPr="00141C3E">
              <w:rPr>
                <w:sz w:val="18"/>
                <w:szCs w:val="20"/>
              </w:rPr>
              <w:t>Придомовая (подводящая) сеть водоотведения от ж/д №17 по ул. Святослава Федорова до КК 101-3</w:t>
            </w:r>
          </w:p>
        </w:tc>
        <w:tc>
          <w:tcPr>
            <w:tcW w:w="1478" w:type="pct"/>
            <w:tcBorders>
              <w:top w:val="nil"/>
              <w:left w:val="nil"/>
              <w:bottom w:val="single" w:sz="4" w:space="0" w:color="auto"/>
              <w:right w:val="single" w:sz="4" w:space="0" w:color="auto"/>
            </w:tcBorders>
            <w:shd w:val="clear" w:color="auto" w:fill="auto"/>
            <w:vAlign w:val="center"/>
            <w:hideMark/>
          </w:tcPr>
          <w:p w14:paraId="232A03A8" w14:textId="26E6702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DDB1269" w14:textId="77777777" w:rsidR="00141C3E" w:rsidRPr="00141C3E" w:rsidRDefault="00141C3E" w:rsidP="00141C3E">
            <w:pPr>
              <w:jc w:val="center"/>
              <w:rPr>
                <w:sz w:val="18"/>
                <w:szCs w:val="20"/>
              </w:rPr>
            </w:pPr>
            <w:r w:rsidRPr="00141C3E">
              <w:rPr>
                <w:sz w:val="18"/>
                <w:szCs w:val="20"/>
              </w:rPr>
              <w:t>112</w:t>
            </w:r>
          </w:p>
        </w:tc>
        <w:tc>
          <w:tcPr>
            <w:tcW w:w="583" w:type="pct"/>
            <w:tcBorders>
              <w:top w:val="nil"/>
              <w:left w:val="nil"/>
              <w:bottom w:val="single" w:sz="4" w:space="0" w:color="auto"/>
              <w:right w:val="single" w:sz="4" w:space="0" w:color="auto"/>
            </w:tcBorders>
            <w:shd w:val="clear" w:color="auto" w:fill="auto"/>
            <w:vAlign w:val="center"/>
            <w:hideMark/>
          </w:tcPr>
          <w:p w14:paraId="785DF978" w14:textId="77777777" w:rsidR="00141C3E" w:rsidRPr="00141C3E" w:rsidRDefault="00141C3E" w:rsidP="00141C3E">
            <w:pPr>
              <w:jc w:val="center"/>
              <w:rPr>
                <w:sz w:val="18"/>
                <w:szCs w:val="20"/>
              </w:rPr>
            </w:pPr>
            <w:r w:rsidRPr="00141C3E">
              <w:rPr>
                <w:sz w:val="18"/>
                <w:szCs w:val="20"/>
              </w:rPr>
              <w:t>86:15:0101021:4504</w:t>
            </w:r>
          </w:p>
        </w:tc>
      </w:tr>
      <w:tr w:rsidR="00141C3E" w:rsidRPr="00141C3E" w14:paraId="44501DD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4FC19EF" w14:textId="77777777" w:rsidR="00141C3E" w:rsidRPr="00141C3E" w:rsidRDefault="00141C3E" w:rsidP="00141C3E">
            <w:pPr>
              <w:jc w:val="center"/>
              <w:rPr>
                <w:sz w:val="18"/>
                <w:szCs w:val="20"/>
              </w:rPr>
            </w:pPr>
            <w:r w:rsidRPr="00141C3E">
              <w:rPr>
                <w:sz w:val="18"/>
                <w:szCs w:val="20"/>
              </w:rPr>
              <w:t>84</w:t>
            </w:r>
          </w:p>
        </w:tc>
        <w:tc>
          <w:tcPr>
            <w:tcW w:w="2269" w:type="pct"/>
            <w:tcBorders>
              <w:top w:val="nil"/>
              <w:left w:val="nil"/>
              <w:bottom w:val="single" w:sz="4" w:space="0" w:color="auto"/>
              <w:right w:val="single" w:sz="4" w:space="0" w:color="auto"/>
            </w:tcBorders>
            <w:shd w:val="clear" w:color="auto" w:fill="auto"/>
            <w:vAlign w:val="center"/>
            <w:hideMark/>
          </w:tcPr>
          <w:p w14:paraId="129A63C6" w14:textId="77777777" w:rsidR="00141C3E" w:rsidRPr="00141C3E" w:rsidRDefault="00141C3E" w:rsidP="00141C3E">
            <w:pPr>
              <w:rPr>
                <w:sz w:val="18"/>
                <w:szCs w:val="20"/>
              </w:rPr>
            </w:pPr>
            <w:r w:rsidRPr="00141C3E">
              <w:rPr>
                <w:sz w:val="18"/>
                <w:szCs w:val="20"/>
              </w:rPr>
              <w:t>Придомовая (подводящая) сеть водоотведения от ж/д №18 по ул. Святослава Федорова до КК 107</w:t>
            </w:r>
          </w:p>
        </w:tc>
        <w:tc>
          <w:tcPr>
            <w:tcW w:w="1478" w:type="pct"/>
            <w:tcBorders>
              <w:top w:val="nil"/>
              <w:left w:val="nil"/>
              <w:bottom w:val="single" w:sz="4" w:space="0" w:color="auto"/>
              <w:right w:val="single" w:sz="4" w:space="0" w:color="auto"/>
            </w:tcBorders>
            <w:shd w:val="clear" w:color="auto" w:fill="auto"/>
            <w:vAlign w:val="center"/>
            <w:hideMark/>
          </w:tcPr>
          <w:p w14:paraId="47F24B64" w14:textId="181D8B8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5431877" w14:textId="77777777" w:rsidR="00141C3E" w:rsidRPr="00141C3E" w:rsidRDefault="00141C3E" w:rsidP="00141C3E">
            <w:pPr>
              <w:jc w:val="center"/>
              <w:rPr>
                <w:sz w:val="18"/>
                <w:szCs w:val="20"/>
              </w:rPr>
            </w:pPr>
            <w:r w:rsidRPr="00141C3E">
              <w:rPr>
                <w:sz w:val="18"/>
                <w:szCs w:val="20"/>
              </w:rPr>
              <w:t>170</w:t>
            </w:r>
          </w:p>
        </w:tc>
        <w:tc>
          <w:tcPr>
            <w:tcW w:w="583" w:type="pct"/>
            <w:tcBorders>
              <w:top w:val="nil"/>
              <w:left w:val="nil"/>
              <w:bottom w:val="single" w:sz="4" w:space="0" w:color="auto"/>
              <w:right w:val="single" w:sz="4" w:space="0" w:color="auto"/>
            </w:tcBorders>
            <w:shd w:val="clear" w:color="auto" w:fill="auto"/>
            <w:vAlign w:val="center"/>
            <w:hideMark/>
          </w:tcPr>
          <w:p w14:paraId="6A0E5E9A" w14:textId="77777777" w:rsidR="00141C3E" w:rsidRPr="00141C3E" w:rsidRDefault="00141C3E" w:rsidP="00141C3E">
            <w:pPr>
              <w:jc w:val="center"/>
              <w:rPr>
                <w:sz w:val="18"/>
                <w:szCs w:val="20"/>
              </w:rPr>
            </w:pPr>
            <w:r w:rsidRPr="00141C3E">
              <w:rPr>
                <w:sz w:val="18"/>
                <w:szCs w:val="20"/>
              </w:rPr>
              <w:t>86:15:0101021:4524</w:t>
            </w:r>
          </w:p>
        </w:tc>
      </w:tr>
      <w:tr w:rsidR="00141C3E" w:rsidRPr="00141C3E" w14:paraId="3F20C29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095065C" w14:textId="77777777" w:rsidR="00141C3E" w:rsidRPr="00141C3E" w:rsidRDefault="00141C3E" w:rsidP="00141C3E">
            <w:pPr>
              <w:jc w:val="center"/>
              <w:rPr>
                <w:sz w:val="18"/>
                <w:szCs w:val="20"/>
              </w:rPr>
            </w:pPr>
            <w:r w:rsidRPr="00141C3E">
              <w:rPr>
                <w:sz w:val="18"/>
                <w:szCs w:val="20"/>
              </w:rPr>
              <w:t>85</w:t>
            </w:r>
          </w:p>
        </w:tc>
        <w:tc>
          <w:tcPr>
            <w:tcW w:w="2269" w:type="pct"/>
            <w:tcBorders>
              <w:top w:val="nil"/>
              <w:left w:val="nil"/>
              <w:bottom w:val="single" w:sz="4" w:space="0" w:color="auto"/>
              <w:right w:val="single" w:sz="4" w:space="0" w:color="auto"/>
            </w:tcBorders>
            <w:shd w:val="clear" w:color="auto" w:fill="auto"/>
            <w:vAlign w:val="center"/>
            <w:hideMark/>
          </w:tcPr>
          <w:p w14:paraId="2FCFA1B3" w14:textId="77777777" w:rsidR="00141C3E" w:rsidRPr="00141C3E" w:rsidRDefault="00141C3E" w:rsidP="00141C3E">
            <w:pPr>
              <w:rPr>
                <w:sz w:val="18"/>
                <w:szCs w:val="20"/>
              </w:rPr>
            </w:pPr>
            <w:r w:rsidRPr="00141C3E">
              <w:rPr>
                <w:sz w:val="18"/>
                <w:szCs w:val="20"/>
              </w:rPr>
              <w:t>Придомовая (подводящая) сеть водоотведения от ж/д №21 по ул. Святослава Федорова до КК 107</w:t>
            </w:r>
          </w:p>
        </w:tc>
        <w:tc>
          <w:tcPr>
            <w:tcW w:w="1478" w:type="pct"/>
            <w:tcBorders>
              <w:top w:val="nil"/>
              <w:left w:val="nil"/>
              <w:bottom w:val="single" w:sz="4" w:space="0" w:color="auto"/>
              <w:right w:val="single" w:sz="4" w:space="0" w:color="auto"/>
            </w:tcBorders>
            <w:shd w:val="clear" w:color="auto" w:fill="auto"/>
            <w:vAlign w:val="center"/>
            <w:hideMark/>
          </w:tcPr>
          <w:p w14:paraId="4B7B103E" w14:textId="79F855C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4B2AF5F0" w14:textId="77777777" w:rsidR="00141C3E" w:rsidRPr="00141C3E" w:rsidRDefault="00141C3E" w:rsidP="00141C3E">
            <w:pPr>
              <w:jc w:val="center"/>
              <w:rPr>
                <w:sz w:val="18"/>
                <w:szCs w:val="20"/>
              </w:rPr>
            </w:pPr>
            <w:r w:rsidRPr="00141C3E">
              <w:rPr>
                <w:sz w:val="18"/>
                <w:szCs w:val="20"/>
              </w:rPr>
              <w:t>147</w:t>
            </w:r>
          </w:p>
        </w:tc>
        <w:tc>
          <w:tcPr>
            <w:tcW w:w="583" w:type="pct"/>
            <w:tcBorders>
              <w:top w:val="nil"/>
              <w:left w:val="nil"/>
              <w:bottom w:val="single" w:sz="4" w:space="0" w:color="auto"/>
              <w:right w:val="single" w:sz="4" w:space="0" w:color="auto"/>
            </w:tcBorders>
            <w:shd w:val="clear" w:color="auto" w:fill="auto"/>
            <w:vAlign w:val="center"/>
            <w:hideMark/>
          </w:tcPr>
          <w:p w14:paraId="4A29C2BE" w14:textId="77777777" w:rsidR="00141C3E" w:rsidRPr="00141C3E" w:rsidRDefault="00141C3E" w:rsidP="00141C3E">
            <w:pPr>
              <w:jc w:val="center"/>
              <w:rPr>
                <w:sz w:val="18"/>
                <w:szCs w:val="20"/>
              </w:rPr>
            </w:pPr>
            <w:r w:rsidRPr="00141C3E">
              <w:rPr>
                <w:sz w:val="18"/>
                <w:szCs w:val="20"/>
              </w:rPr>
              <w:t>86:15:0101021:4525</w:t>
            </w:r>
          </w:p>
        </w:tc>
      </w:tr>
      <w:tr w:rsidR="00141C3E" w:rsidRPr="00141C3E" w14:paraId="4EF5A41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6D63DAC" w14:textId="77777777" w:rsidR="00141C3E" w:rsidRPr="00141C3E" w:rsidRDefault="00141C3E" w:rsidP="00141C3E">
            <w:pPr>
              <w:jc w:val="center"/>
              <w:rPr>
                <w:sz w:val="18"/>
                <w:szCs w:val="20"/>
              </w:rPr>
            </w:pPr>
            <w:r w:rsidRPr="00141C3E">
              <w:rPr>
                <w:sz w:val="18"/>
                <w:szCs w:val="20"/>
              </w:rPr>
              <w:t>86</w:t>
            </w:r>
          </w:p>
        </w:tc>
        <w:tc>
          <w:tcPr>
            <w:tcW w:w="2269" w:type="pct"/>
            <w:tcBorders>
              <w:top w:val="nil"/>
              <w:left w:val="nil"/>
              <w:bottom w:val="single" w:sz="4" w:space="0" w:color="auto"/>
              <w:right w:val="single" w:sz="4" w:space="0" w:color="auto"/>
            </w:tcBorders>
            <w:shd w:val="clear" w:color="auto" w:fill="auto"/>
            <w:vAlign w:val="center"/>
            <w:hideMark/>
          </w:tcPr>
          <w:p w14:paraId="242DF824" w14:textId="77777777" w:rsidR="00141C3E" w:rsidRPr="00141C3E" w:rsidRDefault="00141C3E" w:rsidP="00141C3E">
            <w:pPr>
              <w:rPr>
                <w:sz w:val="18"/>
                <w:szCs w:val="20"/>
              </w:rPr>
            </w:pPr>
            <w:r w:rsidRPr="00141C3E">
              <w:rPr>
                <w:sz w:val="18"/>
                <w:szCs w:val="20"/>
              </w:rPr>
              <w:t>Придомовая (подводящая) сеть водоотведения от ж/д №25 по ул. Святослава Федорова до КК 110а-1</w:t>
            </w:r>
          </w:p>
        </w:tc>
        <w:tc>
          <w:tcPr>
            <w:tcW w:w="1478" w:type="pct"/>
            <w:tcBorders>
              <w:top w:val="nil"/>
              <w:left w:val="nil"/>
              <w:bottom w:val="single" w:sz="4" w:space="0" w:color="auto"/>
              <w:right w:val="single" w:sz="4" w:space="0" w:color="auto"/>
            </w:tcBorders>
            <w:shd w:val="clear" w:color="auto" w:fill="auto"/>
            <w:vAlign w:val="center"/>
            <w:hideMark/>
          </w:tcPr>
          <w:p w14:paraId="12953893" w14:textId="32746F1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01A81B6D" w14:textId="77777777" w:rsidR="00141C3E" w:rsidRPr="00141C3E" w:rsidRDefault="00141C3E" w:rsidP="00141C3E">
            <w:pPr>
              <w:jc w:val="center"/>
              <w:rPr>
                <w:sz w:val="18"/>
                <w:szCs w:val="20"/>
              </w:rPr>
            </w:pPr>
            <w:r w:rsidRPr="00141C3E">
              <w:rPr>
                <w:sz w:val="18"/>
                <w:szCs w:val="20"/>
              </w:rPr>
              <w:t>112</w:t>
            </w:r>
          </w:p>
        </w:tc>
        <w:tc>
          <w:tcPr>
            <w:tcW w:w="583" w:type="pct"/>
            <w:tcBorders>
              <w:top w:val="nil"/>
              <w:left w:val="nil"/>
              <w:bottom w:val="single" w:sz="4" w:space="0" w:color="auto"/>
              <w:right w:val="single" w:sz="4" w:space="0" w:color="auto"/>
            </w:tcBorders>
            <w:shd w:val="clear" w:color="auto" w:fill="auto"/>
            <w:vAlign w:val="center"/>
            <w:hideMark/>
          </w:tcPr>
          <w:p w14:paraId="2930C4AB" w14:textId="77777777" w:rsidR="00141C3E" w:rsidRPr="00141C3E" w:rsidRDefault="00141C3E" w:rsidP="00141C3E">
            <w:pPr>
              <w:jc w:val="center"/>
              <w:rPr>
                <w:sz w:val="18"/>
                <w:szCs w:val="20"/>
              </w:rPr>
            </w:pPr>
            <w:r w:rsidRPr="00141C3E">
              <w:rPr>
                <w:sz w:val="18"/>
                <w:szCs w:val="20"/>
              </w:rPr>
              <w:t>86:15:0101021:4507</w:t>
            </w:r>
          </w:p>
        </w:tc>
      </w:tr>
      <w:tr w:rsidR="00141C3E" w:rsidRPr="00141C3E" w14:paraId="7DBB994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0A4249D" w14:textId="77777777" w:rsidR="00141C3E" w:rsidRPr="00141C3E" w:rsidRDefault="00141C3E" w:rsidP="00141C3E">
            <w:pPr>
              <w:jc w:val="center"/>
              <w:rPr>
                <w:sz w:val="18"/>
                <w:szCs w:val="20"/>
              </w:rPr>
            </w:pPr>
            <w:r w:rsidRPr="00141C3E">
              <w:rPr>
                <w:sz w:val="18"/>
                <w:szCs w:val="20"/>
              </w:rPr>
              <w:t>87</w:t>
            </w:r>
          </w:p>
        </w:tc>
        <w:tc>
          <w:tcPr>
            <w:tcW w:w="2269" w:type="pct"/>
            <w:tcBorders>
              <w:top w:val="nil"/>
              <w:left w:val="nil"/>
              <w:bottom w:val="single" w:sz="4" w:space="0" w:color="auto"/>
              <w:right w:val="single" w:sz="4" w:space="0" w:color="auto"/>
            </w:tcBorders>
            <w:shd w:val="clear" w:color="auto" w:fill="auto"/>
            <w:vAlign w:val="center"/>
            <w:hideMark/>
          </w:tcPr>
          <w:p w14:paraId="268184EC" w14:textId="77777777" w:rsidR="00141C3E" w:rsidRPr="00141C3E" w:rsidRDefault="00141C3E" w:rsidP="00141C3E">
            <w:pPr>
              <w:rPr>
                <w:sz w:val="18"/>
                <w:szCs w:val="20"/>
              </w:rPr>
            </w:pPr>
            <w:r w:rsidRPr="00141C3E">
              <w:rPr>
                <w:sz w:val="18"/>
                <w:szCs w:val="20"/>
              </w:rPr>
              <w:t>Придомовая (подводящая) сеть водоотведения от ж/д №27 по ул. Святослава Федорова до КК 110а-1</w:t>
            </w:r>
          </w:p>
        </w:tc>
        <w:tc>
          <w:tcPr>
            <w:tcW w:w="1478" w:type="pct"/>
            <w:tcBorders>
              <w:top w:val="nil"/>
              <w:left w:val="nil"/>
              <w:bottom w:val="single" w:sz="4" w:space="0" w:color="auto"/>
              <w:right w:val="single" w:sz="4" w:space="0" w:color="auto"/>
            </w:tcBorders>
            <w:shd w:val="clear" w:color="auto" w:fill="auto"/>
            <w:vAlign w:val="center"/>
            <w:hideMark/>
          </w:tcPr>
          <w:p w14:paraId="51D52414" w14:textId="45F2AA4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78D60501" w14:textId="77777777" w:rsidR="00141C3E" w:rsidRPr="00141C3E" w:rsidRDefault="00141C3E" w:rsidP="00141C3E">
            <w:pPr>
              <w:jc w:val="center"/>
              <w:rPr>
                <w:sz w:val="18"/>
                <w:szCs w:val="20"/>
              </w:rPr>
            </w:pPr>
            <w:r w:rsidRPr="00141C3E">
              <w:rPr>
                <w:sz w:val="18"/>
                <w:szCs w:val="20"/>
              </w:rPr>
              <w:t>105</w:t>
            </w:r>
          </w:p>
        </w:tc>
        <w:tc>
          <w:tcPr>
            <w:tcW w:w="583" w:type="pct"/>
            <w:tcBorders>
              <w:top w:val="nil"/>
              <w:left w:val="nil"/>
              <w:bottom w:val="single" w:sz="4" w:space="0" w:color="auto"/>
              <w:right w:val="single" w:sz="4" w:space="0" w:color="auto"/>
            </w:tcBorders>
            <w:shd w:val="clear" w:color="auto" w:fill="auto"/>
            <w:vAlign w:val="center"/>
            <w:hideMark/>
          </w:tcPr>
          <w:p w14:paraId="458AED3A" w14:textId="77777777" w:rsidR="00141C3E" w:rsidRPr="00141C3E" w:rsidRDefault="00141C3E" w:rsidP="00141C3E">
            <w:pPr>
              <w:jc w:val="center"/>
              <w:rPr>
                <w:sz w:val="18"/>
                <w:szCs w:val="20"/>
              </w:rPr>
            </w:pPr>
            <w:r w:rsidRPr="00141C3E">
              <w:rPr>
                <w:sz w:val="18"/>
                <w:szCs w:val="20"/>
              </w:rPr>
              <w:t>86:15:0101021:4508</w:t>
            </w:r>
          </w:p>
        </w:tc>
      </w:tr>
      <w:tr w:rsidR="00141C3E" w:rsidRPr="00141C3E" w14:paraId="34B79B8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0F3C5AF" w14:textId="77777777" w:rsidR="00141C3E" w:rsidRPr="00141C3E" w:rsidRDefault="00141C3E" w:rsidP="00141C3E">
            <w:pPr>
              <w:jc w:val="center"/>
              <w:rPr>
                <w:sz w:val="18"/>
                <w:szCs w:val="20"/>
              </w:rPr>
            </w:pPr>
            <w:r w:rsidRPr="00141C3E">
              <w:rPr>
                <w:sz w:val="18"/>
                <w:szCs w:val="20"/>
              </w:rPr>
              <w:t>88</w:t>
            </w:r>
          </w:p>
        </w:tc>
        <w:tc>
          <w:tcPr>
            <w:tcW w:w="2269" w:type="pct"/>
            <w:tcBorders>
              <w:top w:val="nil"/>
              <w:left w:val="nil"/>
              <w:bottom w:val="single" w:sz="4" w:space="0" w:color="auto"/>
              <w:right w:val="single" w:sz="4" w:space="0" w:color="auto"/>
            </w:tcBorders>
            <w:shd w:val="clear" w:color="auto" w:fill="auto"/>
            <w:vAlign w:val="center"/>
            <w:hideMark/>
          </w:tcPr>
          <w:p w14:paraId="139BFA5C" w14:textId="77777777" w:rsidR="00141C3E" w:rsidRPr="00141C3E" w:rsidRDefault="00141C3E" w:rsidP="00141C3E">
            <w:pPr>
              <w:rPr>
                <w:sz w:val="18"/>
                <w:szCs w:val="20"/>
              </w:rPr>
            </w:pPr>
            <w:r w:rsidRPr="00141C3E">
              <w:rPr>
                <w:sz w:val="18"/>
                <w:szCs w:val="20"/>
              </w:rPr>
              <w:t>Придомовая (подводящая) сеть водоотведения от ж/д №3 по ул. Семена Урусова до КК 88-3</w:t>
            </w:r>
          </w:p>
        </w:tc>
        <w:tc>
          <w:tcPr>
            <w:tcW w:w="1478" w:type="pct"/>
            <w:tcBorders>
              <w:top w:val="nil"/>
              <w:left w:val="nil"/>
              <w:bottom w:val="single" w:sz="4" w:space="0" w:color="auto"/>
              <w:right w:val="single" w:sz="4" w:space="0" w:color="auto"/>
            </w:tcBorders>
            <w:shd w:val="clear" w:color="auto" w:fill="auto"/>
            <w:vAlign w:val="center"/>
            <w:hideMark/>
          </w:tcPr>
          <w:p w14:paraId="61E06885" w14:textId="622F295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7916B2FE" w14:textId="77777777" w:rsidR="00141C3E" w:rsidRPr="00141C3E" w:rsidRDefault="00141C3E" w:rsidP="00141C3E">
            <w:pPr>
              <w:jc w:val="center"/>
              <w:rPr>
                <w:sz w:val="18"/>
                <w:szCs w:val="20"/>
              </w:rPr>
            </w:pPr>
            <w:r w:rsidRPr="00141C3E">
              <w:rPr>
                <w:sz w:val="18"/>
                <w:szCs w:val="20"/>
              </w:rPr>
              <w:t>100</w:t>
            </w:r>
          </w:p>
        </w:tc>
        <w:tc>
          <w:tcPr>
            <w:tcW w:w="583" w:type="pct"/>
            <w:tcBorders>
              <w:top w:val="nil"/>
              <w:left w:val="nil"/>
              <w:bottom w:val="single" w:sz="4" w:space="0" w:color="auto"/>
              <w:right w:val="single" w:sz="4" w:space="0" w:color="auto"/>
            </w:tcBorders>
            <w:shd w:val="clear" w:color="auto" w:fill="auto"/>
            <w:vAlign w:val="center"/>
            <w:hideMark/>
          </w:tcPr>
          <w:p w14:paraId="76DDC410" w14:textId="77777777" w:rsidR="00141C3E" w:rsidRPr="00141C3E" w:rsidRDefault="00141C3E" w:rsidP="00141C3E">
            <w:pPr>
              <w:jc w:val="center"/>
              <w:rPr>
                <w:sz w:val="18"/>
                <w:szCs w:val="20"/>
              </w:rPr>
            </w:pPr>
            <w:r w:rsidRPr="00141C3E">
              <w:rPr>
                <w:sz w:val="18"/>
                <w:szCs w:val="20"/>
              </w:rPr>
              <w:t>86:15:0101021:4512</w:t>
            </w:r>
          </w:p>
        </w:tc>
      </w:tr>
      <w:tr w:rsidR="00141C3E" w:rsidRPr="00141C3E" w14:paraId="48597C9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2D5DA9E" w14:textId="77777777" w:rsidR="00141C3E" w:rsidRPr="00141C3E" w:rsidRDefault="00141C3E" w:rsidP="00141C3E">
            <w:pPr>
              <w:jc w:val="center"/>
              <w:rPr>
                <w:sz w:val="18"/>
                <w:szCs w:val="20"/>
              </w:rPr>
            </w:pPr>
            <w:r w:rsidRPr="00141C3E">
              <w:rPr>
                <w:sz w:val="18"/>
                <w:szCs w:val="20"/>
              </w:rPr>
              <w:t>89</w:t>
            </w:r>
          </w:p>
        </w:tc>
        <w:tc>
          <w:tcPr>
            <w:tcW w:w="2269" w:type="pct"/>
            <w:tcBorders>
              <w:top w:val="nil"/>
              <w:left w:val="nil"/>
              <w:bottom w:val="single" w:sz="4" w:space="0" w:color="auto"/>
              <w:right w:val="single" w:sz="4" w:space="0" w:color="auto"/>
            </w:tcBorders>
            <w:shd w:val="clear" w:color="auto" w:fill="auto"/>
            <w:vAlign w:val="center"/>
            <w:hideMark/>
          </w:tcPr>
          <w:p w14:paraId="1F9F0BA1" w14:textId="77777777" w:rsidR="00141C3E" w:rsidRPr="00141C3E" w:rsidRDefault="00141C3E" w:rsidP="00141C3E">
            <w:pPr>
              <w:rPr>
                <w:sz w:val="18"/>
                <w:szCs w:val="20"/>
              </w:rPr>
            </w:pPr>
            <w:r w:rsidRPr="00141C3E">
              <w:rPr>
                <w:sz w:val="18"/>
                <w:szCs w:val="20"/>
              </w:rPr>
              <w:t>Придомовая (подводящая) сеть водоотведения от ж/д №3/1 по ул. Семена Урусова</w:t>
            </w:r>
          </w:p>
        </w:tc>
        <w:tc>
          <w:tcPr>
            <w:tcW w:w="1478" w:type="pct"/>
            <w:tcBorders>
              <w:top w:val="nil"/>
              <w:left w:val="nil"/>
              <w:bottom w:val="single" w:sz="4" w:space="0" w:color="auto"/>
              <w:right w:val="single" w:sz="4" w:space="0" w:color="auto"/>
            </w:tcBorders>
            <w:shd w:val="clear" w:color="auto" w:fill="auto"/>
            <w:vAlign w:val="center"/>
            <w:hideMark/>
          </w:tcPr>
          <w:p w14:paraId="338DE28D" w14:textId="3A0AACC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5390480" w14:textId="77777777" w:rsidR="00141C3E" w:rsidRPr="00141C3E" w:rsidRDefault="00141C3E" w:rsidP="00141C3E">
            <w:pPr>
              <w:jc w:val="center"/>
              <w:rPr>
                <w:sz w:val="18"/>
                <w:szCs w:val="20"/>
              </w:rPr>
            </w:pPr>
            <w:r w:rsidRPr="00141C3E">
              <w:rPr>
                <w:sz w:val="18"/>
                <w:szCs w:val="20"/>
              </w:rPr>
              <w:t>74</w:t>
            </w:r>
          </w:p>
        </w:tc>
        <w:tc>
          <w:tcPr>
            <w:tcW w:w="583" w:type="pct"/>
            <w:tcBorders>
              <w:top w:val="nil"/>
              <w:left w:val="nil"/>
              <w:bottom w:val="single" w:sz="4" w:space="0" w:color="auto"/>
              <w:right w:val="single" w:sz="4" w:space="0" w:color="auto"/>
            </w:tcBorders>
            <w:shd w:val="clear" w:color="auto" w:fill="auto"/>
            <w:vAlign w:val="center"/>
            <w:hideMark/>
          </w:tcPr>
          <w:p w14:paraId="576E9510" w14:textId="77777777" w:rsidR="00141C3E" w:rsidRPr="00141C3E" w:rsidRDefault="00141C3E" w:rsidP="00141C3E">
            <w:pPr>
              <w:jc w:val="center"/>
              <w:rPr>
                <w:sz w:val="18"/>
                <w:szCs w:val="20"/>
              </w:rPr>
            </w:pPr>
            <w:r w:rsidRPr="00141C3E">
              <w:rPr>
                <w:sz w:val="18"/>
                <w:szCs w:val="20"/>
              </w:rPr>
              <w:t>86:15:0101021:4513</w:t>
            </w:r>
          </w:p>
        </w:tc>
      </w:tr>
      <w:tr w:rsidR="00141C3E" w:rsidRPr="00141C3E" w14:paraId="4E6F986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C0DE81A" w14:textId="77777777" w:rsidR="00141C3E" w:rsidRPr="00141C3E" w:rsidRDefault="00141C3E" w:rsidP="00141C3E">
            <w:pPr>
              <w:jc w:val="center"/>
              <w:rPr>
                <w:sz w:val="18"/>
                <w:szCs w:val="20"/>
              </w:rPr>
            </w:pPr>
            <w:r w:rsidRPr="00141C3E">
              <w:rPr>
                <w:sz w:val="18"/>
                <w:szCs w:val="20"/>
              </w:rPr>
              <w:t>90</w:t>
            </w:r>
          </w:p>
        </w:tc>
        <w:tc>
          <w:tcPr>
            <w:tcW w:w="2269" w:type="pct"/>
            <w:tcBorders>
              <w:top w:val="nil"/>
              <w:left w:val="nil"/>
              <w:bottom w:val="single" w:sz="4" w:space="0" w:color="auto"/>
              <w:right w:val="single" w:sz="4" w:space="0" w:color="auto"/>
            </w:tcBorders>
            <w:shd w:val="clear" w:color="auto" w:fill="auto"/>
            <w:vAlign w:val="center"/>
            <w:hideMark/>
          </w:tcPr>
          <w:p w14:paraId="5F44727E" w14:textId="77777777" w:rsidR="00141C3E" w:rsidRPr="00141C3E" w:rsidRDefault="00141C3E" w:rsidP="00141C3E">
            <w:pPr>
              <w:rPr>
                <w:sz w:val="18"/>
                <w:szCs w:val="20"/>
              </w:rPr>
            </w:pPr>
            <w:r w:rsidRPr="00141C3E">
              <w:rPr>
                <w:sz w:val="18"/>
                <w:szCs w:val="20"/>
              </w:rPr>
              <w:t>Придомовая (подводящая) сеть водоотведения от ж/д №5 по ул. Семена Урусова до КК 90</w:t>
            </w:r>
          </w:p>
        </w:tc>
        <w:tc>
          <w:tcPr>
            <w:tcW w:w="1478" w:type="pct"/>
            <w:tcBorders>
              <w:top w:val="nil"/>
              <w:left w:val="nil"/>
              <w:bottom w:val="single" w:sz="4" w:space="0" w:color="auto"/>
              <w:right w:val="single" w:sz="4" w:space="0" w:color="auto"/>
            </w:tcBorders>
            <w:shd w:val="clear" w:color="auto" w:fill="auto"/>
            <w:vAlign w:val="center"/>
            <w:hideMark/>
          </w:tcPr>
          <w:p w14:paraId="5FE934AC" w14:textId="42059C5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0968FB7"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vAlign w:val="center"/>
            <w:hideMark/>
          </w:tcPr>
          <w:p w14:paraId="7B14222A" w14:textId="77777777" w:rsidR="00141C3E" w:rsidRPr="00141C3E" w:rsidRDefault="00141C3E" w:rsidP="00141C3E">
            <w:pPr>
              <w:jc w:val="center"/>
              <w:rPr>
                <w:sz w:val="18"/>
                <w:szCs w:val="20"/>
              </w:rPr>
            </w:pPr>
            <w:r w:rsidRPr="00141C3E">
              <w:rPr>
                <w:sz w:val="18"/>
                <w:szCs w:val="20"/>
              </w:rPr>
              <w:t>86:15:0101021:4514</w:t>
            </w:r>
          </w:p>
        </w:tc>
      </w:tr>
      <w:tr w:rsidR="00141C3E" w:rsidRPr="00141C3E" w14:paraId="5495619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A37481E" w14:textId="77777777" w:rsidR="00141C3E" w:rsidRPr="00141C3E" w:rsidRDefault="00141C3E" w:rsidP="00141C3E">
            <w:pPr>
              <w:jc w:val="center"/>
              <w:rPr>
                <w:sz w:val="18"/>
                <w:szCs w:val="20"/>
              </w:rPr>
            </w:pPr>
            <w:r w:rsidRPr="00141C3E">
              <w:rPr>
                <w:sz w:val="18"/>
                <w:szCs w:val="20"/>
              </w:rPr>
              <w:t>91</w:t>
            </w:r>
          </w:p>
        </w:tc>
        <w:tc>
          <w:tcPr>
            <w:tcW w:w="2269" w:type="pct"/>
            <w:tcBorders>
              <w:top w:val="nil"/>
              <w:left w:val="nil"/>
              <w:bottom w:val="single" w:sz="4" w:space="0" w:color="auto"/>
              <w:right w:val="single" w:sz="4" w:space="0" w:color="auto"/>
            </w:tcBorders>
            <w:shd w:val="clear" w:color="auto" w:fill="auto"/>
            <w:vAlign w:val="center"/>
            <w:hideMark/>
          </w:tcPr>
          <w:p w14:paraId="30498D84" w14:textId="77777777" w:rsidR="00141C3E" w:rsidRPr="00141C3E" w:rsidRDefault="00141C3E" w:rsidP="00141C3E">
            <w:pPr>
              <w:rPr>
                <w:sz w:val="18"/>
                <w:szCs w:val="20"/>
              </w:rPr>
            </w:pPr>
            <w:r w:rsidRPr="00141C3E">
              <w:rPr>
                <w:sz w:val="18"/>
                <w:szCs w:val="20"/>
              </w:rPr>
              <w:t>Придомовая (подводящая) сеть водоотведения от ж/д №6 по ул. Семена Урусова, до КК 11</w:t>
            </w:r>
          </w:p>
        </w:tc>
        <w:tc>
          <w:tcPr>
            <w:tcW w:w="1478" w:type="pct"/>
            <w:tcBorders>
              <w:top w:val="nil"/>
              <w:left w:val="nil"/>
              <w:bottom w:val="single" w:sz="4" w:space="0" w:color="auto"/>
              <w:right w:val="single" w:sz="4" w:space="0" w:color="auto"/>
            </w:tcBorders>
            <w:shd w:val="clear" w:color="auto" w:fill="auto"/>
            <w:vAlign w:val="center"/>
            <w:hideMark/>
          </w:tcPr>
          <w:p w14:paraId="10C6CC09" w14:textId="53C0D6C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58E28E5" w14:textId="77777777" w:rsidR="00141C3E" w:rsidRPr="00141C3E" w:rsidRDefault="00141C3E" w:rsidP="00141C3E">
            <w:pPr>
              <w:jc w:val="center"/>
              <w:rPr>
                <w:sz w:val="18"/>
                <w:szCs w:val="20"/>
              </w:rPr>
            </w:pPr>
            <w:r w:rsidRPr="00141C3E">
              <w:rPr>
                <w:sz w:val="18"/>
                <w:szCs w:val="20"/>
              </w:rPr>
              <w:t>129</w:t>
            </w:r>
          </w:p>
        </w:tc>
        <w:tc>
          <w:tcPr>
            <w:tcW w:w="583" w:type="pct"/>
            <w:tcBorders>
              <w:top w:val="nil"/>
              <w:left w:val="nil"/>
              <w:bottom w:val="single" w:sz="4" w:space="0" w:color="auto"/>
              <w:right w:val="single" w:sz="4" w:space="0" w:color="auto"/>
            </w:tcBorders>
            <w:shd w:val="clear" w:color="auto" w:fill="auto"/>
            <w:vAlign w:val="center"/>
            <w:hideMark/>
          </w:tcPr>
          <w:p w14:paraId="29C3B8CD" w14:textId="77777777" w:rsidR="00141C3E" w:rsidRPr="00141C3E" w:rsidRDefault="00141C3E" w:rsidP="00141C3E">
            <w:pPr>
              <w:jc w:val="center"/>
              <w:rPr>
                <w:sz w:val="18"/>
                <w:szCs w:val="20"/>
              </w:rPr>
            </w:pPr>
            <w:r w:rsidRPr="00141C3E">
              <w:rPr>
                <w:sz w:val="18"/>
                <w:szCs w:val="20"/>
              </w:rPr>
              <w:t>86:15:0101021:4526</w:t>
            </w:r>
          </w:p>
        </w:tc>
      </w:tr>
      <w:tr w:rsidR="00141C3E" w:rsidRPr="00141C3E" w14:paraId="52B6B95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1CEDFBE" w14:textId="77777777" w:rsidR="00141C3E" w:rsidRPr="00141C3E" w:rsidRDefault="00141C3E" w:rsidP="00141C3E">
            <w:pPr>
              <w:jc w:val="center"/>
              <w:rPr>
                <w:sz w:val="18"/>
                <w:szCs w:val="20"/>
              </w:rPr>
            </w:pPr>
            <w:r w:rsidRPr="00141C3E">
              <w:rPr>
                <w:sz w:val="18"/>
                <w:szCs w:val="20"/>
              </w:rPr>
              <w:t>92</w:t>
            </w:r>
          </w:p>
        </w:tc>
        <w:tc>
          <w:tcPr>
            <w:tcW w:w="2269" w:type="pct"/>
            <w:tcBorders>
              <w:top w:val="nil"/>
              <w:left w:val="nil"/>
              <w:bottom w:val="single" w:sz="4" w:space="0" w:color="auto"/>
              <w:right w:val="single" w:sz="4" w:space="0" w:color="auto"/>
            </w:tcBorders>
            <w:shd w:val="clear" w:color="auto" w:fill="auto"/>
            <w:vAlign w:val="center"/>
            <w:hideMark/>
          </w:tcPr>
          <w:p w14:paraId="198277A6" w14:textId="77777777" w:rsidR="00141C3E" w:rsidRPr="00141C3E" w:rsidRDefault="00141C3E" w:rsidP="00141C3E">
            <w:pPr>
              <w:rPr>
                <w:sz w:val="18"/>
                <w:szCs w:val="20"/>
              </w:rPr>
            </w:pPr>
            <w:r w:rsidRPr="00141C3E">
              <w:rPr>
                <w:sz w:val="18"/>
                <w:szCs w:val="20"/>
              </w:rPr>
              <w:t>Придомовая (подводящая) сеть водоотведения от ж/д №7 по ул. Семена Урусова, до КК 92</w:t>
            </w:r>
          </w:p>
        </w:tc>
        <w:tc>
          <w:tcPr>
            <w:tcW w:w="1478" w:type="pct"/>
            <w:tcBorders>
              <w:top w:val="nil"/>
              <w:left w:val="nil"/>
              <w:bottom w:val="single" w:sz="4" w:space="0" w:color="auto"/>
              <w:right w:val="single" w:sz="4" w:space="0" w:color="auto"/>
            </w:tcBorders>
            <w:shd w:val="clear" w:color="auto" w:fill="auto"/>
            <w:vAlign w:val="center"/>
            <w:hideMark/>
          </w:tcPr>
          <w:p w14:paraId="3D34CA49" w14:textId="33AFBE7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2D412817" w14:textId="77777777" w:rsidR="00141C3E" w:rsidRPr="00141C3E" w:rsidRDefault="00141C3E" w:rsidP="00141C3E">
            <w:pPr>
              <w:jc w:val="center"/>
              <w:rPr>
                <w:sz w:val="18"/>
                <w:szCs w:val="20"/>
              </w:rPr>
            </w:pPr>
            <w:r w:rsidRPr="00141C3E">
              <w:rPr>
                <w:sz w:val="18"/>
                <w:szCs w:val="20"/>
              </w:rPr>
              <w:t>60</w:t>
            </w:r>
          </w:p>
        </w:tc>
        <w:tc>
          <w:tcPr>
            <w:tcW w:w="583" w:type="pct"/>
            <w:tcBorders>
              <w:top w:val="nil"/>
              <w:left w:val="nil"/>
              <w:bottom w:val="single" w:sz="4" w:space="0" w:color="auto"/>
              <w:right w:val="single" w:sz="4" w:space="0" w:color="auto"/>
            </w:tcBorders>
            <w:shd w:val="clear" w:color="auto" w:fill="auto"/>
            <w:vAlign w:val="center"/>
            <w:hideMark/>
          </w:tcPr>
          <w:p w14:paraId="37ABBE77" w14:textId="77777777" w:rsidR="00141C3E" w:rsidRPr="00141C3E" w:rsidRDefault="00141C3E" w:rsidP="00141C3E">
            <w:pPr>
              <w:jc w:val="center"/>
              <w:rPr>
                <w:sz w:val="18"/>
                <w:szCs w:val="20"/>
              </w:rPr>
            </w:pPr>
            <w:r w:rsidRPr="00141C3E">
              <w:rPr>
                <w:sz w:val="18"/>
                <w:szCs w:val="20"/>
              </w:rPr>
              <w:t>86:15:0101021:4515</w:t>
            </w:r>
          </w:p>
        </w:tc>
      </w:tr>
      <w:tr w:rsidR="00141C3E" w:rsidRPr="00141C3E" w14:paraId="29BD8EC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6F11DD7" w14:textId="77777777" w:rsidR="00141C3E" w:rsidRPr="00141C3E" w:rsidRDefault="00141C3E" w:rsidP="00141C3E">
            <w:pPr>
              <w:jc w:val="center"/>
              <w:rPr>
                <w:sz w:val="18"/>
                <w:szCs w:val="20"/>
              </w:rPr>
            </w:pPr>
            <w:r w:rsidRPr="00141C3E">
              <w:rPr>
                <w:sz w:val="18"/>
                <w:szCs w:val="20"/>
              </w:rPr>
              <w:t>93</w:t>
            </w:r>
          </w:p>
        </w:tc>
        <w:tc>
          <w:tcPr>
            <w:tcW w:w="2269" w:type="pct"/>
            <w:tcBorders>
              <w:top w:val="nil"/>
              <w:left w:val="nil"/>
              <w:bottom w:val="single" w:sz="4" w:space="0" w:color="auto"/>
              <w:right w:val="single" w:sz="4" w:space="0" w:color="auto"/>
            </w:tcBorders>
            <w:shd w:val="clear" w:color="auto" w:fill="auto"/>
            <w:vAlign w:val="center"/>
            <w:hideMark/>
          </w:tcPr>
          <w:p w14:paraId="0308B083"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по ул. Семена Урусова, до КК 91-4</w:t>
            </w:r>
          </w:p>
        </w:tc>
        <w:tc>
          <w:tcPr>
            <w:tcW w:w="1478" w:type="pct"/>
            <w:tcBorders>
              <w:top w:val="nil"/>
              <w:left w:val="nil"/>
              <w:bottom w:val="single" w:sz="4" w:space="0" w:color="auto"/>
              <w:right w:val="single" w:sz="4" w:space="0" w:color="auto"/>
            </w:tcBorders>
            <w:shd w:val="clear" w:color="auto" w:fill="auto"/>
            <w:vAlign w:val="center"/>
            <w:hideMark/>
          </w:tcPr>
          <w:p w14:paraId="7F68546C" w14:textId="6E36771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607BB456" w14:textId="77777777" w:rsidR="00141C3E" w:rsidRPr="00141C3E" w:rsidRDefault="00141C3E" w:rsidP="00141C3E">
            <w:pPr>
              <w:jc w:val="center"/>
              <w:rPr>
                <w:sz w:val="18"/>
                <w:szCs w:val="20"/>
              </w:rPr>
            </w:pPr>
            <w:r w:rsidRPr="00141C3E">
              <w:rPr>
                <w:sz w:val="18"/>
                <w:szCs w:val="20"/>
              </w:rPr>
              <w:t>66</w:t>
            </w:r>
          </w:p>
        </w:tc>
        <w:tc>
          <w:tcPr>
            <w:tcW w:w="583" w:type="pct"/>
            <w:tcBorders>
              <w:top w:val="nil"/>
              <w:left w:val="nil"/>
              <w:bottom w:val="single" w:sz="4" w:space="0" w:color="auto"/>
              <w:right w:val="single" w:sz="4" w:space="0" w:color="auto"/>
            </w:tcBorders>
            <w:shd w:val="clear" w:color="auto" w:fill="auto"/>
            <w:vAlign w:val="center"/>
            <w:hideMark/>
          </w:tcPr>
          <w:p w14:paraId="04C236D0" w14:textId="77777777" w:rsidR="00141C3E" w:rsidRPr="00141C3E" w:rsidRDefault="00141C3E" w:rsidP="00141C3E">
            <w:pPr>
              <w:jc w:val="center"/>
              <w:rPr>
                <w:sz w:val="18"/>
                <w:szCs w:val="20"/>
              </w:rPr>
            </w:pPr>
            <w:r w:rsidRPr="00141C3E">
              <w:rPr>
                <w:sz w:val="18"/>
                <w:szCs w:val="20"/>
              </w:rPr>
              <w:t>86:15:0101021:4511</w:t>
            </w:r>
          </w:p>
        </w:tc>
      </w:tr>
      <w:tr w:rsidR="00141C3E" w:rsidRPr="00141C3E" w14:paraId="5C949C0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81BFBA7" w14:textId="77777777" w:rsidR="00141C3E" w:rsidRPr="00141C3E" w:rsidRDefault="00141C3E" w:rsidP="00141C3E">
            <w:pPr>
              <w:jc w:val="center"/>
              <w:rPr>
                <w:sz w:val="18"/>
                <w:szCs w:val="20"/>
              </w:rPr>
            </w:pPr>
            <w:r w:rsidRPr="00141C3E">
              <w:rPr>
                <w:sz w:val="18"/>
                <w:szCs w:val="20"/>
              </w:rPr>
              <w:t>94</w:t>
            </w:r>
          </w:p>
        </w:tc>
        <w:tc>
          <w:tcPr>
            <w:tcW w:w="2269" w:type="pct"/>
            <w:tcBorders>
              <w:top w:val="nil"/>
              <w:left w:val="nil"/>
              <w:bottom w:val="single" w:sz="4" w:space="0" w:color="auto"/>
              <w:right w:val="single" w:sz="4" w:space="0" w:color="auto"/>
            </w:tcBorders>
            <w:shd w:val="clear" w:color="auto" w:fill="auto"/>
            <w:vAlign w:val="center"/>
            <w:hideMark/>
          </w:tcPr>
          <w:p w14:paraId="4574BCDA" w14:textId="77777777" w:rsidR="00141C3E" w:rsidRPr="00141C3E" w:rsidRDefault="00141C3E" w:rsidP="00141C3E">
            <w:pPr>
              <w:rPr>
                <w:sz w:val="18"/>
                <w:szCs w:val="20"/>
              </w:rPr>
            </w:pPr>
            <w:r w:rsidRPr="00141C3E">
              <w:rPr>
                <w:sz w:val="18"/>
                <w:szCs w:val="20"/>
              </w:rPr>
              <w:t>Придомовая (подводящая) сеть водоотведения от ж/д №12 по ул. Семена Урусова, до КК 91-6</w:t>
            </w:r>
          </w:p>
        </w:tc>
        <w:tc>
          <w:tcPr>
            <w:tcW w:w="1478" w:type="pct"/>
            <w:tcBorders>
              <w:top w:val="nil"/>
              <w:left w:val="nil"/>
              <w:bottom w:val="single" w:sz="4" w:space="0" w:color="auto"/>
              <w:right w:val="single" w:sz="4" w:space="0" w:color="auto"/>
            </w:tcBorders>
            <w:shd w:val="clear" w:color="auto" w:fill="auto"/>
            <w:vAlign w:val="center"/>
            <w:hideMark/>
          </w:tcPr>
          <w:p w14:paraId="2A7DCC51" w14:textId="08A0A86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37140017" w14:textId="77777777" w:rsidR="00141C3E" w:rsidRPr="00141C3E" w:rsidRDefault="00141C3E" w:rsidP="00141C3E">
            <w:pPr>
              <w:jc w:val="center"/>
              <w:rPr>
                <w:sz w:val="18"/>
                <w:szCs w:val="20"/>
              </w:rPr>
            </w:pPr>
            <w:r w:rsidRPr="00141C3E">
              <w:rPr>
                <w:sz w:val="18"/>
                <w:szCs w:val="20"/>
              </w:rPr>
              <w:t>44</w:t>
            </w:r>
          </w:p>
        </w:tc>
        <w:tc>
          <w:tcPr>
            <w:tcW w:w="583" w:type="pct"/>
            <w:tcBorders>
              <w:top w:val="nil"/>
              <w:left w:val="nil"/>
              <w:bottom w:val="single" w:sz="4" w:space="0" w:color="auto"/>
              <w:right w:val="single" w:sz="4" w:space="0" w:color="auto"/>
            </w:tcBorders>
            <w:shd w:val="clear" w:color="auto" w:fill="auto"/>
            <w:vAlign w:val="center"/>
            <w:hideMark/>
          </w:tcPr>
          <w:p w14:paraId="155442D5" w14:textId="77777777" w:rsidR="00141C3E" w:rsidRPr="00141C3E" w:rsidRDefault="00141C3E" w:rsidP="00141C3E">
            <w:pPr>
              <w:jc w:val="center"/>
              <w:rPr>
                <w:sz w:val="18"/>
                <w:szCs w:val="20"/>
              </w:rPr>
            </w:pPr>
            <w:r w:rsidRPr="00141C3E">
              <w:rPr>
                <w:sz w:val="18"/>
                <w:szCs w:val="20"/>
              </w:rPr>
              <w:t>86:15:0101021:4516</w:t>
            </w:r>
          </w:p>
        </w:tc>
      </w:tr>
      <w:tr w:rsidR="00141C3E" w:rsidRPr="00141C3E" w14:paraId="1E5EAB2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C3195CC" w14:textId="77777777" w:rsidR="00141C3E" w:rsidRPr="00141C3E" w:rsidRDefault="00141C3E" w:rsidP="00141C3E">
            <w:pPr>
              <w:jc w:val="center"/>
              <w:rPr>
                <w:sz w:val="18"/>
                <w:szCs w:val="20"/>
              </w:rPr>
            </w:pPr>
            <w:r w:rsidRPr="00141C3E">
              <w:rPr>
                <w:sz w:val="18"/>
                <w:szCs w:val="20"/>
              </w:rPr>
              <w:t>95</w:t>
            </w:r>
          </w:p>
        </w:tc>
        <w:tc>
          <w:tcPr>
            <w:tcW w:w="2269" w:type="pct"/>
            <w:tcBorders>
              <w:top w:val="nil"/>
              <w:left w:val="nil"/>
              <w:bottom w:val="single" w:sz="4" w:space="0" w:color="auto"/>
              <w:right w:val="single" w:sz="4" w:space="0" w:color="auto"/>
            </w:tcBorders>
            <w:shd w:val="clear" w:color="auto" w:fill="auto"/>
            <w:vAlign w:val="center"/>
            <w:hideMark/>
          </w:tcPr>
          <w:p w14:paraId="07857866" w14:textId="77777777" w:rsidR="00141C3E" w:rsidRPr="00141C3E" w:rsidRDefault="00141C3E" w:rsidP="00141C3E">
            <w:pPr>
              <w:rPr>
                <w:sz w:val="18"/>
                <w:szCs w:val="20"/>
              </w:rPr>
            </w:pPr>
            <w:r w:rsidRPr="00141C3E">
              <w:rPr>
                <w:sz w:val="18"/>
                <w:szCs w:val="20"/>
              </w:rPr>
              <w:t>Придомовая (подводящая) сеть водоотведения от ж/д №5 по ул. Сергея Есенина до КК 11-1</w:t>
            </w:r>
          </w:p>
        </w:tc>
        <w:tc>
          <w:tcPr>
            <w:tcW w:w="1478" w:type="pct"/>
            <w:tcBorders>
              <w:top w:val="nil"/>
              <w:left w:val="nil"/>
              <w:bottom w:val="single" w:sz="4" w:space="0" w:color="auto"/>
              <w:right w:val="single" w:sz="4" w:space="0" w:color="auto"/>
            </w:tcBorders>
            <w:shd w:val="clear" w:color="auto" w:fill="auto"/>
            <w:vAlign w:val="center"/>
            <w:hideMark/>
          </w:tcPr>
          <w:p w14:paraId="26688BFE" w14:textId="3A7702C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3CF45D3" w14:textId="77777777" w:rsidR="00141C3E" w:rsidRPr="00141C3E" w:rsidRDefault="00141C3E" w:rsidP="00141C3E">
            <w:pPr>
              <w:jc w:val="center"/>
              <w:rPr>
                <w:sz w:val="18"/>
                <w:szCs w:val="20"/>
              </w:rPr>
            </w:pPr>
            <w:r w:rsidRPr="00141C3E">
              <w:rPr>
                <w:sz w:val="18"/>
                <w:szCs w:val="20"/>
              </w:rPr>
              <w:t>185</w:t>
            </w:r>
          </w:p>
        </w:tc>
        <w:tc>
          <w:tcPr>
            <w:tcW w:w="583" w:type="pct"/>
            <w:tcBorders>
              <w:top w:val="nil"/>
              <w:left w:val="nil"/>
              <w:bottom w:val="single" w:sz="4" w:space="0" w:color="auto"/>
              <w:right w:val="single" w:sz="4" w:space="0" w:color="auto"/>
            </w:tcBorders>
            <w:shd w:val="clear" w:color="auto" w:fill="auto"/>
            <w:vAlign w:val="center"/>
            <w:hideMark/>
          </w:tcPr>
          <w:p w14:paraId="11B66C1F" w14:textId="77777777" w:rsidR="00141C3E" w:rsidRPr="00141C3E" w:rsidRDefault="00141C3E" w:rsidP="00141C3E">
            <w:pPr>
              <w:jc w:val="center"/>
              <w:rPr>
                <w:sz w:val="18"/>
                <w:szCs w:val="20"/>
              </w:rPr>
            </w:pPr>
            <w:r w:rsidRPr="00141C3E">
              <w:rPr>
                <w:sz w:val="18"/>
                <w:szCs w:val="20"/>
              </w:rPr>
              <w:t>86:15:0101021:4519</w:t>
            </w:r>
          </w:p>
        </w:tc>
      </w:tr>
      <w:tr w:rsidR="00141C3E" w:rsidRPr="00141C3E" w14:paraId="59B3FC1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0D861AA" w14:textId="77777777" w:rsidR="00141C3E" w:rsidRPr="00141C3E" w:rsidRDefault="00141C3E" w:rsidP="00141C3E">
            <w:pPr>
              <w:jc w:val="center"/>
              <w:rPr>
                <w:sz w:val="18"/>
                <w:szCs w:val="20"/>
              </w:rPr>
            </w:pPr>
            <w:r w:rsidRPr="00141C3E">
              <w:rPr>
                <w:sz w:val="18"/>
                <w:szCs w:val="20"/>
              </w:rPr>
              <w:t>96</w:t>
            </w:r>
          </w:p>
        </w:tc>
        <w:tc>
          <w:tcPr>
            <w:tcW w:w="2269" w:type="pct"/>
            <w:tcBorders>
              <w:top w:val="nil"/>
              <w:left w:val="nil"/>
              <w:bottom w:val="single" w:sz="4" w:space="0" w:color="auto"/>
              <w:right w:val="single" w:sz="4" w:space="0" w:color="auto"/>
            </w:tcBorders>
            <w:shd w:val="clear" w:color="auto" w:fill="auto"/>
            <w:vAlign w:val="center"/>
            <w:hideMark/>
          </w:tcPr>
          <w:p w14:paraId="202277EC" w14:textId="77777777" w:rsidR="00141C3E" w:rsidRPr="00141C3E" w:rsidRDefault="00141C3E" w:rsidP="00141C3E">
            <w:pPr>
              <w:rPr>
                <w:sz w:val="18"/>
                <w:szCs w:val="20"/>
              </w:rPr>
            </w:pPr>
            <w:r w:rsidRPr="00141C3E">
              <w:rPr>
                <w:sz w:val="18"/>
                <w:szCs w:val="20"/>
              </w:rPr>
              <w:t>Придомовая (подводящая) сеть водоотведения от ж/д №7 по ул. Сергея Есенина, до КК 12-5</w:t>
            </w:r>
          </w:p>
        </w:tc>
        <w:tc>
          <w:tcPr>
            <w:tcW w:w="1478" w:type="pct"/>
            <w:tcBorders>
              <w:top w:val="nil"/>
              <w:left w:val="nil"/>
              <w:bottom w:val="single" w:sz="4" w:space="0" w:color="auto"/>
              <w:right w:val="single" w:sz="4" w:space="0" w:color="auto"/>
            </w:tcBorders>
            <w:shd w:val="clear" w:color="auto" w:fill="auto"/>
            <w:vAlign w:val="center"/>
            <w:hideMark/>
          </w:tcPr>
          <w:p w14:paraId="655F5367" w14:textId="7B33D34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150F78E0" w14:textId="77777777" w:rsidR="00141C3E" w:rsidRPr="00141C3E" w:rsidRDefault="00141C3E" w:rsidP="00141C3E">
            <w:pPr>
              <w:jc w:val="center"/>
              <w:rPr>
                <w:sz w:val="18"/>
                <w:szCs w:val="20"/>
              </w:rPr>
            </w:pPr>
            <w:r w:rsidRPr="00141C3E">
              <w:rPr>
                <w:sz w:val="18"/>
                <w:szCs w:val="20"/>
              </w:rPr>
              <w:t>54</w:t>
            </w:r>
          </w:p>
        </w:tc>
        <w:tc>
          <w:tcPr>
            <w:tcW w:w="583" w:type="pct"/>
            <w:tcBorders>
              <w:top w:val="nil"/>
              <w:left w:val="nil"/>
              <w:bottom w:val="single" w:sz="4" w:space="0" w:color="auto"/>
              <w:right w:val="single" w:sz="4" w:space="0" w:color="auto"/>
            </w:tcBorders>
            <w:shd w:val="clear" w:color="auto" w:fill="auto"/>
            <w:vAlign w:val="center"/>
            <w:hideMark/>
          </w:tcPr>
          <w:p w14:paraId="0D9CF6C8" w14:textId="77777777" w:rsidR="00141C3E" w:rsidRPr="00141C3E" w:rsidRDefault="00141C3E" w:rsidP="00141C3E">
            <w:pPr>
              <w:jc w:val="center"/>
              <w:rPr>
                <w:sz w:val="18"/>
                <w:szCs w:val="20"/>
              </w:rPr>
            </w:pPr>
            <w:r w:rsidRPr="00141C3E">
              <w:rPr>
                <w:sz w:val="18"/>
                <w:szCs w:val="20"/>
              </w:rPr>
              <w:t>86:15:0101021:4520</w:t>
            </w:r>
          </w:p>
        </w:tc>
      </w:tr>
      <w:tr w:rsidR="00141C3E" w:rsidRPr="00141C3E" w14:paraId="73650F7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8DC0435" w14:textId="77777777" w:rsidR="00141C3E" w:rsidRPr="00141C3E" w:rsidRDefault="00141C3E" w:rsidP="00141C3E">
            <w:pPr>
              <w:jc w:val="center"/>
              <w:rPr>
                <w:sz w:val="18"/>
                <w:szCs w:val="20"/>
              </w:rPr>
            </w:pPr>
            <w:r w:rsidRPr="00141C3E">
              <w:rPr>
                <w:sz w:val="18"/>
                <w:szCs w:val="20"/>
              </w:rPr>
              <w:t>97</w:t>
            </w:r>
          </w:p>
        </w:tc>
        <w:tc>
          <w:tcPr>
            <w:tcW w:w="2269" w:type="pct"/>
            <w:tcBorders>
              <w:top w:val="nil"/>
              <w:left w:val="nil"/>
              <w:bottom w:val="single" w:sz="4" w:space="0" w:color="auto"/>
              <w:right w:val="single" w:sz="4" w:space="0" w:color="auto"/>
            </w:tcBorders>
            <w:shd w:val="clear" w:color="auto" w:fill="auto"/>
            <w:vAlign w:val="center"/>
            <w:hideMark/>
          </w:tcPr>
          <w:p w14:paraId="47E36859" w14:textId="77777777" w:rsidR="00141C3E" w:rsidRPr="00141C3E" w:rsidRDefault="00141C3E" w:rsidP="00141C3E">
            <w:pPr>
              <w:rPr>
                <w:sz w:val="18"/>
                <w:szCs w:val="20"/>
              </w:rPr>
            </w:pPr>
            <w:r w:rsidRPr="00141C3E">
              <w:rPr>
                <w:sz w:val="18"/>
                <w:szCs w:val="20"/>
              </w:rPr>
              <w:t>Придомовая (подводящая) сеть водоотведения от ж/д №9 по ул. Сергея Есенина, до КК 14-1</w:t>
            </w:r>
          </w:p>
        </w:tc>
        <w:tc>
          <w:tcPr>
            <w:tcW w:w="1478" w:type="pct"/>
            <w:tcBorders>
              <w:top w:val="nil"/>
              <w:left w:val="nil"/>
              <w:bottom w:val="single" w:sz="4" w:space="0" w:color="auto"/>
              <w:right w:val="single" w:sz="4" w:space="0" w:color="auto"/>
            </w:tcBorders>
            <w:shd w:val="clear" w:color="auto" w:fill="auto"/>
            <w:vAlign w:val="center"/>
            <w:hideMark/>
          </w:tcPr>
          <w:p w14:paraId="7A26F073" w14:textId="0145275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№3 </w:t>
            </w:r>
            <w:r w:rsidRPr="00141C3E">
              <w:rPr>
                <w:sz w:val="18"/>
                <w:szCs w:val="20"/>
              </w:rPr>
              <w:t>"Кедровый"</w:t>
            </w:r>
          </w:p>
        </w:tc>
        <w:tc>
          <w:tcPr>
            <w:tcW w:w="472" w:type="pct"/>
            <w:tcBorders>
              <w:top w:val="nil"/>
              <w:left w:val="nil"/>
              <w:bottom w:val="single" w:sz="4" w:space="0" w:color="auto"/>
              <w:right w:val="single" w:sz="4" w:space="0" w:color="auto"/>
            </w:tcBorders>
            <w:shd w:val="clear" w:color="auto" w:fill="auto"/>
            <w:vAlign w:val="center"/>
            <w:hideMark/>
          </w:tcPr>
          <w:p w14:paraId="42E36EFA"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2A2548C2" w14:textId="77777777" w:rsidR="00141C3E" w:rsidRPr="00141C3E" w:rsidRDefault="00141C3E" w:rsidP="00141C3E">
            <w:pPr>
              <w:jc w:val="center"/>
              <w:rPr>
                <w:sz w:val="18"/>
                <w:szCs w:val="20"/>
              </w:rPr>
            </w:pPr>
            <w:r w:rsidRPr="00141C3E">
              <w:rPr>
                <w:sz w:val="18"/>
                <w:szCs w:val="20"/>
              </w:rPr>
              <w:t>86:15:0101021:4521</w:t>
            </w:r>
          </w:p>
        </w:tc>
      </w:tr>
      <w:tr w:rsidR="00141C3E" w:rsidRPr="00141C3E" w14:paraId="5D6B320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70E6182" w14:textId="67C1E92A"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436B6BE0" w14:textId="19331198" w:rsidR="00141C3E" w:rsidRPr="00141C3E" w:rsidRDefault="00141C3E" w:rsidP="00141C3E">
            <w:pPr>
              <w:rPr>
                <w:b/>
                <w:bCs/>
                <w:sz w:val="18"/>
              </w:rPr>
            </w:pPr>
            <w:r>
              <w:rPr>
                <w:b/>
                <w:bCs/>
                <w:sz w:val="18"/>
              </w:rPr>
              <w:t xml:space="preserve">микрорайон №4 </w:t>
            </w:r>
            <w:r w:rsidRPr="00141C3E">
              <w:rPr>
                <w:b/>
                <w:bCs/>
                <w:sz w:val="18"/>
              </w:rPr>
              <w:t>"Молодежный"</w:t>
            </w:r>
          </w:p>
        </w:tc>
        <w:tc>
          <w:tcPr>
            <w:tcW w:w="1478" w:type="pct"/>
            <w:tcBorders>
              <w:top w:val="nil"/>
              <w:left w:val="nil"/>
              <w:bottom w:val="single" w:sz="4" w:space="0" w:color="auto"/>
              <w:right w:val="single" w:sz="4" w:space="0" w:color="auto"/>
            </w:tcBorders>
            <w:shd w:val="clear" w:color="auto" w:fill="auto"/>
            <w:vAlign w:val="center"/>
            <w:hideMark/>
          </w:tcPr>
          <w:p w14:paraId="0B1636BC" w14:textId="151AE06E"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6E3E9346" w14:textId="43209A9A"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vAlign w:val="center"/>
            <w:hideMark/>
          </w:tcPr>
          <w:p w14:paraId="71A4E17B" w14:textId="54D7DA17" w:rsidR="00141C3E" w:rsidRPr="00141C3E" w:rsidRDefault="00141C3E" w:rsidP="00141C3E">
            <w:pPr>
              <w:jc w:val="center"/>
              <w:rPr>
                <w:sz w:val="18"/>
                <w:szCs w:val="20"/>
              </w:rPr>
            </w:pPr>
          </w:p>
        </w:tc>
      </w:tr>
      <w:tr w:rsidR="00141C3E" w:rsidRPr="00141C3E" w14:paraId="68DFF7E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46B2A9B" w14:textId="77777777" w:rsidR="00141C3E" w:rsidRPr="00141C3E" w:rsidRDefault="00141C3E" w:rsidP="00141C3E">
            <w:pPr>
              <w:jc w:val="center"/>
              <w:rPr>
                <w:sz w:val="18"/>
                <w:szCs w:val="20"/>
              </w:rPr>
            </w:pPr>
            <w:r w:rsidRPr="00141C3E">
              <w:rPr>
                <w:sz w:val="18"/>
                <w:szCs w:val="20"/>
              </w:rPr>
              <w:t>98</w:t>
            </w:r>
          </w:p>
        </w:tc>
        <w:tc>
          <w:tcPr>
            <w:tcW w:w="2269" w:type="pct"/>
            <w:tcBorders>
              <w:top w:val="nil"/>
              <w:left w:val="nil"/>
              <w:bottom w:val="single" w:sz="4" w:space="0" w:color="auto"/>
              <w:right w:val="single" w:sz="4" w:space="0" w:color="auto"/>
            </w:tcBorders>
            <w:shd w:val="clear" w:color="auto" w:fill="auto"/>
            <w:vAlign w:val="center"/>
            <w:hideMark/>
          </w:tcPr>
          <w:p w14:paraId="305F898D" w14:textId="77777777" w:rsidR="00141C3E" w:rsidRPr="00141C3E" w:rsidRDefault="00141C3E" w:rsidP="00141C3E">
            <w:pPr>
              <w:rPr>
                <w:sz w:val="18"/>
                <w:szCs w:val="20"/>
              </w:rPr>
            </w:pPr>
            <w:r w:rsidRPr="00141C3E">
              <w:rPr>
                <w:sz w:val="18"/>
                <w:szCs w:val="20"/>
              </w:rPr>
              <w:t>Придомовая (подводящая) сеть водоотведения от ж/д №1 до КК-5</w:t>
            </w:r>
          </w:p>
        </w:tc>
        <w:tc>
          <w:tcPr>
            <w:tcW w:w="1478" w:type="pct"/>
            <w:tcBorders>
              <w:top w:val="nil"/>
              <w:left w:val="nil"/>
              <w:bottom w:val="single" w:sz="4" w:space="0" w:color="auto"/>
              <w:right w:val="single" w:sz="4" w:space="0" w:color="auto"/>
            </w:tcBorders>
            <w:shd w:val="clear" w:color="auto" w:fill="auto"/>
            <w:vAlign w:val="center"/>
            <w:hideMark/>
          </w:tcPr>
          <w:p w14:paraId="5C2CC47B" w14:textId="6A58807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3C7A8FDB" w14:textId="77777777" w:rsidR="00141C3E" w:rsidRPr="00141C3E" w:rsidRDefault="00141C3E" w:rsidP="00141C3E">
            <w:pPr>
              <w:jc w:val="center"/>
              <w:rPr>
                <w:sz w:val="18"/>
                <w:szCs w:val="20"/>
              </w:rPr>
            </w:pPr>
            <w:r w:rsidRPr="00141C3E">
              <w:rPr>
                <w:sz w:val="18"/>
                <w:szCs w:val="20"/>
              </w:rPr>
              <w:t>85</w:t>
            </w:r>
          </w:p>
        </w:tc>
        <w:tc>
          <w:tcPr>
            <w:tcW w:w="583" w:type="pct"/>
            <w:tcBorders>
              <w:top w:val="nil"/>
              <w:left w:val="nil"/>
              <w:bottom w:val="single" w:sz="4" w:space="0" w:color="auto"/>
              <w:right w:val="single" w:sz="4" w:space="0" w:color="auto"/>
            </w:tcBorders>
            <w:shd w:val="clear" w:color="auto" w:fill="auto"/>
            <w:vAlign w:val="center"/>
            <w:hideMark/>
          </w:tcPr>
          <w:p w14:paraId="44ED90FC" w14:textId="77777777" w:rsidR="00141C3E" w:rsidRPr="00141C3E" w:rsidRDefault="00141C3E" w:rsidP="00141C3E">
            <w:pPr>
              <w:jc w:val="center"/>
              <w:rPr>
                <w:sz w:val="18"/>
                <w:szCs w:val="20"/>
              </w:rPr>
            </w:pPr>
            <w:r w:rsidRPr="00141C3E">
              <w:rPr>
                <w:sz w:val="18"/>
                <w:szCs w:val="20"/>
              </w:rPr>
              <w:t>86:15:0101022:812</w:t>
            </w:r>
          </w:p>
        </w:tc>
      </w:tr>
      <w:tr w:rsidR="00141C3E" w:rsidRPr="00141C3E" w14:paraId="2E439C2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3352E87" w14:textId="77777777" w:rsidR="00141C3E" w:rsidRPr="00141C3E" w:rsidRDefault="00141C3E" w:rsidP="00141C3E">
            <w:pPr>
              <w:jc w:val="center"/>
              <w:rPr>
                <w:sz w:val="18"/>
                <w:szCs w:val="20"/>
              </w:rPr>
            </w:pPr>
            <w:r w:rsidRPr="00141C3E">
              <w:rPr>
                <w:sz w:val="18"/>
                <w:szCs w:val="20"/>
              </w:rPr>
              <w:t>99</w:t>
            </w:r>
          </w:p>
        </w:tc>
        <w:tc>
          <w:tcPr>
            <w:tcW w:w="2269" w:type="pct"/>
            <w:tcBorders>
              <w:top w:val="nil"/>
              <w:left w:val="nil"/>
              <w:bottom w:val="single" w:sz="4" w:space="0" w:color="auto"/>
              <w:right w:val="single" w:sz="4" w:space="0" w:color="auto"/>
            </w:tcBorders>
            <w:shd w:val="clear" w:color="auto" w:fill="auto"/>
            <w:vAlign w:val="center"/>
            <w:hideMark/>
          </w:tcPr>
          <w:p w14:paraId="6E5712FE" w14:textId="77777777" w:rsidR="00141C3E" w:rsidRPr="00141C3E" w:rsidRDefault="00141C3E" w:rsidP="00141C3E">
            <w:pPr>
              <w:rPr>
                <w:sz w:val="18"/>
                <w:szCs w:val="20"/>
              </w:rPr>
            </w:pPr>
            <w:r w:rsidRPr="00141C3E">
              <w:rPr>
                <w:sz w:val="18"/>
                <w:szCs w:val="20"/>
              </w:rPr>
              <w:t>Придомовая (подводящая) сеть водоотведения от ж/д №4 до КК 3</w:t>
            </w:r>
          </w:p>
        </w:tc>
        <w:tc>
          <w:tcPr>
            <w:tcW w:w="1478" w:type="pct"/>
            <w:tcBorders>
              <w:top w:val="nil"/>
              <w:left w:val="nil"/>
              <w:bottom w:val="single" w:sz="4" w:space="0" w:color="auto"/>
              <w:right w:val="single" w:sz="4" w:space="0" w:color="auto"/>
            </w:tcBorders>
            <w:shd w:val="clear" w:color="auto" w:fill="auto"/>
            <w:vAlign w:val="center"/>
            <w:hideMark/>
          </w:tcPr>
          <w:p w14:paraId="1D80990E" w14:textId="5F2A922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697C6E72" w14:textId="77777777" w:rsidR="00141C3E" w:rsidRPr="00141C3E" w:rsidRDefault="00141C3E" w:rsidP="00141C3E">
            <w:pPr>
              <w:jc w:val="center"/>
              <w:rPr>
                <w:sz w:val="18"/>
                <w:szCs w:val="20"/>
              </w:rPr>
            </w:pPr>
            <w:r w:rsidRPr="00141C3E">
              <w:rPr>
                <w:sz w:val="18"/>
                <w:szCs w:val="20"/>
              </w:rPr>
              <w:t>87</w:t>
            </w:r>
          </w:p>
        </w:tc>
        <w:tc>
          <w:tcPr>
            <w:tcW w:w="583" w:type="pct"/>
            <w:tcBorders>
              <w:top w:val="nil"/>
              <w:left w:val="nil"/>
              <w:bottom w:val="single" w:sz="4" w:space="0" w:color="auto"/>
              <w:right w:val="single" w:sz="4" w:space="0" w:color="auto"/>
            </w:tcBorders>
            <w:shd w:val="clear" w:color="auto" w:fill="auto"/>
            <w:vAlign w:val="center"/>
            <w:hideMark/>
          </w:tcPr>
          <w:p w14:paraId="65A60CBD" w14:textId="77777777" w:rsidR="00141C3E" w:rsidRPr="00141C3E" w:rsidRDefault="00141C3E" w:rsidP="00141C3E">
            <w:pPr>
              <w:jc w:val="center"/>
              <w:rPr>
                <w:sz w:val="18"/>
                <w:szCs w:val="20"/>
              </w:rPr>
            </w:pPr>
            <w:r w:rsidRPr="00141C3E">
              <w:rPr>
                <w:sz w:val="18"/>
                <w:szCs w:val="20"/>
              </w:rPr>
              <w:t>86:15:0101022:817</w:t>
            </w:r>
          </w:p>
        </w:tc>
      </w:tr>
      <w:tr w:rsidR="00141C3E" w:rsidRPr="00141C3E" w14:paraId="1545B12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2C98649" w14:textId="77777777" w:rsidR="00141C3E" w:rsidRPr="00141C3E" w:rsidRDefault="00141C3E" w:rsidP="00141C3E">
            <w:pPr>
              <w:jc w:val="center"/>
              <w:rPr>
                <w:sz w:val="18"/>
                <w:szCs w:val="20"/>
              </w:rPr>
            </w:pPr>
            <w:r w:rsidRPr="00141C3E">
              <w:rPr>
                <w:sz w:val="18"/>
                <w:szCs w:val="20"/>
              </w:rPr>
              <w:t>100</w:t>
            </w:r>
          </w:p>
        </w:tc>
        <w:tc>
          <w:tcPr>
            <w:tcW w:w="2269" w:type="pct"/>
            <w:tcBorders>
              <w:top w:val="nil"/>
              <w:left w:val="nil"/>
              <w:bottom w:val="single" w:sz="4" w:space="0" w:color="auto"/>
              <w:right w:val="single" w:sz="4" w:space="0" w:color="auto"/>
            </w:tcBorders>
            <w:shd w:val="clear" w:color="auto" w:fill="auto"/>
            <w:vAlign w:val="center"/>
            <w:hideMark/>
          </w:tcPr>
          <w:p w14:paraId="61BCFB4C" w14:textId="77777777" w:rsidR="00141C3E" w:rsidRPr="00141C3E" w:rsidRDefault="00141C3E" w:rsidP="00141C3E">
            <w:pPr>
              <w:rPr>
                <w:sz w:val="18"/>
                <w:szCs w:val="20"/>
              </w:rPr>
            </w:pPr>
            <w:r w:rsidRPr="00141C3E">
              <w:rPr>
                <w:sz w:val="18"/>
                <w:szCs w:val="20"/>
              </w:rPr>
              <w:t>Придомовая (подводящая) сеть водоотведения от ж/д №7 до КК 110а</w:t>
            </w:r>
          </w:p>
        </w:tc>
        <w:tc>
          <w:tcPr>
            <w:tcW w:w="1478" w:type="pct"/>
            <w:tcBorders>
              <w:top w:val="nil"/>
              <w:left w:val="nil"/>
              <w:bottom w:val="single" w:sz="4" w:space="0" w:color="auto"/>
              <w:right w:val="single" w:sz="4" w:space="0" w:color="auto"/>
            </w:tcBorders>
            <w:shd w:val="clear" w:color="auto" w:fill="auto"/>
            <w:vAlign w:val="center"/>
            <w:hideMark/>
          </w:tcPr>
          <w:p w14:paraId="2A0189BF" w14:textId="4952833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180E36E3" w14:textId="77777777" w:rsidR="00141C3E" w:rsidRPr="00141C3E" w:rsidRDefault="00141C3E" w:rsidP="00141C3E">
            <w:pPr>
              <w:jc w:val="center"/>
              <w:rPr>
                <w:sz w:val="18"/>
                <w:szCs w:val="20"/>
              </w:rPr>
            </w:pPr>
            <w:r w:rsidRPr="00141C3E">
              <w:rPr>
                <w:sz w:val="18"/>
                <w:szCs w:val="20"/>
              </w:rPr>
              <w:t>145</w:t>
            </w:r>
          </w:p>
        </w:tc>
        <w:tc>
          <w:tcPr>
            <w:tcW w:w="583" w:type="pct"/>
            <w:tcBorders>
              <w:top w:val="nil"/>
              <w:left w:val="nil"/>
              <w:bottom w:val="single" w:sz="4" w:space="0" w:color="auto"/>
              <w:right w:val="single" w:sz="4" w:space="0" w:color="auto"/>
            </w:tcBorders>
            <w:shd w:val="clear" w:color="auto" w:fill="auto"/>
            <w:vAlign w:val="center"/>
            <w:hideMark/>
          </w:tcPr>
          <w:p w14:paraId="745C556A" w14:textId="77777777" w:rsidR="00141C3E" w:rsidRPr="00141C3E" w:rsidRDefault="00141C3E" w:rsidP="00141C3E">
            <w:pPr>
              <w:jc w:val="center"/>
              <w:rPr>
                <w:sz w:val="18"/>
                <w:szCs w:val="20"/>
              </w:rPr>
            </w:pPr>
            <w:r w:rsidRPr="00141C3E">
              <w:rPr>
                <w:sz w:val="18"/>
                <w:szCs w:val="20"/>
              </w:rPr>
              <w:t>86:15:0101022:811</w:t>
            </w:r>
          </w:p>
        </w:tc>
      </w:tr>
      <w:tr w:rsidR="00141C3E" w:rsidRPr="00141C3E" w14:paraId="64F3A08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DA90EF0" w14:textId="77777777" w:rsidR="00141C3E" w:rsidRPr="00141C3E" w:rsidRDefault="00141C3E" w:rsidP="00141C3E">
            <w:pPr>
              <w:jc w:val="center"/>
              <w:rPr>
                <w:sz w:val="18"/>
                <w:szCs w:val="20"/>
              </w:rPr>
            </w:pPr>
            <w:r w:rsidRPr="00141C3E">
              <w:rPr>
                <w:sz w:val="18"/>
                <w:szCs w:val="20"/>
              </w:rPr>
              <w:t>101</w:t>
            </w:r>
          </w:p>
        </w:tc>
        <w:tc>
          <w:tcPr>
            <w:tcW w:w="2269" w:type="pct"/>
            <w:tcBorders>
              <w:top w:val="nil"/>
              <w:left w:val="nil"/>
              <w:bottom w:val="single" w:sz="4" w:space="0" w:color="auto"/>
              <w:right w:val="single" w:sz="4" w:space="0" w:color="auto"/>
            </w:tcBorders>
            <w:shd w:val="clear" w:color="auto" w:fill="auto"/>
            <w:vAlign w:val="center"/>
            <w:hideMark/>
          </w:tcPr>
          <w:p w14:paraId="54CAF5C2" w14:textId="77777777" w:rsidR="00141C3E" w:rsidRPr="00141C3E" w:rsidRDefault="00141C3E" w:rsidP="00141C3E">
            <w:pPr>
              <w:rPr>
                <w:sz w:val="18"/>
                <w:szCs w:val="20"/>
              </w:rPr>
            </w:pPr>
            <w:r w:rsidRPr="00141C3E">
              <w:rPr>
                <w:sz w:val="18"/>
                <w:szCs w:val="20"/>
              </w:rPr>
              <w:t>Придомовая (подводящая) сеть водоотведения от ж/д №8 до КК 13</w:t>
            </w:r>
          </w:p>
        </w:tc>
        <w:tc>
          <w:tcPr>
            <w:tcW w:w="1478" w:type="pct"/>
            <w:tcBorders>
              <w:top w:val="nil"/>
              <w:left w:val="nil"/>
              <w:bottom w:val="single" w:sz="4" w:space="0" w:color="auto"/>
              <w:right w:val="single" w:sz="4" w:space="0" w:color="auto"/>
            </w:tcBorders>
            <w:shd w:val="clear" w:color="auto" w:fill="auto"/>
            <w:vAlign w:val="center"/>
            <w:hideMark/>
          </w:tcPr>
          <w:p w14:paraId="0942FCFB" w14:textId="618B107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69EFD311" w14:textId="77777777" w:rsidR="00141C3E" w:rsidRPr="00141C3E" w:rsidRDefault="00141C3E" w:rsidP="00141C3E">
            <w:pPr>
              <w:jc w:val="center"/>
              <w:rPr>
                <w:sz w:val="18"/>
                <w:szCs w:val="20"/>
              </w:rPr>
            </w:pPr>
            <w:r w:rsidRPr="00141C3E">
              <w:rPr>
                <w:sz w:val="18"/>
                <w:szCs w:val="20"/>
              </w:rPr>
              <w:t>103</w:t>
            </w:r>
          </w:p>
        </w:tc>
        <w:tc>
          <w:tcPr>
            <w:tcW w:w="583" w:type="pct"/>
            <w:tcBorders>
              <w:top w:val="nil"/>
              <w:left w:val="nil"/>
              <w:bottom w:val="single" w:sz="4" w:space="0" w:color="auto"/>
              <w:right w:val="single" w:sz="4" w:space="0" w:color="auto"/>
            </w:tcBorders>
            <w:shd w:val="clear" w:color="auto" w:fill="auto"/>
            <w:vAlign w:val="center"/>
            <w:hideMark/>
          </w:tcPr>
          <w:p w14:paraId="3081219F" w14:textId="77777777" w:rsidR="00141C3E" w:rsidRPr="00141C3E" w:rsidRDefault="00141C3E" w:rsidP="00141C3E">
            <w:pPr>
              <w:jc w:val="center"/>
              <w:rPr>
                <w:sz w:val="18"/>
                <w:szCs w:val="20"/>
              </w:rPr>
            </w:pPr>
            <w:r w:rsidRPr="00141C3E">
              <w:rPr>
                <w:sz w:val="18"/>
                <w:szCs w:val="20"/>
              </w:rPr>
              <w:t>86:15:0101022:816</w:t>
            </w:r>
          </w:p>
        </w:tc>
      </w:tr>
      <w:tr w:rsidR="00141C3E" w:rsidRPr="00141C3E" w14:paraId="06FF05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16378F2" w14:textId="77777777" w:rsidR="00141C3E" w:rsidRPr="00141C3E" w:rsidRDefault="00141C3E" w:rsidP="00141C3E">
            <w:pPr>
              <w:jc w:val="center"/>
              <w:rPr>
                <w:sz w:val="18"/>
                <w:szCs w:val="20"/>
              </w:rPr>
            </w:pPr>
            <w:r w:rsidRPr="00141C3E">
              <w:rPr>
                <w:sz w:val="18"/>
                <w:szCs w:val="20"/>
              </w:rPr>
              <w:t>102</w:t>
            </w:r>
          </w:p>
        </w:tc>
        <w:tc>
          <w:tcPr>
            <w:tcW w:w="2269" w:type="pct"/>
            <w:tcBorders>
              <w:top w:val="nil"/>
              <w:left w:val="nil"/>
              <w:bottom w:val="single" w:sz="4" w:space="0" w:color="auto"/>
              <w:right w:val="single" w:sz="4" w:space="0" w:color="auto"/>
            </w:tcBorders>
            <w:shd w:val="clear" w:color="auto" w:fill="auto"/>
            <w:vAlign w:val="center"/>
            <w:hideMark/>
          </w:tcPr>
          <w:p w14:paraId="4733E583" w14:textId="77777777" w:rsidR="00141C3E" w:rsidRPr="00141C3E" w:rsidRDefault="00141C3E" w:rsidP="00141C3E">
            <w:pPr>
              <w:rPr>
                <w:sz w:val="18"/>
                <w:szCs w:val="20"/>
              </w:rPr>
            </w:pPr>
            <w:r w:rsidRPr="00141C3E">
              <w:rPr>
                <w:sz w:val="18"/>
                <w:szCs w:val="20"/>
              </w:rPr>
              <w:t>Придомовая (подводящая) сеть водоотведения от ж/д №9 до КК 9</w:t>
            </w:r>
          </w:p>
        </w:tc>
        <w:tc>
          <w:tcPr>
            <w:tcW w:w="1478" w:type="pct"/>
            <w:tcBorders>
              <w:top w:val="nil"/>
              <w:left w:val="nil"/>
              <w:bottom w:val="single" w:sz="4" w:space="0" w:color="auto"/>
              <w:right w:val="single" w:sz="4" w:space="0" w:color="auto"/>
            </w:tcBorders>
            <w:shd w:val="clear" w:color="auto" w:fill="auto"/>
            <w:vAlign w:val="center"/>
            <w:hideMark/>
          </w:tcPr>
          <w:p w14:paraId="2CF8B0DA" w14:textId="1D74ACF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5BA56200" w14:textId="77777777" w:rsidR="00141C3E" w:rsidRPr="00141C3E" w:rsidRDefault="00141C3E" w:rsidP="00141C3E">
            <w:pPr>
              <w:jc w:val="center"/>
              <w:rPr>
                <w:sz w:val="18"/>
                <w:szCs w:val="20"/>
              </w:rPr>
            </w:pPr>
            <w:r w:rsidRPr="00141C3E">
              <w:rPr>
                <w:sz w:val="18"/>
                <w:szCs w:val="20"/>
              </w:rPr>
              <w:t>76</w:t>
            </w:r>
          </w:p>
        </w:tc>
        <w:tc>
          <w:tcPr>
            <w:tcW w:w="583" w:type="pct"/>
            <w:tcBorders>
              <w:top w:val="nil"/>
              <w:left w:val="nil"/>
              <w:bottom w:val="single" w:sz="4" w:space="0" w:color="auto"/>
              <w:right w:val="single" w:sz="4" w:space="0" w:color="auto"/>
            </w:tcBorders>
            <w:shd w:val="clear" w:color="auto" w:fill="auto"/>
            <w:vAlign w:val="center"/>
            <w:hideMark/>
          </w:tcPr>
          <w:p w14:paraId="72AD8CCA" w14:textId="77777777" w:rsidR="00141C3E" w:rsidRPr="00141C3E" w:rsidRDefault="00141C3E" w:rsidP="00141C3E">
            <w:pPr>
              <w:jc w:val="center"/>
              <w:rPr>
                <w:sz w:val="18"/>
                <w:szCs w:val="20"/>
              </w:rPr>
            </w:pPr>
            <w:r w:rsidRPr="00141C3E">
              <w:rPr>
                <w:sz w:val="18"/>
                <w:szCs w:val="20"/>
              </w:rPr>
              <w:t>86:15:0101022:815</w:t>
            </w:r>
          </w:p>
        </w:tc>
      </w:tr>
      <w:tr w:rsidR="00141C3E" w:rsidRPr="00141C3E" w14:paraId="60C300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08AF95A" w14:textId="77777777" w:rsidR="00141C3E" w:rsidRPr="00141C3E" w:rsidRDefault="00141C3E" w:rsidP="00141C3E">
            <w:pPr>
              <w:jc w:val="center"/>
              <w:rPr>
                <w:sz w:val="18"/>
                <w:szCs w:val="20"/>
              </w:rPr>
            </w:pPr>
            <w:r w:rsidRPr="00141C3E">
              <w:rPr>
                <w:sz w:val="18"/>
                <w:szCs w:val="20"/>
              </w:rPr>
              <w:t>103</w:t>
            </w:r>
          </w:p>
        </w:tc>
        <w:tc>
          <w:tcPr>
            <w:tcW w:w="2269" w:type="pct"/>
            <w:tcBorders>
              <w:top w:val="nil"/>
              <w:left w:val="nil"/>
              <w:bottom w:val="single" w:sz="4" w:space="0" w:color="auto"/>
              <w:right w:val="single" w:sz="4" w:space="0" w:color="auto"/>
            </w:tcBorders>
            <w:shd w:val="clear" w:color="auto" w:fill="auto"/>
            <w:vAlign w:val="center"/>
            <w:hideMark/>
          </w:tcPr>
          <w:p w14:paraId="2569F1FF"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 14в-6</w:t>
            </w:r>
          </w:p>
        </w:tc>
        <w:tc>
          <w:tcPr>
            <w:tcW w:w="1478" w:type="pct"/>
            <w:tcBorders>
              <w:top w:val="nil"/>
              <w:left w:val="nil"/>
              <w:bottom w:val="single" w:sz="4" w:space="0" w:color="auto"/>
              <w:right w:val="single" w:sz="4" w:space="0" w:color="auto"/>
            </w:tcBorders>
            <w:shd w:val="clear" w:color="auto" w:fill="auto"/>
            <w:vAlign w:val="center"/>
            <w:hideMark/>
          </w:tcPr>
          <w:p w14:paraId="6C757AB5" w14:textId="7D00AC8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71F15EFF" w14:textId="77777777" w:rsidR="00141C3E" w:rsidRPr="00141C3E" w:rsidRDefault="00141C3E" w:rsidP="00141C3E">
            <w:pPr>
              <w:jc w:val="center"/>
              <w:rPr>
                <w:sz w:val="18"/>
                <w:szCs w:val="20"/>
              </w:rPr>
            </w:pPr>
            <w:r w:rsidRPr="00141C3E">
              <w:rPr>
                <w:sz w:val="18"/>
                <w:szCs w:val="20"/>
              </w:rPr>
              <w:t>134</w:t>
            </w:r>
          </w:p>
        </w:tc>
        <w:tc>
          <w:tcPr>
            <w:tcW w:w="583" w:type="pct"/>
            <w:tcBorders>
              <w:top w:val="nil"/>
              <w:left w:val="nil"/>
              <w:bottom w:val="single" w:sz="4" w:space="0" w:color="auto"/>
              <w:right w:val="single" w:sz="4" w:space="0" w:color="auto"/>
            </w:tcBorders>
            <w:shd w:val="clear" w:color="auto" w:fill="auto"/>
            <w:vAlign w:val="center"/>
            <w:hideMark/>
          </w:tcPr>
          <w:p w14:paraId="53D6568B" w14:textId="77777777" w:rsidR="00141C3E" w:rsidRPr="00141C3E" w:rsidRDefault="00141C3E" w:rsidP="00141C3E">
            <w:pPr>
              <w:jc w:val="center"/>
              <w:rPr>
                <w:sz w:val="18"/>
                <w:szCs w:val="20"/>
              </w:rPr>
            </w:pPr>
            <w:r w:rsidRPr="00141C3E">
              <w:rPr>
                <w:sz w:val="18"/>
                <w:szCs w:val="20"/>
              </w:rPr>
              <w:t>86:15:0101022:813</w:t>
            </w:r>
          </w:p>
        </w:tc>
      </w:tr>
      <w:tr w:rsidR="00141C3E" w:rsidRPr="00141C3E" w14:paraId="2283D59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3FF4DBD" w14:textId="77777777" w:rsidR="00141C3E" w:rsidRPr="00141C3E" w:rsidRDefault="00141C3E" w:rsidP="00141C3E">
            <w:pPr>
              <w:jc w:val="center"/>
              <w:rPr>
                <w:sz w:val="18"/>
                <w:szCs w:val="20"/>
              </w:rPr>
            </w:pPr>
            <w:r w:rsidRPr="00141C3E">
              <w:rPr>
                <w:sz w:val="18"/>
                <w:szCs w:val="20"/>
              </w:rPr>
              <w:t>104</w:t>
            </w:r>
          </w:p>
        </w:tc>
        <w:tc>
          <w:tcPr>
            <w:tcW w:w="2269" w:type="pct"/>
            <w:tcBorders>
              <w:top w:val="nil"/>
              <w:left w:val="nil"/>
              <w:bottom w:val="single" w:sz="4" w:space="0" w:color="auto"/>
              <w:right w:val="single" w:sz="4" w:space="0" w:color="auto"/>
            </w:tcBorders>
            <w:shd w:val="clear" w:color="auto" w:fill="auto"/>
            <w:vAlign w:val="center"/>
            <w:hideMark/>
          </w:tcPr>
          <w:p w14:paraId="5696406E" w14:textId="77777777" w:rsidR="00141C3E" w:rsidRPr="00141C3E" w:rsidRDefault="00141C3E" w:rsidP="00141C3E">
            <w:pPr>
              <w:rPr>
                <w:sz w:val="18"/>
                <w:szCs w:val="20"/>
              </w:rPr>
            </w:pPr>
            <w:r w:rsidRPr="00141C3E">
              <w:rPr>
                <w:sz w:val="18"/>
                <w:szCs w:val="20"/>
              </w:rPr>
              <w:t xml:space="preserve">Подводящая сеть водоотведения от </w:t>
            </w:r>
            <w:proofErr w:type="spellStart"/>
            <w:r w:rsidRPr="00141C3E">
              <w:rPr>
                <w:sz w:val="18"/>
                <w:szCs w:val="20"/>
              </w:rPr>
              <w:t>Аквацентр</w:t>
            </w:r>
            <w:proofErr w:type="spellEnd"/>
            <w:r w:rsidRPr="00141C3E">
              <w:rPr>
                <w:sz w:val="18"/>
                <w:szCs w:val="20"/>
              </w:rPr>
              <w:t xml:space="preserve"> "Дельфин" до КК 13а-1</w:t>
            </w:r>
          </w:p>
        </w:tc>
        <w:tc>
          <w:tcPr>
            <w:tcW w:w="1478" w:type="pct"/>
            <w:tcBorders>
              <w:top w:val="nil"/>
              <w:left w:val="nil"/>
              <w:bottom w:val="single" w:sz="4" w:space="0" w:color="auto"/>
              <w:right w:val="single" w:sz="4" w:space="0" w:color="auto"/>
            </w:tcBorders>
            <w:shd w:val="clear" w:color="auto" w:fill="auto"/>
            <w:vAlign w:val="center"/>
            <w:hideMark/>
          </w:tcPr>
          <w:p w14:paraId="5D32AF46" w14:textId="7CA4D61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№4 </w:t>
            </w:r>
            <w:r w:rsidRPr="00141C3E">
              <w:rPr>
                <w:sz w:val="18"/>
                <w:szCs w:val="20"/>
              </w:rPr>
              <w:t>"Молодежный"</w:t>
            </w:r>
          </w:p>
        </w:tc>
        <w:tc>
          <w:tcPr>
            <w:tcW w:w="472" w:type="pct"/>
            <w:tcBorders>
              <w:top w:val="nil"/>
              <w:left w:val="nil"/>
              <w:bottom w:val="single" w:sz="4" w:space="0" w:color="auto"/>
              <w:right w:val="single" w:sz="4" w:space="0" w:color="auto"/>
            </w:tcBorders>
            <w:shd w:val="clear" w:color="auto" w:fill="auto"/>
            <w:vAlign w:val="center"/>
            <w:hideMark/>
          </w:tcPr>
          <w:p w14:paraId="7C7AFF2C" w14:textId="77777777" w:rsidR="00141C3E" w:rsidRPr="00141C3E" w:rsidRDefault="00141C3E" w:rsidP="00141C3E">
            <w:pPr>
              <w:jc w:val="center"/>
              <w:rPr>
                <w:sz w:val="18"/>
                <w:szCs w:val="20"/>
              </w:rPr>
            </w:pPr>
            <w:r w:rsidRPr="00141C3E">
              <w:rPr>
                <w:sz w:val="18"/>
                <w:szCs w:val="20"/>
              </w:rPr>
              <w:t>28</w:t>
            </w:r>
          </w:p>
        </w:tc>
        <w:tc>
          <w:tcPr>
            <w:tcW w:w="583" w:type="pct"/>
            <w:tcBorders>
              <w:top w:val="nil"/>
              <w:left w:val="nil"/>
              <w:bottom w:val="single" w:sz="4" w:space="0" w:color="auto"/>
              <w:right w:val="single" w:sz="4" w:space="0" w:color="auto"/>
            </w:tcBorders>
            <w:shd w:val="clear" w:color="auto" w:fill="auto"/>
            <w:vAlign w:val="center"/>
            <w:hideMark/>
          </w:tcPr>
          <w:p w14:paraId="159C26A9" w14:textId="77777777" w:rsidR="00141C3E" w:rsidRPr="00141C3E" w:rsidRDefault="00141C3E" w:rsidP="00141C3E">
            <w:pPr>
              <w:jc w:val="center"/>
              <w:rPr>
                <w:sz w:val="18"/>
                <w:szCs w:val="20"/>
              </w:rPr>
            </w:pPr>
            <w:r w:rsidRPr="00141C3E">
              <w:rPr>
                <w:sz w:val="18"/>
                <w:szCs w:val="20"/>
              </w:rPr>
              <w:t>86:15:0101022:814</w:t>
            </w:r>
          </w:p>
        </w:tc>
      </w:tr>
      <w:tr w:rsidR="00141C3E" w:rsidRPr="00141C3E" w14:paraId="728E35E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6A6FF64" w14:textId="25F3FB7A"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09D6BDFD" w14:textId="2EC76590" w:rsidR="00141C3E" w:rsidRPr="00141C3E" w:rsidRDefault="00141C3E" w:rsidP="00141C3E">
            <w:pPr>
              <w:rPr>
                <w:b/>
                <w:bCs/>
                <w:sz w:val="18"/>
              </w:rPr>
            </w:pPr>
            <w:r>
              <w:rPr>
                <w:b/>
                <w:bCs/>
                <w:sz w:val="18"/>
              </w:rPr>
              <w:t xml:space="preserve">микрорайон №5 </w:t>
            </w:r>
            <w:r w:rsidRPr="00141C3E">
              <w:rPr>
                <w:b/>
                <w:bCs/>
                <w:sz w:val="18"/>
              </w:rPr>
              <w:t>"Солнечный"</w:t>
            </w:r>
          </w:p>
        </w:tc>
        <w:tc>
          <w:tcPr>
            <w:tcW w:w="1478" w:type="pct"/>
            <w:tcBorders>
              <w:top w:val="nil"/>
              <w:left w:val="nil"/>
              <w:bottom w:val="single" w:sz="4" w:space="0" w:color="auto"/>
              <w:right w:val="single" w:sz="4" w:space="0" w:color="auto"/>
            </w:tcBorders>
            <w:shd w:val="clear" w:color="auto" w:fill="auto"/>
            <w:vAlign w:val="center"/>
            <w:hideMark/>
          </w:tcPr>
          <w:p w14:paraId="0E433B73" w14:textId="1C0340C1"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444C6885" w14:textId="43D7DFE4"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vAlign w:val="center"/>
            <w:hideMark/>
          </w:tcPr>
          <w:p w14:paraId="42528391" w14:textId="4BB4F502" w:rsidR="00141C3E" w:rsidRPr="00141C3E" w:rsidRDefault="00141C3E" w:rsidP="00141C3E">
            <w:pPr>
              <w:jc w:val="center"/>
              <w:rPr>
                <w:sz w:val="18"/>
                <w:szCs w:val="20"/>
              </w:rPr>
            </w:pPr>
          </w:p>
        </w:tc>
      </w:tr>
      <w:tr w:rsidR="00141C3E" w:rsidRPr="00141C3E" w14:paraId="7D39EC3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4B7C6A6" w14:textId="77777777" w:rsidR="00141C3E" w:rsidRPr="00141C3E" w:rsidRDefault="00141C3E" w:rsidP="00141C3E">
            <w:pPr>
              <w:jc w:val="center"/>
              <w:rPr>
                <w:sz w:val="18"/>
                <w:szCs w:val="20"/>
              </w:rPr>
            </w:pPr>
            <w:r w:rsidRPr="00141C3E">
              <w:rPr>
                <w:sz w:val="18"/>
                <w:szCs w:val="20"/>
              </w:rPr>
              <w:lastRenderedPageBreak/>
              <w:t>105</w:t>
            </w:r>
          </w:p>
        </w:tc>
        <w:tc>
          <w:tcPr>
            <w:tcW w:w="2269" w:type="pct"/>
            <w:tcBorders>
              <w:top w:val="nil"/>
              <w:left w:val="nil"/>
              <w:bottom w:val="single" w:sz="4" w:space="0" w:color="auto"/>
              <w:right w:val="single" w:sz="4" w:space="0" w:color="auto"/>
            </w:tcBorders>
            <w:shd w:val="clear" w:color="auto" w:fill="auto"/>
            <w:vAlign w:val="center"/>
            <w:hideMark/>
          </w:tcPr>
          <w:p w14:paraId="7D31A13B" w14:textId="77777777" w:rsidR="00141C3E" w:rsidRPr="00141C3E" w:rsidRDefault="00141C3E" w:rsidP="00141C3E">
            <w:pPr>
              <w:rPr>
                <w:sz w:val="18"/>
                <w:szCs w:val="20"/>
              </w:rPr>
            </w:pPr>
            <w:r w:rsidRPr="00141C3E">
              <w:rPr>
                <w:sz w:val="18"/>
                <w:szCs w:val="20"/>
              </w:rPr>
              <w:t>Придомовая (подводящая) сеть водоотведения от ж/д № 1 до КК 48</w:t>
            </w:r>
          </w:p>
        </w:tc>
        <w:tc>
          <w:tcPr>
            <w:tcW w:w="1478" w:type="pct"/>
            <w:tcBorders>
              <w:top w:val="nil"/>
              <w:left w:val="nil"/>
              <w:bottom w:val="single" w:sz="4" w:space="0" w:color="auto"/>
              <w:right w:val="single" w:sz="4" w:space="0" w:color="auto"/>
            </w:tcBorders>
            <w:shd w:val="clear" w:color="auto" w:fill="auto"/>
            <w:vAlign w:val="center"/>
            <w:hideMark/>
          </w:tcPr>
          <w:p w14:paraId="74034BA4" w14:textId="5CF1196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D79D27B" w14:textId="77777777" w:rsidR="00141C3E" w:rsidRPr="00141C3E" w:rsidRDefault="00141C3E" w:rsidP="00141C3E">
            <w:pPr>
              <w:jc w:val="center"/>
              <w:rPr>
                <w:sz w:val="18"/>
                <w:szCs w:val="20"/>
              </w:rPr>
            </w:pPr>
            <w:r w:rsidRPr="00141C3E">
              <w:rPr>
                <w:sz w:val="18"/>
                <w:szCs w:val="20"/>
              </w:rPr>
              <w:t>59</w:t>
            </w:r>
          </w:p>
        </w:tc>
        <w:tc>
          <w:tcPr>
            <w:tcW w:w="583" w:type="pct"/>
            <w:tcBorders>
              <w:top w:val="nil"/>
              <w:left w:val="nil"/>
              <w:bottom w:val="single" w:sz="4" w:space="0" w:color="auto"/>
              <w:right w:val="single" w:sz="4" w:space="0" w:color="auto"/>
            </w:tcBorders>
            <w:shd w:val="clear" w:color="auto" w:fill="auto"/>
            <w:vAlign w:val="center"/>
            <w:hideMark/>
          </w:tcPr>
          <w:p w14:paraId="058C94ED" w14:textId="77777777" w:rsidR="00141C3E" w:rsidRPr="00141C3E" w:rsidRDefault="00141C3E" w:rsidP="00141C3E">
            <w:pPr>
              <w:jc w:val="center"/>
              <w:rPr>
                <w:sz w:val="18"/>
                <w:szCs w:val="20"/>
              </w:rPr>
            </w:pPr>
            <w:r w:rsidRPr="00141C3E">
              <w:rPr>
                <w:sz w:val="18"/>
                <w:szCs w:val="20"/>
              </w:rPr>
              <w:t>86:15:0101023:3737</w:t>
            </w:r>
          </w:p>
        </w:tc>
      </w:tr>
      <w:tr w:rsidR="00141C3E" w:rsidRPr="00141C3E" w14:paraId="05ACF72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227C296" w14:textId="77777777" w:rsidR="00141C3E" w:rsidRPr="00141C3E" w:rsidRDefault="00141C3E" w:rsidP="00141C3E">
            <w:pPr>
              <w:jc w:val="center"/>
              <w:rPr>
                <w:sz w:val="18"/>
                <w:szCs w:val="20"/>
              </w:rPr>
            </w:pPr>
            <w:r w:rsidRPr="00141C3E">
              <w:rPr>
                <w:sz w:val="18"/>
                <w:szCs w:val="20"/>
              </w:rPr>
              <w:t>106</w:t>
            </w:r>
          </w:p>
        </w:tc>
        <w:tc>
          <w:tcPr>
            <w:tcW w:w="2269" w:type="pct"/>
            <w:tcBorders>
              <w:top w:val="nil"/>
              <w:left w:val="nil"/>
              <w:bottom w:val="single" w:sz="4" w:space="0" w:color="auto"/>
              <w:right w:val="single" w:sz="4" w:space="0" w:color="auto"/>
            </w:tcBorders>
            <w:shd w:val="clear" w:color="auto" w:fill="auto"/>
            <w:vAlign w:val="center"/>
            <w:hideMark/>
          </w:tcPr>
          <w:p w14:paraId="2EE9A3C7" w14:textId="77777777" w:rsidR="00141C3E" w:rsidRPr="00141C3E" w:rsidRDefault="00141C3E" w:rsidP="00141C3E">
            <w:pPr>
              <w:rPr>
                <w:sz w:val="18"/>
                <w:szCs w:val="20"/>
              </w:rPr>
            </w:pPr>
            <w:r w:rsidRPr="00141C3E">
              <w:rPr>
                <w:sz w:val="18"/>
                <w:szCs w:val="20"/>
              </w:rPr>
              <w:t>Придомовая (подводящая) сеть водоотведения от ж/д №2 до КК 47</w:t>
            </w:r>
          </w:p>
        </w:tc>
        <w:tc>
          <w:tcPr>
            <w:tcW w:w="1478" w:type="pct"/>
            <w:tcBorders>
              <w:top w:val="nil"/>
              <w:left w:val="nil"/>
              <w:bottom w:val="single" w:sz="4" w:space="0" w:color="auto"/>
              <w:right w:val="single" w:sz="4" w:space="0" w:color="auto"/>
            </w:tcBorders>
            <w:shd w:val="clear" w:color="auto" w:fill="auto"/>
            <w:vAlign w:val="center"/>
            <w:hideMark/>
          </w:tcPr>
          <w:p w14:paraId="543CC9F5" w14:textId="2C8EEBB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B1C8C7A" w14:textId="77777777" w:rsidR="00141C3E" w:rsidRPr="00141C3E" w:rsidRDefault="00141C3E" w:rsidP="00141C3E">
            <w:pPr>
              <w:jc w:val="center"/>
              <w:rPr>
                <w:sz w:val="18"/>
                <w:szCs w:val="20"/>
              </w:rPr>
            </w:pPr>
            <w:r w:rsidRPr="00141C3E">
              <w:rPr>
                <w:sz w:val="18"/>
                <w:szCs w:val="20"/>
              </w:rPr>
              <w:t>85</w:t>
            </w:r>
          </w:p>
        </w:tc>
        <w:tc>
          <w:tcPr>
            <w:tcW w:w="583" w:type="pct"/>
            <w:tcBorders>
              <w:top w:val="nil"/>
              <w:left w:val="nil"/>
              <w:bottom w:val="single" w:sz="4" w:space="0" w:color="auto"/>
              <w:right w:val="single" w:sz="4" w:space="0" w:color="auto"/>
            </w:tcBorders>
            <w:shd w:val="clear" w:color="auto" w:fill="auto"/>
            <w:vAlign w:val="center"/>
            <w:hideMark/>
          </w:tcPr>
          <w:p w14:paraId="5146014E" w14:textId="77777777" w:rsidR="00141C3E" w:rsidRPr="00141C3E" w:rsidRDefault="00141C3E" w:rsidP="00141C3E">
            <w:pPr>
              <w:jc w:val="center"/>
              <w:rPr>
                <w:sz w:val="18"/>
                <w:szCs w:val="20"/>
              </w:rPr>
            </w:pPr>
            <w:r w:rsidRPr="00141C3E">
              <w:rPr>
                <w:sz w:val="18"/>
                <w:szCs w:val="20"/>
              </w:rPr>
              <w:t>86:15:0101023:3738</w:t>
            </w:r>
          </w:p>
        </w:tc>
      </w:tr>
      <w:tr w:rsidR="00141C3E" w:rsidRPr="00141C3E" w14:paraId="6C00E7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791BF79" w14:textId="77777777" w:rsidR="00141C3E" w:rsidRPr="00141C3E" w:rsidRDefault="00141C3E" w:rsidP="00141C3E">
            <w:pPr>
              <w:jc w:val="center"/>
              <w:rPr>
                <w:sz w:val="18"/>
                <w:szCs w:val="20"/>
              </w:rPr>
            </w:pPr>
            <w:r w:rsidRPr="00141C3E">
              <w:rPr>
                <w:sz w:val="18"/>
                <w:szCs w:val="20"/>
              </w:rPr>
              <w:t>107</w:t>
            </w:r>
          </w:p>
        </w:tc>
        <w:tc>
          <w:tcPr>
            <w:tcW w:w="2269" w:type="pct"/>
            <w:tcBorders>
              <w:top w:val="nil"/>
              <w:left w:val="nil"/>
              <w:bottom w:val="single" w:sz="4" w:space="0" w:color="auto"/>
              <w:right w:val="single" w:sz="4" w:space="0" w:color="auto"/>
            </w:tcBorders>
            <w:shd w:val="clear" w:color="auto" w:fill="auto"/>
            <w:vAlign w:val="center"/>
            <w:hideMark/>
          </w:tcPr>
          <w:p w14:paraId="6BBEA2AA" w14:textId="77777777" w:rsidR="00141C3E" w:rsidRPr="00141C3E" w:rsidRDefault="00141C3E" w:rsidP="00141C3E">
            <w:pPr>
              <w:rPr>
                <w:sz w:val="18"/>
                <w:szCs w:val="20"/>
              </w:rPr>
            </w:pPr>
            <w:r w:rsidRPr="00141C3E">
              <w:rPr>
                <w:sz w:val="18"/>
                <w:szCs w:val="20"/>
              </w:rPr>
              <w:t>Придомовая (подводящая) сеть водоотведения от ж/д №№ 2а, 3, 4 до КК 42</w:t>
            </w:r>
          </w:p>
        </w:tc>
        <w:tc>
          <w:tcPr>
            <w:tcW w:w="1478" w:type="pct"/>
            <w:tcBorders>
              <w:top w:val="nil"/>
              <w:left w:val="nil"/>
              <w:bottom w:val="single" w:sz="4" w:space="0" w:color="auto"/>
              <w:right w:val="single" w:sz="4" w:space="0" w:color="auto"/>
            </w:tcBorders>
            <w:shd w:val="clear" w:color="auto" w:fill="auto"/>
            <w:vAlign w:val="center"/>
            <w:hideMark/>
          </w:tcPr>
          <w:p w14:paraId="0B735709" w14:textId="286C163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62DEB0BC" w14:textId="77777777" w:rsidR="00141C3E" w:rsidRPr="00141C3E" w:rsidRDefault="00141C3E" w:rsidP="00141C3E">
            <w:pPr>
              <w:jc w:val="center"/>
              <w:rPr>
                <w:sz w:val="18"/>
                <w:szCs w:val="20"/>
              </w:rPr>
            </w:pPr>
            <w:r w:rsidRPr="00141C3E">
              <w:rPr>
                <w:sz w:val="18"/>
                <w:szCs w:val="20"/>
              </w:rPr>
              <w:t>151</w:t>
            </w:r>
          </w:p>
        </w:tc>
        <w:tc>
          <w:tcPr>
            <w:tcW w:w="583" w:type="pct"/>
            <w:tcBorders>
              <w:top w:val="nil"/>
              <w:left w:val="nil"/>
              <w:bottom w:val="single" w:sz="4" w:space="0" w:color="auto"/>
              <w:right w:val="single" w:sz="4" w:space="0" w:color="auto"/>
            </w:tcBorders>
            <w:shd w:val="clear" w:color="auto" w:fill="auto"/>
            <w:vAlign w:val="center"/>
            <w:hideMark/>
          </w:tcPr>
          <w:p w14:paraId="142F0C8B" w14:textId="77777777" w:rsidR="00141C3E" w:rsidRPr="00141C3E" w:rsidRDefault="00141C3E" w:rsidP="00141C3E">
            <w:pPr>
              <w:jc w:val="center"/>
              <w:rPr>
                <w:sz w:val="18"/>
                <w:szCs w:val="20"/>
              </w:rPr>
            </w:pPr>
            <w:r w:rsidRPr="00141C3E">
              <w:rPr>
                <w:sz w:val="18"/>
                <w:szCs w:val="20"/>
              </w:rPr>
              <w:t>86:15:0101023:3739</w:t>
            </w:r>
          </w:p>
        </w:tc>
      </w:tr>
      <w:tr w:rsidR="00141C3E" w:rsidRPr="00141C3E" w14:paraId="098D555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9C652A9" w14:textId="77777777" w:rsidR="00141C3E" w:rsidRPr="00141C3E" w:rsidRDefault="00141C3E" w:rsidP="00141C3E">
            <w:pPr>
              <w:jc w:val="center"/>
              <w:rPr>
                <w:sz w:val="18"/>
                <w:szCs w:val="20"/>
              </w:rPr>
            </w:pPr>
            <w:r w:rsidRPr="00141C3E">
              <w:rPr>
                <w:sz w:val="18"/>
                <w:szCs w:val="20"/>
              </w:rPr>
              <w:t>108</w:t>
            </w:r>
          </w:p>
        </w:tc>
        <w:tc>
          <w:tcPr>
            <w:tcW w:w="2269" w:type="pct"/>
            <w:tcBorders>
              <w:top w:val="nil"/>
              <w:left w:val="nil"/>
              <w:bottom w:val="single" w:sz="4" w:space="0" w:color="auto"/>
              <w:right w:val="single" w:sz="4" w:space="0" w:color="auto"/>
            </w:tcBorders>
            <w:shd w:val="clear" w:color="auto" w:fill="auto"/>
            <w:vAlign w:val="center"/>
            <w:hideMark/>
          </w:tcPr>
          <w:p w14:paraId="5B6EE1AD" w14:textId="77777777" w:rsidR="00141C3E" w:rsidRPr="00141C3E" w:rsidRDefault="00141C3E" w:rsidP="00141C3E">
            <w:pPr>
              <w:rPr>
                <w:sz w:val="18"/>
                <w:szCs w:val="20"/>
              </w:rPr>
            </w:pPr>
            <w:r w:rsidRPr="00141C3E">
              <w:rPr>
                <w:sz w:val="18"/>
                <w:szCs w:val="20"/>
              </w:rPr>
              <w:t>Придомовая (подводящая) сеть водоотведения от ж/д №5 до КК 28</w:t>
            </w:r>
          </w:p>
        </w:tc>
        <w:tc>
          <w:tcPr>
            <w:tcW w:w="1478" w:type="pct"/>
            <w:tcBorders>
              <w:top w:val="nil"/>
              <w:left w:val="nil"/>
              <w:bottom w:val="single" w:sz="4" w:space="0" w:color="auto"/>
              <w:right w:val="single" w:sz="4" w:space="0" w:color="auto"/>
            </w:tcBorders>
            <w:shd w:val="clear" w:color="auto" w:fill="auto"/>
            <w:vAlign w:val="center"/>
            <w:hideMark/>
          </w:tcPr>
          <w:p w14:paraId="47D48C4E" w14:textId="5AEF561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401759BD" w14:textId="77777777" w:rsidR="00141C3E" w:rsidRPr="00141C3E" w:rsidRDefault="00141C3E" w:rsidP="00141C3E">
            <w:pPr>
              <w:jc w:val="center"/>
              <w:rPr>
                <w:sz w:val="18"/>
                <w:szCs w:val="20"/>
              </w:rPr>
            </w:pPr>
            <w:r w:rsidRPr="00141C3E">
              <w:rPr>
                <w:sz w:val="18"/>
                <w:szCs w:val="20"/>
              </w:rPr>
              <w:t>68</w:t>
            </w:r>
          </w:p>
        </w:tc>
        <w:tc>
          <w:tcPr>
            <w:tcW w:w="583" w:type="pct"/>
            <w:tcBorders>
              <w:top w:val="nil"/>
              <w:left w:val="nil"/>
              <w:bottom w:val="single" w:sz="4" w:space="0" w:color="auto"/>
              <w:right w:val="single" w:sz="4" w:space="0" w:color="auto"/>
            </w:tcBorders>
            <w:shd w:val="clear" w:color="auto" w:fill="auto"/>
            <w:vAlign w:val="center"/>
            <w:hideMark/>
          </w:tcPr>
          <w:p w14:paraId="5ADA737C" w14:textId="77777777" w:rsidR="00141C3E" w:rsidRPr="00141C3E" w:rsidRDefault="00141C3E" w:rsidP="00141C3E">
            <w:pPr>
              <w:jc w:val="center"/>
              <w:rPr>
                <w:sz w:val="18"/>
                <w:szCs w:val="20"/>
              </w:rPr>
            </w:pPr>
            <w:r w:rsidRPr="00141C3E">
              <w:rPr>
                <w:sz w:val="18"/>
                <w:szCs w:val="20"/>
              </w:rPr>
              <w:t>86:15:0101023:3740</w:t>
            </w:r>
          </w:p>
        </w:tc>
      </w:tr>
      <w:tr w:rsidR="00141C3E" w:rsidRPr="00141C3E" w14:paraId="285E59C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E1060D3" w14:textId="77777777" w:rsidR="00141C3E" w:rsidRPr="00141C3E" w:rsidRDefault="00141C3E" w:rsidP="00141C3E">
            <w:pPr>
              <w:jc w:val="center"/>
              <w:rPr>
                <w:sz w:val="18"/>
                <w:szCs w:val="20"/>
              </w:rPr>
            </w:pPr>
            <w:r w:rsidRPr="00141C3E">
              <w:rPr>
                <w:sz w:val="18"/>
                <w:szCs w:val="20"/>
              </w:rPr>
              <w:t>109</w:t>
            </w:r>
          </w:p>
        </w:tc>
        <w:tc>
          <w:tcPr>
            <w:tcW w:w="2269" w:type="pct"/>
            <w:tcBorders>
              <w:top w:val="nil"/>
              <w:left w:val="nil"/>
              <w:bottom w:val="single" w:sz="4" w:space="0" w:color="auto"/>
              <w:right w:val="single" w:sz="4" w:space="0" w:color="auto"/>
            </w:tcBorders>
            <w:shd w:val="clear" w:color="auto" w:fill="auto"/>
            <w:vAlign w:val="center"/>
            <w:hideMark/>
          </w:tcPr>
          <w:p w14:paraId="4F553632" w14:textId="77777777" w:rsidR="00141C3E" w:rsidRPr="00141C3E" w:rsidRDefault="00141C3E" w:rsidP="00141C3E">
            <w:pPr>
              <w:rPr>
                <w:sz w:val="18"/>
                <w:szCs w:val="20"/>
              </w:rPr>
            </w:pPr>
            <w:r w:rsidRPr="00141C3E">
              <w:rPr>
                <w:sz w:val="18"/>
                <w:szCs w:val="20"/>
              </w:rPr>
              <w:t>Придомовая (подводящая) сеть водоотведения от ж/д № 6 до КК-43</w:t>
            </w:r>
          </w:p>
        </w:tc>
        <w:tc>
          <w:tcPr>
            <w:tcW w:w="1478" w:type="pct"/>
            <w:tcBorders>
              <w:top w:val="nil"/>
              <w:left w:val="nil"/>
              <w:bottom w:val="single" w:sz="4" w:space="0" w:color="auto"/>
              <w:right w:val="single" w:sz="4" w:space="0" w:color="auto"/>
            </w:tcBorders>
            <w:shd w:val="clear" w:color="auto" w:fill="auto"/>
            <w:vAlign w:val="center"/>
            <w:hideMark/>
          </w:tcPr>
          <w:p w14:paraId="130CF901" w14:textId="7C12350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73B950DC" w14:textId="77777777" w:rsidR="00141C3E" w:rsidRPr="00141C3E" w:rsidRDefault="00141C3E" w:rsidP="00141C3E">
            <w:pPr>
              <w:jc w:val="center"/>
              <w:rPr>
                <w:sz w:val="18"/>
                <w:szCs w:val="20"/>
              </w:rPr>
            </w:pPr>
            <w:r w:rsidRPr="00141C3E">
              <w:rPr>
                <w:sz w:val="18"/>
                <w:szCs w:val="20"/>
              </w:rPr>
              <w:t>96</w:t>
            </w:r>
          </w:p>
        </w:tc>
        <w:tc>
          <w:tcPr>
            <w:tcW w:w="583" w:type="pct"/>
            <w:tcBorders>
              <w:top w:val="nil"/>
              <w:left w:val="nil"/>
              <w:bottom w:val="single" w:sz="4" w:space="0" w:color="auto"/>
              <w:right w:val="single" w:sz="4" w:space="0" w:color="auto"/>
            </w:tcBorders>
            <w:shd w:val="clear" w:color="auto" w:fill="auto"/>
            <w:vAlign w:val="center"/>
            <w:hideMark/>
          </w:tcPr>
          <w:p w14:paraId="275FFC4A" w14:textId="77777777" w:rsidR="00141C3E" w:rsidRPr="00141C3E" w:rsidRDefault="00141C3E" w:rsidP="00141C3E">
            <w:pPr>
              <w:jc w:val="center"/>
              <w:rPr>
                <w:sz w:val="18"/>
                <w:szCs w:val="20"/>
              </w:rPr>
            </w:pPr>
            <w:r w:rsidRPr="00141C3E">
              <w:rPr>
                <w:sz w:val="18"/>
                <w:szCs w:val="20"/>
              </w:rPr>
              <w:t>86:15:0101023:3741</w:t>
            </w:r>
          </w:p>
        </w:tc>
      </w:tr>
      <w:tr w:rsidR="00141C3E" w:rsidRPr="00141C3E" w14:paraId="2D24B96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6A81325" w14:textId="77777777" w:rsidR="00141C3E" w:rsidRPr="00141C3E" w:rsidRDefault="00141C3E" w:rsidP="00141C3E">
            <w:pPr>
              <w:jc w:val="center"/>
              <w:rPr>
                <w:sz w:val="18"/>
                <w:szCs w:val="20"/>
              </w:rPr>
            </w:pPr>
            <w:r w:rsidRPr="00141C3E">
              <w:rPr>
                <w:sz w:val="18"/>
                <w:szCs w:val="20"/>
              </w:rPr>
              <w:t>110</w:t>
            </w:r>
          </w:p>
        </w:tc>
        <w:tc>
          <w:tcPr>
            <w:tcW w:w="2269" w:type="pct"/>
            <w:tcBorders>
              <w:top w:val="nil"/>
              <w:left w:val="nil"/>
              <w:bottom w:val="single" w:sz="4" w:space="0" w:color="auto"/>
              <w:right w:val="single" w:sz="4" w:space="0" w:color="auto"/>
            </w:tcBorders>
            <w:shd w:val="clear" w:color="auto" w:fill="auto"/>
            <w:vAlign w:val="center"/>
            <w:hideMark/>
          </w:tcPr>
          <w:p w14:paraId="690734B9" w14:textId="77777777" w:rsidR="00141C3E" w:rsidRPr="00141C3E" w:rsidRDefault="00141C3E" w:rsidP="00141C3E">
            <w:pPr>
              <w:rPr>
                <w:sz w:val="18"/>
                <w:szCs w:val="20"/>
              </w:rPr>
            </w:pPr>
            <w:r w:rsidRPr="00141C3E">
              <w:rPr>
                <w:sz w:val="18"/>
                <w:szCs w:val="20"/>
              </w:rPr>
              <w:t>Придомовая (подводящая) сеть водоотведения от ж/д №7 до КК-54</w:t>
            </w:r>
          </w:p>
        </w:tc>
        <w:tc>
          <w:tcPr>
            <w:tcW w:w="1478" w:type="pct"/>
            <w:tcBorders>
              <w:top w:val="nil"/>
              <w:left w:val="nil"/>
              <w:bottom w:val="single" w:sz="4" w:space="0" w:color="auto"/>
              <w:right w:val="single" w:sz="4" w:space="0" w:color="auto"/>
            </w:tcBorders>
            <w:shd w:val="clear" w:color="auto" w:fill="auto"/>
            <w:vAlign w:val="center"/>
            <w:hideMark/>
          </w:tcPr>
          <w:p w14:paraId="547E86C8" w14:textId="74B8FF9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15057DE0" w14:textId="77777777" w:rsidR="00141C3E" w:rsidRPr="00141C3E" w:rsidRDefault="00141C3E" w:rsidP="00141C3E">
            <w:pPr>
              <w:jc w:val="center"/>
              <w:rPr>
                <w:sz w:val="18"/>
                <w:szCs w:val="20"/>
              </w:rPr>
            </w:pPr>
            <w:r w:rsidRPr="00141C3E">
              <w:rPr>
                <w:sz w:val="18"/>
                <w:szCs w:val="20"/>
              </w:rPr>
              <w:t>121</w:t>
            </w:r>
          </w:p>
        </w:tc>
        <w:tc>
          <w:tcPr>
            <w:tcW w:w="583" w:type="pct"/>
            <w:tcBorders>
              <w:top w:val="nil"/>
              <w:left w:val="nil"/>
              <w:bottom w:val="single" w:sz="4" w:space="0" w:color="auto"/>
              <w:right w:val="single" w:sz="4" w:space="0" w:color="auto"/>
            </w:tcBorders>
            <w:shd w:val="clear" w:color="auto" w:fill="auto"/>
            <w:vAlign w:val="center"/>
            <w:hideMark/>
          </w:tcPr>
          <w:p w14:paraId="0EBABE57" w14:textId="77777777" w:rsidR="00141C3E" w:rsidRPr="00141C3E" w:rsidRDefault="00141C3E" w:rsidP="00141C3E">
            <w:pPr>
              <w:jc w:val="center"/>
              <w:rPr>
                <w:sz w:val="18"/>
                <w:szCs w:val="20"/>
              </w:rPr>
            </w:pPr>
            <w:r w:rsidRPr="00141C3E">
              <w:rPr>
                <w:sz w:val="18"/>
                <w:szCs w:val="20"/>
              </w:rPr>
              <w:t>86:15:0101023:3742</w:t>
            </w:r>
          </w:p>
        </w:tc>
      </w:tr>
      <w:tr w:rsidR="00141C3E" w:rsidRPr="00141C3E" w14:paraId="7AC1860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4E9FEFB" w14:textId="77777777" w:rsidR="00141C3E" w:rsidRPr="00141C3E" w:rsidRDefault="00141C3E" w:rsidP="00141C3E">
            <w:pPr>
              <w:jc w:val="center"/>
              <w:rPr>
                <w:sz w:val="18"/>
                <w:szCs w:val="20"/>
              </w:rPr>
            </w:pPr>
            <w:r w:rsidRPr="00141C3E">
              <w:rPr>
                <w:sz w:val="18"/>
                <w:szCs w:val="20"/>
              </w:rPr>
              <w:t>111</w:t>
            </w:r>
          </w:p>
        </w:tc>
        <w:tc>
          <w:tcPr>
            <w:tcW w:w="2269" w:type="pct"/>
            <w:tcBorders>
              <w:top w:val="nil"/>
              <w:left w:val="nil"/>
              <w:bottom w:val="single" w:sz="4" w:space="0" w:color="auto"/>
              <w:right w:val="single" w:sz="4" w:space="0" w:color="auto"/>
            </w:tcBorders>
            <w:shd w:val="clear" w:color="auto" w:fill="auto"/>
            <w:vAlign w:val="center"/>
            <w:hideMark/>
          </w:tcPr>
          <w:p w14:paraId="0D2808DB" w14:textId="77777777" w:rsidR="00141C3E" w:rsidRPr="00141C3E" w:rsidRDefault="00141C3E" w:rsidP="00141C3E">
            <w:pPr>
              <w:rPr>
                <w:sz w:val="18"/>
                <w:szCs w:val="20"/>
              </w:rPr>
            </w:pPr>
            <w:r w:rsidRPr="00141C3E">
              <w:rPr>
                <w:sz w:val="18"/>
                <w:szCs w:val="20"/>
              </w:rPr>
              <w:t>Придомовая (подводящая) сеть водоотведения от ж/д № 8 до КК 24</w:t>
            </w:r>
          </w:p>
        </w:tc>
        <w:tc>
          <w:tcPr>
            <w:tcW w:w="1478" w:type="pct"/>
            <w:tcBorders>
              <w:top w:val="nil"/>
              <w:left w:val="nil"/>
              <w:bottom w:val="single" w:sz="4" w:space="0" w:color="auto"/>
              <w:right w:val="single" w:sz="4" w:space="0" w:color="auto"/>
            </w:tcBorders>
            <w:shd w:val="clear" w:color="auto" w:fill="auto"/>
            <w:vAlign w:val="center"/>
            <w:hideMark/>
          </w:tcPr>
          <w:p w14:paraId="53E87F3E" w14:textId="16EE897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19664485" w14:textId="77777777" w:rsidR="00141C3E" w:rsidRPr="00141C3E" w:rsidRDefault="00141C3E" w:rsidP="00141C3E">
            <w:pPr>
              <w:jc w:val="center"/>
              <w:rPr>
                <w:sz w:val="18"/>
                <w:szCs w:val="20"/>
              </w:rPr>
            </w:pPr>
            <w:r w:rsidRPr="00141C3E">
              <w:rPr>
                <w:sz w:val="18"/>
                <w:szCs w:val="20"/>
              </w:rPr>
              <w:t>97</w:t>
            </w:r>
          </w:p>
        </w:tc>
        <w:tc>
          <w:tcPr>
            <w:tcW w:w="583" w:type="pct"/>
            <w:tcBorders>
              <w:top w:val="nil"/>
              <w:left w:val="nil"/>
              <w:bottom w:val="single" w:sz="4" w:space="0" w:color="auto"/>
              <w:right w:val="single" w:sz="4" w:space="0" w:color="auto"/>
            </w:tcBorders>
            <w:shd w:val="clear" w:color="auto" w:fill="auto"/>
            <w:vAlign w:val="center"/>
            <w:hideMark/>
          </w:tcPr>
          <w:p w14:paraId="035F5160" w14:textId="77777777" w:rsidR="00141C3E" w:rsidRPr="00141C3E" w:rsidRDefault="00141C3E" w:rsidP="00141C3E">
            <w:pPr>
              <w:jc w:val="center"/>
              <w:rPr>
                <w:sz w:val="18"/>
                <w:szCs w:val="20"/>
              </w:rPr>
            </w:pPr>
            <w:r w:rsidRPr="00141C3E">
              <w:rPr>
                <w:sz w:val="18"/>
                <w:szCs w:val="20"/>
              </w:rPr>
              <w:t>86:15:0101023:3736</w:t>
            </w:r>
          </w:p>
        </w:tc>
      </w:tr>
      <w:tr w:rsidR="00141C3E" w:rsidRPr="00141C3E" w14:paraId="5FFA683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D4060B6" w14:textId="77777777" w:rsidR="00141C3E" w:rsidRPr="00141C3E" w:rsidRDefault="00141C3E" w:rsidP="00141C3E">
            <w:pPr>
              <w:jc w:val="center"/>
              <w:rPr>
                <w:sz w:val="18"/>
                <w:szCs w:val="20"/>
              </w:rPr>
            </w:pPr>
            <w:r w:rsidRPr="00141C3E">
              <w:rPr>
                <w:sz w:val="18"/>
                <w:szCs w:val="20"/>
              </w:rPr>
              <w:t>112</w:t>
            </w:r>
          </w:p>
        </w:tc>
        <w:tc>
          <w:tcPr>
            <w:tcW w:w="2269" w:type="pct"/>
            <w:tcBorders>
              <w:top w:val="nil"/>
              <w:left w:val="nil"/>
              <w:bottom w:val="single" w:sz="4" w:space="0" w:color="auto"/>
              <w:right w:val="single" w:sz="4" w:space="0" w:color="auto"/>
            </w:tcBorders>
            <w:shd w:val="clear" w:color="auto" w:fill="auto"/>
            <w:vAlign w:val="center"/>
            <w:hideMark/>
          </w:tcPr>
          <w:p w14:paraId="5C822379" w14:textId="77777777" w:rsidR="00141C3E" w:rsidRPr="00141C3E" w:rsidRDefault="00141C3E" w:rsidP="00141C3E">
            <w:pPr>
              <w:rPr>
                <w:sz w:val="18"/>
                <w:szCs w:val="20"/>
              </w:rPr>
            </w:pPr>
            <w:r w:rsidRPr="00141C3E">
              <w:rPr>
                <w:sz w:val="18"/>
                <w:szCs w:val="20"/>
              </w:rPr>
              <w:t>Придомовая (подводящая) сеть водоотведения от ж/д №9 до КК 49</w:t>
            </w:r>
          </w:p>
        </w:tc>
        <w:tc>
          <w:tcPr>
            <w:tcW w:w="1478" w:type="pct"/>
            <w:tcBorders>
              <w:top w:val="nil"/>
              <w:left w:val="nil"/>
              <w:bottom w:val="single" w:sz="4" w:space="0" w:color="auto"/>
              <w:right w:val="single" w:sz="4" w:space="0" w:color="auto"/>
            </w:tcBorders>
            <w:shd w:val="clear" w:color="auto" w:fill="auto"/>
            <w:vAlign w:val="center"/>
            <w:hideMark/>
          </w:tcPr>
          <w:p w14:paraId="0797BE1D" w14:textId="41BB18C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63651A40" w14:textId="77777777" w:rsidR="00141C3E" w:rsidRPr="00141C3E" w:rsidRDefault="00141C3E" w:rsidP="00141C3E">
            <w:pPr>
              <w:jc w:val="center"/>
              <w:rPr>
                <w:sz w:val="18"/>
                <w:szCs w:val="20"/>
              </w:rPr>
            </w:pPr>
            <w:r w:rsidRPr="00141C3E">
              <w:rPr>
                <w:sz w:val="18"/>
                <w:szCs w:val="20"/>
              </w:rPr>
              <w:t>61</w:t>
            </w:r>
          </w:p>
        </w:tc>
        <w:tc>
          <w:tcPr>
            <w:tcW w:w="583" w:type="pct"/>
            <w:tcBorders>
              <w:top w:val="nil"/>
              <w:left w:val="nil"/>
              <w:bottom w:val="single" w:sz="4" w:space="0" w:color="auto"/>
              <w:right w:val="single" w:sz="4" w:space="0" w:color="auto"/>
            </w:tcBorders>
            <w:shd w:val="clear" w:color="auto" w:fill="auto"/>
            <w:vAlign w:val="center"/>
            <w:hideMark/>
          </w:tcPr>
          <w:p w14:paraId="38AD0089" w14:textId="77777777" w:rsidR="00141C3E" w:rsidRPr="00141C3E" w:rsidRDefault="00141C3E" w:rsidP="00141C3E">
            <w:pPr>
              <w:jc w:val="center"/>
              <w:rPr>
                <w:sz w:val="18"/>
                <w:szCs w:val="20"/>
              </w:rPr>
            </w:pPr>
            <w:r w:rsidRPr="00141C3E">
              <w:rPr>
                <w:sz w:val="18"/>
                <w:szCs w:val="20"/>
              </w:rPr>
              <w:t>86:15:0101023:3743</w:t>
            </w:r>
          </w:p>
        </w:tc>
      </w:tr>
      <w:tr w:rsidR="00141C3E" w:rsidRPr="00141C3E" w14:paraId="14FCC48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47C63F7" w14:textId="77777777" w:rsidR="00141C3E" w:rsidRPr="00141C3E" w:rsidRDefault="00141C3E" w:rsidP="00141C3E">
            <w:pPr>
              <w:jc w:val="center"/>
              <w:rPr>
                <w:sz w:val="18"/>
                <w:szCs w:val="20"/>
              </w:rPr>
            </w:pPr>
            <w:r w:rsidRPr="00141C3E">
              <w:rPr>
                <w:sz w:val="18"/>
                <w:szCs w:val="20"/>
              </w:rPr>
              <w:t>113</w:t>
            </w:r>
          </w:p>
        </w:tc>
        <w:tc>
          <w:tcPr>
            <w:tcW w:w="2269" w:type="pct"/>
            <w:tcBorders>
              <w:top w:val="nil"/>
              <w:left w:val="nil"/>
              <w:bottom w:val="single" w:sz="4" w:space="0" w:color="auto"/>
              <w:right w:val="single" w:sz="4" w:space="0" w:color="auto"/>
            </w:tcBorders>
            <w:shd w:val="clear" w:color="auto" w:fill="auto"/>
            <w:vAlign w:val="center"/>
            <w:hideMark/>
          </w:tcPr>
          <w:p w14:paraId="3822957E"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до КК 53-1</w:t>
            </w:r>
          </w:p>
        </w:tc>
        <w:tc>
          <w:tcPr>
            <w:tcW w:w="1478" w:type="pct"/>
            <w:tcBorders>
              <w:top w:val="nil"/>
              <w:left w:val="nil"/>
              <w:bottom w:val="single" w:sz="4" w:space="0" w:color="auto"/>
              <w:right w:val="single" w:sz="4" w:space="0" w:color="auto"/>
            </w:tcBorders>
            <w:shd w:val="clear" w:color="auto" w:fill="auto"/>
            <w:vAlign w:val="center"/>
            <w:hideMark/>
          </w:tcPr>
          <w:p w14:paraId="21CDCB88" w14:textId="55C8D6C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6F05E231" w14:textId="77777777" w:rsidR="00141C3E" w:rsidRPr="00141C3E" w:rsidRDefault="00141C3E" w:rsidP="00141C3E">
            <w:pPr>
              <w:jc w:val="center"/>
              <w:rPr>
                <w:sz w:val="18"/>
                <w:szCs w:val="20"/>
              </w:rPr>
            </w:pPr>
            <w:r w:rsidRPr="00141C3E">
              <w:rPr>
                <w:sz w:val="18"/>
                <w:szCs w:val="20"/>
              </w:rPr>
              <w:t>10</w:t>
            </w:r>
          </w:p>
        </w:tc>
        <w:tc>
          <w:tcPr>
            <w:tcW w:w="583" w:type="pct"/>
            <w:tcBorders>
              <w:top w:val="nil"/>
              <w:left w:val="nil"/>
              <w:bottom w:val="single" w:sz="4" w:space="0" w:color="auto"/>
              <w:right w:val="single" w:sz="4" w:space="0" w:color="auto"/>
            </w:tcBorders>
            <w:shd w:val="clear" w:color="auto" w:fill="auto"/>
            <w:vAlign w:val="center"/>
            <w:hideMark/>
          </w:tcPr>
          <w:p w14:paraId="4FC35E12" w14:textId="77777777" w:rsidR="00141C3E" w:rsidRPr="00141C3E" w:rsidRDefault="00141C3E" w:rsidP="00141C3E">
            <w:pPr>
              <w:jc w:val="center"/>
              <w:rPr>
                <w:sz w:val="18"/>
                <w:szCs w:val="20"/>
              </w:rPr>
            </w:pPr>
            <w:r w:rsidRPr="00141C3E">
              <w:rPr>
                <w:sz w:val="18"/>
                <w:szCs w:val="20"/>
              </w:rPr>
              <w:t>86:15:0101023:3744</w:t>
            </w:r>
          </w:p>
        </w:tc>
      </w:tr>
      <w:tr w:rsidR="00141C3E" w:rsidRPr="00141C3E" w14:paraId="3C0835C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00BA59D" w14:textId="77777777" w:rsidR="00141C3E" w:rsidRPr="00141C3E" w:rsidRDefault="00141C3E" w:rsidP="00141C3E">
            <w:pPr>
              <w:jc w:val="center"/>
              <w:rPr>
                <w:sz w:val="18"/>
                <w:szCs w:val="20"/>
              </w:rPr>
            </w:pPr>
            <w:r w:rsidRPr="00141C3E">
              <w:rPr>
                <w:sz w:val="18"/>
                <w:szCs w:val="20"/>
              </w:rPr>
              <w:t>114</w:t>
            </w:r>
          </w:p>
        </w:tc>
        <w:tc>
          <w:tcPr>
            <w:tcW w:w="2269" w:type="pct"/>
            <w:tcBorders>
              <w:top w:val="nil"/>
              <w:left w:val="nil"/>
              <w:bottom w:val="single" w:sz="4" w:space="0" w:color="auto"/>
              <w:right w:val="single" w:sz="4" w:space="0" w:color="auto"/>
            </w:tcBorders>
            <w:shd w:val="clear" w:color="auto" w:fill="auto"/>
            <w:vAlign w:val="center"/>
            <w:hideMark/>
          </w:tcPr>
          <w:p w14:paraId="5A8F5090" w14:textId="77777777" w:rsidR="00141C3E" w:rsidRPr="00141C3E" w:rsidRDefault="00141C3E" w:rsidP="00141C3E">
            <w:pPr>
              <w:rPr>
                <w:sz w:val="18"/>
                <w:szCs w:val="20"/>
              </w:rPr>
            </w:pPr>
            <w:r w:rsidRPr="00141C3E">
              <w:rPr>
                <w:sz w:val="18"/>
                <w:szCs w:val="20"/>
              </w:rPr>
              <w:t>Придомовая (подводящая) сеть водоотведения от ж/д №10/1 до КК 6</w:t>
            </w:r>
          </w:p>
        </w:tc>
        <w:tc>
          <w:tcPr>
            <w:tcW w:w="1478" w:type="pct"/>
            <w:tcBorders>
              <w:top w:val="nil"/>
              <w:left w:val="nil"/>
              <w:bottom w:val="single" w:sz="4" w:space="0" w:color="auto"/>
              <w:right w:val="single" w:sz="4" w:space="0" w:color="auto"/>
            </w:tcBorders>
            <w:shd w:val="clear" w:color="auto" w:fill="auto"/>
            <w:vAlign w:val="center"/>
            <w:hideMark/>
          </w:tcPr>
          <w:p w14:paraId="47128E30" w14:textId="442E83B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2DE5942A" w14:textId="77777777" w:rsidR="00141C3E" w:rsidRPr="00141C3E" w:rsidRDefault="00141C3E" w:rsidP="00141C3E">
            <w:pPr>
              <w:jc w:val="center"/>
              <w:rPr>
                <w:sz w:val="18"/>
                <w:szCs w:val="20"/>
              </w:rPr>
            </w:pPr>
            <w:r w:rsidRPr="00141C3E">
              <w:rPr>
                <w:sz w:val="18"/>
                <w:szCs w:val="20"/>
              </w:rPr>
              <w:t>172</w:t>
            </w:r>
          </w:p>
        </w:tc>
        <w:tc>
          <w:tcPr>
            <w:tcW w:w="583" w:type="pct"/>
            <w:tcBorders>
              <w:top w:val="nil"/>
              <w:left w:val="nil"/>
              <w:bottom w:val="single" w:sz="4" w:space="0" w:color="auto"/>
              <w:right w:val="single" w:sz="4" w:space="0" w:color="auto"/>
            </w:tcBorders>
            <w:shd w:val="clear" w:color="auto" w:fill="auto"/>
            <w:vAlign w:val="center"/>
            <w:hideMark/>
          </w:tcPr>
          <w:p w14:paraId="5B71E918" w14:textId="77777777" w:rsidR="00141C3E" w:rsidRPr="00141C3E" w:rsidRDefault="00141C3E" w:rsidP="00141C3E">
            <w:pPr>
              <w:jc w:val="center"/>
              <w:rPr>
                <w:sz w:val="18"/>
                <w:szCs w:val="20"/>
              </w:rPr>
            </w:pPr>
            <w:r w:rsidRPr="00141C3E">
              <w:rPr>
                <w:sz w:val="18"/>
                <w:szCs w:val="20"/>
              </w:rPr>
              <w:t>86:15:0101023:3745</w:t>
            </w:r>
          </w:p>
        </w:tc>
      </w:tr>
      <w:tr w:rsidR="00141C3E" w:rsidRPr="00141C3E" w14:paraId="1E0F550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2030681" w14:textId="77777777" w:rsidR="00141C3E" w:rsidRPr="00141C3E" w:rsidRDefault="00141C3E" w:rsidP="00141C3E">
            <w:pPr>
              <w:jc w:val="center"/>
              <w:rPr>
                <w:sz w:val="18"/>
                <w:szCs w:val="20"/>
              </w:rPr>
            </w:pPr>
            <w:r w:rsidRPr="00141C3E">
              <w:rPr>
                <w:sz w:val="18"/>
                <w:szCs w:val="20"/>
              </w:rPr>
              <w:t>115</w:t>
            </w:r>
          </w:p>
        </w:tc>
        <w:tc>
          <w:tcPr>
            <w:tcW w:w="2269" w:type="pct"/>
            <w:tcBorders>
              <w:top w:val="nil"/>
              <w:left w:val="nil"/>
              <w:bottom w:val="single" w:sz="4" w:space="0" w:color="auto"/>
              <w:right w:val="single" w:sz="4" w:space="0" w:color="auto"/>
            </w:tcBorders>
            <w:shd w:val="clear" w:color="auto" w:fill="auto"/>
            <w:vAlign w:val="center"/>
            <w:hideMark/>
          </w:tcPr>
          <w:p w14:paraId="24BCAB1C" w14:textId="77777777" w:rsidR="00141C3E" w:rsidRPr="00141C3E" w:rsidRDefault="00141C3E" w:rsidP="00141C3E">
            <w:pPr>
              <w:rPr>
                <w:sz w:val="18"/>
                <w:szCs w:val="20"/>
              </w:rPr>
            </w:pPr>
            <w:r w:rsidRPr="00141C3E">
              <w:rPr>
                <w:sz w:val="18"/>
                <w:szCs w:val="20"/>
              </w:rPr>
              <w:t>Придомовая (подводящая) сеть водоотведения от ж/д №10/2 до КК 1</w:t>
            </w:r>
          </w:p>
        </w:tc>
        <w:tc>
          <w:tcPr>
            <w:tcW w:w="1478" w:type="pct"/>
            <w:tcBorders>
              <w:top w:val="nil"/>
              <w:left w:val="nil"/>
              <w:bottom w:val="single" w:sz="4" w:space="0" w:color="auto"/>
              <w:right w:val="single" w:sz="4" w:space="0" w:color="auto"/>
            </w:tcBorders>
            <w:shd w:val="clear" w:color="auto" w:fill="auto"/>
            <w:vAlign w:val="center"/>
            <w:hideMark/>
          </w:tcPr>
          <w:p w14:paraId="74FD1D25" w14:textId="6932DBE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2D541BB0" w14:textId="77777777" w:rsidR="00141C3E" w:rsidRPr="00141C3E" w:rsidRDefault="00141C3E" w:rsidP="00141C3E">
            <w:pPr>
              <w:jc w:val="center"/>
              <w:rPr>
                <w:sz w:val="18"/>
                <w:szCs w:val="20"/>
              </w:rPr>
            </w:pPr>
            <w:r w:rsidRPr="00141C3E">
              <w:rPr>
                <w:sz w:val="18"/>
                <w:szCs w:val="20"/>
              </w:rPr>
              <w:t>92</w:t>
            </w:r>
          </w:p>
        </w:tc>
        <w:tc>
          <w:tcPr>
            <w:tcW w:w="583" w:type="pct"/>
            <w:tcBorders>
              <w:top w:val="nil"/>
              <w:left w:val="nil"/>
              <w:bottom w:val="single" w:sz="4" w:space="0" w:color="auto"/>
              <w:right w:val="single" w:sz="4" w:space="0" w:color="auto"/>
            </w:tcBorders>
            <w:shd w:val="clear" w:color="auto" w:fill="auto"/>
            <w:vAlign w:val="center"/>
            <w:hideMark/>
          </w:tcPr>
          <w:p w14:paraId="0EB70389" w14:textId="77777777" w:rsidR="00141C3E" w:rsidRPr="00141C3E" w:rsidRDefault="00141C3E" w:rsidP="00141C3E">
            <w:pPr>
              <w:jc w:val="center"/>
              <w:rPr>
                <w:sz w:val="18"/>
                <w:szCs w:val="20"/>
              </w:rPr>
            </w:pPr>
            <w:r w:rsidRPr="00141C3E">
              <w:rPr>
                <w:sz w:val="18"/>
                <w:szCs w:val="20"/>
              </w:rPr>
              <w:t>86:15:0101023:3746</w:t>
            </w:r>
          </w:p>
        </w:tc>
      </w:tr>
      <w:tr w:rsidR="00141C3E" w:rsidRPr="00141C3E" w14:paraId="1B575BB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D3D67C6" w14:textId="77777777" w:rsidR="00141C3E" w:rsidRPr="00141C3E" w:rsidRDefault="00141C3E" w:rsidP="00141C3E">
            <w:pPr>
              <w:jc w:val="center"/>
              <w:rPr>
                <w:sz w:val="18"/>
                <w:szCs w:val="20"/>
              </w:rPr>
            </w:pPr>
            <w:r w:rsidRPr="00141C3E">
              <w:rPr>
                <w:sz w:val="18"/>
                <w:szCs w:val="20"/>
              </w:rPr>
              <w:t>116</w:t>
            </w:r>
          </w:p>
        </w:tc>
        <w:tc>
          <w:tcPr>
            <w:tcW w:w="2269" w:type="pct"/>
            <w:tcBorders>
              <w:top w:val="nil"/>
              <w:left w:val="nil"/>
              <w:bottom w:val="single" w:sz="4" w:space="0" w:color="auto"/>
              <w:right w:val="single" w:sz="4" w:space="0" w:color="auto"/>
            </w:tcBorders>
            <w:shd w:val="clear" w:color="auto" w:fill="auto"/>
            <w:vAlign w:val="center"/>
            <w:hideMark/>
          </w:tcPr>
          <w:p w14:paraId="1CAFA656" w14:textId="77777777" w:rsidR="00141C3E" w:rsidRPr="00141C3E" w:rsidRDefault="00141C3E" w:rsidP="00141C3E">
            <w:pPr>
              <w:rPr>
                <w:sz w:val="18"/>
                <w:szCs w:val="20"/>
              </w:rPr>
            </w:pPr>
            <w:r w:rsidRPr="00141C3E">
              <w:rPr>
                <w:sz w:val="18"/>
                <w:szCs w:val="20"/>
              </w:rPr>
              <w:t>Придомовая (подводящая) сеть водоотведения от ж/д №10/3 до КК 8</w:t>
            </w:r>
          </w:p>
        </w:tc>
        <w:tc>
          <w:tcPr>
            <w:tcW w:w="1478" w:type="pct"/>
            <w:tcBorders>
              <w:top w:val="nil"/>
              <w:left w:val="nil"/>
              <w:bottom w:val="single" w:sz="4" w:space="0" w:color="auto"/>
              <w:right w:val="single" w:sz="4" w:space="0" w:color="auto"/>
            </w:tcBorders>
            <w:shd w:val="clear" w:color="auto" w:fill="auto"/>
            <w:vAlign w:val="center"/>
            <w:hideMark/>
          </w:tcPr>
          <w:p w14:paraId="198CEDC9" w14:textId="1C3A0D3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4E8B08DE" w14:textId="77777777" w:rsidR="00141C3E" w:rsidRPr="00141C3E" w:rsidRDefault="00141C3E" w:rsidP="00141C3E">
            <w:pPr>
              <w:jc w:val="center"/>
              <w:rPr>
                <w:sz w:val="18"/>
                <w:szCs w:val="20"/>
              </w:rPr>
            </w:pPr>
            <w:r w:rsidRPr="00141C3E">
              <w:rPr>
                <w:sz w:val="18"/>
                <w:szCs w:val="20"/>
              </w:rPr>
              <w:t>96</w:t>
            </w:r>
          </w:p>
        </w:tc>
        <w:tc>
          <w:tcPr>
            <w:tcW w:w="583" w:type="pct"/>
            <w:tcBorders>
              <w:top w:val="nil"/>
              <w:left w:val="nil"/>
              <w:bottom w:val="single" w:sz="4" w:space="0" w:color="auto"/>
              <w:right w:val="single" w:sz="4" w:space="0" w:color="auto"/>
            </w:tcBorders>
            <w:shd w:val="clear" w:color="auto" w:fill="auto"/>
            <w:vAlign w:val="center"/>
            <w:hideMark/>
          </w:tcPr>
          <w:p w14:paraId="46E0061D" w14:textId="77777777" w:rsidR="00141C3E" w:rsidRPr="00141C3E" w:rsidRDefault="00141C3E" w:rsidP="00141C3E">
            <w:pPr>
              <w:jc w:val="center"/>
              <w:rPr>
                <w:sz w:val="18"/>
                <w:szCs w:val="20"/>
              </w:rPr>
            </w:pPr>
            <w:r w:rsidRPr="00141C3E">
              <w:rPr>
                <w:sz w:val="18"/>
                <w:szCs w:val="20"/>
              </w:rPr>
              <w:t>86:15:0101023:3747</w:t>
            </w:r>
          </w:p>
        </w:tc>
      </w:tr>
      <w:tr w:rsidR="00141C3E" w:rsidRPr="00141C3E" w14:paraId="69A8C31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166DC92" w14:textId="77777777" w:rsidR="00141C3E" w:rsidRPr="00141C3E" w:rsidRDefault="00141C3E" w:rsidP="00141C3E">
            <w:pPr>
              <w:jc w:val="center"/>
              <w:rPr>
                <w:sz w:val="18"/>
                <w:szCs w:val="20"/>
              </w:rPr>
            </w:pPr>
            <w:r w:rsidRPr="00141C3E">
              <w:rPr>
                <w:sz w:val="18"/>
                <w:szCs w:val="20"/>
              </w:rPr>
              <w:t>117</w:t>
            </w:r>
          </w:p>
        </w:tc>
        <w:tc>
          <w:tcPr>
            <w:tcW w:w="2269" w:type="pct"/>
            <w:tcBorders>
              <w:top w:val="nil"/>
              <w:left w:val="nil"/>
              <w:bottom w:val="single" w:sz="4" w:space="0" w:color="auto"/>
              <w:right w:val="single" w:sz="4" w:space="0" w:color="auto"/>
            </w:tcBorders>
            <w:shd w:val="clear" w:color="auto" w:fill="auto"/>
            <w:vAlign w:val="center"/>
            <w:hideMark/>
          </w:tcPr>
          <w:p w14:paraId="44D1B0E8" w14:textId="77777777" w:rsidR="00141C3E" w:rsidRPr="00141C3E" w:rsidRDefault="00141C3E" w:rsidP="00141C3E">
            <w:pPr>
              <w:rPr>
                <w:sz w:val="18"/>
                <w:szCs w:val="20"/>
              </w:rPr>
            </w:pPr>
            <w:r w:rsidRPr="00141C3E">
              <w:rPr>
                <w:sz w:val="18"/>
                <w:szCs w:val="20"/>
              </w:rPr>
              <w:t>Придомовая (подводящая) сеть водоотведения от ж/д №11 до КК 24-5</w:t>
            </w:r>
          </w:p>
        </w:tc>
        <w:tc>
          <w:tcPr>
            <w:tcW w:w="1478" w:type="pct"/>
            <w:tcBorders>
              <w:top w:val="nil"/>
              <w:left w:val="nil"/>
              <w:bottom w:val="single" w:sz="4" w:space="0" w:color="auto"/>
              <w:right w:val="single" w:sz="4" w:space="0" w:color="auto"/>
            </w:tcBorders>
            <w:shd w:val="clear" w:color="auto" w:fill="auto"/>
            <w:vAlign w:val="center"/>
            <w:hideMark/>
          </w:tcPr>
          <w:p w14:paraId="3B7C7FA9" w14:textId="37A3FDD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23A45E5" w14:textId="77777777" w:rsidR="00141C3E" w:rsidRPr="00141C3E" w:rsidRDefault="00141C3E" w:rsidP="00141C3E">
            <w:pPr>
              <w:jc w:val="center"/>
              <w:rPr>
                <w:sz w:val="18"/>
                <w:szCs w:val="20"/>
              </w:rPr>
            </w:pPr>
            <w:r w:rsidRPr="00141C3E">
              <w:rPr>
                <w:sz w:val="18"/>
                <w:szCs w:val="20"/>
              </w:rPr>
              <w:t>72</w:t>
            </w:r>
          </w:p>
        </w:tc>
        <w:tc>
          <w:tcPr>
            <w:tcW w:w="583" w:type="pct"/>
            <w:tcBorders>
              <w:top w:val="nil"/>
              <w:left w:val="nil"/>
              <w:bottom w:val="single" w:sz="4" w:space="0" w:color="auto"/>
              <w:right w:val="single" w:sz="4" w:space="0" w:color="auto"/>
            </w:tcBorders>
            <w:shd w:val="clear" w:color="auto" w:fill="auto"/>
            <w:vAlign w:val="center"/>
            <w:hideMark/>
          </w:tcPr>
          <w:p w14:paraId="00983152" w14:textId="77777777" w:rsidR="00141C3E" w:rsidRPr="00141C3E" w:rsidRDefault="00141C3E" w:rsidP="00141C3E">
            <w:pPr>
              <w:jc w:val="center"/>
              <w:rPr>
                <w:sz w:val="18"/>
                <w:szCs w:val="20"/>
              </w:rPr>
            </w:pPr>
            <w:r w:rsidRPr="00141C3E">
              <w:rPr>
                <w:sz w:val="18"/>
                <w:szCs w:val="20"/>
              </w:rPr>
              <w:t>86:15:0101023:3750</w:t>
            </w:r>
          </w:p>
        </w:tc>
      </w:tr>
      <w:tr w:rsidR="00141C3E" w:rsidRPr="00141C3E" w14:paraId="4070FC0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A5070CC" w14:textId="77777777" w:rsidR="00141C3E" w:rsidRPr="00141C3E" w:rsidRDefault="00141C3E" w:rsidP="00141C3E">
            <w:pPr>
              <w:jc w:val="center"/>
              <w:rPr>
                <w:sz w:val="18"/>
                <w:szCs w:val="20"/>
              </w:rPr>
            </w:pPr>
            <w:r w:rsidRPr="00141C3E">
              <w:rPr>
                <w:sz w:val="18"/>
                <w:szCs w:val="20"/>
              </w:rPr>
              <w:t>118</w:t>
            </w:r>
          </w:p>
        </w:tc>
        <w:tc>
          <w:tcPr>
            <w:tcW w:w="2269" w:type="pct"/>
            <w:tcBorders>
              <w:top w:val="nil"/>
              <w:left w:val="nil"/>
              <w:bottom w:val="single" w:sz="4" w:space="0" w:color="auto"/>
              <w:right w:val="single" w:sz="4" w:space="0" w:color="auto"/>
            </w:tcBorders>
            <w:shd w:val="clear" w:color="auto" w:fill="auto"/>
            <w:vAlign w:val="center"/>
            <w:hideMark/>
          </w:tcPr>
          <w:p w14:paraId="6FA407AC" w14:textId="77777777" w:rsidR="00141C3E" w:rsidRPr="00141C3E" w:rsidRDefault="00141C3E" w:rsidP="00141C3E">
            <w:pPr>
              <w:rPr>
                <w:sz w:val="18"/>
                <w:szCs w:val="20"/>
              </w:rPr>
            </w:pPr>
            <w:r w:rsidRPr="00141C3E">
              <w:rPr>
                <w:sz w:val="18"/>
                <w:szCs w:val="20"/>
              </w:rPr>
              <w:t>Придомовая (подводящая) сеть водоотведения от ж/д №12 до КК-36</w:t>
            </w:r>
          </w:p>
        </w:tc>
        <w:tc>
          <w:tcPr>
            <w:tcW w:w="1478" w:type="pct"/>
            <w:tcBorders>
              <w:top w:val="nil"/>
              <w:left w:val="nil"/>
              <w:bottom w:val="single" w:sz="4" w:space="0" w:color="auto"/>
              <w:right w:val="single" w:sz="4" w:space="0" w:color="auto"/>
            </w:tcBorders>
            <w:shd w:val="clear" w:color="auto" w:fill="auto"/>
            <w:vAlign w:val="center"/>
            <w:hideMark/>
          </w:tcPr>
          <w:p w14:paraId="02C75211" w14:textId="25A85A6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3A3FDF7"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vAlign w:val="center"/>
            <w:hideMark/>
          </w:tcPr>
          <w:p w14:paraId="3552B185" w14:textId="77777777" w:rsidR="00141C3E" w:rsidRPr="00141C3E" w:rsidRDefault="00141C3E" w:rsidP="00141C3E">
            <w:pPr>
              <w:jc w:val="center"/>
              <w:rPr>
                <w:sz w:val="18"/>
                <w:szCs w:val="20"/>
              </w:rPr>
            </w:pPr>
            <w:r w:rsidRPr="00141C3E">
              <w:rPr>
                <w:sz w:val="18"/>
                <w:szCs w:val="20"/>
              </w:rPr>
              <w:t>86:15:0101023:3748</w:t>
            </w:r>
          </w:p>
        </w:tc>
      </w:tr>
      <w:tr w:rsidR="00141C3E" w:rsidRPr="00141C3E" w14:paraId="4B3AF87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9827C87" w14:textId="77777777" w:rsidR="00141C3E" w:rsidRPr="00141C3E" w:rsidRDefault="00141C3E" w:rsidP="00141C3E">
            <w:pPr>
              <w:jc w:val="center"/>
              <w:rPr>
                <w:sz w:val="18"/>
                <w:szCs w:val="20"/>
              </w:rPr>
            </w:pPr>
            <w:r w:rsidRPr="00141C3E">
              <w:rPr>
                <w:sz w:val="18"/>
                <w:szCs w:val="20"/>
              </w:rPr>
              <w:t>119</w:t>
            </w:r>
          </w:p>
        </w:tc>
        <w:tc>
          <w:tcPr>
            <w:tcW w:w="2269" w:type="pct"/>
            <w:tcBorders>
              <w:top w:val="nil"/>
              <w:left w:val="nil"/>
              <w:bottom w:val="single" w:sz="4" w:space="0" w:color="auto"/>
              <w:right w:val="single" w:sz="4" w:space="0" w:color="auto"/>
            </w:tcBorders>
            <w:shd w:val="clear" w:color="auto" w:fill="auto"/>
            <w:vAlign w:val="center"/>
            <w:hideMark/>
          </w:tcPr>
          <w:p w14:paraId="7004F174"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до КК 24-1</w:t>
            </w:r>
          </w:p>
        </w:tc>
        <w:tc>
          <w:tcPr>
            <w:tcW w:w="1478" w:type="pct"/>
            <w:tcBorders>
              <w:top w:val="nil"/>
              <w:left w:val="nil"/>
              <w:bottom w:val="single" w:sz="4" w:space="0" w:color="auto"/>
              <w:right w:val="single" w:sz="4" w:space="0" w:color="auto"/>
            </w:tcBorders>
            <w:shd w:val="clear" w:color="auto" w:fill="auto"/>
            <w:vAlign w:val="center"/>
            <w:hideMark/>
          </w:tcPr>
          <w:p w14:paraId="08AFD7BF" w14:textId="4D7FFE4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5CF45D60" w14:textId="77777777" w:rsidR="00141C3E" w:rsidRPr="00141C3E" w:rsidRDefault="00141C3E" w:rsidP="00141C3E">
            <w:pPr>
              <w:jc w:val="center"/>
              <w:rPr>
                <w:sz w:val="18"/>
                <w:szCs w:val="20"/>
              </w:rPr>
            </w:pPr>
            <w:r w:rsidRPr="00141C3E">
              <w:rPr>
                <w:sz w:val="18"/>
                <w:szCs w:val="20"/>
              </w:rPr>
              <w:t>99</w:t>
            </w:r>
          </w:p>
        </w:tc>
        <w:tc>
          <w:tcPr>
            <w:tcW w:w="583" w:type="pct"/>
            <w:tcBorders>
              <w:top w:val="nil"/>
              <w:left w:val="nil"/>
              <w:bottom w:val="single" w:sz="4" w:space="0" w:color="auto"/>
              <w:right w:val="single" w:sz="4" w:space="0" w:color="auto"/>
            </w:tcBorders>
            <w:shd w:val="clear" w:color="auto" w:fill="auto"/>
            <w:vAlign w:val="center"/>
            <w:hideMark/>
          </w:tcPr>
          <w:p w14:paraId="25AF2569" w14:textId="77777777" w:rsidR="00141C3E" w:rsidRPr="00141C3E" w:rsidRDefault="00141C3E" w:rsidP="00141C3E">
            <w:pPr>
              <w:jc w:val="center"/>
              <w:rPr>
                <w:sz w:val="18"/>
                <w:szCs w:val="20"/>
              </w:rPr>
            </w:pPr>
            <w:r w:rsidRPr="00141C3E">
              <w:rPr>
                <w:sz w:val="18"/>
                <w:szCs w:val="20"/>
              </w:rPr>
              <w:t>86:15:0101023:3749</w:t>
            </w:r>
          </w:p>
        </w:tc>
      </w:tr>
      <w:tr w:rsidR="00141C3E" w:rsidRPr="00141C3E" w14:paraId="2354E2E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05A1C4F" w14:textId="77777777" w:rsidR="00141C3E" w:rsidRPr="00141C3E" w:rsidRDefault="00141C3E" w:rsidP="00141C3E">
            <w:pPr>
              <w:jc w:val="center"/>
              <w:rPr>
                <w:sz w:val="18"/>
                <w:szCs w:val="20"/>
              </w:rPr>
            </w:pPr>
            <w:r w:rsidRPr="00141C3E">
              <w:rPr>
                <w:sz w:val="18"/>
                <w:szCs w:val="20"/>
              </w:rPr>
              <w:t>120</w:t>
            </w:r>
          </w:p>
        </w:tc>
        <w:tc>
          <w:tcPr>
            <w:tcW w:w="2269" w:type="pct"/>
            <w:tcBorders>
              <w:top w:val="nil"/>
              <w:left w:val="nil"/>
              <w:bottom w:val="single" w:sz="4" w:space="0" w:color="auto"/>
              <w:right w:val="single" w:sz="4" w:space="0" w:color="auto"/>
            </w:tcBorders>
            <w:shd w:val="clear" w:color="auto" w:fill="auto"/>
            <w:vAlign w:val="center"/>
            <w:hideMark/>
          </w:tcPr>
          <w:p w14:paraId="7DA8772F"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 14а</w:t>
            </w:r>
          </w:p>
        </w:tc>
        <w:tc>
          <w:tcPr>
            <w:tcW w:w="1478" w:type="pct"/>
            <w:tcBorders>
              <w:top w:val="nil"/>
              <w:left w:val="nil"/>
              <w:bottom w:val="single" w:sz="4" w:space="0" w:color="auto"/>
              <w:right w:val="single" w:sz="4" w:space="0" w:color="auto"/>
            </w:tcBorders>
            <w:shd w:val="clear" w:color="auto" w:fill="auto"/>
            <w:vAlign w:val="center"/>
            <w:hideMark/>
          </w:tcPr>
          <w:p w14:paraId="42F130D9" w14:textId="3E9AEA2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9EBC887" w14:textId="77777777" w:rsidR="00141C3E" w:rsidRPr="00141C3E" w:rsidRDefault="00141C3E" w:rsidP="00141C3E">
            <w:pPr>
              <w:jc w:val="center"/>
              <w:rPr>
                <w:sz w:val="18"/>
                <w:szCs w:val="20"/>
              </w:rPr>
            </w:pPr>
            <w:r w:rsidRPr="00141C3E">
              <w:rPr>
                <w:sz w:val="18"/>
                <w:szCs w:val="20"/>
              </w:rPr>
              <w:t>109</w:t>
            </w:r>
          </w:p>
        </w:tc>
        <w:tc>
          <w:tcPr>
            <w:tcW w:w="583" w:type="pct"/>
            <w:tcBorders>
              <w:top w:val="nil"/>
              <w:left w:val="nil"/>
              <w:bottom w:val="single" w:sz="4" w:space="0" w:color="auto"/>
              <w:right w:val="single" w:sz="4" w:space="0" w:color="auto"/>
            </w:tcBorders>
            <w:shd w:val="clear" w:color="auto" w:fill="auto"/>
            <w:vAlign w:val="center"/>
            <w:hideMark/>
          </w:tcPr>
          <w:p w14:paraId="2578B8C3" w14:textId="77777777" w:rsidR="00141C3E" w:rsidRPr="00141C3E" w:rsidRDefault="00141C3E" w:rsidP="00141C3E">
            <w:pPr>
              <w:jc w:val="center"/>
              <w:rPr>
                <w:sz w:val="18"/>
                <w:szCs w:val="20"/>
              </w:rPr>
            </w:pPr>
            <w:r w:rsidRPr="00141C3E">
              <w:rPr>
                <w:sz w:val="18"/>
                <w:szCs w:val="20"/>
              </w:rPr>
              <w:t>86:15:0101023:3753</w:t>
            </w:r>
          </w:p>
        </w:tc>
      </w:tr>
      <w:tr w:rsidR="00141C3E" w:rsidRPr="00141C3E" w14:paraId="2AFA9F6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A90F456" w14:textId="77777777" w:rsidR="00141C3E" w:rsidRPr="00141C3E" w:rsidRDefault="00141C3E" w:rsidP="00141C3E">
            <w:pPr>
              <w:jc w:val="center"/>
              <w:rPr>
                <w:sz w:val="18"/>
                <w:szCs w:val="20"/>
              </w:rPr>
            </w:pPr>
            <w:r w:rsidRPr="00141C3E">
              <w:rPr>
                <w:sz w:val="18"/>
                <w:szCs w:val="20"/>
              </w:rPr>
              <w:t>121</w:t>
            </w:r>
          </w:p>
        </w:tc>
        <w:tc>
          <w:tcPr>
            <w:tcW w:w="2269" w:type="pct"/>
            <w:tcBorders>
              <w:top w:val="nil"/>
              <w:left w:val="nil"/>
              <w:bottom w:val="single" w:sz="4" w:space="0" w:color="auto"/>
              <w:right w:val="single" w:sz="4" w:space="0" w:color="auto"/>
            </w:tcBorders>
            <w:shd w:val="clear" w:color="auto" w:fill="auto"/>
            <w:vAlign w:val="center"/>
            <w:hideMark/>
          </w:tcPr>
          <w:p w14:paraId="1C972BEA" w14:textId="77777777" w:rsidR="00141C3E" w:rsidRPr="00141C3E" w:rsidRDefault="00141C3E" w:rsidP="00141C3E">
            <w:pPr>
              <w:rPr>
                <w:sz w:val="18"/>
                <w:szCs w:val="20"/>
              </w:rPr>
            </w:pPr>
            <w:r w:rsidRPr="00141C3E">
              <w:rPr>
                <w:sz w:val="18"/>
                <w:szCs w:val="20"/>
              </w:rPr>
              <w:t>Придомовая (подводящая) сеть водоотведения от ж/д №16 до КК 14б</w:t>
            </w:r>
          </w:p>
        </w:tc>
        <w:tc>
          <w:tcPr>
            <w:tcW w:w="1478" w:type="pct"/>
            <w:tcBorders>
              <w:top w:val="nil"/>
              <w:left w:val="nil"/>
              <w:bottom w:val="single" w:sz="4" w:space="0" w:color="auto"/>
              <w:right w:val="single" w:sz="4" w:space="0" w:color="auto"/>
            </w:tcBorders>
            <w:shd w:val="clear" w:color="auto" w:fill="auto"/>
            <w:vAlign w:val="center"/>
            <w:hideMark/>
          </w:tcPr>
          <w:p w14:paraId="6E7C6A60" w14:textId="2A669D8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609D1D2" w14:textId="77777777" w:rsidR="00141C3E" w:rsidRPr="00141C3E" w:rsidRDefault="00141C3E" w:rsidP="00141C3E">
            <w:pPr>
              <w:jc w:val="center"/>
              <w:rPr>
                <w:sz w:val="18"/>
                <w:szCs w:val="20"/>
              </w:rPr>
            </w:pPr>
            <w:r w:rsidRPr="00141C3E">
              <w:rPr>
                <w:sz w:val="18"/>
                <w:szCs w:val="20"/>
              </w:rPr>
              <w:t>132</w:t>
            </w:r>
          </w:p>
        </w:tc>
        <w:tc>
          <w:tcPr>
            <w:tcW w:w="583" w:type="pct"/>
            <w:tcBorders>
              <w:top w:val="nil"/>
              <w:left w:val="nil"/>
              <w:bottom w:val="single" w:sz="4" w:space="0" w:color="auto"/>
              <w:right w:val="single" w:sz="4" w:space="0" w:color="auto"/>
            </w:tcBorders>
            <w:shd w:val="clear" w:color="auto" w:fill="auto"/>
            <w:vAlign w:val="center"/>
            <w:hideMark/>
          </w:tcPr>
          <w:p w14:paraId="31C34353" w14:textId="77777777" w:rsidR="00141C3E" w:rsidRPr="00141C3E" w:rsidRDefault="00141C3E" w:rsidP="00141C3E">
            <w:pPr>
              <w:jc w:val="center"/>
              <w:rPr>
                <w:sz w:val="18"/>
                <w:szCs w:val="20"/>
              </w:rPr>
            </w:pPr>
            <w:r w:rsidRPr="00141C3E">
              <w:rPr>
                <w:sz w:val="18"/>
                <w:szCs w:val="20"/>
              </w:rPr>
              <w:t>86:15:0101023:3752</w:t>
            </w:r>
          </w:p>
        </w:tc>
      </w:tr>
      <w:tr w:rsidR="00141C3E" w:rsidRPr="00141C3E" w14:paraId="3CE774B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BC2A4A9" w14:textId="77777777" w:rsidR="00141C3E" w:rsidRPr="00141C3E" w:rsidRDefault="00141C3E" w:rsidP="00141C3E">
            <w:pPr>
              <w:jc w:val="center"/>
              <w:rPr>
                <w:sz w:val="18"/>
                <w:szCs w:val="20"/>
              </w:rPr>
            </w:pPr>
            <w:r w:rsidRPr="00141C3E">
              <w:rPr>
                <w:sz w:val="18"/>
                <w:szCs w:val="20"/>
              </w:rPr>
              <w:t>122</w:t>
            </w:r>
          </w:p>
        </w:tc>
        <w:tc>
          <w:tcPr>
            <w:tcW w:w="2269" w:type="pct"/>
            <w:tcBorders>
              <w:top w:val="nil"/>
              <w:left w:val="nil"/>
              <w:bottom w:val="single" w:sz="4" w:space="0" w:color="auto"/>
              <w:right w:val="single" w:sz="4" w:space="0" w:color="auto"/>
            </w:tcBorders>
            <w:shd w:val="clear" w:color="auto" w:fill="auto"/>
            <w:vAlign w:val="center"/>
            <w:hideMark/>
          </w:tcPr>
          <w:p w14:paraId="4EF03C4D" w14:textId="77777777" w:rsidR="00141C3E" w:rsidRPr="00141C3E" w:rsidRDefault="00141C3E" w:rsidP="00141C3E">
            <w:pPr>
              <w:rPr>
                <w:sz w:val="18"/>
                <w:szCs w:val="20"/>
              </w:rPr>
            </w:pPr>
            <w:r w:rsidRPr="00141C3E">
              <w:rPr>
                <w:sz w:val="18"/>
                <w:szCs w:val="20"/>
              </w:rPr>
              <w:t>Придомовая (подводящая) сеть водоотведения от ж/д №17 до КК 22</w:t>
            </w:r>
          </w:p>
        </w:tc>
        <w:tc>
          <w:tcPr>
            <w:tcW w:w="1478" w:type="pct"/>
            <w:tcBorders>
              <w:top w:val="nil"/>
              <w:left w:val="nil"/>
              <w:bottom w:val="single" w:sz="4" w:space="0" w:color="auto"/>
              <w:right w:val="single" w:sz="4" w:space="0" w:color="auto"/>
            </w:tcBorders>
            <w:shd w:val="clear" w:color="auto" w:fill="auto"/>
            <w:vAlign w:val="center"/>
            <w:hideMark/>
          </w:tcPr>
          <w:p w14:paraId="71464550" w14:textId="23AA46A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2FDE0B1E" w14:textId="77777777" w:rsidR="00141C3E" w:rsidRPr="00141C3E" w:rsidRDefault="00141C3E" w:rsidP="00141C3E">
            <w:pPr>
              <w:jc w:val="center"/>
              <w:rPr>
                <w:sz w:val="18"/>
                <w:szCs w:val="20"/>
              </w:rPr>
            </w:pPr>
            <w:r w:rsidRPr="00141C3E">
              <w:rPr>
                <w:sz w:val="18"/>
                <w:szCs w:val="20"/>
              </w:rPr>
              <w:t>68</w:t>
            </w:r>
          </w:p>
        </w:tc>
        <w:tc>
          <w:tcPr>
            <w:tcW w:w="583" w:type="pct"/>
            <w:tcBorders>
              <w:top w:val="nil"/>
              <w:left w:val="nil"/>
              <w:bottom w:val="single" w:sz="4" w:space="0" w:color="auto"/>
              <w:right w:val="single" w:sz="4" w:space="0" w:color="auto"/>
            </w:tcBorders>
            <w:shd w:val="clear" w:color="auto" w:fill="auto"/>
            <w:vAlign w:val="center"/>
            <w:hideMark/>
          </w:tcPr>
          <w:p w14:paraId="745D5DE1" w14:textId="77777777" w:rsidR="00141C3E" w:rsidRPr="00141C3E" w:rsidRDefault="00141C3E" w:rsidP="00141C3E">
            <w:pPr>
              <w:jc w:val="center"/>
              <w:rPr>
                <w:sz w:val="18"/>
                <w:szCs w:val="20"/>
              </w:rPr>
            </w:pPr>
            <w:r w:rsidRPr="00141C3E">
              <w:rPr>
                <w:sz w:val="18"/>
                <w:szCs w:val="20"/>
              </w:rPr>
              <w:t>86:15:0101023:3751</w:t>
            </w:r>
          </w:p>
        </w:tc>
      </w:tr>
      <w:tr w:rsidR="00141C3E" w:rsidRPr="00141C3E" w14:paraId="103FE5A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675E44E" w14:textId="77777777" w:rsidR="00141C3E" w:rsidRPr="00141C3E" w:rsidRDefault="00141C3E" w:rsidP="00141C3E">
            <w:pPr>
              <w:jc w:val="center"/>
              <w:rPr>
                <w:sz w:val="18"/>
                <w:szCs w:val="20"/>
              </w:rPr>
            </w:pPr>
            <w:r w:rsidRPr="00141C3E">
              <w:rPr>
                <w:sz w:val="18"/>
                <w:szCs w:val="20"/>
              </w:rPr>
              <w:t>123</w:t>
            </w:r>
          </w:p>
        </w:tc>
        <w:tc>
          <w:tcPr>
            <w:tcW w:w="2269" w:type="pct"/>
            <w:tcBorders>
              <w:top w:val="nil"/>
              <w:left w:val="nil"/>
              <w:bottom w:val="single" w:sz="4" w:space="0" w:color="auto"/>
              <w:right w:val="single" w:sz="4" w:space="0" w:color="auto"/>
            </w:tcBorders>
            <w:shd w:val="clear" w:color="auto" w:fill="auto"/>
            <w:vAlign w:val="center"/>
            <w:hideMark/>
          </w:tcPr>
          <w:p w14:paraId="5C7AF741" w14:textId="77777777" w:rsidR="00141C3E" w:rsidRPr="00141C3E" w:rsidRDefault="00141C3E" w:rsidP="00141C3E">
            <w:pPr>
              <w:rPr>
                <w:sz w:val="18"/>
                <w:szCs w:val="20"/>
              </w:rPr>
            </w:pPr>
            <w:r w:rsidRPr="00141C3E">
              <w:rPr>
                <w:sz w:val="18"/>
                <w:szCs w:val="20"/>
              </w:rPr>
              <w:t>Придомовая (подводящая) сеть водоотведения от ж/д №18 до КК 21</w:t>
            </w:r>
          </w:p>
        </w:tc>
        <w:tc>
          <w:tcPr>
            <w:tcW w:w="1478" w:type="pct"/>
            <w:tcBorders>
              <w:top w:val="nil"/>
              <w:left w:val="nil"/>
              <w:bottom w:val="single" w:sz="4" w:space="0" w:color="auto"/>
              <w:right w:val="single" w:sz="4" w:space="0" w:color="auto"/>
            </w:tcBorders>
            <w:shd w:val="clear" w:color="auto" w:fill="auto"/>
            <w:vAlign w:val="center"/>
            <w:hideMark/>
          </w:tcPr>
          <w:p w14:paraId="746C694D" w14:textId="2964DC9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7E10B65D"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vAlign w:val="center"/>
            <w:hideMark/>
          </w:tcPr>
          <w:p w14:paraId="623116AD" w14:textId="77777777" w:rsidR="00141C3E" w:rsidRPr="00141C3E" w:rsidRDefault="00141C3E" w:rsidP="00141C3E">
            <w:pPr>
              <w:jc w:val="center"/>
              <w:rPr>
                <w:sz w:val="18"/>
                <w:szCs w:val="20"/>
              </w:rPr>
            </w:pPr>
            <w:r w:rsidRPr="00141C3E">
              <w:rPr>
                <w:sz w:val="18"/>
                <w:szCs w:val="20"/>
              </w:rPr>
              <w:t>86:15:0101023:3756</w:t>
            </w:r>
          </w:p>
        </w:tc>
      </w:tr>
      <w:tr w:rsidR="00141C3E" w:rsidRPr="00141C3E" w14:paraId="702779A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E5A2CB4" w14:textId="77777777" w:rsidR="00141C3E" w:rsidRPr="00141C3E" w:rsidRDefault="00141C3E" w:rsidP="00141C3E">
            <w:pPr>
              <w:jc w:val="center"/>
              <w:rPr>
                <w:sz w:val="18"/>
                <w:szCs w:val="20"/>
              </w:rPr>
            </w:pPr>
            <w:r w:rsidRPr="00141C3E">
              <w:rPr>
                <w:sz w:val="18"/>
                <w:szCs w:val="20"/>
              </w:rPr>
              <w:t>124</w:t>
            </w:r>
          </w:p>
        </w:tc>
        <w:tc>
          <w:tcPr>
            <w:tcW w:w="2269" w:type="pct"/>
            <w:tcBorders>
              <w:top w:val="nil"/>
              <w:left w:val="nil"/>
              <w:bottom w:val="single" w:sz="4" w:space="0" w:color="auto"/>
              <w:right w:val="single" w:sz="4" w:space="0" w:color="auto"/>
            </w:tcBorders>
            <w:shd w:val="clear" w:color="auto" w:fill="auto"/>
            <w:vAlign w:val="center"/>
            <w:hideMark/>
          </w:tcPr>
          <w:p w14:paraId="014F6C55" w14:textId="77777777" w:rsidR="00141C3E" w:rsidRPr="00141C3E" w:rsidRDefault="00141C3E" w:rsidP="00141C3E">
            <w:pPr>
              <w:rPr>
                <w:sz w:val="18"/>
                <w:szCs w:val="20"/>
              </w:rPr>
            </w:pPr>
            <w:r w:rsidRPr="00141C3E">
              <w:rPr>
                <w:sz w:val="18"/>
                <w:szCs w:val="20"/>
              </w:rPr>
              <w:t>Придомовая (подводящая) сеть водоотведения от ж/д №19 до КК 14а</w:t>
            </w:r>
          </w:p>
        </w:tc>
        <w:tc>
          <w:tcPr>
            <w:tcW w:w="1478" w:type="pct"/>
            <w:tcBorders>
              <w:top w:val="nil"/>
              <w:left w:val="nil"/>
              <w:bottom w:val="single" w:sz="4" w:space="0" w:color="auto"/>
              <w:right w:val="single" w:sz="4" w:space="0" w:color="auto"/>
            </w:tcBorders>
            <w:shd w:val="clear" w:color="auto" w:fill="auto"/>
            <w:vAlign w:val="center"/>
            <w:hideMark/>
          </w:tcPr>
          <w:p w14:paraId="5EFBBC9D" w14:textId="5A4CD81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7A7FB4AA" w14:textId="77777777" w:rsidR="00141C3E" w:rsidRPr="00141C3E" w:rsidRDefault="00141C3E" w:rsidP="00141C3E">
            <w:pPr>
              <w:jc w:val="center"/>
              <w:rPr>
                <w:sz w:val="18"/>
                <w:szCs w:val="20"/>
              </w:rPr>
            </w:pPr>
            <w:r w:rsidRPr="00141C3E">
              <w:rPr>
                <w:sz w:val="18"/>
                <w:szCs w:val="20"/>
              </w:rPr>
              <w:t>281</w:t>
            </w:r>
          </w:p>
        </w:tc>
        <w:tc>
          <w:tcPr>
            <w:tcW w:w="583" w:type="pct"/>
            <w:tcBorders>
              <w:top w:val="nil"/>
              <w:left w:val="nil"/>
              <w:bottom w:val="single" w:sz="4" w:space="0" w:color="auto"/>
              <w:right w:val="single" w:sz="4" w:space="0" w:color="auto"/>
            </w:tcBorders>
            <w:shd w:val="clear" w:color="auto" w:fill="auto"/>
            <w:vAlign w:val="center"/>
            <w:hideMark/>
          </w:tcPr>
          <w:p w14:paraId="1042DD10" w14:textId="77777777" w:rsidR="00141C3E" w:rsidRPr="00141C3E" w:rsidRDefault="00141C3E" w:rsidP="00141C3E">
            <w:pPr>
              <w:jc w:val="center"/>
              <w:rPr>
                <w:sz w:val="18"/>
                <w:szCs w:val="20"/>
              </w:rPr>
            </w:pPr>
            <w:r w:rsidRPr="00141C3E">
              <w:rPr>
                <w:sz w:val="18"/>
                <w:szCs w:val="20"/>
              </w:rPr>
              <w:t>86:15:0101023:3759</w:t>
            </w:r>
          </w:p>
        </w:tc>
      </w:tr>
      <w:tr w:rsidR="00141C3E" w:rsidRPr="00141C3E" w14:paraId="3F67595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5735A35" w14:textId="77777777" w:rsidR="00141C3E" w:rsidRPr="00141C3E" w:rsidRDefault="00141C3E" w:rsidP="00141C3E">
            <w:pPr>
              <w:jc w:val="center"/>
              <w:rPr>
                <w:sz w:val="18"/>
                <w:szCs w:val="20"/>
              </w:rPr>
            </w:pPr>
            <w:r w:rsidRPr="00141C3E">
              <w:rPr>
                <w:sz w:val="18"/>
                <w:szCs w:val="20"/>
              </w:rPr>
              <w:t>125</w:t>
            </w:r>
          </w:p>
        </w:tc>
        <w:tc>
          <w:tcPr>
            <w:tcW w:w="2269" w:type="pct"/>
            <w:tcBorders>
              <w:top w:val="nil"/>
              <w:left w:val="nil"/>
              <w:bottom w:val="single" w:sz="4" w:space="0" w:color="auto"/>
              <w:right w:val="single" w:sz="4" w:space="0" w:color="auto"/>
            </w:tcBorders>
            <w:shd w:val="clear" w:color="auto" w:fill="auto"/>
            <w:vAlign w:val="center"/>
            <w:hideMark/>
          </w:tcPr>
          <w:p w14:paraId="4BC1760D" w14:textId="77777777" w:rsidR="00141C3E" w:rsidRPr="00141C3E" w:rsidRDefault="00141C3E" w:rsidP="00141C3E">
            <w:pPr>
              <w:rPr>
                <w:sz w:val="18"/>
                <w:szCs w:val="20"/>
              </w:rPr>
            </w:pPr>
            <w:r w:rsidRPr="00141C3E">
              <w:rPr>
                <w:sz w:val="18"/>
                <w:szCs w:val="20"/>
              </w:rPr>
              <w:t>Придомовая (подводящая) сеть водоотведения от ж/д №20 до КК 31</w:t>
            </w:r>
          </w:p>
        </w:tc>
        <w:tc>
          <w:tcPr>
            <w:tcW w:w="1478" w:type="pct"/>
            <w:tcBorders>
              <w:top w:val="nil"/>
              <w:left w:val="nil"/>
              <w:bottom w:val="single" w:sz="4" w:space="0" w:color="auto"/>
              <w:right w:val="single" w:sz="4" w:space="0" w:color="auto"/>
            </w:tcBorders>
            <w:shd w:val="clear" w:color="auto" w:fill="auto"/>
            <w:vAlign w:val="center"/>
            <w:hideMark/>
          </w:tcPr>
          <w:p w14:paraId="57DAA205" w14:textId="22B9DEF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798676B9" w14:textId="77777777" w:rsidR="00141C3E" w:rsidRPr="00141C3E" w:rsidRDefault="00141C3E" w:rsidP="00141C3E">
            <w:pPr>
              <w:jc w:val="center"/>
              <w:rPr>
                <w:sz w:val="18"/>
                <w:szCs w:val="20"/>
              </w:rPr>
            </w:pPr>
            <w:r w:rsidRPr="00141C3E">
              <w:rPr>
                <w:sz w:val="18"/>
                <w:szCs w:val="20"/>
              </w:rPr>
              <w:t>70</w:t>
            </w:r>
          </w:p>
        </w:tc>
        <w:tc>
          <w:tcPr>
            <w:tcW w:w="583" w:type="pct"/>
            <w:tcBorders>
              <w:top w:val="nil"/>
              <w:left w:val="nil"/>
              <w:bottom w:val="single" w:sz="4" w:space="0" w:color="auto"/>
              <w:right w:val="single" w:sz="4" w:space="0" w:color="auto"/>
            </w:tcBorders>
            <w:shd w:val="clear" w:color="auto" w:fill="auto"/>
            <w:vAlign w:val="center"/>
            <w:hideMark/>
          </w:tcPr>
          <w:p w14:paraId="3685A067" w14:textId="77777777" w:rsidR="00141C3E" w:rsidRPr="00141C3E" w:rsidRDefault="00141C3E" w:rsidP="00141C3E">
            <w:pPr>
              <w:jc w:val="center"/>
              <w:rPr>
                <w:sz w:val="18"/>
                <w:szCs w:val="20"/>
              </w:rPr>
            </w:pPr>
            <w:r w:rsidRPr="00141C3E">
              <w:rPr>
                <w:sz w:val="18"/>
                <w:szCs w:val="20"/>
              </w:rPr>
              <w:t>86:15:0101023:3757</w:t>
            </w:r>
          </w:p>
        </w:tc>
      </w:tr>
      <w:tr w:rsidR="00141C3E" w:rsidRPr="00141C3E" w14:paraId="79226B7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ADC7610" w14:textId="77777777" w:rsidR="00141C3E" w:rsidRPr="00141C3E" w:rsidRDefault="00141C3E" w:rsidP="00141C3E">
            <w:pPr>
              <w:jc w:val="center"/>
              <w:rPr>
                <w:sz w:val="18"/>
                <w:szCs w:val="20"/>
              </w:rPr>
            </w:pPr>
            <w:r w:rsidRPr="00141C3E">
              <w:rPr>
                <w:sz w:val="18"/>
                <w:szCs w:val="20"/>
              </w:rPr>
              <w:t>126</w:t>
            </w:r>
          </w:p>
        </w:tc>
        <w:tc>
          <w:tcPr>
            <w:tcW w:w="2269" w:type="pct"/>
            <w:tcBorders>
              <w:top w:val="nil"/>
              <w:left w:val="nil"/>
              <w:bottom w:val="single" w:sz="4" w:space="0" w:color="auto"/>
              <w:right w:val="single" w:sz="4" w:space="0" w:color="auto"/>
            </w:tcBorders>
            <w:shd w:val="clear" w:color="auto" w:fill="auto"/>
            <w:vAlign w:val="center"/>
            <w:hideMark/>
          </w:tcPr>
          <w:p w14:paraId="7BA16EF9" w14:textId="77777777" w:rsidR="00141C3E" w:rsidRPr="00141C3E" w:rsidRDefault="00141C3E" w:rsidP="00141C3E">
            <w:pPr>
              <w:rPr>
                <w:sz w:val="18"/>
                <w:szCs w:val="20"/>
              </w:rPr>
            </w:pPr>
            <w:r w:rsidRPr="00141C3E">
              <w:rPr>
                <w:sz w:val="18"/>
                <w:szCs w:val="20"/>
              </w:rPr>
              <w:t>Придомовая (подводящая) сеть водоотведения от ж/д №21 до КК 4</w:t>
            </w:r>
          </w:p>
        </w:tc>
        <w:tc>
          <w:tcPr>
            <w:tcW w:w="1478" w:type="pct"/>
            <w:tcBorders>
              <w:top w:val="nil"/>
              <w:left w:val="nil"/>
              <w:bottom w:val="single" w:sz="4" w:space="0" w:color="auto"/>
              <w:right w:val="single" w:sz="4" w:space="0" w:color="auto"/>
            </w:tcBorders>
            <w:shd w:val="clear" w:color="auto" w:fill="auto"/>
            <w:vAlign w:val="center"/>
            <w:hideMark/>
          </w:tcPr>
          <w:p w14:paraId="7B2B514C" w14:textId="2D4655F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47DAC0C7"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vAlign w:val="center"/>
            <w:hideMark/>
          </w:tcPr>
          <w:p w14:paraId="2E2268FD" w14:textId="77777777" w:rsidR="00141C3E" w:rsidRPr="00141C3E" w:rsidRDefault="00141C3E" w:rsidP="00141C3E">
            <w:pPr>
              <w:jc w:val="center"/>
              <w:rPr>
                <w:sz w:val="18"/>
                <w:szCs w:val="20"/>
              </w:rPr>
            </w:pPr>
            <w:r w:rsidRPr="00141C3E">
              <w:rPr>
                <w:sz w:val="18"/>
                <w:szCs w:val="20"/>
              </w:rPr>
              <w:t>86:15:0101023:3758</w:t>
            </w:r>
          </w:p>
        </w:tc>
      </w:tr>
      <w:tr w:rsidR="00141C3E" w:rsidRPr="00141C3E" w14:paraId="7BE8053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8812E29" w14:textId="77777777" w:rsidR="00141C3E" w:rsidRPr="00141C3E" w:rsidRDefault="00141C3E" w:rsidP="00141C3E">
            <w:pPr>
              <w:jc w:val="center"/>
              <w:rPr>
                <w:sz w:val="18"/>
                <w:szCs w:val="20"/>
              </w:rPr>
            </w:pPr>
            <w:r w:rsidRPr="00141C3E">
              <w:rPr>
                <w:sz w:val="18"/>
                <w:szCs w:val="20"/>
              </w:rPr>
              <w:t>127</w:t>
            </w:r>
          </w:p>
        </w:tc>
        <w:tc>
          <w:tcPr>
            <w:tcW w:w="2269" w:type="pct"/>
            <w:tcBorders>
              <w:top w:val="nil"/>
              <w:left w:val="nil"/>
              <w:bottom w:val="single" w:sz="4" w:space="0" w:color="auto"/>
              <w:right w:val="single" w:sz="4" w:space="0" w:color="auto"/>
            </w:tcBorders>
            <w:shd w:val="clear" w:color="auto" w:fill="auto"/>
            <w:vAlign w:val="center"/>
            <w:hideMark/>
          </w:tcPr>
          <w:p w14:paraId="52CFCED4" w14:textId="77777777" w:rsidR="00141C3E" w:rsidRPr="00141C3E" w:rsidRDefault="00141C3E" w:rsidP="00141C3E">
            <w:pPr>
              <w:rPr>
                <w:sz w:val="18"/>
                <w:szCs w:val="20"/>
              </w:rPr>
            </w:pPr>
            <w:r w:rsidRPr="00141C3E">
              <w:rPr>
                <w:sz w:val="18"/>
                <w:szCs w:val="20"/>
              </w:rPr>
              <w:t>Придомовая (подводящая) сеть водоотведения от ж/д №24 до КК 34-14</w:t>
            </w:r>
          </w:p>
        </w:tc>
        <w:tc>
          <w:tcPr>
            <w:tcW w:w="1478" w:type="pct"/>
            <w:tcBorders>
              <w:top w:val="nil"/>
              <w:left w:val="nil"/>
              <w:bottom w:val="single" w:sz="4" w:space="0" w:color="auto"/>
              <w:right w:val="single" w:sz="4" w:space="0" w:color="auto"/>
            </w:tcBorders>
            <w:shd w:val="clear" w:color="auto" w:fill="auto"/>
            <w:vAlign w:val="center"/>
            <w:hideMark/>
          </w:tcPr>
          <w:p w14:paraId="093E784E" w14:textId="74816CF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C9A0148" w14:textId="77777777" w:rsidR="00141C3E" w:rsidRPr="00141C3E" w:rsidRDefault="00141C3E" w:rsidP="00141C3E">
            <w:pPr>
              <w:jc w:val="center"/>
              <w:rPr>
                <w:sz w:val="18"/>
                <w:szCs w:val="20"/>
              </w:rPr>
            </w:pPr>
            <w:r w:rsidRPr="00141C3E">
              <w:rPr>
                <w:sz w:val="18"/>
                <w:szCs w:val="20"/>
              </w:rPr>
              <w:t>131</w:t>
            </w:r>
          </w:p>
        </w:tc>
        <w:tc>
          <w:tcPr>
            <w:tcW w:w="583" w:type="pct"/>
            <w:tcBorders>
              <w:top w:val="nil"/>
              <w:left w:val="nil"/>
              <w:bottom w:val="single" w:sz="4" w:space="0" w:color="auto"/>
              <w:right w:val="single" w:sz="4" w:space="0" w:color="auto"/>
            </w:tcBorders>
            <w:shd w:val="clear" w:color="auto" w:fill="auto"/>
            <w:vAlign w:val="center"/>
            <w:hideMark/>
          </w:tcPr>
          <w:p w14:paraId="7B3002CA" w14:textId="77777777" w:rsidR="00141C3E" w:rsidRPr="00141C3E" w:rsidRDefault="00141C3E" w:rsidP="00141C3E">
            <w:pPr>
              <w:jc w:val="center"/>
              <w:rPr>
                <w:sz w:val="18"/>
                <w:szCs w:val="20"/>
              </w:rPr>
            </w:pPr>
            <w:r w:rsidRPr="00141C3E">
              <w:rPr>
                <w:sz w:val="18"/>
                <w:szCs w:val="20"/>
              </w:rPr>
              <w:t>86:15:0101023:3760</w:t>
            </w:r>
          </w:p>
        </w:tc>
      </w:tr>
      <w:tr w:rsidR="00141C3E" w:rsidRPr="00141C3E" w14:paraId="28FEDB2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F1C859E" w14:textId="77777777" w:rsidR="00141C3E" w:rsidRPr="00141C3E" w:rsidRDefault="00141C3E" w:rsidP="00141C3E">
            <w:pPr>
              <w:jc w:val="center"/>
              <w:rPr>
                <w:sz w:val="18"/>
                <w:szCs w:val="20"/>
              </w:rPr>
            </w:pPr>
            <w:r w:rsidRPr="00141C3E">
              <w:rPr>
                <w:sz w:val="18"/>
                <w:szCs w:val="20"/>
              </w:rPr>
              <w:t>128</w:t>
            </w:r>
          </w:p>
        </w:tc>
        <w:tc>
          <w:tcPr>
            <w:tcW w:w="2269" w:type="pct"/>
            <w:tcBorders>
              <w:top w:val="nil"/>
              <w:left w:val="nil"/>
              <w:bottom w:val="single" w:sz="4" w:space="0" w:color="auto"/>
              <w:right w:val="single" w:sz="4" w:space="0" w:color="auto"/>
            </w:tcBorders>
            <w:shd w:val="clear" w:color="auto" w:fill="auto"/>
            <w:vAlign w:val="center"/>
            <w:hideMark/>
          </w:tcPr>
          <w:p w14:paraId="05EF9C65" w14:textId="77777777" w:rsidR="00141C3E" w:rsidRPr="00141C3E" w:rsidRDefault="00141C3E" w:rsidP="00141C3E">
            <w:pPr>
              <w:rPr>
                <w:sz w:val="18"/>
                <w:szCs w:val="20"/>
              </w:rPr>
            </w:pPr>
            <w:r w:rsidRPr="00141C3E">
              <w:rPr>
                <w:sz w:val="18"/>
                <w:szCs w:val="20"/>
              </w:rPr>
              <w:t>Придомовая (подводящая) сеть водоотведения от ж/д №25 до КК 34</w:t>
            </w:r>
          </w:p>
        </w:tc>
        <w:tc>
          <w:tcPr>
            <w:tcW w:w="1478" w:type="pct"/>
            <w:tcBorders>
              <w:top w:val="nil"/>
              <w:left w:val="nil"/>
              <w:bottom w:val="single" w:sz="4" w:space="0" w:color="auto"/>
              <w:right w:val="single" w:sz="4" w:space="0" w:color="auto"/>
            </w:tcBorders>
            <w:shd w:val="clear" w:color="auto" w:fill="auto"/>
            <w:vAlign w:val="center"/>
            <w:hideMark/>
          </w:tcPr>
          <w:p w14:paraId="544F7521" w14:textId="5A81D9B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074D53CD" w14:textId="77777777" w:rsidR="00141C3E" w:rsidRPr="00141C3E" w:rsidRDefault="00141C3E" w:rsidP="00141C3E">
            <w:pPr>
              <w:jc w:val="center"/>
              <w:rPr>
                <w:sz w:val="18"/>
                <w:szCs w:val="20"/>
              </w:rPr>
            </w:pPr>
            <w:r w:rsidRPr="00141C3E">
              <w:rPr>
                <w:sz w:val="18"/>
                <w:szCs w:val="20"/>
              </w:rPr>
              <w:t>115</w:t>
            </w:r>
          </w:p>
        </w:tc>
        <w:tc>
          <w:tcPr>
            <w:tcW w:w="583" w:type="pct"/>
            <w:tcBorders>
              <w:top w:val="nil"/>
              <w:left w:val="nil"/>
              <w:bottom w:val="single" w:sz="4" w:space="0" w:color="auto"/>
              <w:right w:val="single" w:sz="4" w:space="0" w:color="auto"/>
            </w:tcBorders>
            <w:shd w:val="clear" w:color="auto" w:fill="auto"/>
            <w:vAlign w:val="center"/>
            <w:hideMark/>
          </w:tcPr>
          <w:p w14:paraId="3C9486A9" w14:textId="77777777" w:rsidR="00141C3E" w:rsidRPr="00141C3E" w:rsidRDefault="00141C3E" w:rsidP="00141C3E">
            <w:pPr>
              <w:jc w:val="center"/>
              <w:rPr>
                <w:sz w:val="18"/>
                <w:szCs w:val="20"/>
              </w:rPr>
            </w:pPr>
            <w:r w:rsidRPr="00141C3E">
              <w:rPr>
                <w:sz w:val="18"/>
                <w:szCs w:val="20"/>
              </w:rPr>
              <w:t>86:15:0101023:3762</w:t>
            </w:r>
          </w:p>
        </w:tc>
      </w:tr>
      <w:tr w:rsidR="00141C3E" w:rsidRPr="00141C3E" w14:paraId="4EBC50A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42A7E99" w14:textId="77777777" w:rsidR="00141C3E" w:rsidRPr="00141C3E" w:rsidRDefault="00141C3E" w:rsidP="00141C3E">
            <w:pPr>
              <w:jc w:val="center"/>
              <w:rPr>
                <w:sz w:val="18"/>
                <w:szCs w:val="20"/>
              </w:rPr>
            </w:pPr>
            <w:r w:rsidRPr="00141C3E">
              <w:rPr>
                <w:sz w:val="18"/>
                <w:szCs w:val="20"/>
              </w:rPr>
              <w:t>129</w:t>
            </w:r>
          </w:p>
        </w:tc>
        <w:tc>
          <w:tcPr>
            <w:tcW w:w="2269" w:type="pct"/>
            <w:tcBorders>
              <w:top w:val="nil"/>
              <w:left w:val="nil"/>
              <w:bottom w:val="single" w:sz="4" w:space="0" w:color="auto"/>
              <w:right w:val="single" w:sz="4" w:space="0" w:color="auto"/>
            </w:tcBorders>
            <w:shd w:val="clear" w:color="auto" w:fill="auto"/>
            <w:vAlign w:val="center"/>
            <w:hideMark/>
          </w:tcPr>
          <w:p w14:paraId="3D961392" w14:textId="77777777" w:rsidR="00141C3E" w:rsidRPr="00141C3E" w:rsidRDefault="00141C3E" w:rsidP="00141C3E">
            <w:pPr>
              <w:rPr>
                <w:sz w:val="18"/>
                <w:szCs w:val="20"/>
              </w:rPr>
            </w:pPr>
            <w:r w:rsidRPr="00141C3E">
              <w:rPr>
                <w:sz w:val="18"/>
                <w:szCs w:val="20"/>
              </w:rPr>
              <w:t>Придомовая (подводящая) сеть водоотведения от ж/д №25а до КК 33-1</w:t>
            </w:r>
          </w:p>
        </w:tc>
        <w:tc>
          <w:tcPr>
            <w:tcW w:w="1478" w:type="pct"/>
            <w:tcBorders>
              <w:top w:val="nil"/>
              <w:left w:val="nil"/>
              <w:bottom w:val="single" w:sz="4" w:space="0" w:color="auto"/>
              <w:right w:val="single" w:sz="4" w:space="0" w:color="auto"/>
            </w:tcBorders>
            <w:shd w:val="clear" w:color="auto" w:fill="auto"/>
            <w:vAlign w:val="center"/>
            <w:hideMark/>
          </w:tcPr>
          <w:p w14:paraId="41799763" w14:textId="5E7C7F2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70B19883" w14:textId="77777777" w:rsidR="00141C3E" w:rsidRPr="00141C3E" w:rsidRDefault="00141C3E" w:rsidP="00141C3E">
            <w:pPr>
              <w:jc w:val="center"/>
              <w:rPr>
                <w:sz w:val="18"/>
                <w:szCs w:val="20"/>
              </w:rPr>
            </w:pPr>
            <w:r w:rsidRPr="00141C3E">
              <w:rPr>
                <w:sz w:val="18"/>
                <w:szCs w:val="20"/>
              </w:rPr>
              <w:t>37</w:t>
            </w:r>
          </w:p>
        </w:tc>
        <w:tc>
          <w:tcPr>
            <w:tcW w:w="583" w:type="pct"/>
            <w:tcBorders>
              <w:top w:val="nil"/>
              <w:left w:val="nil"/>
              <w:bottom w:val="single" w:sz="4" w:space="0" w:color="auto"/>
              <w:right w:val="single" w:sz="4" w:space="0" w:color="auto"/>
            </w:tcBorders>
            <w:shd w:val="clear" w:color="auto" w:fill="auto"/>
            <w:vAlign w:val="center"/>
            <w:hideMark/>
          </w:tcPr>
          <w:p w14:paraId="6834DAD7" w14:textId="77777777" w:rsidR="00141C3E" w:rsidRPr="00141C3E" w:rsidRDefault="00141C3E" w:rsidP="00141C3E">
            <w:pPr>
              <w:jc w:val="center"/>
              <w:rPr>
                <w:sz w:val="18"/>
                <w:szCs w:val="20"/>
              </w:rPr>
            </w:pPr>
            <w:r w:rsidRPr="00141C3E">
              <w:rPr>
                <w:sz w:val="18"/>
                <w:szCs w:val="20"/>
              </w:rPr>
              <w:t>86:15:0101023:3761</w:t>
            </w:r>
          </w:p>
        </w:tc>
      </w:tr>
      <w:tr w:rsidR="00141C3E" w:rsidRPr="00141C3E" w14:paraId="6A08AD1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970169A" w14:textId="77777777" w:rsidR="00141C3E" w:rsidRPr="00141C3E" w:rsidRDefault="00141C3E" w:rsidP="00141C3E">
            <w:pPr>
              <w:jc w:val="center"/>
              <w:rPr>
                <w:sz w:val="18"/>
                <w:szCs w:val="20"/>
              </w:rPr>
            </w:pPr>
            <w:r w:rsidRPr="00141C3E">
              <w:rPr>
                <w:sz w:val="18"/>
                <w:szCs w:val="20"/>
              </w:rPr>
              <w:t>130</w:t>
            </w:r>
          </w:p>
        </w:tc>
        <w:tc>
          <w:tcPr>
            <w:tcW w:w="2269" w:type="pct"/>
            <w:tcBorders>
              <w:top w:val="nil"/>
              <w:left w:val="nil"/>
              <w:bottom w:val="single" w:sz="4" w:space="0" w:color="auto"/>
              <w:right w:val="single" w:sz="4" w:space="0" w:color="auto"/>
            </w:tcBorders>
            <w:shd w:val="clear" w:color="auto" w:fill="auto"/>
            <w:vAlign w:val="center"/>
            <w:hideMark/>
          </w:tcPr>
          <w:p w14:paraId="7E12E1CB" w14:textId="77777777" w:rsidR="00141C3E" w:rsidRPr="00141C3E" w:rsidRDefault="00141C3E" w:rsidP="00141C3E">
            <w:pPr>
              <w:rPr>
                <w:sz w:val="18"/>
                <w:szCs w:val="20"/>
              </w:rPr>
            </w:pPr>
            <w:r w:rsidRPr="00141C3E">
              <w:rPr>
                <w:sz w:val="18"/>
                <w:szCs w:val="20"/>
              </w:rPr>
              <w:t>Придомовая (подводящая) сеть водоотведения от ж/д №26 до КК-32</w:t>
            </w:r>
          </w:p>
        </w:tc>
        <w:tc>
          <w:tcPr>
            <w:tcW w:w="1478" w:type="pct"/>
            <w:tcBorders>
              <w:top w:val="nil"/>
              <w:left w:val="nil"/>
              <w:bottom w:val="single" w:sz="4" w:space="0" w:color="auto"/>
              <w:right w:val="single" w:sz="4" w:space="0" w:color="auto"/>
            </w:tcBorders>
            <w:shd w:val="clear" w:color="auto" w:fill="auto"/>
            <w:vAlign w:val="center"/>
            <w:hideMark/>
          </w:tcPr>
          <w:p w14:paraId="356D2A00" w14:textId="05F9675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37F10237" w14:textId="77777777" w:rsidR="00141C3E" w:rsidRPr="00141C3E" w:rsidRDefault="00141C3E" w:rsidP="00141C3E">
            <w:pPr>
              <w:jc w:val="center"/>
              <w:rPr>
                <w:sz w:val="18"/>
                <w:szCs w:val="20"/>
              </w:rPr>
            </w:pPr>
            <w:r w:rsidRPr="00141C3E">
              <w:rPr>
                <w:sz w:val="18"/>
                <w:szCs w:val="20"/>
              </w:rPr>
              <w:t>60</w:t>
            </w:r>
          </w:p>
        </w:tc>
        <w:tc>
          <w:tcPr>
            <w:tcW w:w="583" w:type="pct"/>
            <w:tcBorders>
              <w:top w:val="nil"/>
              <w:left w:val="nil"/>
              <w:bottom w:val="single" w:sz="4" w:space="0" w:color="auto"/>
              <w:right w:val="single" w:sz="4" w:space="0" w:color="auto"/>
            </w:tcBorders>
            <w:shd w:val="clear" w:color="auto" w:fill="auto"/>
            <w:vAlign w:val="center"/>
            <w:hideMark/>
          </w:tcPr>
          <w:p w14:paraId="33EEC502" w14:textId="77777777" w:rsidR="00141C3E" w:rsidRPr="00141C3E" w:rsidRDefault="00141C3E" w:rsidP="00141C3E">
            <w:pPr>
              <w:jc w:val="center"/>
              <w:rPr>
                <w:sz w:val="18"/>
                <w:szCs w:val="20"/>
              </w:rPr>
            </w:pPr>
            <w:r w:rsidRPr="00141C3E">
              <w:rPr>
                <w:sz w:val="18"/>
                <w:szCs w:val="20"/>
              </w:rPr>
              <w:t>86:15:0101023:3763</w:t>
            </w:r>
          </w:p>
        </w:tc>
      </w:tr>
      <w:tr w:rsidR="00141C3E" w:rsidRPr="00141C3E" w14:paraId="69C6760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9E49973" w14:textId="77777777" w:rsidR="00141C3E" w:rsidRPr="00141C3E" w:rsidRDefault="00141C3E" w:rsidP="00141C3E">
            <w:pPr>
              <w:jc w:val="center"/>
              <w:rPr>
                <w:sz w:val="18"/>
                <w:szCs w:val="20"/>
              </w:rPr>
            </w:pPr>
            <w:r w:rsidRPr="00141C3E">
              <w:rPr>
                <w:sz w:val="18"/>
                <w:szCs w:val="20"/>
              </w:rPr>
              <w:t>131</w:t>
            </w:r>
          </w:p>
        </w:tc>
        <w:tc>
          <w:tcPr>
            <w:tcW w:w="2269" w:type="pct"/>
            <w:tcBorders>
              <w:top w:val="nil"/>
              <w:left w:val="nil"/>
              <w:bottom w:val="single" w:sz="4" w:space="0" w:color="auto"/>
              <w:right w:val="single" w:sz="4" w:space="0" w:color="auto"/>
            </w:tcBorders>
            <w:shd w:val="clear" w:color="auto" w:fill="auto"/>
            <w:vAlign w:val="center"/>
            <w:hideMark/>
          </w:tcPr>
          <w:p w14:paraId="02893D0D" w14:textId="77777777" w:rsidR="00141C3E" w:rsidRPr="00141C3E" w:rsidRDefault="00141C3E" w:rsidP="00141C3E">
            <w:pPr>
              <w:rPr>
                <w:sz w:val="18"/>
                <w:szCs w:val="20"/>
              </w:rPr>
            </w:pPr>
            <w:r w:rsidRPr="00141C3E">
              <w:rPr>
                <w:sz w:val="18"/>
                <w:szCs w:val="20"/>
              </w:rPr>
              <w:t>Придомовая (подводящая) сеть водоотведения от ж/д №27 до КК 30</w:t>
            </w:r>
          </w:p>
        </w:tc>
        <w:tc>
          <w:tcPr>
            <w:tcW w:w="1478" w:type="pct"/>
            <w:tcBorders>
              <w:top w:val="nil"/>
              <w:left w:val="nil"/>
              <w:bottom w:val="single" w:sz="4" w:space="0" w:color="auto"/>
              <w:right w:val="single" w:sz="4" w:space="0" w:color="auto"/>
            </w:tcBorders>
            <w:shd w:val="clear" w:color="auto" w:fill="auto"/>
            <w:vAlign w:val="center"/>
            <w:hideMark/>
          </w:tcPr>
          <w:p w14:paraId="65F7BB6B" w14:textId="58B1AF8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6BDDE256" w14:textId="77777777" w:rsidR="00141C3E" w:rsidRPr="00141C3E" w:rsidRDefault="00141C3E" w:rsidP="00141C3E">
            <w:pPr>
              <w:jc w:val="center"/>
              <w:rPr>
                <w:sz w:val="18"/>
                <w:szCs w:val="20"/>
              </w:rPr>
            </w:pPr>
            <w:r w:rsidRPr="00141C3E">
              <w:rPr>
                <w:sz w:val="18"/>
                <w:szCs w:val="20"/>
              </w:rPr>
              <w:t>46</w:t>
            </w:r>
          </w:p>
        </w:tc>
        <w:tc>
          <w:tcPr>
            <w:tcW w:w="583" w:type="pct"/>
            <w:tcBorders>
              <w:top w:val="nil"/>
              <w:left w:val="nil"/>
              <w:bottom w:val="single" w:sz="4" w:space="0" w:color="auto"/>
              <w:right w:val="single" w:sz="4" w:space="0" w:color="auto"/>
            </w:tcBorders>
            <w:shd w:val="clear" w:color="auto" w:fill="auto"/>
            <w:vAlign w:val="center"/>
            <w:hideMark/>
          </w:tcPr>
          <w:p w14:paraId="3A40FA13" w14:textId="77777777" w:rsidR="00141C3E" w:rsidRPr="00141C3E" w:rsidRDefault="00141C3E" w:rsidP="00141C3E">
            <w:pPr>
              <w:jc w:val="center"/>
              <w:rPr>
                <w:sz w:val="18"/>
                <w:szCs w:val="20"/>
              </w:rPr>
            </w:pPr>
            <w:r w:rsidRPr="00141C3E">
              <w:rPr>
                <w:sz w:val="18"/>
                <w:szCs w:val="20"/>
              </w:rPr>
              <w:t>86:15:0101023:3764</w:t>
            </w:r>
          </w:p>
        </w:tc>
      </w:tr>
      <w:tr w:rsidR="00141C3E" w:rsidRPr="00141C3E" w14:paraId="25D0256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DABD80A" w14:textId="77777777" w:rsidR="00141C3E" w:rsidRPr="00141C3E" w:rsidRDefault="00141C3E" w:rsidP="00141C3E">
            <w:pPr>
              <w:jc w:val="center"/>
              <w:rPr>
                <w:sz w:val="18"/>
                <w:szCs w:val="20"/>
              </w:rPr>
            </w:pPr>
            <w:r w:rsidRPr="00141C3E">
              <w:rPr>
                <w:sz w:val="18"/>
                <w:szCs w:val="20"/>
              </w:rPr>
              <w:t>132</w:t>
            </w:r>
          </w:p>
        </w:tc>
        <w:tc>
          <w:tcPr>
            <w:tcW w:w="2269" w:type="pct"/>
            <w:tcBorders>
              <w:top w:val="nil"/>
              <w:left w:val="nil"/>
              <w:bottom w:val="single" w:sz="4" w:space="0" w:color="auto"/>
              <w:right w:val="single" w:sz="4" w:space="0" w:color="auto"/>
            </w:tcBorders>
            <w:shd w:val="clear" w:color="auto" w:fill="auto"/>
            <w:vAlign w:val="center"/>
            <w:hideMark/>
          </w:tcPr>
          <w:p w14:paraId="48EEDBA5" w14:textId="77777777" w:rsidR="00141C3E" w:rsidRPr="00141C3E" w:rsidRDefault="00141C3E" w:rsidP="00141C3E">
            <w:pPr>
              <w:rPr>
                <w:sz w:val="18"/>
                <w:szCs w:val="20"/>
              </w:rPr>
            </w:pPr>
            <w:r w:rsidRPr="00141C3E">
              <w:rPr>
                <w:sz w:val="18"/>
                <w:szCs w:val="20"/>
              </w:rPr>
              <w:t>Придомовая (подводящая) сеть водоотведения от ж/д №29 до КК 34-14</w:t>
            </w:r>
          </w:p>
        </w:tc>
        <w:tc>
          <w:tcPr>
            <w:tcW w:w="1478" w:type="pct"/>
            <w:tcBorders>
              <w:top w:val="nil"/>
              <w:left w:val="nil"/>
              <w:bottom w:val="single" w:sz="4" w:space="0" w:color="auto"/>
              <w:right w:val="single" w:sz="4" w:space="0" w:color="auto"/>
            </w:tcBorders>
            <w:shd w:val="clear" w:color="auto" w:fill="auto"/>
            <w:vAlign w:val="center"/>
            <w:hideMark/>
          </w:tcPr>
          <w:p w14:paraId="0E6D1B5E" w14:textId="4843F13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0ABF9123" w14:textId="77777777" w:rsidR="00141C3E" w:rsidRPr="00141C3E" w:rsidRDefault="00141C3E" w:rsidP="00141C3E">
            <w:pPr>
              <w:jc w:val="center"/>
              <w:rPr>
                <w:sz w:val="18"/>
                <w:szCs w:val="20"/>
              </w:rPr>
            </w:pPr>
            <w:r w:rsidRPr="00141C3E">
              <w:rPr>
                <w:sz w:val="18"/>
                <w:szCs w:val="20"/>
              </w:rPr>
              <w:t>114</w:t>
            </w:r>
          </w:p>
        </w:tc>
        <w:tc>
          <w:tcPr>
            <w:tcW w:w="583" w:type="pct"/>
            <w:tcBorders>
              <w:top w:val="nil"/>
              <w:left w:val="nil"/>
              <w:bottom w:val="single" w:sz="4" w:space="0" w:color="auto"/>
              <w:right w:val="single" w:sz="4" w:space="0" w:color="auto"/>
            </w:tcBorders>
            <w:shd w:val="clear" w:color="auto" w:fill="auto"/>
            <w:vAlign w:val="center"/>
            <w:hideMark/>
          </w:tcPr>
          <w:p w14:paraId="722F90BA" w14:textId="77777777" w:rsidR="00141C3E" w:rsidRPr="00141C3E" w:rsidRDefault="00141C3E" w:rsidP="00141C3E">
            <w:pPr>
              <w:jc w:val="center"/>
              <w:rPr>
                <w:sz w:val="18"/>
                <w:szCs w:val="20"/>
              </w:rPr>
            </w:pPr>
            <w:r w:rsidRPr="00141C3E">
              <w:rPr>
                <w:sz w:val="18"/>
                <w:szCs w:val="20"/>
              </w:rPr>
              <w:t>86:15:0101023:3765</w:t>
            </w:r>
          </w:p>
        </w:tc>
      </w:tr>
      <w:tr w:rsidR="00141C3E" w:rsidRPr="00141C3E" w14:paraId="5063BB6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D38E286" w14:textId="77777777" w:rsidR="00141C3E" w:rsidRPr="00141C3E" w:rsidRDefault="00141C3E" w:rsidP="00141C3E">
            <w:pPr>
              <w:jc w:val="center"/>
              <w:rPr>
                <w:sz w:val="18"/>
                <w:szCs w:val="20"/>
              </w:rPr>
            </w:pPr>
            <w:r w:rsidRPr="00141C3E">
              <w:rPr>
                <w:sz w:val="18"/>
                <w:szCs w:val="20"/>
              </w:rPr>
              <w:t>133</w:t>
            </w:r>
          </w:p>
        </w:tc>
        <w:tc>
          <w:tcPr>
            <w:tcW w:w="2269" w:type="pct"/>
            <w:tcBorders>
              <w:top w:val="nil"/>
              <w:left w:val="nil"/>
              <w:bottom w:val="single" w:sz="4" w:space="0" w:color="auto"/>
              <w:right w:val="single" w:sz="4" w:space="0" w:color="auto"/>
            </w:tcBorders>
            <w:shd w:val="clear" w:color="auto" w:fill="auto"/>
            <w:vAlign w:val="center"/>
            <w:hideMark/>
          </w:tcPr>
          <w:p w14:paraId="07E60861" w14:textId="77777777" w:rsidR="00141C3E" w:rsidRPr="00141C3E" w:rsidRDefault="00141C3E" w:rsidP="00141C3E">
            <w:pPr>
              <w:rPr>
                <w:sz w:val="18"/>
                <w:szCs w:val="20"/>
              </w:rPr>
            </w:pPr>
            <w:r w:rsidRPr="00141C3E">
              <w:rPr>
                <w:sz w:val="18"/>
                <w:szCs w:val="20"/>
              </w:rPr>
              <w:t>Придомовая (подводящая) сеть водоотведения от ж/д №30 до КК 37-8</w:t>
            </w:r>
          </w:p>
        </w:tc>
        <w:tc>
          <w:tcPr>
            <w:tcW w:w="1478" w:type="pct"/>
            <w:tcBorders>
              <w:top w:val="nil"/>
              <w:left w:val="nil"/>
              <w:bottom w:val="single" w:sz="4" w:space="0" w:color="auto"/>
              <w:right w:val="single" w:sz="4" w:space="0" w:color="auto"/>
            </w:tcBorders>
            <w:shd w:val="clear" w:color="auto" w:fill="auto"/>
            <w:vAlign w:val="center"/>
            <w:hideMark/>
          </w:tcPr>
          <w:p w14:paraId="1EDC30A1" w14:textId="1F80566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00425D98" w14:textId="77777777" w:rsidR="00141C3E" w:rsidRPr="00141C3E" w:rsidRDefault="00141C3E" w:rsidP="00141C3E">
            <w:pPr>
              <w:jc w:val="center"/>
              <w:rPr>
                <w:sz w:val="18"/>
                <w:szCs w:val="20"/>
              </w:rPr>
            </w:pPr>
            <w:r w:rsidRPr="00141C3E">
              <w:rPr>
                <w:sz w:val="18"/>
                <w:szCs w:val="20"/>
              </w:rPr>
              <w:t>110</w:t>
            </w:r>
          </w:p>
        </w:tc>
        <w:tc>
          <w:tcPr>
            <w:tcW w:w="583" w:type="pct"/>
            <w:tcBorders>
              <w:top w:val="nil"/>
              <w:left w:val="nil"/>
              <w:bottom w:val="single" w:sz="4" w:space="0" w:color="auto"/>
              <w:right w:val="single" w:sz="4" w:space="0" w:color="auto"/>
            </w:tcBorders>
            <w:shd w:val="clear" w:color="auto" w:fill="auto"/>
            <w:vAlign w:val="center"/>
            <w:hideMark/>
          </w:tcPr>
          <w:p w14:paraId="0D0D402D" w14:textId="77777777" w:rsidR="00141C3E" w:rsidRPr="00141C3E" w:rsidRDefault="00141C3E" w:rsidP="00141C3E">
            <w:pPr>
              <w:jc w:val="center"/>
              <w:rPr>
                <w:sz w:val="18"/>
                <w:szCs w:val="20"/>
              </w:rPr>
            </w:pPr>
            <w:r w:rsidRPr="00141C3E">
              <w:rPr>
                <w:sz w:val="18"/>
                <w:szCs w:val="20"/>
              </w:rPr>
              <w:t>86:15:0101023:3754</w:t>
            </w:r>
          </w:p>
        </w:tc>
      </w:tr>
      <w:tr w:rsidR="00141C3E" w:rsidRPr="00141C3E" w14:paraId="775B836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D19BB26" w14:textId="77777777" w:rsidR="00141C3E" w:rsidRPr="00141C3E" w:rsidRDefault="00141C3E" w:rsidP="00141C3E">
            <w:pPr>
              <w:jc w:val="center"/>
              <w:rPr>
                <w:sz w:val="18"/>
                <w:szCs w:val="20"/>
              </w:rPr>
            </w:pPr>
            <w:r w:rsidRPr="00141C3E">
              <w:rPr>
                <w:sz w:val="18"/>
                <w:szCs w:val="20"/>
              </w:rPr>
              <w:t>134</w:t>
            </w:r>
          </w:p>
        </w:tc>
        <w:tc>
          <w:tcPr>
            <w:tcW w:w="2269" w:type="pct"/>
            <w:tcBorders>
              <w:top w:val="nil"/>
              <w:left w:val="nil"/>
              <w:bottom w:val="single" w:sz="4" w:space="0" w:color="auto"/>
              <w:right w:val="single" w:sz="4" w:space="0" w:color="auto"/>
            </w:tcBorders>
            <w:shd w:val="clear" w:color="auto" w:fill="auto"/>
            <w:vAlign w:val="center"/>
            <w:hideMark/>
          </w:tcPr>
          <w:p w14:paraId="0D233080" w14:textId="77777777" w:rsidR="00141C3E" w:rsidRPr="00141C3E" w:rsidRDefault="00141C3E" w:rsidP="00141C3E">
            <w:pPr>
              <w:rPr>
                <w:sz w:val="18"/>
                <w:szCs w:val="20"/>
              </w:rPr>
            </w:pPr>
            <w:r w:rsidRPr="00141C3E">
              <w:rPr>
                <w:sz w:val="18"/>
                <w:szCs w:val="20"/>
              </w:rPr>
              <w:t>г. Пыть-Ях, мкр. 5 от ж/д №31 до КК 37</w:t>
            </w:r>
          </w:p>
        </w:tc>
        <w:tc>
          <w:tcPr>
            <w:tcW w:w="1478" w:type="pct"/>
            <w:tcBorders>
              <w:top w:val="nil"/>
              <w:left w:val="nil"/>
              <w:bottom w:val="single" w:sz="4" w:space="0" w:color="auto"/>
              <w:right w:val="single" w:sz="4" w:space="0" w:color="auto"/>
            </w:tcBorders>
            <w:shd w:val="clear" w:color="auto" w:fill="auto"/>
            <w:vAlign w:val="center"/>
            <w:hideMark/>
          </w:tcPr>
          <w:p w14:paraId="1A084564" w14:textId="37C5EED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№5 </w:t>
            </w:r>
            <w:r w:rsidRPr="00141C3E">
              <w:rPr>
                <w:sz w:val="18"/>
                <w:szCs w:val="20"/>
              </w:rPr>
              <w:t>"Солнечный"</w:t>
            </w:r>
          </w:p>
        </w:tc>
        <w:tc>
          <w:tcPr>
            <w:tcW w:w="472" w:type="pct"/>
            <w:tcBorders>
              <w:top w:val="nil"/>
              <w:left w:val="nil"/>
              <w:bottom w:val="single" w:sz="4" w:space="0" w:color="auto"/>
              <w:right w:val="single" w:sz="4" w:space="0" w:color="auto"/>
            </w:tcBorders>
            <w:shd w:val="clear" w:color="auto" w:fill="auto"/>
            <w:vAlign w:val="center"/>
            <w:hideMark/>
          </w:tcPr>
          <w:p w14:paraId="4A5ACB38" w14:textId="77777777" w:rsidR="00141C3E" w:rsidRPr="00141C3E" w:rsidRDefault="00141C3E" w:rsidP="00141C3E">
            <w:pPr>
              <w:jc w:val="center"/>
              <w:rPr>
                <w:sz w:val="18"/>
                <w:szCs w:val="20"/>
              </w:rPr>
            </w:pPr>
            <w:r w:rsidRPr="00141C3E">
              <w:rPr>
                <w:sz w:val="18"/>
                <w:szCs w:val="20"/>
              </w:rPr>
              <w:t>182</w:t>
            </w:r>
          </w:p>
        </w:tc>
        <w:tc>
          <w:tcPr>
            <w:tcW w:w="583" w:type="pct"/>
            <w:tcBorders>
              <w:top w:val="nil"/>
              <w:left w:val="nil"/>
              <w:bottom w:val="single" w:sz="4" w:space="0" w:color="auto"/>
              <w:right w:val="single" w:sz="4" w:space="0" w:color="auto"/>
            </w:tcBorders>
            <w:shd w:val="clear" w:color="auto" w:fill="auto"/>
            <w:vAlign w:val="center"/>
            <w:hideMark/>
          </w:tcPr>
          <w:p w14:paraId="1832FE89" w14:textId="77777777" w:rsidR="00141C3E" w:rsidRPr="00141C3E" w:rsidRDefault="00141C3E" w:rsidP="00141C3E">
            <w:pPr>
              <w:jc w:val="center"/>
              <w:rPr>
                <w:sz w:val="18"/>
                <w:szCs w:val="20"/>
              </w:rPr>
            </w:pPr>
            <w:r w:rsidRPr="00141C3E">
              <w:rPr>
                <w:sz w:val="18"/>
                <w:szCs w:val="20"/>
              </w:rPr>
              <w:t>86:15:0101023:3755</w:t>
            </w:r>
          </w:p>
        </w:tc>
      </w:tr>
      <w:tr w:rsidR="00141C3E" w:rsidRPr="00141C3E" w14:paraId="64738A8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CCD7BD0" w14:textId="6D283364"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0284EF96" w14:textId="4FA35A65" w:rsidR="00141C3E" w:rsidRPr="00141C3E" w:rsidRDefault="00141C3E" w:rsidP="00141C3E">
            <w:pPr>
              <w:rPr>
                <w:b/>
                <w:bCs/>
                <w:sz w:val="18"/>
              </w:rPr>
            </w:pPr>
            <w:r>
              <w:rPr>
                <w:b/>
                <w:bCs/>
                <w:sz w:val="18"/>
              </w:rPr>
              <w:t xml:space="preserve">микрорайон №6 </w:t>
            </w:r>
            <w:r w:rsidRPr="00141C3E">
              <w:rPr>
                <w:b/>
                <w:bCs/>
                <w:sz w:val="18"/>
              </w:rPr>
              <w:t>"Пионерный"</w:t>
            </w:r>
          </w:p>
        </w:tc>
        <w:tc>
          <w:tcPr>
            <w:tcW w:w="1478" w:type="pct"/>
            <w:tcBorders>
              <w:top w:val="nil"/>
              <w:left w:val="nil"/>
              <w:bottom w:val="single" w:sz="4" w:space="0" w:color="auto"/>
              <w:right w:val="single" w:sz="4" w:space="0" w:color="auto"/>
            </w:tcBorders>
            <w:shd w:val="clear" w:color="auto" w:fill="auto"/>
            <w:vAlign w:val="center"/>
            <w:hideMark/>
          </w:tcPr>
          <w:p w14:paraId="40E7FBB9" w14:textId="3A487F1C"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1EB0C4D3" w14:textId="0A4131B6"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vAlign w:val="center"/>
            <w:hideMark/>
          </w:tcPr>
          <w:p w14:paraId="7E7B8A3F" w14:textId="021CD31C" w:rsidR="00141C3E" w:rsidRPr="00141C3E" w:rsidRDefault="00141C3E" w:rsidP="00141C3E">
            <w:pPr>
              <w:jc w:val="center"/>
              <w:rPr>
                <w:sz w:val="18"/>
                <w:szCs w:val="20"/>
              </w:rPr>
            </w:pPr>
          </w:p>
        </w:tc>
      </w:tr>
      <w:tr w:rsidR="00141C3E" w:rsidRPr="00141C3E" w14:paraId="0A69163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F96F9D9" w14:textId="77777777" w:rsidR="00141C3E" w:rsidRPr="00141C3E" w:rsidRDefault="00141C3E" w:rsidP="00141C3E">
            <w:pPr>
              <w:jc w:val="center"/>
              <w:rPr>
                <w:sz w:val="18"/>
                <w:szCs w:val="20"/>
              </w:rPr>
            </w:pPr>
            <w:r w:rsidRPr="00141C3E">
              <w:rPr>
                <w:sz w:val="18"/>
                <w:szCs w:val="20"/>
              </w:rPr>
              <w:t>135</w:t>
            </w:r>
          </w:p>
        </w:tc>
        <w:tc>
          <w:tcPr>
            <w:tcW w:w="2269" w:type="pct"/>
            <w:tcBorders>
              <w:top w:val="nil"/>
              <w:left w:val="nil"/>
              <w:bottom w:val="single" w:sz="4" w:space="0" w:color="auto"/>
              <w:right w:val="single" w:sz="4" w:space="0" w:color="auto"/>
            </w:tcBorders>
            <w:shd w:val="clear" w:color="auto" w:fill="auto"/>
            <w:vAlign w:val="center"/>
            <w:hideMark/>
          </w:tcPr>
          <w:p w14:paraId="5D98C5D3" w14:textId="77777777" w:rsidR="00141C3E" w:rsidRPr="00141C3E" w:rsidRDefault="00141C3E" w:rsidP="00141C3E">
            <w:pPr>
              <w:rPr>
                <w:sz w:val="18"/>
                <w:szCs w:val="20"/>
              </w:rPr>
            </w:pPr>
            <w:r w:rsidRPr="00141C3E">
              <w:rPr>
                <w:sz w:val="18"/>
                <w:szCs w:val="20"/>
              </w:rPr>
              <w:t>Придомовая (подводящая) сеть водоотведения от ж/д №24 до КК-28</w:t>
            </w:r>
          </w:p>
        </w:tc>
        <w:tc>
          <w:tcPr>
            <w:tcW w:w="1478" w:type="pct"/>
            <w:tcBorders>
              <w:top w:val="nil"/>
              <w:left w:val="nil"/>
              <w:bottom w:val="single" w:sz="4" w:space="0" w:color="auto"/>
              <w:right w:val="single" w:sz="4" w:space="0" w:color="auto"/>
            </w:tcBorders>
            <w:shd w:val="clear" w:color="auto" w:fill="auto"/>
            <w:vAlign w:val="center"/>
            <w:hideMark/>
          </w:tcPr>
          <w:p w14:paraId="48EA0D9D" w14:textId="60CF3B7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56191155" w14:textId="77777777" w:rsidR="00141C3E" w:rsidRPr="00141C3E" w:rsidRDefault="00141C3E" w:rsidP="00141C3E">
            <w:pPr>
              <w:jc w:val="center"/>
              <w:rPr>
                <w:sz w:val="18"/>
                <w:szCs w:val="20"/>
              </w:rPr>
            </w:pPr>
            <w:r w:rsidRPr="00141C3E">
              <w:rPr>
                <w:sz w:val="18"/>
                <w:szCs w:val="20"/>
              </w:rPr>
              <w:t>58</w:t>
            </w:r>
          </w:p>
        </w:tc>
        <w:tc>
          <w:tcPr>
            <w:tcW w:w="583" w:type="pct"/>
            <w:tcBorders>
              <w:top w:val="nil"/>
              <w:left w:val="nil"/>
              <w:bottom w:val="single" w:sz="4" w:space="0" w:color="auto"/>
              <w:right w:val="single" w:sz="4" w:space="0" w:color="auto"/>
            </w:tcBorders>
            <w:shd w:val="clear" w:color="auto" w:fill="auto"/>
            <w:vAlign w:val="center"/>
            <w:hideMark/>
          </w:tcPr>
          <w:p w14:paraId="1ABAC6CB" w14:textId="77777777" w:rsidR="00141C3E" w:rsidRPr="00141C3E" w:rsidRDefault="00141C3E" w:rsidP="00141C3E">
            <w:pPr>
              <w:jc w:val="center"/>
              <w:rPr>
                <w:sz w:val="18"/>
                <w:szCs w:val="20"/>
              </w:rPr>
            </w:pPr>
            <w:r w:rsidRPr="00141C3E">
              <w:rPr>
                <w:sz w:val="18"/>
                <w:szCs w:val="20"/>
              </w:rPr>
              <w:t>86:15:0101006:2066</w:t>
            </w:r>
          </w:p>
        </w:tc>
      </w:tr>
      <w:tr w:rsidR="00141C3E" w:rsidRPr="00141C3E" w14:paraId="131CC06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C8605DB" w14:textId="77777777" w:rsidR="00141C3E" w:rsidRPr="00141C3E" w:rsidRDefault="00141C3E" w:rsidP="00141C3E">
            <w:pPr>
              <w:jc w:val="center"/>
              <w:rPr>
                <w:sz w:val="18"/>
                <w:szCs w:val="20"/>
              </w:rPr>
            </w:pPr>
            <w:r w:rsidRPr="00141C3E">
              <w:rPr>
                <w:sz w:val="18"/>
                <w:szCs w:val="20"/>
              </w:rPr>
              <w:t>136</w:t>
            </w:r>
          </w:p>
        </w:tc>
        <w:tc>
          <w:tcPr>
            <w:tcW w:w="2269" w:type="pct"/>
            <w:tcBorders>
              <w:top w:val="nil"/>
              <w:left w:val="nil"/>
              <w:bottom w:val="single" w:sz="4" w:space="0" w:color="auto"/>
              <w:right w:val="single" w:sz="4" w:space="0" w:color="auto"/>
            </w:tcBorders>
            <w:shd w:val="clear" w:color="auto" w:fill="auto"/>
            <w:vAlign w:val="center"/>
            <w:hideMark/>
          </w:tcPr>
          <w:p w14:paraId="3A4F9E1F" w14:textId="77777777" w:rsidR="00141C3E" w:rsidRPr="00141C3E" w:rsidRDefault="00141C3E" w:rsidP="00141C3E">
            <w:pPr>
              <w:rPr>
                <w:sz w:val="18"/>
                <w:szCs w:val="20"/>
              </w:rPr>
            </w:pPr>
            <w:r w:rsidRPr="00141C3E">
              <w:rPr>
                <w:sz w:val="18"/>
                <w:szCs w:val="20"/>
              </w:rPr>
              <w:t>Придомовая (подводящая) сеть водоотведения от ж/д №25 до КК 30</w:t>
            </w:r>
          </w:p>
        </w:tc>
        <w:tc>
          <w:tcPr>
            <w:tcW w:w="1478" w:type="pct"/>
            <w:tcBorders>
              <w:top w:val="nil"/>
              <w:left w:val="nil"/>
              <w:bottom w:val="single" w:sz="4" w:space="0" w:color="auto"/>
              <w:right w:val="single" w:sz="4" w:space="0" w:color="auto"/>
            </w:tcBorders>
            <w:shd w:val="clear" w:color="auto" w:fill="auto"/>
            <w:vAlign w:val="center"/>
            <w:hideMark/>
          </w:tcPr>
          <w:p w14:paraId="1B71DD63" w14:textId="6859677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A46D56F" w14:textId="77777777" w:rsidR="00141C3E" w:rsidRPr="00141C3E" w:rsidRDefault="00141C3E" w:rsidP="00141C3E">
            <w:pPr>
              <w:jc w:val="center"/>
              <w:rPr>
                <w:sz w:val="18"/>
                <w:szCs w:val="20"/>
              </w:rPr>
            </w:pPr>
            <w:r w:rsidRPr="00141C3E">
              <w:rPr>
                <w:sz w:val="18"/>
                <w:szCs w:val="20"/>
              </w:rPr>
              <w:t>61</w:t>
            </w:r>
          </w:p>
        </w:tc>
        <w:tc>
          <w:tcPr>
            <w:tcW w:w="583" w:type="pct"/>
            <w:tcBorders>
              <w:top w:val="nil"/>
              <w:left w:val="nil"/>
              <w:bottom w:val="single" w:sz="4" w:space="0" w:color="auto"/>
              <w:right w:val="single" w:sz="4" w:space="0" w:color="auto"/>
            </w:tcBorders>
            <w:shd w:val="clear" w:color="auto" w:fill="auto"/>
            <w:vAlign w:val="center"/>
            <w:hideMark/>
          </w:tcPr>
          <w:p w14:paraId="0A77058E" w14:textId="77777777" w:rsidR="00141C3E" w:rsidRPr="00141C3E" w:rsidRDefault="00141C3E" w:rsidP="00141C3E">
            <w:pPr>
              <w:jc w:val="center"/>
              <w:rPr>
                <w:sz w:val="18"/>
                <w:szCs w:val="20"/>
              </w:rPr>
            </w:pPr>
            <w:r w:rsidRPr="00141C3E">
              <w:rPr>
                <w:sz w:val="18"/>
                <w:szCs w:val="20"/>
              </w:rPr>
              <w:t>86:15:0101006:2067</w:t>
            </w:r>
          </w:p>
        </w:tc>
      </w:tr>
      <w:tr w:rsidR="00141C3E" w:rsidRPr="00141C3E" w14:paraId="28B87AB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10CE7A9" w14:textId="77777777" w:rsidR="00141C3E" w:rsidRPr="00141C3E" w:rsidRDefault="00141C3E" w:rsidP="00141C3E">
            <w:pPr>
              <w:jc w:val="center"/>
              <w:rPr>
                <w:sz w:val="18"/>
                <w:szCs w:val="20"/>
              </w:rPr>
            </w:pPr>
            <w:r w:rsidRPr="00141C3E">
              <w:rPr>
                <w:sz w:val="18"/>
                <w:szCs w:val="20"/>
              </w:rPr>
              <w:t>137</w:t>
            </w:r>
          </w:p>
        </w:tc>
        <w:tc>
          <w:tcPr>
            <w:tcW w:w="2269" w:type="pct"/>
            <w:tcBorders>
              <w:top w:val="nil"/>
              <w:left w:val="nil"/>
              <w:bottom w:val="single" w:sz="4" w:space="0" w:color="auto"/>
              <w:right w:val="single" w:sz="4" w:space="0" w:color="auto"/>
            </w:tcBorders>
            <w:shd w:val="clear" w:color="auto" w:fill="auto"/>
            <w:vAlign w:val="center"/>
            <w:hideMark/>
          </w:tcPr>
          <w:p w14:paraId="23D8D848" w14:textId="77777777" w:rsidR="00141C3E" w:rsidRPr="00141C3E" w:rsidRDefault="00141C3E" w:rsidP="00141C3E">
            <w:pPr>
              <w:rPr>
                <w:sz w:val="18"/>
                <w:szCs w:val="20"/>
              </w:rPr>
            </w:pPr>
            <w:r w:rsidRPr="00141C3E">
              <w:rPr>
                <w:sz w:val="18"/>
                <w:szCs w:val="20"/>
              </w:rPr>
              <w:t>Придомовая (подводящая) сеть водоотведения от ж/д №26 до КК 12</w:t>
            </w:r>
          </w:p>
        </w:tc>
        <w:tc>
          <w:tcPr>
            <w:tcW w:w="1478" w:type="pct"/>
            <w:tcBorders>
              <w:top w:val="nil"/>
              <w:left w:val="nil"/>
              <w:bottom w:val="single" w:sz="4" w:space="0" w:color="auto"/>
              <w:right w:val="single" w:sz="4" w:space="0" w:color="auto"/>
            </w:tcBorders>
            <w:shd w:val="clear" w:color="auto" w:fill="auto"/>
            <w:vAlign w:val="center"/>
            <w:hideMark/>
          </w:tcPr>
          <w:p w14:paraId="50EE1A32" w14:textId="49834C3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596FDA69" w14:textId="77777777" w:rsidR="00141C3E" w:rsidRPr="00141C3E" w:rsidRDefault="00141C3E" w:rsidP="00141C3E">
            <w:pPr>
              <w:jc w:val="center"/>
              <w:rPr>
                <w:sz w:val="18"/>
                <w:szCs w:val="20"/>
              </w:rPr>
            </w:pPr>
            <w:r w:rsidRPr="00141C3E">
              <w:rPr>
                <w:sz w:val="18"/>
                <w:szCs w:val="20"/>
              </w:rPr>
              <w:t>60</w:t>
            </w:r>
          </w:p>
        </w:tc>
        <w:tc>
          <w:tcPr>
            <w:tcW w:w="583" w:type="pct"/>
            <w:tcBorders>
              <w:top w:val="nil"/>
              <w:left w:val="nil"/>
              <w:bottom w:val="single" w:sz="4" w:space="0" w:color="auto"/>
              <w:right w:val="single" w:sz="4" w:space="0" w:color="auto"/>
            </w:tcBorders>
            <w:shd w:val="clear" w:color="auto" w:fill="auto"/>
            <w:vAlign w:val="center"/>
            <w:hideMark/>
          </w:tcPr>
          <w:p w14:paraId="331ADDB7" w14:textId="77777777" w:rsidR="00141C3E" w:rsidRPr="00141C3E" w:rsidRDefault="00141C3E" w:rsidP="00141C3E">
            <w:pPr>
              <w:jc w:val="center"/>
              <w:rPr>
                <w:sz w:val="18"/>
                <w:szCs w:val="20"/>
              </w:rPr>
            </w:pPr>
            <w:r w:rsidRPr="00141C3E">
              <w:rPr>
                <w:sz w:val="18"/>
                <w:szCs w:val="20"/>
              </w:rPr>
              <w:t>86:15:0101006:2069</w:t>
            </w:r>
          </w:p>
        </w:tc>
      </w:tr>
      <w:tr w:rsidR="00141C3E" w:rsidRPr="00141C3E" w14:paraId="4E777B4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8489206" w14:textId="77777777" w:rsidR="00141C3E" w:rsidRPr="00141C3E" w:rsidRDefault="00141C3E" w:rsidP="00141C3E">
            <w:pPr>
              <w:jc w:val="center"/>
              <w:rPr>
                <w:sz w:val="18"/>
                <w:szCs w:val="20"/>
              </w:rPr>
            </w:pPr>
            <w:r w:rsidRPr="00141C3E">
              <w:rPr>
                <w:sz w:val="18"/>
                <w:szCs w:val="20"/>
              </w:rPr>
              <w:t>138</w:t>
            </w:r>
          </w:p>
        </w:tc>
        <w:tc>
          <w:tcPr>
            <w:tcW w:w="2269" w:type="pct"/>
            <w:tcBorders>
              <w:top w:val="nil"/>
              <w:left w:val="nil"/>
              <w:bottom w:val="single" w:sz="4" w:space="0" w:color="auto"/>
              <w:right w:val="single" w:sz="4" w:space="0" w:color="auto"/>
            </w:tcBorders>
            <w:shd w:val="clear" w:color="auto" w:fill="auto"/>
            <w:vAlign w:val="center"/>
            <w:hideMark/>
          </w:tcPr>
          <w:p w14:paraId="3F5BF071" w14:textId="77777777" w:rsidR="00141C3E" w:rsidRPr="00141C3E" w:rsidRDefault="00141C3E" w:rsidP="00141C3E">
            <w:pPr>
              <w:rPr>
                <w:sz w:val="18"/>
                <w:szCs w:val="20"/>
              </w:rPr>
            </w:pPr>
            <w:r w:rsidRPr="00141C3E">
              <w:rPr>
                <w:sz w:val="18"/>
                <w:szCs w:val="20"/>
              </w:rPr>
              <w:t>Придомовая (подводящая) сеть водоотведения от ж/д №32 до КК-23</w:t>
            </w:r>
          </w:p>
        </w:tc>
        <w:tc>
          <w:tcPr>
            <w:tcW w:w="1478" w:type="pct"/>
            <w:tcBorders>
              <w:top w:val="nil"/>
              <w:left w:val="nil"/>
              <w:bottom w:val="single" w:sz="4" w:space="0" w:color="auto"/>
              <w:right w:val="single" w:sz="4" w:space="0" w:color="auto"/>
            </w:tcBorders>
            <w:shd w:val="clear" w:color="auto" w:fill="auto"/>
            <w:vAlign w:val="center"/>
            <w:hideMark/>
          </w:tcPr>
          <w:p w14:paraId="4523F42B" w14:textId="53238B7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0F5AFCA7" w14:textId="77777777" w:rsidR="00141C3E" w:rsidRPr="00141C3E" w:rsidRDefault="00141C3E" w:rsidP="00141C3E">
            <w:pPr>
              <w:jc w:val="center"/>
              <w:rPr>
                <w:sz w:val="18"/>
                <w:szCs w:val="20"/>
              </w:rPr>
            </w:pPr>
            <w:r w:rsidRPr="00141C3E">
              <w:rPr>
                <w:sz w:val="18"/>
                <w:szCs w:val="20"/>
              </w:rPr>
              <w:t>61</w:t>
            </w:r>
          </w:p>
        </w:tc>
        <w:tc>
          <w:tcPr>
            <w:tcW w:w="583" w:type="pct"/>
            <w:tcBorders>
              <w:top w:val="nil"/>
              <w:left w:val="nil"/>
              <w:bottom w:val="single" w:sz="4" w:space="0" w:color="auto"/>
              <w:right w:val="single" w:sz="4" w:space="0" w:color="auto"/>
            </w:tcBorders>
            <w:shd w:val="clear" w:color="auto" w:fill="auto"/>
            <w:vAlign w:val="center"/>
            <w:hideMark/>
          </w:tcPr>
          <w:p w14:paraId="309B3CC7" w14:textId="77777777" w:rsidR="00141C3E" w:rsidRPr="00141C3E" w:rsidRDefault="00141C3E" w:rsidP="00141C3E">
            <w:pPr>
              <w:jc w:val="center"/>
              <w:rPr>
                <w:sz w:val="18"/>
                <w:szCs w:val="20"/>
              </w:rPr>
            </w:pPr>
            <w:r w:rsidRPr="00141C3E">
              <w:rPr>
                <w:sz w:val="18"/>
                <w:szCs w:val="20"/>
              </w:rPr>
              <w:t>86:15:0101006:2070</w:t>
            </w:r>
          </w:p>
        </w:tc>
      </w:tr>
      <w:tr w:rsidR="00141C3E" w:rsidRPr="00141C3E" w14:paraId="7B61E4F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C13C97" w14:textId="77777777" w:rsidR="00141C3E" w:rsidRPr="00141C3E" w:rsidRDefault="00141C3E" w:rsidP="00141C3E">
            <w:pPr>
              <w:jc w:val="center"/>
              <w:rPr>
                <w:sz w:val="18"/>
                <w:szCs w:val="20"/>
              </w:rPr>
            </w:pPr>
            <w:r w:rsidRPr="00141C3E">
              <w:rPr>
                <w:sz w:val="18"/>
                <w:szCs w:val="20"/>
              </w:rPr>
              <w:t>139</w:t>
            </w:r>
          </w:p>
        </w:tc>
        <w:tc>
          <w:tcPr>
            <w:tcW w:w="2269" w:type="pct"/>
            <w:tcBorders>
              <w:top w:val="nil"/>
              <w:left w:val="nil"/>
              <w:bottom w:val="single" w:sz="4" w:space="0" w:color="auto"/>
              <w:right w:val="single" w:sz="4" w:space="0" w:color="auto"/>
            </w:tcBorders>
            <w:shd w:val="clear" w:color="auto" w:fill="auto"/>
            <w:vAlign w:val="center"/>
            <w:hideMark/>
          </w:tcPr>
          <w:p w14:paraId="5AE84CC7" w14:textId="77777777" w:rsidR="00141C3E" w:rsidRPr="00141C3E" w:rsidRDefault="00141C3E" w:rsidP="00141C3E">
            <w:pPr>
              <w:rPr>
                <w:sz w:val="18"/>
                <w:szCs w:val="20"/>
              </w:rPr>
            </w:pPr>
            <w:r w:rsidRPr="00141C3E">
              <w:rPr>
                <w:sz w:val="18"/>
                <w:szCs w:val="20"/>
              </w:rPr>
              <w:t>Придомовая (подводящая) сеть водоотведения от ж/д №35 до КК 22</w:t>
            </w:r>
          </w:p>
        </w:tc>
        <w:tc>
          <w:tcPr>
            <w:tcW w:w="1478" w:type="pct"/>
            <w:tcBorders>
              <w:top w:val="nil"/>
              <w:left w:val="nil"/>
              <w:bottom w:val="single" w:sz="4" w:space="0" w:color="auto"/>
              <w:right w:val="single" w:sz="4" w:space="0" w:color="auto"/>
            </w:tcBorders>
            <w:shd w:val="clear" w:color="auto" w:fill="auto"/>
            <w:vAlign w:val="center"/>
            <w:hideMark/>
          </w:tcPr>
          <w:p w14:paraId="1CD665F5" w14:textId="5513E19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68121E8D" w14:textId="77777777" w:rsidR="00141C3E" w:rsidRPr="00141C3E" w:rsidRDefault="00141C3E" w:rsidP="00141C3E">
            <w:pPr>
              <w:jc w:val="center"/>
              <w:rPr>
                <w:sz w:val="18"/>
                <w:szCs w:val="20"/>
              </w:rPr>
            </w:pPr>
            <w:r w:rsidRPr="00141C3E">
              <w:rPr>
                <w:sz w:val="18"/>
                <w:szCs w:val="20"/>
              </w:rPr>
              <w:t>57</w:t>
            </w:r>
          </w:p>
        </w:tc>
        <w:tc>
          <w:tcPr>
            <w:tcW w:w="583" w:type="pct"/>
            <w:tcBorders>
              <w:top w:val="nil"/>
              <w:left w:val="nil"/>
              <w:bottom w:val="single" w:sz="4" w:space="0" w:color="auto"/>
              <w:right w:val="single" w:sz="4" w:space="0" w:color="auto"/>
            </w:tcBorders>
            <w:shd w:val="clear" w:color="auto" w:fill="auto"/>
            <w:vAlign w:val="center"/>
            <w:hideMark/>
          </w:tcPr>
          <w:p w14:paraId="1A2AEA0E" w14:textId="77777777" w:rsidR="00141C3E" w:rsidRPr="00141C3E" w:rsidRDefault="00141C3E" w:rsidP="00141C3E">
            <w:pPr>
              <w:jc w:val="center"/>
              <w:rPr>
                <w:sz w:val="18"/>
                <w:szCs w:val="20"/>
              </w:rPr>
            </w:pPr>
            <w:r w:rsidRPr="00141C3E">
              <w:rPr>
                <w:sz w:val="18"/>
                <w:szCs w:val="20"/>
              </w:rPr>
              <w:t>86:15:0101006:2071</w:t>
            </w:r>
          </w:p>
        </w:tc>
      </w:tr>
      <w:tr w:rsidR="00141C3E" w:rsidRPr="00141C3E" w14:paraId="7D7D19C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599B550" w14:textId="77777777" w:rsidR="00141C3E" w:rsidRPr="00141C3E" w:rsidRDefault="00141C3E" w:rsidP="00141C3E">
            <w:pPr>
              <w:jc w:val="center"/>
              <w:rPr>
                <w:sz w:val="18"/>
                <w:szCs w:val="20"/>
              </w:rPr>
            </w:pPr>
            <w:r w:rsidRPr="00141C3E">
              <w:rPr>
                <w:sz w:val="18"/>
                <w:szCs w:val="20"/>
              </w:rPr>
              <w:t>140</w:t>
            </w:r>
          </w:p>
        </w:tc>
        <w:tc>
          <w:tcPr>
            <w:tcW w:w="2269" w:type="pct"/>
            <w:tcBorders>
              <w:top w:val="nil"/>
              <w:left w:val="nil"/>
              <w:bottom w:val="single" w:sz="4" w:space="0" w:color="auto"/>
              <w:right w:val="single" w:sz="4" w:space="0" w:color="auto"/>
            </w:tcBorders>
            <w:shd w:val="clear" w:color="auto" w:fill="auto"/>
            <w:vAlign w:val="center"/>
            <w:hideMark/>
          </w:tcPr>
          <w:p w14:paraId="034B50FD" w14:textId="77777777" w:rsidR="00141C3E" w:rsidRPr="00141C3E" w:rsidRDefault="00141C3E" w:rsidP="00141C3E">
            <w:pPr>
              <w:rPr>
                <w:sz w:val="18"/>
                <w:szCs w:val="20"/>
              </w:rPr>
            </w:pPr>
            <w:r w:rsidRPr="00141C3E">
              <w:rPr>
                <w:sz w:val="18"/>
                <w:szCs w:val="20"/>
              </w:rPr>
              <w:t>Придомовая (подводящая) сеть водоотведения от ж/д №37 до КК 19</w:t>
            </w:r>
          </w:p>
        </w:tc>
        <w:tc>
          <w:tcPr>
            <w:tcW w:w="1478" w:type="pct"/>
            <w:tcBorders>
              <w:top w:val="nil"/>
              <w:left w:val="nil"/>
              <w:bottom w:val="single" w:sz="4" w:space="0" w:color="auto"/>
              <w:right w:val="single" w:sz="4" w:space="0" w:color="auto"/>
            </w:tcBorders>
            <w:shd w:val="clear" w:color="auto" w:fill="auto"/>
            <w:vAlign w:val="center"/>
            <w:hideMark/>
          </w:tcPr>
          <w:p w14:paraId="7B6EB759" w14:textId="7C3409F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617CCF70" w14:textId="77777777" w:rsidR="00141C3E" w:rsidRPr="00141C3E" w:rsidRDefault="00141C3E" w:rsidP="00141C3E">
            <w:pPr>
              <w:jc w:val="center"/>
              <w:rPr>
                <w:sz w:val="18"/>
                <w:szCs w:val="20"/>
              </w:rPr>
            </w:pPr>
            <w:r w:rsidRPr="00141C3E">
              <w:rPr>
                <w:sz w:val="18"/>
                <w:szCs w:val="20"/>
              </w:rPr>
              <w:t>61</w:t>
            </w:r>
          </w:p>
        </w:tc>
        <w:tc>
          <w:tcPr>
            <w:tcW w:w="583" w:type="pct"/>
            <w:tcBorders>
              <w:top w:val="nil"/>
              <w:left w:val="nil"/>
              <w:bottom w:val="single" w:sz="4" w:space="0" w:color="auto"/>
              <w:right w:val="single" w:sz="4" w:space="0" w:color="auto"/>
            </w:tcBorders>
            <w:shd w:val="clear" w:color="auto" w:fill="auto"/>
            <w:vAlign w:val="center"/>
            <w:hideMark/>
          </w:tcPr>
          <w:p w14:paraId="0C2EE112" w14:textId="77777777" w:rsidR="00141C3E" w:rsidRPr="00141C3E" w:rsidRDefault="00141C3E" w:rsidP="00141C3E">
            <w:pPr>
              <w:jc w:val="center"/>
              <w:rPr>
                <w:sz w:val="18"/>
                <w:szCs w:val="20"/>
              </w:rPr>
            </w:pPr>
            <w:r w:rsidRPr="00141C3E">
              <w:rPr>
                <w:sz w:val="18"/>
                <w:szCs w:val="20"/>
              </w:rPr>
              <w:t>86:15:0101006:2068</w:t>
            </w:r>
          </w:p>
        </w:tc>
      </w:tr>
      <w:tr w:rsidR="00141C3E" w:rsidRPr="00141C3E" w14:paraId="277ED65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3539208" w14:textId="77777777" w:rsidR="00141C3E" w:rsidRPr="00141C3E" w:rsidRDefault="00141C3E" w:rsidP="00141C3E">
            <w:pPr>
              <w:jc w:val="center"/>
              <w:rPr>
                <w:sz w:val="18"/>
                <w:szCs w:val="20"/>
              </w:rPr>
            </w:pPr>
            <w:r w:rsidRPr="00141C3E">
              <w:rPr>
                <w:sz w:val="18"/>
                <w:szCs w:val="20"/>
              </w:rPr>
              <w:t>141</w:t>
            </w:r>
          </w:p>
        </w:tc>
        <w:tc>
          <w:tcPr>
            <w:tcW w:w="2269" w:type="pct"/>
            <w:tcBorders>
              <w:top w:val="nil"/>
              <w:left w:val="nil"/>
              <w:bottom w:val="single" w:sz="4" w:space="0" w:color="auto"/>
              <w:right w:val="single" w:sz="4" w:space="0" w:color="auto"/>
            </w:tcBorders>
            <w:shd w:val="clear" w:color="auto" w:fill="auto"/>
            <w:vAlign w:val="center"/>
            <w:hideMark/>
          </w:tcPr>
          <w:p w14:paraId="039E619D" w14:textId="77777777" w:rsidR="00141C3E" w:rsidRPr="00141C3E" w:rsidRDefault="00141C3E" w:rsidP="00141C3E">
            <w:pPr>
              <w:rPr>
                <w:sz w:val="18"/>
                <w:szCs w:val="20"/>
              </w:rPr>
            </w:pPr>
            <w:r w:rsidRPr="00141C3E">
              <w:rPr>
                <w:sz w:val="18"/>
                <w:szCs w:val="20"/>
              </w:rPr>
              <w:t>Придомовая (подводящая) сеть водоотведения от ж/д №38 до КК 19</w:t>
            </w:r>
          </w:p>
        </w:tc>
        <w:tc>
          <w:tcPr>
            <w:tcW w:w="1478" w:type="pct"/>
            <w:tcBorders>
              <w:top w:val="nil"/>
              <w:left w:val="nil"/>
              <w:bottom w:val="single" w:sz="4" w:space="0" w:color="auto"/>
              <w:right w:val="single" w:sz="4" w:space="0" w:color="auto"/>
            </w:tcBorders>
            <w:shd w:val="clear" w:color="auto" w:fill="auto"/>
            <w:vAlign w:val="center"/>
            <w:hideMark/>
          </w:tcPr>
          <w:p w14:paraId="6E13709D" w14:textId="7AD2B67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AD43A28" w14:textId="77777777" w:rsidR="00141C3E" w:rsidRPr="00141C3E" w:rsidRDefault="00141C3E" w:rsidP="00141C3E">
            <w:pPr>
              <w:jc w:val="center"/>
              <w:rPr>
                <w:sz w:val="18"/>
                <w:szCs w:val="20"/>
              </w:rPr>
            </w:pPr>
            <w:r w:rsidRPr="00141C3E">
              <w:rPr>
                <w:sz w:val="18"/>
                <w:szCs w:val="20"/>
              </w:rPr>
              <w:t>50</w:t>
            </w:r>
          </w:p>
        </w:tc>
        <w:tc>
          <w:tcPr>
            <w:tcW w:w="583" w:type="pct"/>
            <w:tcBorders>
              <w:top w:val="nil"/>
              <w:left w:val="nil"/>
              <w:bottom w:val="single" w:sz="4" w:space="0" w:color="auto"/>
              <w:right w:val="single" w:sz="4" w:space="0" w:color="auto"/>
            </w:tcBorders>
            <w:shd w:val="clear" w:color="auto" w:fill="auto"/>
            <w:vAlign w:val="center"/>
            <w:hideMark/>
          </w:tcPr>
          <w:p w14:paraId="3AC80BF0" w14:textId="77777777" w:rsidR="00141C3E" w:rsidRPr="00141C3E" w:rsidRDefault="00141C3E" w:rsidP="00141C3E">
            <w:pPr>
              <w:jc w:val="center"/>
              <w:rPr>
                <w:sz w:val="18"/>
                <w:szCs w:val="20"/>
              </w:rPr>
            </w:pPr>
            <w:r w:rsidRPr="00141C3E">
              <w:rPr>
                <w:sz w:val="18"/>
                <w:szCs w:val="20"/>
              </w:rPr>
              <w:t>86:15:0101006:2073</w:t>
            </w:r>
          </w:p>
        </w:tc>
      </w:tr>
      <w:tr w:rsidR="00141C3E" w:rsidRPr="00141C3E" w14:paraId="7D2E249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7F0E35A" w14:textId="77777777" w:rsidR="00141C3E" w:rsidRPr="00141C3E" w:rsidRDefault="00141C3E" w:rsidP="00141C3E">
            <w:pPr>
              <w:jc w:val="center"/>
              <w:rPr>
                <w:sz w:val="18"/>
                <w:szCs w:val="20"/>
              </w:rPr>
            </w:pPr>
            <w:r w:rsidRPr="00141C3E">
              <w:rPr>
                <w:sz w:val="18"/>
                <w:szCs w:val="20"/>
              </w:rPr>
              <w:t>142</w:t>
            </w:r>
          </w:p>
        </w:tc>
        <w:tc>
          <w:tcPr>
            <w:tcW w:w="2269" w:type="pct"/>
            <w:tcBorders>
              <w:top w:val="nil"/>
              <w:left w:val="nil"/>
              <w:bottom w:val="single" w:sz="4" w:space="0" w:color="auto"/>
              <w:right w:val="single" w:sz="4" w:space="0" w:color="auto"/>
            </w:tcBorders>
            <w:shd w:val="clear" w:color="auto" w:fill="auto"/>
            <w:vAlign w:val="center"/>
            <w:hideMark/>
          </w:tcPr>
          <w:p w14:paraId="0CFC14C6" w14:textId="77777777" w:rsidR="00141C3E" w:rsidRPr="00141C3E" w:rsidRDefault="00141C3E" w:rsidP="00141C3E">
            <w:pPr>
              <w:rPr>
                <w:sz w:val="18"/>
                <w:szCs w:val="20"/>
              </w:rPr>
            </w:pPr>
            <w:r w:rsidRPr="00141C3E">
              <w:rPr>
                <w:sz w:val="18"/>
                <w:szCs w:val="20"/>
              </w:rPr>
              <w:t>Придомовая (подводящая) сеть водоотведения от ж/д №41 до КК 15-3а</w:t>
            </w:r>
          </w:p>
        </w:tc>
        <w:tc>
          <w:tcPr>
            <w:tcW w:w="1478" w:type="pct"/>
            <w:tcBorders>
              <w:top w:val="nil"/>
              <w:left w:val="nil"/>
              <w:bottom w:val="single" w:sz="4" w:space="0" w:color="auto"/>
              <w:right w:val="single" w:sz="4" w:space="0" w:color="auto"/>
            </w:tcBorders>
            <w:shd w:val="clear" w:color="auto" w:fill="auto"/>
            <w:vAlign w:val="center"/>
            <w:hideMark/>
          </w:tcPr>
          <w:p w14:paraId="3DB5A069" w14:textId="47DF384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BD7A39F" w14:textId="77777777" w:rsidR="00141C3E" w:rsidRPr="00141C3E" w:rsidRDefault="00141C3E" w:rsidP="00141C3E">
            <w:pPr>
              <w:jc w:val="center"/>
              <w:rPr>
                <w:sz w:val="18"/>
                <w:szCs w:val="20"/>
              </w:rPr>
            </w:pPr>
            <w:r w:rsidRPr="00141C3E">
              <w:rPr>
                <w:sz w:val="18"/>
                <w:szCs w:val="20"/>
              </w:rPr>
              <w:t>50</w:t>
            </w:r>
          </w:p>
        </w:tc>
        <w:tc>
          <w:tcPr>
            <w:tcW w:w="583" w:type="pct"/>
            <w:tcBorders>
              <w:top w:val="nil"/>
              <w:left w:val="nil"/>
              <w:bottom w:val="single" w:sz="4" w:space="0" w:color="auto"/>
              <w:right w:val="single" w:sz="4" w:space="0" w:color="auto"/>
            </w:tcBorders>
            <w:shd w:val="clear" w:color="auto" w:fill="auto"/>
            <w:vAlign w:val="center"/>
            <w:hideMark/>
          </w:tcPr>
          <w:p w14:paraId="1AAD15E8" w14:textId="77777777" w:rsidR="00141C3E" w:rsidRPr="00141C3E" w:rsidRDefault="00141C3E" w:rsidP="00141C3E">
            <w:pPr>
              <w:jc w:val="center"/>
              <w:rPr>
                <w:sz w:val="18"/>
                <w:szCs w:val="20"/>
              </w:rPr>
            </w:pPr>
            <w:r w:rsidRPr="00141C3E">
              <w:rPr>
                <w:sz w:val="18"/>
                <w:szCs w:val="20"/>
              </w:rPr>
              <w:t>86:15:0101006:2072</w:t>
            </w:r>
          </w:p>
        </w:tc>
      </w:tr>
      <w:tr w:rsidR="00141C3E" w:rsidRPr="00141C3E" w14:paraId="28F5F4B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E3EC7B6" w14:textId="77777777" w:rsidR="00141C3E" w:rsidRPr="00141C3E" w:rsidRDefault="00141C3E" w:rsidP="00141C3E">
            <w:pPr>
              <w:jc w:val="center"/>
              <w:rPr>
                <w:sz w:val="18"/>
                <w:szCs w:val="20"/>
              </w:rPr>
            </w:pPr>
            <w:r w:rsidRPr="00141C3E">
              <w:rPr>
                <w:sz w:val="18"/>
                <w:szCs w:val="20"/>
              </w:rPr>
              <w:t>143</w:t>
            </w:r>
          </w:p>
        </w:tc>
        <w:tc>
          <w:tcPr>
            <w:tcW w:w="2269" w:type="pct"/>
            <w:tcBorders>
              <w:top w:val="nil"/>
              <w:left w:val="nil"/>
              <w:bottom w:val="single" w:sz="4" w:space="0" w:color="auto"/>
              <w:right w:val="single" w:sz="4" w:space="0" w:color="auto"/>
            </w:tcBorders>
            <w:shd w:val="clear" w:color="auto" w:fill="auto"/>
            <w:vAlign w:val="center"/>
            <w:hideMark/>
          </w:tcPr>
          <w:p w14:paraId="546AC780" w14:textId="77777777" w:rsidR="00141C3E" w:rsidRPr="00141C3E" w:rsidRDefault="00141C3E" w:rsidP="00141C3E">
            <w:pPr>
              <w:rPr>
                <w:sz w:val="18"/>
                <w:szCs w:val="20"/>
              </w:rPr>
            </w:pPr>
            <w:r w:rsidRPr="00141C3E">
              <w:rPr>
                <w:sz w:val="18"/>
                <w:szCs w:val="20"/>
              </w:rPr>
              <w:t>Придомовая (подводящая) сеть водоотведения от ж/д №42 до КК 15-3-1</w:t>
            </w:r>
          </w:p>
        </w:tc>
        <w:tc>
          <w:tcPr>
            <w:tcW w:w="1478" w:type="pct"/>
            <w:tcBorders>
              <w:top w:val="nil"/>
              <w:left w:val="nil"/>
              <w:bottom w:val="single" w:sz="4" w:space="0" w:color="auto"/>
              <w:right w:val="single" w:sz="4" w:space="0" w:color="auto"/>
            </w:tcBorders>
            <w:shd w:val="clear" w:color="auto" w:fill="auto"/>
            <w:vAlign w:val="center"/>
            <w:hideMark/>
          </w:tcPr>
          <w:p w14:paraId="1F745F54" w14:textId="55FAE5D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4E79ED96" w14:textId="77777777" w:rsidR="00141C3E" w:rsidRPr="00141C3E" w:rsidRDefault="00141C3E" w:rsidP="00141C3E">
            <w:pPr>
              <w:jc w:val="center"/>
              <w:rPr>
                <w:sz w:val="18"/>
                <w:szCs w:val="20"/>
              </w:rPr>
            </w:pPr>
            <w:r w:rsidRPr="00141C3E">
              <w:rPr>
                <w:sz w:val="18"/>
                <w:szCs w:val="20"/>
              </w:rPr>
              <w:t>24</w:t>
            </w:r>
          </w:p>
        </w:tc>
        <w:tc>
          <w:tcPr>
            <w:tcW w:w="583" w:type="pct"/>
            <w:tcBorders>
              <w:top w:val="nil"/>
              <w:left w:val="nil"/>
              <w:bottom w:val="single" w:sz="4" w:space="0" w:color="auto"/>
              <w:right w:val="single" w:sz="4" w:space="0" w:color="auto"/>
            </w:tcBorders>
            <w:shd w:val="clear" w:color="auto" w:fill="auto"/>
            <w:vAlign w:val="center"/>
            <w:hideMark/>
          </w:tcPr>
          <w:p w14:paraId="369C65B0" w14:textId="77777777" w:rsidR="00141C3E" w:rsidRPr="00141C3E" w:rsidRDefault="00141C3E" w:rsidP="00141C3E">
            <w:pPr>
              <w:jc w:val="center"/>
              <w:rPr>
                <w:sz w:val="18"/>
                <w:szCs w:val="20"/>
              </w:rPr>
            </w:pPr>
            <w:r w:rsidRPr="00141C3E">
              <w:rPr>
                <w:sz w:val="18"/>
                <w:szCs w:val="20"/>
              </w:rPr>
              <w:t>86:15:0101006:2074</w:t>
            </w:r>
          </w:p>
        </w:tc>
      </w:tr>
      <w:tr w:rsidR="00141C3E" w:rsidRPr="00141C3E" w14:paraId="68765E3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EBAF4C3" w14:textId="77777777" w:rsidR="00141C3E" w:rsidRPr="00141C3E" w:rsidRDefault="00141C3E" w:rsidP="00141C3E">
            <w:pPr>
              <w:jc w:val="center"/>
              <w:rPr>
                <w:sz w:val="18"/>
                <w:szCs w:val="20"/>
              </w:rPr>
            </w:pPr>
            <w:r w:rsidRPr="00141C3E">
              <w:rPr>
                <w:sz w:val="18"/>
                <w:szCs w:val="20"/>
              </w:rPr>
              <w:t>144</w:t>
            </w:r>
          </w:p>
        </w:tc>
        <w:tc>
          <w:tcPr>
            <w:tcW w:w="2269" w:type="pct"/>
            <w:tcBorders>
              <w:top w:val="nil"/>
              <w:left w:val="nil"/>
              <w:bottom w:val="single" w:sz="4" w:space="0" w:color="auto"/>
              <w:right w:val="single" w:sz="4" w:space="0" w:color="auto"/>
            </w:tcBorders>
            <w:shd w:val="clear" w:color="auto" w:fill="auto"/>
            <w:vAlign w:val="center"/>
            <w:hideMark/>
          </w:tcPr>
          <w:p w14:paraId="4F10F49B" w14:textId="77777777" w:rsidR="00141C3E" w:rsidRPr="00141C3E" w:rsidRDefault="00141C3E" w:rsidP="00141C3E">
            <w:pPr>
              <w:rPr>
                <w:sz w:val="18"/>
                <w:szCs w:val="20"/>
              </w:rPr>
            </w:pPr>
            <w:r w:rsidRPr="00141C3E">
              <w:rPr>
                <w:sz w:val="18"/>
                <w:szCs w:val="20"/>
              </w:rPr>
              <w:t>Придомовая (подводящая) сеть водоотведения от ж/д №43 до КК-17</w:t>
            </w:r>
          </w:p>
        </w:tc>
        <w:tc>
          <w:tcPr>
            <w:tcW w:w="1478" w:type="pct"/>
            <w:tcBorders>
              <w:top w:val="nil"/>
              <w:left w:val="nil"/>
              <w:bottom w:val="single" w:sz="4" w:space="0" w:color="auto"/>
              <w:right w:val="single" w:sz="4" w:space="0" w:color="auto"/>
            </w:tcBorders>
            <w:shd w:val="clear" w:color="auto" w:fill="auto"/>
            <w:vAlign w:val="center"/>
            <w:hideMark/>
          </w:tcPr>
          <w:p w14:paraId="5884AFFB" w14:textId="4A93F9F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5600992" w14:textId="77777777" w:rsidR="00141C3E" w:rsidRPr="00141C3E" w:rsidRDefault="00141C3E" w:rsidP="00141C3E">
            <w:pPr>
              <w:jc w:val="center"/>
              <w:rPr>
                <w:sz w:val="18"/>
                <w:szCs w:val="20"/>
              </w:rPr>
            </w:pPr>
            <w:r w:rsidRPr="00141C3E">
              <w:rPr>
                <w:sz w:val="18"/>
                <w:szCs w:val="20"/>
              </w:rPr>
              <w:t>49</w:t>
            </w:r>
          </w:p>
        </w:tc>
        <w:tc>
          <w:tcPr>
            <w:tcW w:w="583" w:type="pct"/>
            <w:tcBorders>
              <w:top w:val="nil"/>
              <w:left w:val="nil"/>
              <w:bottom w:val="single" w:sz="4" w:space="0" w:color="auto"/>
              <w:right w:val="single" w:sz="4" w:space="0" w:color="auto"/>
            </w:tcBorders>
            <w:shd w:val="clear" w:color="auto" w:fill="auto"/>
            <w:vAlign w:val="center"/>
            <w:hideMark/>
          </w:tcPr>
          <w:p w14:paraId="005C1AA2" w14:textId="77777777" w:rsidR="00141C3E" w:rsidRPr="00141C3E" w:rsidRDefault="00141C3E" w:rsidP="00141C3E">
            <w:pPr>
              <w:jc w:val="center"/>
              <w:rPr>
                <w:sz w:val="18"/>
                <w:szCs w:val="20"/>
              </w:rPr>
            </w:pPr>
            <w:r w:rsidRPr="00141C3E">
              <w:rPr>
                <w:sz w:val="18"/>
                <w:szCs w:val="20"/>
              </w:rPr>
              <w:t>86:15:0101006:2075</w:t>
            </w:r>
          </w:p>
        </w:tc>
      </w:tr>
      <w:tr w:rsidR="00141C3E" w:rsidRPr="00141C3E" w14:paraId="4249EC8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00A3C81" w14:textId="77777777" w:rsidR="00141C3E" w:rsidRPr="00141C3E" w:rsidRDefault="00141C3E" w:rsidP="00141C3E">
            <w:pPr>
              <w:jc w:val="center"/>
              <w:rPr>
                <w:sz w:val="18"/>
                <w:szCs w:val="20"/>
              </w:rPr>
            </w:pPr>
            <w:r w:rsidRPr="00141C3E">
              <w:rPr>
                <w:sz w:val="18"/>
                <w:szCs w:val="20"/>
              </w:rPr>
              <w:t>145</w:t>
            </w:r>
          </w:p>
        </w:tc>
        <w:tc>
          <w:tcPr>
            <w:tcW w:w="2269" w:type="pct"/>
            <w:tcBorders>
              <w:top w:val="nil"/>
              <w:left w:val="nil"/>
              <w:bottom w:val="single" w:sz="4" w:space="0" w:color="auto"/>
              <w:right w:val="single" w:sz="4" w:space="0" w:color="auto"/>
            </w:tcBorders>
            <w:shd w:val="clear" w:color="auto" w:fill="auto"/>
            <w:vAlign w:val="center"/>
            <w:hideMark/>
          </w:tcPr>
          <w:p w14:paraId="3477FA4B" w14:textId="77777777" w:rsidR="00141C3E" w:rsidRPr="00141C3E" w:rsidRDefault="00141C3E" w:rsidP="00141C3E">
            <w:pPr>
              <w:rPr>
                <w:sz w:val="18"/>
                <w:szCs w:val="20"/>
              </w:rPr>
            </w:pPr>
            <w:r w:rsidRPr="00141C3E">
              <w:rPr>
                <w:sz w:val="18"/>
                <w:szCs w:val="20"/>
              </w:rPr>
              <w:t>Придомовая (подводящая) сеть водоотведения от ж/д №45 до КК 16</w:t>
            </w:r>
          </w:p>
        </w:tc>
        <w:tc>
          <w:tcPr>
            <w:tcW w:w="1478" w:type="pct"/>
            <w:tcBorders>
              <w:top w:val="nil"/>
              <w:left w:val="nil"/>
              <w:bottom w:val="single" w:sz="4" w:space="0" w:color="auto"/>
              <w:right w:val="single" w:sz="4" w:space="0" w:color="auto"/>
            </w:tcBorders>
            <w:shd w:val="clear" w:color="auto" w:fill="auto"/>
            <w:vAlign w:val="center"/>
            <w:hideMark/>
          </w:tcPr>
          <w:p w14:paraId="79C9CCE9" w14:textId="01D9009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4DC6F34A" w14:textId="77777777" w:rsidR="00141C3E" w:rsidRPr="00141C3E" w:rsidRDefault="00141C3E" w:rsidP="00141C3E">
            <w:pPr>
              <w:jc w:val="center"/>
              <w:rPr>
                <w:sz w:val="18"/>
                <w:szCs w:val="20"/>
              </w:rPr>
            </w:pPr>
            <w:r w:rsidRPr="00141C3E">
              <w:rPr>
                <w:sz w:val="18"/>
                <w:szCs w:val="20"/>
              </w:rPr>
              <w:t>48</w:t>
            </w:r>
          </w:p>
        </w:tc>
        <w:tc>
          <w:tcPr>
            <w:tcW w:w="583" w:type="pct"/>
            <w:tcBorders>
              <w:top w:val="nil"/>
              <w:left w:val="nil"/>
              <w:bottom w:val="single" w:sz="4" w:space="0" w:color="auto"/>
              <w:right w:val="single" w:sz="4" w:space="0" w:color="auto"/>
            </w:tcBorders>
            <w:shd w:val="clear" w:color="auto" w:fill="auto"/>
            <w:vAlign w:val="center"/>
            <w:hideMark/>
          </w:tcPr>
          <w:p w14:paraId="64704668" w14:textId="77777777" w:rsidR="00141C3E" w:rsidRPr="00141C3E" w:rsidRDefault="00141C3E" w:rsidP="00141C3E">
            <w:pPr>
              <w:jc w:val="center"/>
              <w:rPr>
                <w:sz w:val="18"/>
                <w:szCs w:val="20"/>
              </w:rPr>
            </w:pPr>
            <w:r w:rsidRPr="00141C3E">
              <w:rPr>
                <w:sz w:val="18"/>
                <w:szCs w:val="20"/>
              </w:rPr>
              <w:t>86:15:0101006:2078</w:t>
            </w:r>
          </w:p>
        </w:tc>
      </w:tr>
      <w:tr w:rsidR="00141C3E" w:rsidRPr="00141C3E" w14:paraId="3512D82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903F4B3" w14:textId="77777777" w:rsidR="00141C3E" w:rsidRPr="00141C3E" w:rsidRDefault="00141C3E" w:rsidP="00141C3E">
            <w:pPr>
              <w:jc w:val="center"/>
              <w:rPr>
                <w:sz w:val="18"/>
                <w:szCs w:val="20"/>
              </w:rPr>
            </w:pPr>
            <w:r w:rsidRPr="00141C3E">
              <w:rPr>
                <w:sz w:val="18"/>
                <w:szCs w:val="20"/>
              </w:rPr>
              <w:t>146</w:t>
            </w:r>
          </w:p>
        </w:tc>
        <w:tc>
          <w:tcPr>
            <w:tcW w:w="2269" w:type="pct"/>
            <w:tcBorders>
              <w:top w:val="nil"/>
              <w:left w:val="nil"/>
              <w:bottom w:val="single" w:sz="4" w:space="0" w:color="auto"/>
              <w:right w:val="single" w:sz="4" w:space="0" w:color="auto"/>
            </w:tcBorders>
            <w:shd w:val="clear" w:color="auto" w:fill="auto"/>
            <w:vAlign w:val="center"/>
            <w:hideMark/>
          </w:tcPr>
          <w:p w14:paraId="0522200F" w14:textId="77777777" w:rsidR="00141C3E" w:rsidRPr="00141C3E" w:rsidRDefault="00141C3E" w:rsidP="00141C3E">
            <w:pPr>
              <w:rPr>
                <w:sz w:val="18"/>
                <w:szCs w:val="20"/>
              </w:rPr>
            </w:pPr>
            <w:r w:rsidRPr="00141C3E">
              <w:rPr>
                <w:sz w:val="18"/>
                <w:szCs w:val="20"/>
              </w:rPr>
              <w:t>Придомовая (подводящая) сеть водоотведения от ж/д №46 до КК 16</w:t>
            </w:r>
          </w:p>
        </w:tc>
        <w:tc>
          <w:tcPr>
            <w:tcW w:w="1478" w:type="pct"/>
            <w:tcBorders>
              <w:top w:val="nil"/>
              <w:left w:val="nil"/>
              <w:bottom w:val="single" w:sz="4" w:space="0" w:color="auto"/>
              <w:right w:val="single" w:sz="4" w:space="0" w:color="auto"/>
            </w:tcBorders>
            <w:shd w:val="clear" w:color="auto" w:fill="auto"/>
            <w:vAlign w:val="center"/>
            <w:hideMark/>
          </w:tcPr>
          <w:p w14:paraId="0934A0F1" w14:textId="34C0AB1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430EE796" w14:textId="77777777" w:rsidR="00141C3E" w:rsidRPr="00141C3E" w:rsidRDefault="00141C3E" w:rsidP="00141C3E">
            <w:pPr>
              <w:jc w:val="center"/>
              <w:rPr>
                <w:sz w:val="18"/>
                <w:szCs w:val="20"/>
              </w:rPr>
            </w:pPr>
            <w:r w:rsidRPr="00141C3E">
              <w:rPr>
                <w:sz w:val="18"/>
                <w:szCs w:val="20"/>
              </w:rPr>
              <w:t>64</w:t>
            </w:r>
          </w:p>
        </w:tc>
        <w:tc>
          <w:tcPr>
            <w:tcW w:w="583" w:type="pct"/>
            <w:tcBorders>
              <w:top w:val="nil"/>
              <w:left w:val="nil"/>
              <w:bottom w:val="single" w:sz="4" w:space="0" w:color="auto"/>
              <w:right w:val="single" w:sz="4" w:space="0" w:color="auto"/>
            </w:tcBorders>
            <w:shd w:val="clear" w:color="auto" w:fill="auto"/>
            <w:vAlign w:val="center"/>
            <w:hideMark/>
          </w:tcPr>
          <w:p w14:paraId="2DD73B83" w14:textId="77777777" w:rsidR="00141C3E" w:rsidRPr="00141C3E" w:rsidRDefault="00141C3E" w:rsidP="00141C3E">
            <w:pPr>
              <w:jc w:val="center"/>
              <w:rPr>
                <w:sz w:val="18"/>
                <w:szCs w:val="20"/>
              </w:rPr>
            </w:pPr>
            <w:r w:rsidRPr="00141C3E">
              <w:rPr>
                <w:sz w:val="18"/>
                <w:szCs w:val="20"/>
              </w:rPr>
              <w:t>86:15:0101006:2079</w:t>
            </w:r>
          </w:p>
        </w:tc>
      </w:tr>
      <w:tr w:rsidR="00141C3E" w:rsidRPr="00141C3E" w14:paraId="54E4893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EFAEF31" w14:textId="77777777" w:rsidR="00141C3E" w:rsidRPr="00141C3E" w:rsidRDefault="00141C3E" w:rsidP="00141C3E">
            <w:pPr>
              <w:jc w:val="center"/>
              <w:rPr>
                <w:sz w:val="18"/>
                <w:szCs w:val="20"/>
              </w:rPr>
            </w:pPr>
            <w:r w:rsidRPr="00141C3E">
              <w:rPr>
                <w:sz w:val="18"/>
                <w:szCs w:val="20"/>
              </w:rPr>
              <w:t>147</w:t>
            </w:r>
          </w:p>
        </w:tc>
        <w:tc>
          <w:tcPr>
            <w:tcW w:w="2269" w:type="pct"/>
            <w:tcBorders>
              <w:top w:val="nil"/>
              <w:left w:val="nil"/>
              <w:bottom w:val="single" w:sz="4" w:space="0" w:color="auto"/>
              <w:right w:val="single" w:sz="4" w:space="0" w:color="auto"/>
            </w:tcBorders>
            <w:shd w:val="clear" w:color="auto" w:fill="auto"/>
            <w:vAlign w:val="center"/>
            <w:hideMark/>
          </w:tcPr>
          <w:p w14:paraId="629F4E46" w14:textId="77777777" w:rsidR="00141C3E" w:rsidRPr="00141C3E" w:rsidRDefault="00141C3E" w:rsidP="00141C3E">
            <w:pPr>
              <w:rPr>
                <w:sz w:val="18"/>
                <w:szCs w:val="20"/>
              </w:rPr>
            </w:pPr>
            <w:r w:rsidRPr="00141C3E">
              <w:rPr>
                <w:sz w:val="18"/>
                <w:szCs w:val="20"/>
              </w:rPr>
              <w:t>Придомовая (подводящая) сеть водоотведения от ж/д №47 до КК 3</w:t>
            </w:r>
          </w:p>
        </w:tc>
        <w:tc>
          <w:tcPr>
            <w:tcW w:w="1478" w:type="pct"/>
            <w:tcBorders>
              <w:top w:val="nil"/>
              <w:left w:val="nil"/>
              <w:bottom w:val="single" w:sz="4" w:space="0" w:color="auto"/>
              <w:right w:val="single" w:sz="4" w:space="0" w:color="auto"/>
            </w:tcBorders>
            <w:shd w:val="clear" w:color="auto" w:fill="auto"/>
            <w:vAlign w:val="center"/>
            <w:hideMark/>
          </w:tcPr>
          <w:p w14:paraId="148AAE78" w14:textId="372CDC8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2753FFAC" w14:textId="77777777" w:rsidR="00141C3E" w:rsidRPr="00141C3E" w:rsidRDefault="00141C3E" w:rsidP="00141C3E">
            <w:pPr>
              <w:jc w:val="center"/>
              <w:rPr>
                <w:sz w:val="18"/>
                <w:szCs w:val="20"/>
              </w:rPr>
            </w:pPr>
            <w:r w:rsidRPr="00141C3E">
              <w:rPr>
                <w:sz w:val="18"/>
                <w:szCs w:val="20"/>
              </w:rPr>
              <w:t>52</w:t>
            </w:r>
          </w:p>
        </w:tc>
        <w:tc>
          <w:tcPr>
            <w:tcW w:w="583" w:type="pct"/>
            <w:tcBorders>
              <w:top w:val="nil"/>
              <w:left w:val="nil"/>
              <w:bottom w:val="single" w:sz="4" w:space="0" w:color="auto"/>
              <w:right w:val="single" w:sz="4" w:space="0" w:color="auto"/>
            </w:tcBorders>
            <w:shd w:val="clear" w:color="auto" w:fill="auto"/>
            <w:vAlign w:val="center"/>
            <w:hideMark/>
          </w:tcPr>
          <w:p w14:paraId="5C84274C" w14:textId="77777777" w:rsidR="00141C3E" w:rsidRPr="00141C3E" w:rsidRDefault="00141C3E" w:rsidP="00141C3E">
            <w:pPr>
              <w:jc w:val="center"/>
              <w:rPr>
                <w:sz w:val="18"/>
                <w:szCs w:val="20"/>
              </w:rPr>
            </w:pPr>
            <w:r w:rsidRPr="00141C3E">
              <w:rPr>
                <w:sz w:val="18"/>
                <w:szCs w:val="20"/>
              </w:rPr>
              <w:t>86:15:0101006:2080</w:t>
            </w:r>
          </w:p>
        </w:tc>
      </w:tr>
      <w:tr w:rsidR="00141C3E" w:rsidRPr="00141C3E" w14:paraId="132A6B6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E6FFCEF" w14:textId="77777777" w:rsidR="00141C3E" w:rsidRPr="00141C3E" w:rsidRDefault="00141C3E" w:rsidP="00141C3E">
            <w:pPr>
              <w:jc w:val="center"/>
              <w:rPr>
                <w:sz w:val="18"/>
                <w:szCs w:val="20"/>
              </w:rPr>
            </w:pPr>
            <w:r w:rsidRPr="00141C3E">
              <w:rPr>
                <w:sz w:val="18"/>
                <w:szCs w:val="20"/>
              </w:rPr>
              <w:lastRenderedPageBreak/>
              <w:t>148</w:t>
            </w:r>
          </w:p>
        </w:tc>
        <w:tc>
          <w:tcPr>
            <w:tcW w:w="2269" w:type="pct"/>
            <w:tcBorders>
              <w:top w:val="nil"/>
              <w:left w:val="nil"/>
              <w:bottom w:val="single" w:sz="4" w:space="0" w:color="auto"/>
              <w:right w:val="single" w:sz="4" w:space="0" w:color="auto"/>
            </w:tcBorders>
            <w:shd w:val="clear" w:color="auto" w:fill="auto"/>
            <w:vAlign w:val="center"/>
            <w:hideMark/>
          </w:tcPr>
          <w:p w14:paraId="0C4B0675" w14:textId="77777777" w:rsidR="00141C3E" w:rsidRPr="00141C3E" w:rsidRDefault="00141C3E" w:rsidP="00141C3E">
            <w:pPr>
              <w:rPr>
                <w:sz w:val="18"/>
                <w:szCs w:val="20"/>
              </w:rPr>
            </w:pPr>
            <w:r w:rsidRPr="00141C3E">
              <w:rPr>
                <w:sz w:val="18"/>
                <w:szCs w:val="20"/>
              </w:rPr>
              <w:t>Придомовая (подводящая) сеть водоотведения от ж/д №48 до КК 15</w:t>
            </w:r>
          </w:p>
        </w:tc>
        <w:tc>
          <w:tcPr>
            <w:tcW w:w="1478" w:type="pct"/>
            <w:tcBorders>
              <w:top w:val="nil"/>
              <w:left w:val="nil"/>
              <w:bottom w:val="single" w:sz="4" w:space="0" w:color="auto"/>
              <w:right w:val="single" w:sz="4" w:space="0" w:color="auto"/>
            </w:tcBorders>
            <w:shd w:val="clear" w:color="auto" w:fill="auto"/>
            <w:vAlign w:val="center"/>
            <w:hideMark/>
          </w:tcPr>
          <w:p w14:paraId="35437DD6" w14:textId="6827F60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93F5195" w14:textId="77777777" w:rsidR="00141C3E" w:rsidRPr="00141C3E" w:rsidRDefault="00141C3E" w:rsidP="00141C3E">
            <w:pPr>
              <w:jc w:val="center"/>
              <w:rPr>
                <w:sz w:val="18"/>
                <w:szCs w:val="20"/>
              </w:rPr>
            </w:pPr>
            <w:r w:rsidRPr="00141C3E">
              <w:rPr>
                <w:sz w:val="18"/>
                <w:szCs w:val="20"/>
              </w:rPr>
              <w:t>47</w:t>
            </w:r>
          </w:p>
        </w:tc>
        <w:tc>
          <w:tcPr>
            <w:tcW w:w="583" w:type="pct"/>
            <w:tcBorders>
              <w:top w:val="nil"/>
              <w:left w:val="nil"/>
              <w:bottom w:val="single" w:sz="4" w:space="0" w:color="auto"/>
              <w:right w:val="single" w:sz="4" w:space="0" w:color="auto"/>
            </w:tcBorders>
            <w:shd w:val="clear" w:color="auto" w:fill="auto"/>
            <w:vAlign w:val="center"/>
            <w:hideMark/>
          </w:tcPr>
          <w:p w14:paraId="0D29AEFA" w14:textId="77777777" w:rsidR="00141C3E" w:rsidRPr="00141C3E" w:rsidRDefault="00141C3E" w:rsidP="00141C3E">
            <w:pPr>
              <w:jc w:val="center"/>
              <w:rPr>
                <w:sz w:val="18"/>
                <w:szCs w:val="20"/>
              </w:rPr>
            </w:pPr>
            <w:r w:rsidRPr="00141C3E">
              <w:rPr>
                <w:sz w:val="18"/>
                <w:szCs w:val="20"/>
              </w:rPr>
              <w:t>86:15:0101006:2081</w:t>
            </w:r>
          </w:p>
        </w:tc>
      </w:tr>
      <w:tr w:rsidR="00141C3E" w:rsidRPr="00141C3E" w14:paraId="3737400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D668224" w14:textId="77777777" w:rsidR="00141C3E" w:rsidRPr="00141C3E" w:rsidRDefault="00141C3E" w:rsidP="00141C3E">
            <w:pPr>
              <w:jc w:val="center"/>
              <w:rPr>
                <w:sz w:val="18"/>
                <w:szCs w:val="20"/>
              </w:rPr>
            </w:pPr>
            <w:r w:rsidRPr="00141C3E">
              <w:rPr>
                <w:sz w:val="18"/>
                <w:szCs w:val="20"/>
              </w:rPr>
              <w:t>149</w:t>
            </w:r>
          </w:p>
        </w:tc>
        <w:tc>
          <w:tcPr>
            <w:tcW w:w="2269" w:type="pct"/>
            <w:tcBorders>
              <w:top w:val="nil"/>
              <w:left w:val="nil"/>
              <w:bottom w:val="single" w:sz="4" w:space="0" w:color="auto"/>
              <w:right w:val="single" w:sz="4" w:space="0" w:color="auto"/>
            </w:tcBorders>
            <w:shd w:val="clear" w:color="auto" w:fill="auto"/>
            <w:vAlign w:val="center"/>
            <w:hideMark/>
          </w:tcPr>
          <w:p w14:paraId="27FEDB19" w14:textId="77777777" w:rsidR="00141C3E" w:rsidRPr="00141C3E" w:rsidRDefault="00141C3E" w:rsidP="00141C3E">
            <w:pPr>
              <w:rPr>
                <w:sz w:val="18"/>
                <w:szCs w:val="20"/>
              </w:rPr>
            </w:pPr>
            <w:r w:rsidRPr="00141C3E">
              <w:rPr>
                <w:sz w:val="18"/>
                <w:szCs w:val="20"/>
              </w:rPr>
              <w:t>Придомовая (подводящая) сеть водоотведения от ж/д №49 до КК 15-4</w:t>
            </w:r>
          </w:p>
        </w:tc>
        <w:tc>
          <w:tcPr>
            <w:tcW w:w="1478" w:type="pct"/>
            <w:tcBorders>
              <w:top w:val="nil"/>
              <w:left w:val="nil"/>
              <w:bottom w:val="single" w:sz="4" w:space="0" w:color="auto"/>
              <w:right w:val="single" w:sz="4" w:space="0" w:color="auto"/>
            </w:tcBorders>
            <w:shd w:val="clear" w:color="auto" w:fill="auto"/>
            <w:vAlign w:val="center"/>
            <w:hideMark/>
          </w:tcPr>
          <w:p w14:paraId="7728035A" w14:textId="3D1F9D8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55159984" w14:textId="77777777" w:rsidR="00141C3E" w:rsidRPr="00141C3E" w:rsidRDefault="00141C3E" w:rsidP="00141C3E">
            <w:pPr>
              <w:jc w:val="center"/>
              <w:rPr>
                <w:sz w:val="18"/>
                <w:szCs w:val="20"/>
              </w:rPr>
            </w:pPr>
            <w:r w:rsidRPr="00141C3E">
              <w:rPr>
                <w:sz w:val="18"/>
                <w:szCs w:val="20"/>
              </w:rPr>
              <w:t>94</w:t>
            </w:r>
          </w:p>
        </w:tc>
        <w:tc>
          <w:tcPr>
            <w:tcW w:w="583" w:type="pct"/>
            <w:tcBorders>
              <w:top w:val="nil"/>
              <w:left w:val="nil"/>
              <w:bottom w:val="single" w:sz="4" w:space="0" w:color="auto"/>
              <w:right w:val="single" w:sz="4" w:space="0" w:color="auto"/>
            </w:tcBorders>
            <w:shd w:val="clear" w:color="auto" w:fill="auto"/>
            <w:vAlign w:val="center"/>
            <w:hideMark/>
          </w:tcPr>
          <w:p w14:paraId="38AF46AD" w14:textId="77777777" w:rsidR="00141C3E" w:rsidRPr="00141C3E" w:rsidRDefault="00141C3E" w:rsidP="00141C3E">
            <w:pPr>
              <w:jc w:val="center"/>
              <w:rPr>
                <w:sz w:val="18"/>
                <w:szCs w:val="20"/>
              </w:rPr>
            </w:pPr>
            <w:r w:rsidRPr="00141C3E">
              <w:rPr>
                <w:sz w:val="18"/>
                <w:szCs w:val="20"/>
              </w:rPr>
              <w:t>86:15:0101006:2076</w:t>
            </w:r>
          </w:p>
        </w:tc>
      </w:tr>
      <w:tr w:rsidR="00141C3E" w:rsidRPr="00141C3E" w14:paraId="38F8CF3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D9F2214" w14:textId="77777777" w:rsidR="00141C3E" w:rsidRPr="00141C3E" w:rsidRDefault="00141C3E" w:rsidP="00141C3E">
            <w:pPr>
              <w:jc w:val="center"/>
              <w:rPr>
                <w:sz w:val="18"/>
                <w:szCs w:val="20"/>
              </w:rPr>
            </w:pPr>
            <w:r w:rsidRPr="00141C3E">
              <w:rPr>
                <w:sz w:val="18"/>
                <w:szCs w:val="20"/>
              </w:rPr>
              <w:t>150</w:t>
            </w:r>
          </w:p>
        </w:tc>
        <w:tc>
          <w:tcPr>
            <w:tcW w:w="2269" w:type="pct"/>
            <w:tcBorders>
              <w:top w:val="nil"/>
              <w:left w:val="nil"/>
              <w:bottom w:val="single" w:sz="4" w:space="0" w:color="auto"/>
              <w:right w:val="single" w:sz="4" w:space="0" w:color="auto"/>
            </w:tcBorders>
            <w:shd w:val="clear" w:color="auto" w:fill="auto"/>
            <w:vAlign w:val="center"/>
            <w:hideMark/>
          </w:tcPr>
          <w:p w14:paraId="2A7E11A8" w14:textId="77777777" w:rsidR="00141C3E" w:rsidRPr="00141C3E" w:rsidRDefault="00141C3E" w:rsidP="00141C3E">
            <w:pPr>
              <w:rPr>
                <w:sz w:val="18"/>
                <w:szCs w:val="20"/>
              </w:rPr>
            </w:pPr>
            <w:r w:rsidRPr="00141C3E">
              <w:rPr>
                <w:sz w:val="18"/>
                <w:szCs w:val="20"/>
              </w:rPr>
              <w:t>Придомовая (подводящая) сеть водоотведения от ж/д №14</w:t>
            </w:r>
          </w:p>
        </w:tc>
        <w:tc>
          <w:tcPr>
            <w:tcW w:w="1478" w:type="pct"/>
            <w:tcBorders>
              <w:top w:val="nil"/>
              <w:left w:val="nil"/>
              <w:bottom w:val="single" w:sz="4" w:space="0" w:color="auto"/>
              <w:right w:val="single" w:sz="4" w:space="0" w:color="auto"/>
            </w:tcBorders>
            <w:shd w:val="clear" w:color="auto" w:fill="auto"/>
            <w:vAlign w:val="center"/>
            <w:hideMark/>
          </w:tcPr>
          <w:p w14:paraId="41782B1B" w14:textId="6D6C755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3A1A72D1" w14:textId="77777777" w:rsidR="00141C3E" w:rsidRPr="00141C3E" w:rsidRDefault="00141C3E" w:rsidP="00141C3E">
            <w:pPr>
              <w:jc w:val="center"/>
              <w:rPr>
                <w:sz w:val="18"/>
                <w:szCs w:val="20"/>
              </w:rPr>
            </w:pPr>
            <w:r w:rsidRPr="00141C3E">
              <w:rPr>
                <w:sz w:val="18"/>
                <w:szCs w:val="20"/>
              </w:rPr>
              <w:t>60</w:t>
            </w:r>
          </w:p>
        </w:tc>
        <w:tc>
          <w:tcPr>
            <w:tcW w:w="583" w:type="pct"/>
            <w:tcBorders>
              <w:top w:val="nil"/>
              <w:left w:val="nil"/>
              <w:bottom w:val="single" w:sz="4" w:space="0" w:color="auto"/>
              <w:right w:val="single" w:sz="4" w:space="0" w:color="auto"/>
            </w:tcBorders>
            <w:shd w:val="clear" w:color="auto" w:fill="auto"/>
            <w:vAlign w:val="center"/>
            <w:hideMark/>
          </w:tcPr>
          <w:p w14:paraId="23B384C2" w14:textId="77777777" w:rsidR="00141C3E" w:rsidRPr="00141C3E" w:rsidRDefault="00141C3E" w:rsidP="00141C3E">
            <w:pPr>
              <w:jc w:val="center"/>
              <w:rPr>
                <w:sz w:val="18"/>
                <w:szCs w:val="20"/>
              </w:rPr>
            </w:pPr>
            <w:r w:rsidRPr="00141C3E">
              <w:rPr>
                <w:sz w:val="18"/>
                <w:szCs w:val="20"/>
              </w:rPr>
              <w:t>86:15:0101006:2077</w:t>
            </w:r>
          </w:p>
        </w:tc>
      </w:tr>
      <w:tr w:rsidR="00141C3E" w:rsidRPr="00141C3E" w14:paraId="1B1D90A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C32F296" w14:textId="77777777" w:rsidR="00141C3E" w:rsidRPr="00141C3E" w:rsidRDefault="00141C3E" w:rsidP="00141C3E">
            <w:pPr>
              <w:jc w:val="center"/>
              <w:rPr>
                <w:sz w:val="18"/>
                <w:szCs w:val="20"/>
              </w:rPr>
            </w:pPr>
            <w:r w:rsidRPr="00141C3E">
              <w:rPr>
                <w:sz w:val="18"/>
                <w:szCs w:val="20"/>
              </w:rPr>
              <w:t>151</w:t>
            </w:r>
          </w:p>
        </w:tc>
        <w:tc>
          <w:tcPr>
            <w:tcW w:w="2269" w:type="pct"/>
            <w:tcBorders>
              <w:top w:val="nil"/>
              <w:left w:val="nil"/>
              <w:bottom w:val="single" w:sz="4" w:space="0" w:color="auto"/>
              <w:right w:val="single" w:sz="4" w:space="0" w:color="auto"/>
            </w:tcBorders>
            <w:shd w:val="clear" w:color="auto" w:fill="auto"/>
            <w:vAlign w:val="center"/>
            <w:hideMark/>
          </w:tcPr>
          <w:p w14:paraId="211476F4" w14:textId="77777777" w:rsidR="00141C3E" w:rsidRPr="00141C3E" w:rsidRDefault="00141C3E" w:rsidP="00141C3E">
            <w:pPr>
              <w:rPr>
                <w:sz w:val="18"/>
                <w:szCs w:val="20"/>
              </w:rPr>
            </w:pPr>
            <w:r w:rsidRPr="00141C3E">
              <w:rPr>
                <w:sz w:val="18"/>
                <w:szCs w:val="20"/>
              </w:rPr>
              <w:t>Придомовая (подводящая) сеть водоотведения от ж/д № 61</w:t>
            </w:r>
          </w:p>
        </w:tc>
        <w:tc>
          <w:tcPr>
            <w:tcW w:w="1478" w:type="pct"/>
            <w:tcBorders>
              <w:top w:val="nil"/>
              <w:left w:val="nil"/>
              <w:bottom w:val="single" w:sz="4" w:space="0" w:color="auto"/>
              <w:right w:val="single" w:sz="4" w:space="0" w:color="auto"/>
            </w:tcBorders>
            <w:shd w:val="clear" w:color="auto" w:fill="auto"/>
            <w:vAlign w:val="center"/>
            <w:hideMark/>
          </w:tcPr>
          <w:p w14:paraId="292437B3" w14:textId="1B5FE36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6D798552" w14:textId="77777777" w:rsidR="00141C3E" w:rsidRPr="00141C3E" w:rsidRDefault="00141C3E" w:rsidP="00141C3E">
            <w:pPr>
              <w:jc w:val="center"/>
              <w:rPr>
                <w:sz w:val="18"/>
                <w:szCs w:val="20"/>
              </w:rPr>
            </w:pPr>
            <w:r w:rsidRPr="00141C3E">
              <w:rPr>
                <w:sz w:val="18"/>
                <w:szCs w:val="20"/>
              </w:rPr>
              <w:t>79</w:t>
            </w:r>
          </w:p>
        </w:tc>
        <w:tc>
          <w:tcPr>
            <w:tcW w:w="583" w:type="pct"/>
            <w:tcBorders>
              <w:top w:val="nil"/>
              <w:left w:val="nil"/>
              <w:bottom w:val="single" w:sz="4" w:space="0" w:color="auto"/>
              <w:right w:val="single" w:sz="4" w:space="0" w:color="auto"/>
            </w:tcBorders>
            <w:shd w:val="clear" w:color="auto" w:fill="auto"/>
            <w:vAlign w:val="center"/>
            <w:hideMark/>
          </w:tcPr>
          <w:p w14:paraId="69FC9CF0" w14:textId="77777777" w:rsidR="00141C3E" w:rsidRPr="00141C3E" w:rsidRDefault="00141C3E" w:rsidP="00141C3E">
            <w:pPr>
              <w:jc w:val="center"/>
              <w:rPr>
                <w:sz w:val="18"/>
                <w:szCs w:val="20"/>
              </w:rPr>
            </w:pPr>
            <w:r w:rsidRPr="00141C3E">
              <w:rPr>
                <w:sz w:val="18"/>
                <w:szCs w:val="20"/>
              </w:rPr>
              <w:t>86:15:0101006:2082</w:t>
            </w:r>
          </w:p>
        </w:tc>
      </w:tr>
      <w:tr w:rsidR="00141C3E" w:rsidRPr="00141C3E" w14:paraId="217B91E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8436555" w14:textId="77777777" w:rsidR="00141C3E" w:rsidRPr="00141C3E" w:rsidRDefault="00141C3E" w:rsidP="00141C3E">
            <w:pPr>
              <w:jc w:val="center"/>
              <w:rPr>
                <w:sz w:val="18"/>
                <w:szCs w:val="20"/>
              </w:rPr>
            </w:pPr>
            <w:r w:rsidRPr="00141C3E">
              <w:rPr>
                <w:sz w:val="18"/>
                <w:szCs w:val="20"/>
              </w:rPr>
              <w:t>152</w:t>
            </w:r>
          </w:p>
        </w:tc>
        <w:tc>
          <w:tcPr>
            <w:tcW w:w="2269" w:type="pct"/>
            <w:tcBorders>
              <w:top w:val="nil"/>
              <w:left w:val="nil"/>
              <w:bottom w:val="single" w:sz="4" w:space="0" w:color="auto"/>
              <w:right w:val="single" w:sz="4" w:space="0" w:color="auto"/>
            </w:tcBorders>
            <w:shd w:val="clear" w:color="auto" w:fill="auto"/>
            <w:vAlign w:val="center"/>
            <w:hideMark/>
          </w:tcPr>
          <w:p w14:paraId="284D39DD" w14:textId="77777777" w:rsidR="00141C3E" w:rsidRPr="00141C3E" w:rsidRDefault="00141C3E" w:rsidP="00141C3E">
            <w:pPr>
              <w:rPr>
                <w:sz w:val="18"/>
                <w:szCs w:val="20"/>
              </w:rPr>
            </w:pPr>
            <w:r w:rsidRPr="00141C3E">
              <w:rPr>
                <w:sz w:val="18"/>
                <w:szCs w:val="20"/>
              </w:rPr>
              <w:t>Придомовая (подводящая) сеть водоотведения от ж/д № 16</w:t>
            </w:r>
          </w:p>
        </w:tc>
        <w:tc>
          <w:tcPr>
            <w:tcW w:w="1478" w:type="pct"/>
            <w:tcBorders>
              <w:top w:val="nil"/>
              <w:left w:val="nil"/>
              <w:bottom w:val="single" w:sz="4" w:space="0" w:color="auto"/>
              <w:right w:val="single" w:sz="4" w:space="0" w:color="auto"/>
            </w:tcBorders>
            <w:shd w:val="clear" w:color="auto" w:fill="auto"/>
            <w:vAlign w:val="center"/>
            <w:hideMark/>
          </w:tcPr>
          <w:p w14:paraId="35B19D17" w14:textId="2889DA7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79E451F8" w14:textId="77777777" w:rsidR="00141C3E" w:rsidRPr="00141C3E" w:rsidRDefault="00141C3E" w:rsidP="00141C3E">
            <w:pPr>
              <w:jc w:val="center"/>
              <w:rPr>
                <w:sz w:val="18"/>
                <w:szCs w:val="20"/>
              </w:rPr>
            </w:pPr>
            <w:r w:rsidRPr="00141C3E">
              <w:rPr>
                <w:sz w:val="18"/>
                <w:szCs w:val="20"/>
              </w:rPr>
              <w:t>124</w:t>
            </w:r>
          </w:p>
        </w:tc>
        <w:tc>
          <w:tcPr>
            <w:tcW w:w="583" w:type="pct"/>
            <w:tcBorders>
              <w:top w:val="nil"/>
              <w:left w:val="nil"/>
              <w:bottom w:val="single" w:sz="4" w:space="0" w:color="auto"/>
              <w:right w:val="single" w:sz="4" w:space="0" w:color="auto"/>
            </w:tcBorders>
            <w:shd w:val="clear" w:color="auto" w:fill="auto"/>
            <w:vAlign w:val="center"/>
            <w:hideMark/>
          </w:tcPr>
          <w:p w14:paraId="47299666" w14:textId="77777777" w:rsidR="00141C3E" w:rsidRPr="00141C3E" w:rsidRDefault="00141C3E" w:rsidP="00141C3E">
            <w:pPr>
              <w:jc w:val="center"/>
              <w:rPr>
                <w:sz w:val="18"/>
                <w:szCs w:val="20"/>
              </w:rPr>
            </w:pPr>
            <w:r w:rsidRPr="00141C3E">
              <w:rPr>
                <w:sz w:val="18"/>
                <w:szCs w:val="20"/>
              </w:rPr>
              <w:t>86:15:0101006:2083</w:t>
            </w:r>
          </w:p>
        </w:tc>
      </w:tr>
      <w:tr w:rsidR="00141C3E" w:rsidRPr="00141C3E" w14:paraId="3AFBF29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C995CBB" w14:textId="77777777" w:rsidR="00141C3E" w:rsidRPr="00141C3E" w:rsidRDefault="00141C3E" w:rsidP="00141C3E">
            <w:pPr>
              <w:jc w:val="center"/>
              <w:rPr>
                <w:sz w:val="18"/>
                <w:szCs w:val="20"/>
              </w:rPr>
            </w:pPr>
            <w:r w:rsidRPr="00141C3E">
              <w:rPr>
                <w:sz w:val="18"/>
                <w:szCs w:val="20"/>
              </w:rPr>
              <w:t>153</w:t>
            </w:r>
          </w:p>
        </w:tc>
        <w:tc>
          <w:tcPr>
            <w:tcW w:w="2269" w:type="pct"/>
            <w:tcBorders>
              <w:top w:val="nil"/>
              <w:left w:val="nil"/>
              <w:bottom w:val="single" w:sz="4" w:space="0" w:color="auto"/>
              <w:right w:val="single" w:sz="4" w:space="0" w:color="auto"/>
            </w:tcBorders>
            <w:shd w:val="clear" w:color="auto" w:fill="auto"/>
            <w:vAlign w:val="center"/>
            <w:hideMark/>
          </w:tcPr>
          <w:p w14:paraId="586A9F85" w14:textId="77777777" w:rsidR="00141C3E" w:rsidRPr="00141C3E" w:rsidRDefault="00141C3E" w:rsidP="00141C3E">
            <w:pPr>
              <w:rPr>
                <w:sz w:val="18"/>
                <w:szCs w:val="20"/>
              </w:rPr>
            </w:pPr>
            <w:r w:rsidRPr="00141C3E">
              <w:rPr>
                <w:sz w:val="18"/>
                <w:szCs w:val="20"/>
              </w:rPr>
              <w:t>Придомовая (подводящая) сеть водоотведения от ж/д № 51</w:t>
            </w:r>
          </w:p>
        </w:tc>
        <w:tc>
          <w:tcPr>
            <w:tcW w:w="1478" w:type="pct"/>
            <w:tcBorders>
              <w:top w:val="nil"/>
              <w:left w:val="nil"/>
              <w:bottom w:val="single" w:sz="4" w:space="0" w:color="auto"/>
              <w:right w:val="single" w:sz="4" w:space="0" w:color="auto"/>
            </w:tcBorders>
            <w:shd w:val="clear" w:color="auto" w:fill="auto"/>
            <w:vAlign w:val="center"/>
            <w:hideMark/>
          </w:tcPr>
          <w:p w14:paraId="0D768ADC" w14:textId="51F6191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17B9CFB9" w14:textId="77777777" w:rsidR="00141C3E" w:rsidRPr="00141C3E" w:rsidRDefault="00141C3E" w:rsidP="00141C3E">
            <w:pPr>
              <w:jc w:val="center"/>
              <w:rPr>
                <w:sz w:val="18"/>
                <w:szCs w:val="20"/>
              </w:rPr>
            </w:pPr>
            <w:r w:rsidRPr="00141C3E">
              <w:rPr>
                <w:sz w:val="18"/>
                <w:szCs w:val="20"/>
              </w:rPr>
              <w:t>65</w:t>
            </w:r>
          </w:p>
        </w:tc>
        <w:tc>
          <w:tcPr>
            <w:tcW w:w="583" w:type="pct"/>
            <w:tcBorders>
              <w:top w:val="nil"/>
              <w:left w:val="nil"/>
              <w:bottom w:val="single" w:sz="4" w:space="0" w:color="auto"/>
              <w:right w:val="single" w:sz="4" w:space="0" w:color="auto"/>
            </w:tcBorders>
            <w:shd w:val="clear" w:color="auto" w:fill="auto"/>
            <w:vAlign w:val="center"/>
            <w:hideMark/>
          </w:tcPr>
          <w:p w14:paraId="4E62AFB8" w14:textId="77777777" w:rsidR="00141C3E" w:rsidRPr="00141C3E" w:rsidRDefault="00141C3E" w:rsidP="00141C3E">
            <w:pPr>
              <w:jc w:val="center"/>
              <w:rPr>
                <w:sz w:val="18"/>
                <w:szCs w:val="20"/>
              </w:rPr>
            </w:pPr>
            <w:r w:rsidRPr="00141C3E">
              <w:rPr>
                <w:sz w:val="18"/>
                <w:szCs w:val="20"/>
              </w:rPr>
              <w:t>86:15:0000000:3430</w:t>
            </w:r>
          </w:p>
        </w:tc>
      </w:tr>
      <w:tr w:rsidR="00141C3E" w:rsidRPr="00141C3E" w14:paraId="13D9F12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E95A4E0" w14:textId="77777777" w:rsidR="00141C3E" w:rsidRPr="00141C3E" w:rsidRDefault="00141C3E" w:rsidP="00141C3E">
            <w:pPr>
              <w:jc w:val="center"/>
              <w:rPr>
                <w:sz w:val="18"/>
                <w:szCs w:val="20"/>
              </w:rPr>
            </w:pPr>
            <w:r w:rsidRPr="00141C3E">
              <w:rPr>
                <w:sz w:val="18"/>
                <w:szCs w:val="20"/>
              </w:rPr>
              <w:t>154</w:t>
            </w:r>
          </w:p>
        </w:tc>
        <w:tc>
          <w:tcPr>
            <w:tcW w:w="2269" w:type="pct"/>
            <w:tcBorders>
              <w:top w:val="nil"/>
              <w:left w:val="nil"/>
              <w:bottom w:val="single" w:sz="4" w:space="0" w:color="auto"/>
              <w:right w:val="single" w:sz="4" w:space="0" w:color="auto"/>
            </w:tcBorders>
            <w:shd w:val="clear" w:color="auto" w:fill="auto"/>
            <w:vAlign w:val="center"/>
            <w:hideMark/>
          </w:tcPr>
          <w:p w14:paraId="0CEC1EB0" w14:textId="77777777" w:rsidR="00141C3E" w:rsidRPr="00141C3E" w:rsidRDefault="00141C3E" w:rsidP="00141C3E">
            <w:pPr>
              <w:rPr>
                <w:sz w:val="18"/>
                <w:szCs w:val="20"/>
              </w:rPr>
            </w:pPr>
            <w:r w:rsidRPr="00141C3E">
              <w:rPr>
                <w:sz w:val="18"/>
                <w:szCs w:val="20"/>
              </w:rPr>
              <w:t>Придомовая (подводящая) сеть водоотведения от ж/д № 53</w:t>
            </w:r>
          </w:p>
        </w:tc>
        <w:tc>
          <w:tcPr>
            <w:tcW w:w="1478" w:type="pct"/>
            <w:tcBorders>
              <w:top w:val="nil"/>
              <w:left w:val="nil"/>
              <w:bottom w:val="single" w:sz="4" w:space="0" w:color="auto"/>
              <w:right w:val="single" w:sz="4" w:space="0" w:color="auto"/>
            </w:tcBorders>
            <w:shd w:val="clear" w:color="auto" w:fill="auto"/>
            <w:vAlign w:val="center"/>
            <w:hideMark/>
          </w:tcPr>
          <w:p w14:paraId="5961FBCF" w14:textId="092AF88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1F06250B" w14:textId="77777777" w:rsidR="00141C3E" w:rsidRPr="00141C3E" w:rsidRDefault="00141C3E" w:rsidP="00141C3E">
            <w:pPr>
              <w:jc w:val="center"/>
              <w:rPr>
                <w:sz w:val="18"/>
                <w:szCs w:val="20"/>
              </w:rPr>
            </w:pPr>
            <w:r w:rsidRPr="00141C3E">
              <w:rPr>
                <w:sz w:val="18"/>
                <w:szCs w:val="20"/>
              </w:rPr>
              <w:t>46</w:t>
            </w:r>
          </w:p>
        </w:tc>
        <w:tc>
          <w:tcPr>
            <w:tcW w:w="583" w:type="pct"/>
            <w:tcBorders>
              <w:top w:val="nil"/>
              <w:left w:val="nil"/>
              <w:bottom w:val="single" w:sz="4" w:space="0" w:color="auto"/>
              <w:right w:val="single" w:sz="4" w:space="0" w:color="auto"/>
            </w:tcBorders>
            <w:shd w:val="clear" w:color="auto" w:fill="auto"/>
            <w:vAlign w:val="center"/>
            <w:hideMark/>
          </w:tcPr>
          <w:p w14:paraId="49C7DF9A" w14:textId="77777777" w:rsidR="00141C3E" w:rsidRPr="00141C3E" w:rsidRDefault="00141C3E" w:rsidP="00141C3E">
            <w:pPr>
              <w:jc w:val="center"/>
              <w:rPr>
                <w:sz w:val="18"/>
                <w:szCs w:val="20"/>
              </w:rPr>
            </w:pPr>
            <w:r w:rsidRPr="00141C3E">
              <w:rPr>
                <w:sz w:val="18"/>
                <w:szCs w:val="20"/>
              </w:rPr>
              <w:t>86:15:0101007:778</w:t>
            </w:r>
          </w:p>
        </w:tc>
      </w:tr>
      <w:tr w:rsidR="00141C3E" w:rsidRPr="00141C3E" w14:paraId="48F0356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B05800C" w14:textId="77777777" w:rsidR="00141C3E" w:rsidRPr="00141C3E" w:rsidRDefault="00141C3E" w:rsidP="00141C3E">
            <w:pPr>
              <w:jc w:val="center"/>
              <w:rPr>
                <w:sz w:val="18"/>
                <w:szCs w:val="20"/>
              </w:rPr>
            </w:pPr>
            <w:r w:rsidRPr="00141C3E">
              <w:rPr>
                <w:sz w:val="18"/>
                <w:szCs w:val="20"/>
              </w:rPr>
              <w:t>155</w:t>
            </w:r>
          </w:p>
        </w:tc>
        <w:tc>
          <w:tcPr>
            <w:tcW w:w="2269" w:type="pct"/>
            <w:tcBorders>
              <w:top w:val="nil"/>
              <w:left w:val="nil"/>
              <w:bottom w:val="single" w:sz="4" w:space="0" w:color="auto"/>
              <w:right w:val="single" w:sz="4" w:space="0" w:color="auto"/>
            </w:tcBorders>
            <w:shd w:val="clear" w:color="auto" w:fill="auto"/>
            <w:vAlign w:val="center"/>
            <w:hideMark/>
          </w:tcPr>
          <w:p w14:paraId="6FB4888A" w14:textId="77777777" w:rsidR="00141C3E" w:rsidRPr="00141C3E" w:rsidRDefault="00141C3E" w:rsidP="00141C3E">
            <w:pPr>
              <w:rPr>
                <w:sz w:val="18"/>
                <w:szCs w:val="20"/>
              </w:rPr>
            </w:pPr>
            <w:r w:rsidRPr="00141C3E">
              <w:rPr>
                <w:sz w:val="18"/>
                <w:szCs w:val="20"/>
              </w:rPr>
              <w:t>Придомовая (подводящая) сеть водоотведения от ж/д № 9</w:t>
            </w:r>
          </w:p>
        </w:tc>
        <w:tc>
          <w:tcPr>
            <w:tcW w:w="1478" w:type="pct"/>
            <w:tcBorders>
              <w:top w:val="nil"/>
              <w:left w:val="nil"/>
              <w:bottom w:val="single" w:sz="4" w:space="0" w:color="auto"/>
              <w:right w:val="single" w:sz="4" w:space="0" w:color="auto"/>
            </w:tcBorders>
            <w:shd w:val="clear" w:color="auto" w:fill="auto"/>
            <w:vAlign w:val="center"/>
            <w:hideMark/>
          </w:tcPr>
          <w:p w14:paraId="7BE6F6A3" w14:textId="71734D0A"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6690C99E" w14:textId="77777777" w:rsidR="00141C3E" w:rsidRPr="00141C3E" w:rsidRDefault="00141C3E" w:rsidP="00141C3E">
            <w:pPr>
              <w:jc w:val="center"/>
              <w:rPr>
                <w:sz w:val="18"/>
                <w:szCs w:val="20"/>
              </w:rPr>
            </w:pPr>
            <w:r w:rsidRPr="00141C3E">
              <w:rPr>
                <w:sz w:val="18"/>
                <w:szCs w:val="20"/>
              </w:rPr>
              <w:t>127</w:t>
            </w:r>
          </w:p>
        </w:tc>
        <w:tc>
          <w:tcPr>
            <w:tcW w:w="583" w:type="pct"/>
            <w:tcBorders>
              <w:top w:val="nil"/>
              <w:left w:val="nil"/>
              <w:bottom w:val="single" w:sz="4" w:space="0" w:color="auto"/>
              <w:right w:val="single" w:sz="4" w:space="0" w:color="auto"/>
            </w:tcBorders>
            <w:shd w:val="clear" w:color="auto" w:fill="auto"/>
            <w:vAlign w:val="center"/>
            <w:hideMark/>
          </w:tcPr>
          <w:p w14:paraId="5B939CB8" w14:textId="77777777" w:rsidR="00141C3E" w:rsidRPr="00141C3E" w:rsidRDefault="00141C3E" w:rsidP="00141C3E">
            <w:pPr>
              <w:jc w:val="center"/>
              <w:rPr>
                <w:sz w:val="18"/>
                <w:szCs w:val="20"/>
              </w:rPr>
            </w:pPr>
            <w:r w:rsidRPr="00141C3E">
              <w:rPr>
                <w:sz w:val="18"/>
                <w:szCs w:val="20"/>
              </w:rPr>
              <w:t>86:15:0101006:2084</w:t>
            </w:r>
          </w:p>
        </w:tc>
      </w:tr>
      <w:tr w:rsidR="00141C3E" w:rsidRPr="00141C3E" w14:paraId="1833EA50"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23CB1B7" w14:textId="77777777" w:rsidR="00141C3E" w:rsidRPr="00141C3E" w:rsidRDefault="00141C3E" w:rsidP="00141C3E">
            <w:pPr>
              <w:jc w:val="center"/>
              <w:rPr>
                <w:sz w:val="18"/>
                <w:szCs w:val="20"/>
              </w:rPr>
            </w:pPr>
            <w:r w:rsidRPr="00141C3E">
              <w:rPr>
                <w:sz w:val="18"/>
                <w:szCs w:val="20"/>
              </w:rPr>
              <w:t>156</w:t>
            </w:r>
          </w:p>
        </w:tc>
        <w:tc>
          <w:tcPr>
            <w:tcW w:w="2269" w:type="pct"/>
            <w:tcBorders>
              <w:top w:val="nil"/>
              <w:left w:val="nil"/>
              <w:bottom w:val="single" w:sz="4" w:space="0" w:color="auto"/>
              <w:right w:val="single" w:sz="4" w:space="0" w:color="auto"/>
            </w:tcBorders>
            <w:shd w:val="clear" w:color="auto" w:fill="auto"/>
            <w:vAlign w:val="center"/>
            <w:hideMark/>
          </w:tcPr>
          <w:p w14:paraId="518F6CAD" w14:textId="77777777" w:rsidR="00141C3E" w:rsidRPr="00141C3E" w:rsidRDefault="00141C3E" w:rsidP="00141C3E">
            <w:pPr>
              <w:rPr>
                <w:sz w:val="18"/>
                <w:szCs w:val="20"/>
              </w:rPr>
            </w:pPr>
            <w:r w:rsidRPr="00141C3E">
              <w:rPr>
                <w:sz w:val="18"/>
                <w:szCs w:val="20"/>
              </w:rPr>
              <w:t>Придомовая (подводящая) сеть водоотведения от ж/д №4 по ул. В. Высоцкого до КК 8</w:t>
            </w:r>
          </w:p>
        </w:tc>
        <w:tc>
          <w:tcPr>
            <w:tcW w:w="1478" w:type="pct"/>
            <w:tcBorders>
              <w:top w:val="nil"/>
              <w:left w:val="nil"/>
              <w:bottom w:val="single" w:sz="4" w:space="0" w:color="auto"/>
              <w:right w:val="single" w:sz="4" w:space="0" w:color="auto"/>
            </w:tcBorders>
            <w:shd w:val="clear" w:color="auto" w:fill="auto"/>
            <w:vAlign w:val="center"/>
            <w:hideMark/>
          </w:tcPr>
          <w:p w14:paraId="064914E6" w14:textId="3AB751F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№6 </w:t>
            </w:r>
            <w:r w:rsidRPr="00141C3E">
              <w:rPr>
                <w:sz w:val="18"/>
                <w:szCs w:val="20"/>
              </w:rPr>
              <w:t>"Пионерный"</w:t>
            </w:r>
          </w:p>
        </w:tc>
        <w:tc>
          <w:tcPr>
            <w:tcW w:w="472" w:type="pct"/>
            <w:tcBorders>
              <w:top w:val="nil"/>
              <w:left w:val="nil"/>
              <w:bottom w:val="single" w:sz="4" w:space="0" w:color="auto"/>
              <w:right w:val="single" w:sz="4" w:space="0" w:color="auto"/>
            </w:tcBorders>
            <w:shd w:val="clear" w:color="auto" w:fill="auto"/>
            <w:vAlign w:val="center"/>
            <w:hideMark/>
          </w:tcPr>
          <w:p w14:paraId="3CB36C2F" w14:textId="77777777" w:rsidR="00141C3E" w:rsidRPr="00141C3E" w:rsidRDefault="00141C3E" w:rsidP="00141C3E">
            <w:pPr>
              <w:jc w:val="center"/>
              <w:rPr>
                <w:sz w:val="18"/>
                <w:szCs w:val="20"/>
              </w:rPr>
            </w:pPr>
            <w:r w:rsidRPr="00141C3E">
              <w:rPr>
                <w:sz w:val="18"/>
                <w:szCs w:val="20"/>
              </w:rPr>
              <w:t>100</w:t>
            </w:r>
          </w:p>
        </w:tc>
        <w:tc>
          <w:tcPr>
            <w:tcW w:w="583" w:type="pct"/>
            <w:tcBorders>
              <w:top w:val="nil"/>
              <w:left w:val="nil"/>
              <w:bottom w:val="single" w:sz="4" w:space="0" w:color="auto"/>
              <w:right w:val="single" w:sz="4" w:space="0" w:color="auto"/>
            </w:tcBorders>
            <w:shd w:val="clear" w:color="auto" w:fill="auto"/>
            <w:vAlign w:val="center"/>
            <w:hideMark/>
          </w:tcPr>
          <w:p w14:paraId="4A4A1C7E" w14:textId="77777777" w:rsidR="00141C3E" w:rsidRPr="00141C3E" w:rsidRDefault="00141C3E" w:rsidP="00141C3E">
            <w:pPr>
              <w:jc w:val="center"/>
              <w:rPr>
                <w:sz w:val="18"/>
                <w:szCs w:val="20"/>
              </w:rPr>
            </w:pPr>
            <w:r w:rsidRPr="00141C3E">
              <w:rPr>
                <w:sz w:val="18"/>
                <w:szCs w:val="20"/>
              </w:rPr>
              <w:t>86:15:0101007:779</w:t>
            </w:r>
          </w:p>
        </w:tc>
      </w:tr>
      <w:tr w:rsidR="00141C3E" w:rsidRPr="00141C3E" w14:paraId="5C5FF18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AB0BF0E" w14:textId="0B06E793"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1545B0F8" w14:textId="6A3E8E42" w:rsidR="00141C3E" w:rsidRPr="00141C3E" w:rsidRDefault="00141C3E" w:rsidP="00141C3E">
            <w:pPr>
              <w:rPr>
                <w:b/>
                <w:bCs/>
                <w:sz w:val="18"/>
              </w:rPr>
            </w:pPr>
            <w:r>
              <w:rPr>
                <w:b/>
                <w:bCs/>
                <w:sz w:val="18"/>
              </w:rPr>
              <w:t xml:space="preserve">микрорайон №10 </w:t>
            </w:r>
            <w:r w:rsidRPr="00141C3E">
              <w:rPr>
                <w:b/>
                <w:bCs/>
                <w:sz w:val="18"/>
              </w:rPr>
              <w:t>"Мамонтово"</w:t>
            </w:r>
          </w:p>
        </w:tc>
        <w:tc>
          <w:tcPr>
            <w:tcW w:w="1478" w:type="pct"/>
            <w:tcBorders>
              <w:top w:val="nil"/>
              <w:left w:val="nil"/>
              <w:bottom w:val="single" w:sz="4" w:space="0" w:color="auto"/>
              <w:right w:val="single" w:sz="4" w:space="0" w:color="auto"/>
            </w:tcBorders>
            <w:shd w:val="clear" w:color="auto" w:fill="auto"/>
            <w:vAlign w:val="center"/>
            <w:hideMark/>
          </w:tcPr>
          <w:p w14:paraId="2DA2DA29" w14:textId="22EEAE1F"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5B9815FC" w14:textId="399AAC2F"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vAlign w:val="center"/>
            <w:hideMark/>
          </w:tcPr>
          <w:p w14:paraId="74903C23" w14:textId="7DCC6781" w:rsidR="00141C3E" w:rsidRPr="00141C3E" w:rsidRDefault="00141C3E" w:rsidP="00141C3E">
            <w:pPr>
              <w:jc w:val="center"/>
              <w:rPr>
                <w:sz w:val="18"/>
                <w:szCs w:val="20"/>
              </w:rPr>
            </w:pPr>
          </w:p>
        </w:tc>
      </w:tr>
      <w:tr w:rsidR="00141C3E" w:rsidRPr="00141C3E" w14:paraId="4739EAF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7C136E2" w14:textId="77777777" w:rsidR="00141C3E" w:rsidRPr="00141C3E" w:rsidRDefault="00141C3E" w:rsidP="00141C3E">
            <w:pPr>
              <w:jc w:val="center"/>
              <w:rPr>
                <w:sz w:val="18"/>
                <w:szCs w:val="20"/>
              </w:rPr>
            </w:pPr>
            <w:r w:rsidRPr="00141C3E">
              <w:rPr>
                <w:sz w:val="18"/>
                <w:szCs w:val="20"/>
              </w:rPr>
              <w:t>157</w:t>
            </w:r>
          </w:p>
        </w:tc>
        <w:tc>
          <w:tcPr>
            <w:tcW w:w="2269" w:type="pct"/>
            <w:tcBorders>
              <w:top w:val="nil"/>
              <w:left w:val="nil"/>
              <w:bottom w:val="single" w:sz="4" w:space="0" w:color="auto"/>
              <w:right w:val="single" w:sz="4" w:space="0" w:color="auto"/>
            </w:tcBorders>
            <w:shd w:val="clear" w:color="auto" w:fill="auto"/>
            <w:vAlign w:val="center"/>
            <w:hideMark/>
          </w:tcPr>
          <w:p w14:paraId="5237D574" w14:textId="77777777" w:rsidR="00141C3E" w:rsidRPr="00141C3E" w:rsidRDefault="00141C3E" w:rsidP="00141C3E">
            <w:pPr>
              <w:rPr>
                <w:sz w:val="18"/>
                <w:szCs w:val="20"/>
              </w:rPr>
            </w:pPr>
            <w:r w:rsidRPr="00141C3E">
              <w:rPr>
                <w:sz w:val="18"/>
                <w:szCs w:val="20"/>
              </w:rPr>
              <w:t>Придомовая (подводящая) сеть водоотведения от ж/д №5 до КК-37</w:t>
            </w:r>
          </w:p>
        </w:tc>
        <w:tc>
          <w:tcPr>
            <w:tcW w:w="1478" w:type="pct"/>
            <w:tcBorders>
              <w:top w:val="nil"/>
              <w:left w:val="nil"/>
              <w:bottom w:val="single" w:sz="4" w:space="0" w:color="auto"/>
              <w:right w:val="single" w:sz="4" w:space="0" w:color="auto"/>
            </w:tcBorders>
            <w:shd w:val="clear" w:color="auto" w:fill="auto"/>
            <w:vAlign w:val="center"/>
            <w:hideMark/>
          </w:tcPr>
          <w:p w14:paraId="4304938A" w14:textId="615BA8F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219CEB27" w14:textId="77777777" w:rsidR="00141C3E" w:rsidRPr="00141C3E" w:rsidRDefault="00141C3E" w:rsidP="00141C3E">
            <w:pPr>
              <w:jc w:val="center"/>
              <w:rPr>
                <w:sz w:val="18"/>
                <w:szCs w:val="20"/>
              </w:rPr>
            </w:pPr>
            <w:r w:rsidRPr="00141C3E">
              <w:rPr>
                <w:sz w:val="18"/>
                <w:szCs w:val="20"/>
              </w:rPr>
              <w:t>79</w:t>
            </w:r>
          </w:p>
        </w:tc>
        <w:tc>
          <w:tcPr>
            <w:tcW w:w="583" w:type="pct"/>
            <w:tcBorders>
              <w:top w:val="nil"/>
              <w:left w:val="nil"/>
              <w:bottom w:val="single" w:sz="4" w:space="0" w:color="auto"/>
              <w:right w:val="single" w:sz="4" w:space="0" w:color="auto"/>
            </w:tcBorders>
            <w:shd w:val="clear" w:color="auto" w:fill="auto"/>
            <w:vAlign w:val="center"/>
            <w:hideMark/>
          </w:tcPr>
          <w:p w14:paraId="1BF5FEBA" w14:textId="77777777" w:rsidR="00141C3E" w:rsidRPr="00141C3E" w:rsidRDefault="00141C3E" w:rsidP="00141C3E">
            <w:pPr>
              <w:jc w:val="center"/>
              <w:rPr>
                <w:sz w:val="18"/>
                <w:szCs w:val="20"/>
              </w:rPr>
            </w:pPr>
            <w:r w:rsidRPr="00141C3E">
              <w:rPr>
                <w:sz w:val="18"/>
                <w:szCs w:val="20"/>
              </w:rPr>
              <w:t>86:15:0101003:618</w:t>
            </w:r>
          </w:p>
        </w:tc>
      </w:tr>
      <w:tr w:rsidR="00141C3E" w:rsidRPr="00141C3E" w14:paraId="6DD8F3F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3F77420" w14:textId="77777777" w:rsidR="00141C3E" w:rsidRPr="00141C3E" w:rsidRDefault="00141C3E" w:rsidP="00141C3E">
            <w:pPr>
              <w:jc w:val="center"/>
              <w:rPr>
                <w:sz w:val="18"/>
                <w:szCs w:val="20"/>
              </w:rPr>
            </w:pPr>
            <w:r w:rsidRPr="00141C3E">
              <w:rPr>
                <w:sz w:val="18"/>
                <w:szCs w:val="20"/>
              </w:rPr>
              <w:t>158</w:t>
            </w:r>
          </w:p>
        </w:tc>
        <w:tc>
          <w:tcPr>
            <w:tcW w:w="2269" w:type="pct"/>
            <w:tcBorders>
              <w:top w:val="nil"/>
              <w:left w:val="nil"/>
              <w:bottom w:val="single" w:sz="4" w:space="0" w:color="auto"/>
              <w:right w:val="single" w:sz="4" w:space="0" w:color="auto"/>
            </w:tcBorders>
            <w:shd w:val="clear" w:color="auto" w:fill="auto"/>
            <w:vAlign w:val="center"/>
            <w:hideMark/>
          </w:tcPr>
          <w:p w14:paraId="7502B94B"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до КК 28</w:t>
            </w:r>
          </w:p>
        </w:tc>
        <w:tc>
          <w:tcPr>
            <w:tcW w:w="1478" w:type="pct"/>
            <w:tcBorders>
              <w:top w:val="nil"/>
              <w:left w:val="nil"/>
              <w:bottom w:val="single" w:sz="4" w:space="0" w:color="auto"/>
              <w:right w:val="single" w:sz="4" w:space="0" w:color="auto"/>
            </w:tcBorders>
            <w:shd w:val="clear" w:color="auto" w:fill="auto"/>
            <w:vAlign w:val="center"/>
            <w:hideMark/>
          </w:tcPr>
          <w:p w14:paraId="048B66B0" w14:textId="62E85B2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72EF2BE7" w14:textId="77777777" w:rsidR="00141C3E" w:rsidRPr="00141C3E" w:rsidRDefault="00141C3E" w:rsidP="00141C3E">
            <w:pPr>
              <w:jc w:val="center"/>
              <w:rPr>
                <w:sz w:val="18"/>
                <w:szCs w:val="20"/>
              </w:rPr>
            </w:pPr>
            <w:r w:rsidRPr="00141C3E">
              <w:rPr>
                <w:sz w:val="18"/>
                <w:szCs w:val="20"/>
              </w:rPr>
              <w:t>79</w:t>
            </w:r>
          </w:p>
        </w:tc>
        <w:tc>
          <w:tcPr>
            <w:tcW w:w="583" w:type="pct"/>
            <w:tcBorders>
              <w:top w:val="nil"/>
              <w:left w:val="nil"/>
              <w:bottom w:val="single" w:sz="4" w:space="0" w:color="auto"/>
              <w:right w:val="single" w:sz="4" w:space="0" w:color="auto"/>
            </w:tcBorders>
            <w:shd w:val="clear" w:color="auto" w:fill="auto"/>
            <w:vAlign w:val="center"/>
            <w:hideMark/>
          </w:tcPr>
          <w:p w14:paraId="5C741F13" w14:textId="77777777" w:rsidR="00141C3E" w:rsidRPr="00141C3E" w:rsidRDefault="00141C3E" w:rsidP="00141C3E">
            <w:pPr>
              <w:jc w:val="center"/>
              <w:rPr>
                <w:sz w:val="18"/>
                <w:szCs w:val="20"/>
              </w:rPr>
            </w:pPr>
            <w:r w:rsidRPr="00141C3E">
              <w:rPr>
                <w:sz w:val="18"/>
                <w:szCs w:val="20"/>
              </w:rPr>
              <w:t>86:15:0101003:619</w:t>
            </w:r>
          </w:p>
        </w:tc>
      </w:tr>
      <w:tr w:rsidR="00141C3E" w:rsidRPr="00141C3E" w14:paraId="2B7EE80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7134ECD" w14:textId="77777777" w:rsidR="00141C3E" w:rsidRPr="00141C3E" w:rsidRDefault="00141C3E" w:rsidP="00141C3E">
            <w:pPr>
              <w:jc w:val="center"/>
              <w:rPr>
                <w:sz w:val="18"/>
                <w:szCs w:val="20"/>
              </w:rPr>
            </w:pPr>
            <w:r w:rsidRPr="00141C3E">
              <w:rPr>
                <w:sz w:val="18"/>
                <w:szCs w:val="20"/>
              </w:rPr>
              <w:t>159</w:t>
            </w:r>
          </w:p>
        </w:tc>
        <w:tc>
          <w:tcPr>
            <w:tcW w:w="2269" w:type="pct"/>
            <w:tcBorders>
              <w:top w:val="nil"/>
              <w:left w:val="nil"/>
              <w:bottom w:val="single" w:sz="4" w:space="0" w:color="auto"/>
              <w:right w:val="single" w:sz="4" w:space="0" w:color="auto"/>
            </w:tcBorders>
            <w:shd w:val="clear" w:color="auto" w:fill="auto"/>
            <w:vAlign w:val="center"/>
            <w:hideMark/>
          </w:tcPr>
          <w:p w14:paraId="1FDEB330" w14:textId="77777777" w:rsidR="00141C3E" w:rsidRPr="00141C3E" w:rsidRDefault="00141C3E" w:rsidP="00141C3E">
            <w:pPr>
              <w:rPr>
                <w:sz w:val="18"/>
                <w:szCs w:val="20"/>
              </w:rPr>
            </w:pPr>
            <w:r w:rsidRPr="00141C3E">
              <w:rPr>
                <w:sz w:val="18"/>
                <w:szCs w:val="20"/>
              </w:rPr>
              <w:t>Придомовая (подводящая) сеть водоотведения от ж/д №14 до КК 29</w:t>
            </w:r>
          </w:p>
        </w:tc>
        <w:tc>
          <w:tcPr>
            <w:tcW w:w="1478" w:type="pct"/>
            <w:tcBorders>
              <w:top w:val="nil"/>
              <w:left w:val="nil"/>
              <w:bottom w:val="single" w:sz="4" w:space="0" w:color="auto"/>
              <w:right w:val="single" w:sz="4" w:space="0" w:color="auto"/>
            </w:tcBorders>
            <w:shd w:val="clear" w:color="auto" w:fill="auto"/>
            <w:vAlign w:val="center"/>
            <w:hideMark/>
          </w:tcPr>
          <w:p w14:paraId="3D8D03E4" w14:textId="41CD9D9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65DB184B" w14:textId="77777777" w:rsidR="00141C3E" w:rsidRPr="00141C3E" w:rsidRDefault="00141C3E" w:rsidP="00141C3E">
            <w:pPr>
              <w:jc w:val="center"/>
              <w:rPr>
                <w:sz w:val="18"/>
                <w:szCs w:val="20"/>
              </w:rPr>
            </w:pPr>
            <w:r w:rsidRPr="00141C3E">
              <w:rPr>
                <w:sz w:val="18"/>
                <w:szCs w:val="20"/>
              </w:rPr>
              <w:t>44</w:t>
            </w:r>
          </w:p>
        </w:tc>
        <w:tc>
          <w:tcPr>
            <w:tcW w:w="583" w:type="pct"/>
            <w:tcBorders>
              <w:top w:val="nil"/>
              <w:left w:val="nil"/>
              <w:bottom w:val="single" w:sz="4" w:space="0" w:color="auto"/>
              <w:right w:val="single" w:sz="4" w:space="0" w:color="auto"/>
            </w:tcBorders>
            <w:shd w:val="clear" w:color="auto" w:fill="auto"/>
            <w:vAlign w:val="center"/>
            <w:hideMark/>
          </w:tcPr>
          <w:p w14:paraId="213FE69D" w14:textId="77777777" w:rsidR="00141C3E" w:rsidRPr="00141C3E" w:rsidRDefault="00141C3E" w:rsidP="00141C3E">
            <w:pPr>
              <w:jc w:val="center"/>
              <w:rPr>
                <w:sz w:val="18"/>
                <w:szCs w:val="20"/>
              </w:rPr>
            </w:pPr>
            <w:r w:rsidRPr="00141C3E">
              <w:rPr>
                <w:sz w:val="18"/>
                <w:szCs w:val="20"/>
              </w:rPr>
              <w:t>86:15:0101003:621</w:t>
            </w:r>
          </w:p>
        </w:tc>
      </w:tr>
      <w:tr w:rsidR="00141C3E" w:rsidRPr="00141C3E" w14:paraId="387E6DC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E9944D1" w14:textId="77777777" w:rsidR="00141C3E" w:rsidRPr="00141C3E" w:rsidRDefault="00141C3E" w:rsidP="00141C3E">
            <w:pPr>
              <w:jc w:val="center"/>
              <w:rPr>
                <w:sz w:val="18"/>
                <w:szCs w:val="20"/>
              </w:rPr>
            </w:pPr>
            <w:r w:rsidRPr="00141C3E">
              <w:rPr>
                <w:sz w:val="18"/>
                <w:szCs w:val="20"/>
              </w:rPr>
              <w:t>160</w:t>
            </w:r>
          </w:p>
        </w:tc>
        <w:tc>
          <w:tcPr>
            <w:tcW w:w="2269" w:type="pct"/>
            <w:tcBorders>
              <w:top w:val="nil"/>
              <w:left w:val="nil"/>
              <w:bottom w:val="single" w:sz="4" w:space="0" w:color="auto"/>
              <w:right w:val="single" w:sz="4" w:space="0" w:color="auto"/>
            </w:tcBorders>
            <w:shd w:val="clear" w:color="auto" w:fill="auto"/>
            <w:vAlign w:val="center"/>
            <w:hideMark/>
          </w:tcPr>
          <w:p w14:paraId="10C66387" w14:textId="77777777" w:rsidR="00141C3E" w:rsidRPr="00141C3E" w:rsidRDefault="00141C3E" w:rsidP="00141C3E">
            <w:pPr>
              <w:rPr>
                <w:sz w:val="18"/>
                <w:szCs w:val="20"/>
              </w:rPr>
            </w:pPr>
            <w:r w:rsidRPr="00141C3E">
              <w:rPr>
                <w:sz w:val="18"/>
                <w:szCs w:val="20"/>
              </w:rPr>
              <w:t>Придомовая (подводящая) сеть водоотведения от ж/д №№15 до КК 46</w:t>
            </w:r>
          </w:p>
        </w:tc>
        <w:tc>
          <w:tcPr>
            <w:tcW w:w="1478" w:type="pct"/>
            <w:tcBorders>
              <w:top w:val="nil"/>
              <w:left w:val="nil"/>
              <w:bottom w:val="single" w:sz="4" w:space="0" w:color="auto"/>
              <w:right w:val="single" w:sz="4" w:space="0" w:color="auto"/>
            </w:tcBorders>
            <w:shd w:val="clear" w:color="auto" w:fill="auto"/>
            <w:vAlign w:val="center"/>
            <w:hideMark/>
          </w:tcPr>
          <w:p w14:paraId="25E4E4FF" w14:textId="3CC0B25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5931D1E4" w14:textId="77777777" w:rsidR="00141C3E" w:rsidRPr="00141C3E" w:rsidRDefault="00141C3E" w:rsidP="00141C3E">
            <w:pPr>
              <w:jc w:val="center"/>
              <w:rPr>
                <w:sz w:val="18"/>
                <w:szCs w:val="20"/>
              </w:rPr>
            </w:pPr>
            <w:r w:rsidRPr="00141C3E">
              <w:rPr>
                <w:sz w:val="18"/>
                <w:szCs w:val="20"/>
              </w:rPr>
              <w:t>28</w:t>
            </w:r>
          </w:p>
        </w:tc>
        <w:tc>
          <w:tcPr>
            <w:tcW w:w="583" w:type="pct"/>
            <w:tcBorders>
              <w:top w:val="nil"/>
              <w:left w:val="nil"/>
              <w:bottom w:val="single" w:sz="4" w:space="0" w:color="auto"/>
              <w:right w:val="single" w:sz="4" w:space="0" w:color="auto"/>
            </w:tcBorders>
            <w:shd w:val="clear" w:color="auto" w:fill="auto"/>
            <w:vAlign w:val="center"/>
            <w:hideMark/>
          </w:tcPr>
          <w:p w14:paraId="674E0E10" w14:textId="77777777" w:rsidR="00141C3E" w:rsidRPr="00141C3E" w:rsidRDefault="00141C3E" w:rsidP="00141C3E">
            <w:pPr>
              <w:jc w:val="center"/>
              <w:rPr>
                <w:sz w:val="18"/>
                <w:szCs w:val="20"/>
              </w:rPr>
            </w:pPr>
            <w:r w:rsidRPr="00141C3E">
              <w:rPr>
                <w:sz w:val="18"/>
                <w:szCs w:val="20"/>
              </w:rPr>
              <w:t>86:15:0101003:620</w:t>
            </w:r>
          </w:p>
        </w:tc>
      </w:tr>
      <w:tr w:rsidR="00141C3E" w:rsidRPr="00141C3E" w14:paraId="74F33E5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5464FB2" w14:textId="77777777" w:rsidR="00141C3E" w:rsidRPr="00141C3E" w:rsidRDefault="00141C3E" w:rsidP="00141C3E">
            <w:pPr>
              <w:jc w:val="center"/>
              <w:rPr>
                <w:sz w:val="18"/>
                <w:szCs w:val="20"/>
              </w:rPr>
            </w:pPr>
            <w:r w:rsidRPr="00141C3E">
              <w:rPr>
                <w:sz w:val="18"/>
                <w:szCs w:val="20"/>
              </w:rPr>
              <w:t>161</w:t>
            </w:r>
          </w:p>
        </w:tc>
        <w:tc>
          <w:tcPr>
            <w:tcW w:w="2269" w:type="pct"/>
            <w:tcBorders>
              <w:top w:val="nil"/>
              <w:left w:val="nil"/>
              <w:bottom w:val="single" w:sz="4" w:space="0" w:color="auto"/>
              <w:right w:val="single" w:sz="4" w:space="0" w:color="auto"/>
            </w:tcBorders>
            <w:shd w:val="clear" w:color="auto" w:fill="auto"/>
            <w:vAlign w:val="center"/>
            <w:hideMark/>
          </w:tcPr>
          <w:p w14:paraId="36314127" w14:textId="77777777" w:rsidR="00141C3E" w:rsidRPr="00141C3E" w:rsidRDefault="00141C3E" w:rsidP="00141C3E">
            <w:pPr>
              <w:rPr>
                <w:sz w:val="18"/>
                <w:szCs w:val="20"/>
              </w:rPr>
            </w:pPr>
            <w:r w:rsidRPr="00141C3E">
              <w:rPr>
                <w:sz w:val="18"/>
                <w:szCs w:val="20"/>
              </w:rPr>
              <w:t>Придомовая (подводящая) сеть водоотведения от ж/д №23 до КК 56-1</w:t>
            </w:r>
          </w:p>
        </w:tc>
        <w:tc>
          <w:tcPr>
            <w:tcW w:w="1478" w:type="pct"/>
            <w:tcBorders>
              <w:top w:val="nil"/>
              <w:left w:val="nil"/>
              <w:bottom w:val="single" w:sz="4" w:space="0" w:color="auto"/>
              <w:right w:val="single" w:sz="4" w:space="0" w:color="auto"/>
            </w:tcBorders>
            <w:shd w:val="clear" w:color="auto" w:fill="auto"/>
            <w:vAlign w:val="center"/>
            <w:hideMark/>
          </w:tcPr>
          <w:p w14:paraId="1A9D51DB" w14:textId="3C755F2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205A0C7C" w14:textId="77777777" w:rsidR="00141C3E" w:rsidRPr="00141C3E" w:rsidRDefault="00141C3E" w:rsidP="00141C3E">
            <w:pPr>
              <w:jc w:val="center"/>
              <w:rPr>
                <w:sz w:val="18"/>
                <w:szCs w:val="20"/>
              </w:rPr>
            </w:pPr>
            <w:r w:rsidRPr="00141C3E">
              <w:rPr>
                <w:sz w:val="18"/>
                <w:szCs w:val="20"/>
              </w:rPr>
              <w:t>78</w:t>
            </w:r>
          </w:p>
        </w:tc>
        <w:tc>
          <w:tcPr>
            <w:tcW w:w="583" w:type="pct"/>
            <w:tcBorders>
              <w:top w:val="nil"/>
              <w:left w:val="nil"/>
              <w:bottom w:val="single" w:sz="4" w:space="0" w:color="auto"/>
              <w:right w:val="single" w:sz="4" w:space="0" w:color="auto"/>
            </w:tcBorders>
            <w:shd w:val="clear" w:color="auto" w:fill="auto"/>
            <w:vAlign w:val="center"/>
            <w:hideMark/>
          </w:tcPr>
          <w:p w14:paraId="399DC74A" w14:textId="77777777" w:rsidR="00141C3E" w:rsidRPr="00141C3E" w:rsidRDefault="00141C3E" w:rsidP="00141C3E">
            <w:pPr>
              <w:jc w:val="center"/>
              <w:rPr>
                <w:sz w:val="18"/>
                <w:szCs w:val="20"/>
              </w:rPr>
            </w:pPr>
            <w:r w:rsidRPr="00141C3E">
              <w:rPr>
                <w:sz w:val="18"/>
                <w:szCs w:val="20"/>
              </w:rPr>
              <w:t>86:15:0101003:622</w:t>
            </w:r>
          </w:p>
        </w:tc>
      </w:tr>
      <w:tr w:rsidR="00141C3E" w:rsidRPr="00141C3E" w14:paraId="78A65B8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2AB955B" w14:textId="77777777" w:rsidR="00141C3E" w:rsidRPr="00141C3E" w:rsidRDefault="00141C3E" w:rsidP="00141C3E">
            <w:pPr>
              <w:jc w:val="center"/>
              <w:rPr>
                <w:sz w:val="18"/>
                <w:szCs w:val="20"/>
              </w:rPr>
            </w:pPr>
            <w:r w:rsidRPr="00141C3E">
              <w:rPr>
                <w:sz w:val="18"/>
                <w:szCs w:val="20"/>
              </w:rPr>
              <w:t>162</w:t>
            </w:r>
          </w:p>
        </w:tc>
        <w:tc>
          <w:tcPr>
            <w:tcW w:w="2269" w:type="pct"/>
            <w:tcBorders>
              <w:top w:val="nil"/>
              <w:left w:val="nil"/>
              <w:bottom w:val="single" w:sz="4" w:space="0" w:color="auto"/>
              <w:right w:val="single" w:sz="4" w:space="0" w:color="auto"/>
            </w:tcBorders>
            <w:shd w:val="clear" w:color="auto" w:fill="auto"/>
            <w:vAlign w:val="center"/>
            <w:hideMark/>
          </w:tcPr>
          <w:p w14:paraId="7E82C52D" w14:textId="77777777" w:rsidR="00141C3E" w:rsidRPr="00141C3E" w:rsidRDefault="00141C3E" w:rsidP="00141C3E">
            <w:pPr>
              <w:rPr>
                <w:sz w:val="18"/>
                <w:szCs w:val="20"/>
              </w:rPr>
            </w:pPr>
            <w:r w:rsidRPr="00141C3E">
              <w:rPr>
                <w:sz w:val="18"/>
                <w:szCs w:val="20"/>
              </w:rPr>
              <w:t>Придомовая (подводящая) сеть водоотведения от ж/д №26а до КК 69</w:t>
            </w:r>
          </w:p>
        </w:tc>
        <w:tc>
          <w:tcPr>
            <w:tcW w:w="1478" w:type="pct"/>
            <w:tcBorders>
              <w:top w:val="nil"/>
              <w:left w:val="nil"/>
              <w:bottom w:val="single" w:sz="4" w:space="0" w:color="auto"/>
              <w:right w:val="single" w:sz="4" w:space="0" w:color="auto"/>
            </w:tcBorders>
            <w:shd w:val="clear" w:color="auto" w:fill="auto"/>
            <w:vAlign w:val="center"/>
            <w:hideMark/>
          </w:tcPr>
          <w:p w14:paraId="79D35B89" w14:textId="5F8792F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3C6B9147" w14:textId="77777777" w:rsidR="00141C3E" w:rsidRPr="00141C3E" w:rsidRDefault="00141C3E" w:rsidP="00141C3E">
            <w:pPr>
              <w:jc w:val="center"/>
              <w:rPr>
                <w:sz w:val="18"/>
                <w:szCs w:val="20"/>
              </w:rPr>
            </w:pPr>
            <w:r w:rsidRPr="00141C3E">
              <w:rPr>
                <w:sz w:val="18"/>
                <w:szCs w:val="20"/>
              </w:rPr>
              <w:t>57</w:t>
            </w:r>
          </w:p>
        </w:tc>
        <w:tc>
          <w:tcPr>
            <w:tcW w:w="583" w:type="pct"/>
            <w:tcBorders>
              <w:top w:val="nil"/>
              <w:left w:val="nil"/>
              <w:bottom w:val="single" w:sz="4" w:space="0" w:color="auto"/>
              <w:right w:val="single" w:sz="4" w:space="0" w:color="auto"/>
            </w:tcBorders>
            <w:shd w:val="clear" w:color="auto" w:fill="auto"/>
            <w:vAlign w:val="center"/>
            <w:hideMark/>
          </w:tcPr>
          <w:p w14:paraId="05B12A09" w14:textId="77777777" w:rsidR="00141C3E" w:rsidRPr="00141C3E" w:rsidRDefault="00141C3E" w:rsidP="00141C3E">
            <w:pPr>
              <w:jc w:val="center"/>
              <w:rPr>
                <w:sz w:val="18"/>
                <w:szCs w:val="20"/>
              </w:rPr>
            </w:pPr>
            <w:r w:rsidRPr="00141C3E">
              <w:rPr>
                <w:sz w:val="18"/>
                <w:szCs w:val="20"/>
              </w:rPr>
              <w:t>86:15:0101003:617</w:t>
            </w:r>
          </w:p>
        </w:tc>
      </w:tr>
      <w:tr w:rsidR="00141C3E" w:rsidRPr="00141C3E" w14:paraId="744058D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11350F2" w14:textId="77777777" w:rsidR="00141C3E" w:rsidRPr="00141C3E" w:rsidRDefault="00141C3E" w:rsidP="00141C3E">
            <w:pPr>
              <w:jc w:val="center"/>
              <w:rPr>
                <w:sz w:val="18"/>
                <w:szCs w:val="20"/>
              </w:rPr>
            </w:pPr>
            <w:r w:rsidRPr="00141C3E">
              <w:rPr>
                <w:sz w:val="18"/>
                <w:szCs w:val="20"/>
              </w:rPr>
              <w:t>163</w:t>
            </w:r>
          </w:p>
        </w:tc>
        <w:tc>
          <w:tcPr>
            <w:tcW w:w="2269" w:type="pct"/>
            <w:tcBorders>
              <w:top w:val="nil"/>
              <w:left w:val="nil"/>
              <w:bottom w:val="single" w:sz="4" w:space="0" w:color="auto"/>
              <w:right w:val="single" w:sz="4" w:space="0" w:color="auto"/>
            </w:tcBorders>
            <w:shd w:val="clear" w:color="auto" w:fill="auto"/>
            <w:vAlign w:val="center"/>
            <w:hideMark/>
          </w:tcPr>
          <w:p w14:paraId="2E5B6FE0" w14:textId="77777777" w:rsidR="00141C3E" w:rsidRPr="00141C3E" w:rsidRDefault="00141C3E" w:rsidP="00141C3E">
            <w:pPr>
              <w:rPr>
                <w:sz w:val="18"/>
                <w:szCs w:val="20"/>
              </w:rPr>
            </w:pPr>
            <w:r w:rsidRPr="00141C3E">
              <w:rPr>
                <w:sz w:val="18"/>
                <w:szCs w:val="20"/>
              </w:rPr>
              <w:t>Придомовая (подводящая) сеть водоотведения от Мамонтово, д.50</w:t>
            </w:r>
          </w:p>
        </w:tc>
        <w:tc>
          <w:tcPr>
            <w:tcW w:w="1478" w:type="pct"/>
            <w:tcBorders>
              <w:top w:val="nil"/>
              <w:left w:val="nil"/>
              <w:bottom w:val="single" w:sz="4" w:space="0" w:color="auto"/>
              <w:right w:val="single" w:sz="4" w:space="0" w:color="auto"/>
            </w:tcBorders>
            <w:shd w:val="clear" w:color="auto" w:fill="auto"/>
            <w:vAlign w:val="center"/>
            <w:hideMark/>
          </w:tcPr>
          <w:p w14:paraId="04DFB7A0" w14:textId="1A8EE63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15942109" w14:textId="77777777" w:rsidR="00141C3E" w:rsidRPr="00141C3E" w:rsidRDefault="00141C3E" w:rsidP="00141C3E">
            <w:pPr>
              <w:jc w:val="center"/>
              <w:rPr>
                <w:sz w:val="18"/>
                <w:szCs w:val="20"/>
              </w:rPr>
            </w:pPr>
            <w:r w:rsidRPr="00141C3E">
              <w:rPr>
                <w:sz w:val="18"/>
                <w:szCs w:val="20"/>
              </w:rPr>
              <w:t>125</w:t>
            </w:r>
          </w:p>
        </w:tc>
        <w:tc>
          <w:tcPr>
            <w:tcW w:w="583" w:type="pct"/>
            <w:tcBorders>
              <w:top w:val="nil"/>
              <w:left w:val="nil"/>
              <w:bottom w:val="single" w:sz="4" w:space="0" w:color="auto"/>
              <w:right w:val="single" w:sz="4" w:space="0" w:color="auto"/>
            </w:tcBorders>
            <w:shd w:val="clear" w:color="auto" w:fill="auto"/>
            <w:vAlign w:val="center"/>
            <w:hideMark/>
          </w:tcPr>
          <w:p w14:paraId="6EC41AAD" w14:textId="77777777" w:rsidR="00141C3E" w:rsidRPr="00141C3E" w:rsidRDefault="00141C3E" w:rsidP="00141C3E">
            <w:pPr>
              <w:jc w:val="center"/>
              <w:rPr>
                <w:sz w:val="18"/>
                <w:szCs w:val="20"/>
              </w:rPr>
            </w:pPr>
            <w:r w:rsidRPr="00141C3E">
              <w:rPr>
                <w:sz w:val="18"/>
                <w:szCs w:val="20"/>
              </w:rPr>
              <w:t>86:15:0101003:623</w:t>
            </w:r>
          </w:p>
        </w:tc>
      </w:tr>
      <w:tr w:rsidR="00141C3E" w:rsidRPr="00141C3E" w14:paraId="4E5E2EC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39CB220" w14:textId="77777777" w:rsidR="00141C3E" w:rsidRPr="00141C3E" w:rsidRDefault="00141C3E" w:rsidP="00141C3E">
            <w:pPr>
              <w:jc w:val="center"/>
              <w:rPr>
                <w:sz w:val="18"/>
                <w:szCs w:val="20"/>
              </w:rPr>
            </w:pPr>
            <w:r w:rsidRPr="00141C3E">
              <w:rPr>
                <w:sz w:val="18"/>
                <w:szCs w:val="20"/>
              </w:rPr>
              <w:t>164</w:t>
            </w:r>
          </w:p>
        </w:tc>
        <w:tc>
          <w:tcPr>
            <w:tcW w:w="2269" w:type="pct"/>
            <w:tcBorders>
              <w:top w:val="nil"/>
              <w:left w:val="nil"/>
              <w:bottom w:val="single" w:sz="4" w:space="0" w:color="auto"/>
              <w:right w:val="single" w:sz="4" w:space="0" w:color="auto"/>
            </w:tcBorders>
            <w:shd w:val="clear" w:color="auto" w:fill="auto"/>
            <w:vAlign w:val="center"/>
            <w:hideMark/>
          </w:tcPr>
          <w:p w14:paraId="47AD1DE5" w14:textId="77777777" w:rsidR="00141C3E" w:rsidRPr="00141C3E" w:rsidRDefault="00141C3E" w:rsidP="00141C3E">
            <w:pPr>
              <w:rPr>
                <w:sz w:val="18"/>
                <w:szCs w:val="20"/>
              </w:rPr>
            </w:pPr>
            <w:r w:rsidRPr="00141C3E">
              <w:rPr>
                <w:sz w:val="18"/>
                <w:szCs w:val="20"/>
              </w:rPr>
              <w:t>Придомовая (подводящая) сеть водоотведения от Мамонтово, д.46 до КК-6</w:t>
            </w:r>
          </w:p>
        </w:tc>
        <w:tc>
          <w:tcPr>
            <w:tcW w:w="1478" w:type="pct"/>
            <w:tcBorders>
              <w:top w:val="nil"/>
              <w:left w:val="nil"/>
              <w:bottom w:val="single" w:sz="4" w:space="0" w:color="auto"/>
              <w:right w:val="single" w:sz="4" w:space="0" w:color="auto"/>
            </w:tcBorders>
            <w:shd w:val="clear" w:color="auto" w:fill="auto"/>
            <w:vAlign w:val="center"/>
            <w:hideMark/>
          </w:tcPr>
          <w:p w14:paraId="5760B993" w14:textId="1C174AEF"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№10 </w:t>
            </w:r>
            <w:r w:rsidRPr="00141C3E">
              <w:rPr>
                <w:sz w:val="18"/>
                <w:szCs w:val="20"/>
              </w:rPr>
              <w:t>"Мамонтово"</w:t>
            </w:r>
          </w:p>
        </w:tc>
        <w:tc>
          <w:tcPr>
            <w:tcW w:w="472" w:type="pct"/>
            <w:tcBorders>
              <w:top w:val="nil"/>
              <w:left w:val="nil"/>
              <w:bottom w:val="single" w:sz="4" w:space="0" w:color="auto"/>
              <w:right w:val="single" w:sz="4" w:space="0" w:color="auto"/>
            </w:tcBorders>
            <w:shd w:val="clear" w:color="auto" w:fill="auto"/>
            <w:vAlign w:val="center"/>
            <w:hideMark/>
          </w:tcPr>
          <w:p w14:paraId="34BC1F02" w14:textId="77777777" w:rsidR="00141C3E" w:rsidRPr="00141C3E" w:rsidRDefault="00141C3E" w:rsidP="00141C3E">
            <w:pPr>
              <w:jc w:val="center"/>
              <w:rPr>
                <w:sz w:val="18"/>
                <w:szCs w:val="20"/>
              </w:rPr>
            </w:pPr>
            <w:r w:rsidRPr="00141C3E">
              <w:rPr>
                <w:sz w:val="18"/>
                <w:szCs w:val="20"/>
              </w:rPr>
              <w:t>70</w:t>
            </w:r>
          </w:p>
        </w:tc>
        <w:tc>
          <w:tcPr>
            <w:tcW w:w="583" w:type="pct"/>
            <w:tcBorders>
              <w:top w:val="nil"/>
              <w:left w:val="nil"/>
              <w:bottom w:val="single" w:sz="4" w:space="0" w:color="auto"/>
              <w:right w:val="single" w:sz="4" w:space="0" w:color="auto"/>
            </w:tcBorders>
            <w:shd w:val="clear" w:color="auto" w:fill="auto"/>
            <w:vAlign w:val="center"/>
            <w:hideMark/>
          </w:tcPr>
          <w:p w14:paraId="2FFE6B11" w14:textId="77777777" w:rsidR="00141C3E" w:rsidRPr="00141C3E" w:rsidRDefault="00141C3E" w:rsidP="00141C3E">
            <w:pPr>
              <w:jc w:val="center"/>
              <w:rPr>
                <w:sz w:val="18"/>
                <w:szCs w:val="20"/>
              </w:rPr>
            </w:pPr>
            <w:r w:rsidRPr="00141C3E">
              <w:rPr>
                <w:sz w:val="18"/>
                <w:szCs w:val="20"/>
              </w:rPr>
              <w:t>86:15:0101003:624</w:t>
            </w:r>
          </w:p>
        </w:tc>
      </w:tr>
      <w:tr w:rsidR="00141C3E" w:rsidRPr="00141C3E" w14:paraId="6FC8749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E34C28A" w14:textId="58511222" w:rsidR="00141C3E" w:rsidRPr="00141C3E" w:rsidRDefault="00141C3E" w:rsidP="00141C3E">
            <w:pPr>
              <w:jc w:val="center"/>
              <w:rPr>
                <w:sz w:val="18"/>
                <w:szCs w:val="20"/>
              </w:rPr>
            </w:pPr>
          </w:p>
        </w:tc>
        <w:tc>
          <w:tcPr>
            <w:tcW w:w="2269" w:type="pct"/>
            <w:tcBorders>
              <w:top w:val="nil"/>
              <w:left w:val="nil"/>
              <w:bottom w:val="single" w:sz="4" w:space="0" w:color="auto"/>
              <w:right w:val="single" w:sz="4" w:space="0" w:color="auto"/>
            </w:tcBorders>
            <w:shd w:val="clear" w:color="auto" w:fill="auto"/>
            <w:vAlign w:val="center"/>
            <w:hideMark/>
          </w:tcPr>
          <w:p w14:paraId="42B2A875" w14:textId="28C7C0C7" w:rsidR="00141C3E" w:rsidRPr="00141C3E" w:rsidRDefault="00141C3E" w:rsidP="00141C3E">
            <w:pPr>
              <w:rPr>
                <w:b/>
                <w:bCs/>
                <w:sz w:val="18"/>
              </w:rPr>
            </w:pPr>
            <w:r>
              <w:rPr>
                <w:b/>
                <w:bCs/>
                <w:sz w:val="18"/>
              </w:rPr>
              <w:t xml:space="preserve">микрорайон №2а </w:t>
            </w:r>
            <w:r w:rsidRPr="00141C3E">
              <w:rPr>
                <w:b/>
                <w:bCs/>
                <w:sz w:val="18"/>
              </w:rPr>
              <w:t>"Лесников"</w:t>
            </w:r>
          </w:p>
        </w:tc>
        <w:tc>
          <w:tcPr>
            <w:tcW w:w="1478" w:type="pct"/>
            <w:tcBorders>
              <w:top w:val="nil"/>
              <w:left w:val="nil"/>
              <w:bottom w:val="single" w:sz="4" w:space="0" w:color="auto"/>
              <w:right w:val="single" w:sz="4" w:space="0" w:color="auto"/>
            </w:tcBorders>
            <w:shd w:val="clear" w:color="auto" w:fill="auto"/>
            <w:vAlign w:val="center"/>
            <w:hideMark/>
          </w:tcPr>
          <w:p w14:paraId="5AF5665F" w14:textId="39318F99" w:rsidR="00141C3E" w:rsidRPr="00141C3E" w:rsidRDefault="00141C3E" w:rsidP="00141C3E">
            <w:pPr>
              <w:rPr>
                <w:sz w:val="18"/>
                <w:szCs w:val="20"/>
              </w:rPr>
            </w:pPr>
          </w:p>
        </w:tc>
        <w:tc>
          <w:tcPr>
            <w:tcW w:w="472" w:type="pct"/>
            <w:tcBorders>
              <w:top w:val="nil"/>
              <w:left w:val="nil"/>
              <w:bottom w:val="single" w:sz="4" w:space="0" w:color="auto"/>
              <w:right w:val="single" w:sz="4" w:space="0" w:color="auto"/>
            </w:tcBorders>
            <w:shd w:val="clear" w:color="auto" w:fill="auto"/>
            <w:vAlign w:val="center"/>
            <w:hideMark/>
          </w:tcPr>
          <w:p w14:paraId="13652A7F" w14:textId="3D5EB3FA" w:rsidR="00141C3E" w:rsidRPr="00141C3E" w:rsidRDefault="00141C3E" w:rsidP="00141C3E">
            <w:pPr>
              <w:jc w:val="center"/>
              <w:rPr>
                <w:sz w:val="18"/>
                <w:szCs w:val="20"/>
              </w:rPr>
            </w:pPr>
          </w:p>
        </w:tc>
        <w:tc>
          <w:tcPr>
            <w:tcW w:w="583" w:type="pct"/>
            <w:tcBorders>
              <w:top w:val="nil"/>
              <w:left w:val="nil"/>
              <w:bottom w:val="single" w:sz="4" w:space="0" w:color="auto"/>
              <w:right w:val="single" w:sz="4" w:space="0" w:color="auto"/>
            </w:tcBorders>
            <w:shd w:val="clear" w:color="auto" w:fill="auto"/>
            <w:vAlign w:val="center"/>
            <w:hideMark/>
          </w:tcPr>
          <w:p w14:paraId="2B1C17C4" w14:textId="752B5E06" w:rsidR="00141C3E" w:rsidRPr="00141C3E" w:rsidRDefault="00141C3E" w:rsidP="00141C3E">
            <w:pPr>
              <w:jc w:val="center"/>
              <w:rPr>
                <w:sz w:val="18"/>
                <w:szCs w:val="20"/>
              </w:rPr>
            </w:pPr>
          </w:p>
        </w:tc>
      </w:tr>
      <w:tr w:rsidR="00141C3E" w:rsidRPr="00141C3E" w14:paraId="2895B0F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82CF1FB" w14:textId="77777777" w:rsidR="00141C3E" w:rsidRPr="00141C3E" w:rsidRDefault="00141C3E" w:rsidP="00141C3E">
            <w:pPr>
              <w:jc w:val="center"/>
              <w:rPr>
                <w:sz w:val="18"/>
                <w:szCs w:val="20"/>
              </w:rPr>
            </w:pPr>
            <w:r w:rsidRPr="00141C3E">
              <w:rPr>
                <w:sz w:val="18"/>
                <w:szCs w:val="20"/>
              </w:rPr>
              <w:t>165</w:t>
            </w:r>
          </w:p>
        </w:tc>
        <w:tc>
          <w:tcPr>
            <w:tcW w:w="2269" w:type="pct"/>
            <w:tcBorders>
              <w:top w:val="nil"/>
              <w:left w:val="nil"/>
              <w:bottom w:val="single" w:sz="4" w:space="0" w:color="auto"/>
              <w:right w:val="single" w:sz="4" w:space="0" w:color="auto"/>
            </w:tcBorders>
            <w:shd w:val="clear" w:color="auto" w:fill="auto"/>
            <w:vAlign w:val="center"/>
            <w:hideMark/>
          </w:tcPr>
          <w:p w14:paraId="58A3E278" w14:textId="77777777" w:rsidR="00141C3E" w:rsidRPr="00141C3E" w:rsidRDefault="00141C3E" w:rsidP="00141C3E">
            <w:pPr>
              <w:rPr>
                <w:sz w:val="18"/>
                <w:szCs w:val="20"/>
              </w:rPr>
            </w:pPr>
            <w:r w:rsidRPr="00141C3E">
              <w:rPr>
                <w:sz w:val="18"/>
                <w:szCs w:val="20"/>
              </w:rPr>
              <w:t>Придомовая (подводящая) сеть водоотведения от ж/д №7 по ул. Советская до КК 64</w:t>
            </w:r>
          </w:p>
        </w:tc>
        <w:tc>
          <w:tcPr>
            <w:tcW w:w="1478" w:type="pct"/>
            <w:tcBorders>
              <w:top w:val="nil"/>
              <w:left w:val="nil"/>
              <w:bottom w:val="single" w:sz="4" w:space="0" w:color="auto"/>
              <w:right w:val="single" w:sz="4" w:space="0" w:color="auto"/>
            </w:tcBorders>
            <w:shd w:val="clear" w:color="auto" w:fill="auto"/>
            <w:vAlign w:val="center"/>
            <w:hideMark/>
          </w:tcPr>
          <w:p w14:paraId="2233F56E" w14:textId="3515E70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3E5B3CA7" w14:textId="77777777" w:rsidR="00141C3E" w:rsidRPr="00141C3E" w:rsidRDefault="00141C3E" w:rsidP="00141C3E">
            <w:pPr>
              <w:jc w:val="center"/>
              <w:rPr>
                <w:sz w:val="18"/>
                <w:szCs w:val="20"/>
              </w:rPr>
            </w:pPr>
            <w:r w:rsidRPr="00141C3E">
              <w:rPr>
                <w:sz w:val="18"/>
                <w:szCs w:val="20"/>
              </w:rPr>
              <w:t>38</w:t>
            </w:r>
          </w:p>
        </w:tc>
        <w:tc>
          <w:tcPr>
            <w:tcW w:w="583" w:type="pct"/>
            <w:tcBorders>
              <w:top w:val="nil"/>
              <w:left w:val="nil"/>
              <w:bottom w:val="single" w:sz="4" w:space="0" w:color="auto"/>
              <w:right w:val="single" w:sz="4" w:space="0" w:color="auto"/>
            </w:tcBorders>
            <w:shd w:val="clear" w:color="auto" w:fill="auto"/>
            <w:vAlign w:val="center"/>
            <w:hideMark/>
          </w:tcPr>
          <w:p w14:paraId="4D329547" w14:textId="77777777" w:rsidR="00141C3E" w:rsidRPr="00141C3E" w:rsidRDefault="00141C3E" w:rsidP="00141C3E">
            <w:pPr>
              <w:jc w:val="center"/>
              <w:rPr>
                <w:sz w:val="18"/>
                <w:szCs w:val="20"/>
              </w:rPr>
            </w:pPr>
            <w:r w:rsidRPr="00141C3E">
              <w:rPr>
                <w:sz w:val="18"/>
                <w:szCs w:val="20"/>
              </w:rPr>
              <w:t>86:15:0101015:1032</w:t>
            </w:r>
          </w:p>
        </w:tc>
      </w:tr>
      <w:tr w:rsidR="00141C3E" w:rsidRPr="00141C3E" w14:paraId="732AACD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1B3BED7" w14:textId="77777777" w:rsidR="00141C3E" w:rsidRPr="00141C3E" w:rsidRDefault="00141C3E" w:rsidP="00141C3E">
            <w:pPr>
              <w:jc w:val="center"/>
              <w:rPr>
                <w:sz w:val="18"/>
                <w:szCs w:val="20"/>
              </w:rPr>
            </w:pPr>
            <w:r w:rsidRPr="00141C3E">
              <w:rPr>
                <w:sz w:val="18"/>
                <w:szCs w:val="20"/>
              </w:rPr>
              <w:t>166</w:t>
            </w:r>
          </w:p>
        </w:tc>
        <w:tc>
          <w:tcPr>
            <w:tcW w:w="2269" w:type="pct"/>
            <w:tcBorders>
              <w:top w:val="nil"/>
              <w:left w:val="nil"/>
              <w:bottom w:val="single" w:sz="4" w:space="0" w:color="auto"/>
              <w:right w:val="single" w:sz="4" w:space="0" w:color="auto"/>
            </w:tcBorders>
            <w:shd w:val="clear" w:color="auto" w:fill="auto"/>
            <w:vAlign w:val="center"/>
            <w:hideMark/>
          </w:tcPr>
          <w:p w14:paraId="0496A672" w14:textId="77777777" w:rsidR="00141C3E" w:rsidRPr="00141C3E" w:rsidRDefault="00141C3E" w:rsidP="00141C3E">
            <w:pPr>
              <w:rPr>
                <w:sz w:val="18"/>
                <w:szCs w:val="20"/>
              </w:rPr>
            </w:pPr>
            <w:r w:rsidRPr="00141C3E">
              <w:rPr>
                <w:sz w:val="18"/>
                <w:szCs w:val="20"/>
              </w:rPr>
              <w:t>Придомовая (подводящая) сеть водоотведения от ж/д №9 по ул. Советская до КК-71</w:t>
            </w:r>
          </w:p>
        </w:tc>
        <w:tc>
          <w:tcPr>
            <w:tcW w:w="1478" w:type="pct"/>
            <w:tcBorders>
              <w:top w:val="nil"/>
              <w:left w:val="nil"/>
              <w:bottom w:val="single" w:sz="4" w:space="0" w:color="auto"/>
              <w:right w:val="single" w:sz="4" w:space="0" w:color="auto"/>
            </w:tcBorders>
            <w:shd w:val="clear" w:color="auto" w:fill="auto"/>
            <w:vAlign w:val="center"/>
            <w:hideMark/>
          </w:tcPr>
          <w:p w14:paraId="227C1C5D" w14:textId="244C25A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E58D110" w14:textId="77777777" w:rsidR="00141C3E" w:rsidRPr="00141C3E" w:rsidRDefault="00141C3E" w:rsidP="00141C3E">
            <w:pPr>
              <w:jc w:val="center"/>
              <w:rPr>
                <w:sz w:val="18"/>
                <w:szCs w:val="20"/>
              </w:rPr>
            </w:pPr>
            <w:r w:rsidRPr="00141C3E">
              <w:rPr>
                <w:sz w:val="18"/>
                <w:szCs w:val="20"/>
              </w:rPr>
              <w:t>26</w:t>
            </w:r>
          </w:p>
        </w:tc>
        <w:tc>
          <w:tcPr>
            <w:tcW w:w="583" w:type="pct"/>
            <w:tcBorders>
              <w:top w:val="nil"/>
              <w:left w:val="nil"/>
              <w:bottom w:val="single" w:sz="4" w:space="0" w:color="auto"/>
              <w:right w:val="single" w:sz="4" w:space="0" w:color="auto"/>
            </w:tcBorders>
            <w:shd w:val="clear" w:color="auto" w:fill="auto"/>
            <w:vAlign w:val="center"/>
            <w:hideMark/>
          </w:tcPr>
          <w:p w14:paraId="00590BE9" w14:textId="77777777" w:rsidR="00141C3E" w:rsidRPr="00141C3E" w:rsidRDefault="00141C3E" w:rsidP="00141C3E">
            <w:pPr>
              <w:jc w:val="center"/>
              <w:rPr>
                <w:sz w:val="18"/>
                <w:szCs w:val="20"/>
              </w:rPr>
            </w:pPr>
            <w:r w:rsidRPr="00141C3E">
              <w:rPr>
                <w:sz w:val="18"/>
                <w:szCs w:val="20"/>
              </w:rPr>
              <w:t>86:15:0101015:1028</w:t>
            </w:r>
          </w:p>
        </w:tc>
      </w:tr>
      <w:tr w:rsidR="00141C3E" w:rsidRPr="00141C3E" w14:paraId="09A1D90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73624C7" w14:textId="77777777" w:rsidR="00141C3E" w:rsidRPr="00141C3E" w:rsidRDefault="00141C3E" w:rsidP="00141C3E">
            <w:pPr>
              <w:jc w:val="center"/>
              <w:rPr>
                <w:sz w:val="18"/>
                <w:szCs w:val="20"/>
              </w:rPr>
            </w:pPr>
            <w:r w:rsidRPr="00141C3E">
              <w:rPr>
                <w:sz w:val="18"/>
                <w:szCs w:val="20"/>
              </w:rPr>
              <w:t>167</w:t>
            </w:r>
          </w:p>
        </w:tc>
        <w:tc>
          <w:tcPr>
            <w:tcW w:w="2269" w:type="pct"/>
            <w:tcBorders>
              <w:top w:val="nil"/>
              <w:left w:val="nil"/>
              <w:bottom w:val="single" w:sz="4" w:space="0" w:color="auto"/>
              <w:right w:val="single" w:sz="4" w:space="0" w:color="auto"/>
            </w:tcBorders>
            <w:shd w:val="clear" w:color="auto" w:fill="auto"/>
            <w:vAlign w:val="center"/>
            <w:hideMark/>
          </w:tcPr>
          <w:p w14:paraId="0C1136F6"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по ул. Советская до КК-49</w:t>
            </w:r>
          </w:p>
        </w:tc>
        <w:tc>
          <w:tcPr>
            <w:tcW w:w="1478" w:type="pct"/>
            <w:tcBorders>
              <w:top w:val="nil"/>
              <w:left w:val="nil"/>
              <w:bottom w:val="single" w:sz="4" w:space="0" w:color="auto"/>
              <w:right w:val="single" w:sz="4" w:space="0" w:color="auto"/>
            </w:tcBorders>
            <w:shd w:val="clear" w:color="auto" w:fill="auto"/>
            <w:vAlign w:val="center"/>
            <w:hideMark/>
          </w:tcPr>
          <w:p w14:paraId="0B762482" w14:textId="184D16B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E634EFB" w14:textId="77777777" w:rsidR="00141C3E" w:rsidRPr="00141C3E" w:rsidRDefault="00141C3E" w:rsidP="00141C3E">
            <w:pPr>
              <w:jc w:val="center"/>
              <w:rPr>
                <w:sz w:val="18"/>
                <w:szCs w:val="20"/>
              </w:rPr>
            </w:pPr>
            <w:r w:rsidRPr="00141C3E">
              <w:rPr>
                <w:sz w:val="18"/>
                <w:szCs w:val="20"/>
              </w:rPr>
              <w:t>13</w:t>
            </w:r>
          </w:p>
        </w:tc>
        <w:tc>
          <w:tcPr>
            <w:tcW w:w="583" w:type="pct"/>
            <w:tcBorders>
              <w:top w:val="nil"/>
              <w:left w:val="nil"/>
              <w:bottom w:val="single" w:sz="4" w:space="0" w:color="auto"/>
              <w:right w:val="single" w:sz="4" w:space="0" w:color="auto"/>
            </w:tcBorders>
            <w:shd w:val="clear" w:color="auto" w:fill="auto"/>
            <w:vAlign w:val="center"/>
            <w:hideMark/>
          </w:tcPr>
          <w:p w14:paraId="52D9D3DE" w14:textId="77777777" w:rsidR="00141C3E" w:rsidRPr="00141C3E" w:rsidRDefault="00141C3E" w:rsidP="00141C3E">
            <w:pPr>
              <w:jc w:val="center"/>
              <w:rPr>
                <w:sz w:val="18"/>
                <w:szCs w:val="20"/>
              </w:rPr>
            </w:pPr>
            <w:r w:rsidRPr="00141C3E">
              <w:rPr>
                <w:sz w:val="18"/>
                <w:szCs w:val="20"/>
              </w:rPr>
              <w:t>86:15:0101017:510</w:t>
            </w:r>
          </w:p>
        </w:tc>
      </w:tr>
      <w:tr w:rsidR="00141C3E" w:rsidRPr="00141C3E" w14:paraId="5AA5207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1105C55" w14:textId="77777777" w:rsidR="00141C3E" w:rsidRPr="00141C3E" w:rsidRDefault="00141C3E" w:rsidP="00141C3E">
            <w:pPr>
              <w:jc w:val="center"/>
              <w:rPr>
                <w:sz w:val="18"/>
                <w:szCs w:val="20"/>
              </w:rPr>
            </w:pPr>
            <w:r w:rsidRPr="00141C3E">
              <w:rPr>
                <w:sz w:val="18"/>
                <w:szCs w:val="20"/>
              </w:rPr>
              <w:t>168</w:t>
            </w:r>
          </w:p>
        </w:tc>
        <w:tc>
          <w:tcPr>
            <w:tcW w:w="2269" w:type="pct"/>
            <w:tcBorders>
              <w:top w:val="nil"/>
              <w:left w:val="nil"/>
              <w:bottom w:val="single" w:sz="4" w:space="0" w:color="auto"/>
              <w:right w:val="single" w:sz="4" w:space="0" w:color="auto"/>
            </w:tcBorders>
            <w:shd w:val="clear" w:color="auto" w:fill="auto"/>
            <w:vAlign w:val="center"/>
            <w:hideMark/>
          </w:tcPr>
          <w:p w14:paraId="677483F6" w14:textId="77777777" w:rsidR="00141C3E" w:rsidRPr="00141C3E" w:rsidRDefault="00141C3E" w:rsidP="00141C3E">
            <w:pPr>
              <w:rPr>
                <w:sz w:val="18"/>
                <w:szCs w:val="20"/>
              </w:rPr>
            </w:pPr>
            <w:r w:rsidRPr="00141C3E">
              <w:rPr>
                <w:sz w:val="18"/>
                <w:szCs w:val="20"/>
              </w:rPr>
              <w:t>Придомовая (подводящая) сеть водоотведения от ж/д №11 по ул. Советская до КК 73</w:t>
            </w:r>
          </w:p>
        </w:tc>
        <w:tc>
          <w:tcPr>
            <w:tcW w:w="1478" w:type="pct"/>
            <w:tcBorders>
              <w:top w:val="nil"/>
              <w:left w:val="nil"/>
              <w:bottom w:val="single" w:sz="4" w:space="0" w:color="auto"/>
              <w:right w:val="single" w:sz="4" w:space="0" w:color="auto"/>
            </w:tcBorders>
            <w:shd w:val="clear" w:color="auto" w:fill="auto"/>
            <w:vAlign w:val="center"/>
            <w:hideMark/>
          </w:tcPr>
          <w:p w14:paraId="7BF7680E" w14:textId="606C3F6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5D5FCC4F" w14:textId="77777777" w:rsidR="00141C3E" w:rsidRPr="00141C3E" w:rsidRDefault="00141C3E" w:rsidP="00141C3E">
            <w:pPr>
              <w:jc w:val="center"/>
              <w:rPr>
                <w:sz w:val="18"/>
                <w:szCs w:val="20"/>
              </w:rPr>
            </w:pPr>
            <w:r w:rsidRPr="00141C3E">
              <w:rPr>
                <w:sz w:val="18"/>
                <w:szCs w:val="20"/>
              </w:rPr>
              <w:t>104</w:t>
            </w:r>
          </w:p>
        </w:tc>
        <w:tc>
          <w:tcPr>
            <w:tcW w:w="583" w:type="pct"/>
            <w:tcBorders>
              <w:top w:val="nil"/>
              <w:left w:val="nil"/>
              <w:bottom w:val="single" w:sz="4" w:space="0" w:color="auto"/>
              <w:right w:val="single" w:sz="4" w:space="0" w:color="auto"/>
            </w:tcBorders>
            <w:shd w:val="clear" w:color="auto" w:fill="auto"/>
            <w:vAlign w:val="center"/>
            <w:hideMark/>
          </w:tcPr>
          <w:p w14:paraId="3F2DC9D7" w14:textId="77777777" w:rsidR="00141C3E" w:rsidRPr="00141C3E" w:rsidRDefault="00141C3E" w:rsidP="00141C3E">
            <w:pPr>
              <w:jc w:val="center"/>
              <w:rPr>
                <w:sz w:val="18"/>
                <w:szCs w:val="20"/>
              </w:rPr>
            </w:pPr>
            <w:r w:rsidRPr="00141C3E">
              <w:rPr>
                <w:sz w:val="18"/>
                <w:szCs w:val="20"/>
              </w:rPr>
              <w:t>86:15:0101015:1030</w:t>
            </w:r>
          </w:p>
        </w:tc>
      </w:tr>
      <w:tr w:rsidR="00141C3E" w:rsidRPr="00141C3E" w14:paraId="24E940B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BDB232A" w14:textId="77777777" w:rsidR="00141C3E" w:rsidRPr="00141C3E" w:rsidRDefault="00141C3E" w:rsidP="00141C3E">
            <w:pPr>
              <w:jc w:val="center"/>
              <w:rPr>
                <w:sz w:val="18"/>
                <w:szCs w:val="20"/>
              </w:rPr>
            </w:pPr>
            <w:r w:rsidRPr="00141C3E">
              <w:rPr>
                <w:sz w:val="18"/>
                <w:szCs w:val="20"/>
              </w:rPr>
              <w:t>169</w:t>
            </w:r>
          </w:p>
        </w:tc>
        <w:tc>
          <w:tcPr>
            <w:tcW w:w="2269" w:type="pct"/>
            <w:tcBorders>
              <w:top w:val="nil"/>
              <w:left w:val="nil"/>
              <w:bottom w:val="single" w:sz="4" w:space="0" w:color="auto"/>
              <w:right w:val="single" w:sz="4" w:space="0" w:color="auto"/>
            </w:tcBorders>
            <w:shd w:val="clear" w:color="auto" w:fill="auto"/>
            <w:vAlign w:val="center"/>
            <w:hideMark/>
          </w:tcPr>
          <w:p w14:paraId="79A58813" w14:textId="77777777" w:rsidR="00141C3E" w:rsidRPr="00141C3E" w:rsidRDefault="00141C3E" w:rsidP="00141C3E">
            <w:pPr>
              <w:rPr>
                <w:sz w:val="18"/>
                <w:szCs w:val="20"/>
              </w:rPr>
            </w:pPr>
            <w:r w:rsidRPr="00141C3E">
              <w:rPr>
                <w:sz w:val="18"/>
                <w:szCs w:val="20"/>
              </w:rPr>
              <w:t>Придомовая (подводящая) сеть водоотведения от ж/д №13 по ул. Советская до КК-68</w:t>
            </w:r>
          </w:p>
        </w:tc>
        <w:tc>
          <w:tcPr>
            <w:tcW w:w="1478" w:type="pct"/>
            <w:tcBorders>
              <w:top w:val="nil"/>
              <w:left w:val="nil"/>
              <w:bottom w:val="single" w:sz="4" w:space="0" w:color="auto"/>
              <w:right w:val="single" w:sz="4" w:space="0" w:color="auto"/>
            </w:tcBorders>
            <w:shd w:val="clear" w:color="auto" w:fill="auto"/>
            <w:vAlign w:val="center"/>
            <w:hideMark/>
          </w:tcPr>
          <w:p w14:paraId="5E624034" w14:textId="33C9D1C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7A45FC1B"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69E58341" w14:textId="77777777" w:rsidR="00141C3E" w:rsidRPr="00141C3E" w:rsidRDefault="00141C3E" w:rsidP="00141C3E">
            <w:pPr>
              <w:jc w:val="center"/>
              <w:rPr>
                <w:sz w:val="18"/>
                <w:szCs w:val="20"/>
              </w:rPr>
            </w:pPr>
            <w:r w:rsidRPr="00141C3E">
              <w:rPr>
                <w:sz w:val="18"/>
                <w:szCs w:val="20"/>
              </w:rPr>
              <w:t>86:15:0101015:1031</w:t>
            </w:r>
          </w:p>
        </w:tc>
      </w:tr>
      <w:tr w:rsidR="00141C3E" w:rsidRPr="00141C3E" w14:paraId="2F579A2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3654A42" w14:textId="77777777" w:rsidR="00141C3E" w:rsidRPr="00141C3E" w:rsidRDefault="00141C3E" w:rsidP="00141C3E">
            <w:pPr>
              <w:jc w:val="center"/>
              <w:rPr>
                <w:sz w:val="18"/>
                <w:szCs w:val="20"/>
              </w:rPr>
            </w:pPr>
            <w:r w:rsidRPr="00141C3E">
              <w:rPr>
                <w:sz w:val="18"/>
                <w:szCs w:val="20"/>
              </w:rPr>
              <w:t>170</w:t>
            </w:r>
          </w:p>
        </w:tc>
        <w:tc>
          <w:tcPr>
            <w:tcW w:w="2269" w:type="pct"/>
            <w:tcBorders>
              <w:top w:val="nil"/>
              <w:left w:val="nil"/>
              <w:bottom w:val="single" w:sz="4" w:space="0" w:color="auto"/>
              <w:right w:val="single" w:sz="4" w:space="0" w:color="auto"/>
            </w:tcBorders>
            <w:shd w:val="clear" w:color="auto" w:fill="auto"/>
            <w:vAlign w:val="center"/>
            <w:hideMark/>
          </w:tcPr>
          <w:p w14:paraId="195E3558" w14:textId="77777777" w:rsidR="00141C3E" w:rsidRPr="00141C3E" w:rsidRDefault="00141C3E" w:rsidP="00141C3E">
            <w:pPr>
              <w:rPr>
                <w:sz w:val="18"/>
                <w:szCs w:val="20"/>
              </w:rPr>
            </w:pPr>
            <w:r w:rsidRPr="00141C3E">
              <w:rPr>
                <w:sz w:val="18"/>
                <w:szCs w:val="20"/>
              </w:rPr>
              <w:t>Придомовая (подводящая) сеть водоотведения от ж/д №20 по ул. Советская до КК 55-14</w:t>
            </w:r>
          </w:p>
        </w:tc>
        <w:tc>
          <w:tcPr>
            <w:tcW w:w="1478" w:type="pct"/>
            <w:tcBorders>
              <w:top w:val="nil"/>
              <w:left w:val="nil"/>
              <w:bottom w:val="single" w:sz="4" w:space="0" w:color="auto"/>
              <w:right w:val="single" w:sz="4" w:space="0" w:color="auto"/>
            </w:tcBorders>
            <w:shd w:val="clear" w:color="auto" w:fill="auto"/>
            <w:vAlign w:val="center"/>
            <w:hideMark/>
          </w:tcPr>
          <w:p w14:paraId="4E312D6F" w14:textId="608173F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FA8EB91" w14:textId="77777777" w:rsidR="00141C3E" w:rsidRPr="00141C3E" w:rsidRDefault="00141C3E" w:rsidP="00141C3E">
            <w:pPr>
              <w:jc w:val="center"/>
              <w:rPr>
                <w:sz w:val="18"/>
                <w:szCs w:val="20"/>
              </w:rPr>
            </w:pPr>
            <w:r w:rsidRPr="00141C3E">
              <w:rPr>
                <w:sz w:val="18"/>
                <w:szCs w:val="20"/>
              </w:rPr>
              <w:t>49</w:t>
            </w:r>
          </w:p>
        </w:tc>
        <w:tc>
          <w:tcPr>
            <w:tcW w:w="583" w:type="pct"/>
            <w:tcBorders>
              <w:top w:val="nil"/>
              <w:left w:val="nil"/>
              <w:bottom w:val="single" w:sz="4" w:space="0" w:color="auto"/>
              <w:right w:val="single" w:sz="4" w:space="0" w:color="auto"/>
            </w:tcBorders>
            <w:shd w:val="clear" w:color="auto" w:fill="auto"/>
            <w:vAlign w:val="center"/>
            <w:hideMark/>
          </w:tcPr>
          <w:p w14:paraId="1E61F743" w14:textId="77777777" w:rsidR="00141C3E" w:rsidRPr="00141C3E" w:rsidRDefault="00141C3E" w:rsidP="00141C3E">
            <w:pPr>
              <w:jc w:val="center"/>
              <w:rPr>
                <w:sz w:val="18"/>
                <w:szCs w:val="20"/>
              </w:rPr>
            </w:pPr>
            <w:r w:rsidRPr="00141C3E">
              <w:rPr>
                <w:sz w:val="18"/>
                <w:szCs w:val="20"/>
              </w:rPr>
              <w:t>86:15:0101017:511</w:t>
            </w:r>
          </w:p>
        </w:tc>
      </w:tr>
      <w:tr w:rsidR="00141C3E" w:rsidRPr="00141C3E" w14:paraId="19717C9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EC1E20C" w14:textId="77777777" w:rsidR="00141C3E" w:rsidRPr="00141C3E" w:rsidRDefault="00141C3E" w:rsidP="00141C3E">
            <w:pPr>
              <w:jc w:val="center"/>
              <w:rPr>
                <w:sz w:val="18"/>
                <w:szCs w:val="20"/>
              </w:rPr>
            </w:pPr>
            <w:r w:rsidRPr="00141C3E">
              <w:rPr>
                <w:sz w:val="18"/>
                <w:szCs w:val="20"/>
              </w:rPr>
              <w:t>171</w:t>
            </w:r>
          </w:p>
        </w:tc>
        <w:tc>
          <w:tcPr>
            <w:tcW w:w="2269" w:type="pct"/>
            <w:tcBorders>
              <w:top w:val="nil"/>
              <w:left w:val="nil"/>
              <w:bottom w:val="single" w:sz="4" w:space="0" w:color="auto"/>
              <w:right w:val="single" w:sz="4" w:space="0" w:color="auto"/>
            </w:tcBorders>
            <w:shd w:val="clear" w:color="auto" w:fill="auto"/>
            <w:vAlign w:val="center"/>
            <w:hideMark/>
          </w:tcPr>
          <w:p w14:paraId="353049EA" w14:textId="77777777" w:rsidR="00141C3E" w:rsidRPr="00141C3E" w:rsidRDefault="00141C3E" w:rsidP="00141C3E">
            <w:pPr>
              <w:rPr>
                <w:sz w:val="18"/>
                <w:szCs w:val="20"/>
              </w:rPr>
            </w:pPr>
            <w:r w:rsidRPr="00141C3E">
              <w:rPr>
                <w:sz w:val="18"/>
                <w:szCs w:val="20"/>
              </w:rPr>
              <w:t>Придомовая (подводящая) сеть водоотведения от ж/д №22а по ул. Советская до КК-53</w:t>
            </w:r>
          </w:p>
        </w:tc>
        <w:tc>
          <w:tcPr>
            <w:tcW w:w="1478" w:type="pct"/>
            <w:tcBorders>
              <w:top w:val="nil"/>
              <w:left w:val="nil"/>
              <w:bottom w:val="single" w:sz="4" w:space="0" w:color="auto"/>
              <w:right w:val="single" w:sz="4" w:space="0" w:color="auto"/>
            </w:tcBorders>
            <w:shd w:val="clear" w:color="auto" w:fill="auto"/>
            <w:vAlign w:val="center"/>
            <w:hideMark/>
          </w:tcPr>
          <w:p w14:paraId="1890679C" w14:textId="614ABF2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76E377BA" w14:textId="77777777" w:rsidR="00141C3E" w:rsidRPr="00141C3E" w:rsidRDefault="00141C3E" w:rsidP="00141C3E">
            <w:pPr>
              <w:jc w:val="center"/>
              <w:rPr>
                <w:sz w:val="18"/>
                <w:szCs w:val="20"/>
              </w:rPr>
            </w:pPr>
            <w:r w:rsidRPr="00141C3E">
              <w:rPr>
                <w:sz w:val="18"/>
                <w:szCs w:val="20"/>
              </w:rPr>
              <w:t>25</w:t>
            </w:r>
          </w:p>
        </w:tc>
        <w:tc>
          <w:tcPr>
            <w:tcW w:w="583" w:type="pct"/>
            <w:tcBorders>
              <w:top w:val="nil"/>
              <w:left w:val="nil"/>
              <w:bottom w:val="single" w:sz="4" w:space="0" w:color="auto"/>
              <w:right w:val="single" w:sz="4" w:space="0" w:color="auto"/>
            </w:tcBorders>
            <w:shd w:val="clear" w:color="auto" w:fill="auto"/>
            <w:vAlign w:val="center"/>
            <w:hideMark/>
          </w:tcPr>
          <w:p w14:paraId="0F751348" w14:textId="77777777" w:rsidR="00141C3E" w:rsidRPr="00141C3E" w:rsidRDefault="00141C3E" w:rsidP="00141C3E">
            <w:pPr>
              <w:jc w:val="center"/>
              <w:rPr>
                <w:sz w:val="18"/>
                <w:szCs w:val="20"/>
              </w:rPr>
            </w:pPr>
            <w:r w:rsidRPr="00141C3E">
              <w:rPr>
                <w:sz w:val="18"/>
                <w:szCs w:val="20"/>
              </w:rPr>
              <w:t>86:15:0101017:512</w:t>
            </w:r>
          </w:p>
        </w:tc>
      </w:tr>
      <w:tr w:rsidR="00141C3E" w:rsidRPr="00141C3E" w14:paraId="04E39418"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1C64324" w14:textId="77777777" w:rsidR="00141C3E" w:rsidRPr="00141C3E" w:rsidRDefault="00141C3E" w:rsidP="00141C3E">
            <w:pPr>
              <w:jc w:val="center"/>
              <w:rPr>
                <w:sz w:val="18"/>
                <w:szCs w:val="20"/>
              </w:rPr>
            </w:pPr>
            <w:r w:rsidRPr="00141C3E">
              <w:rPr>
                <w:sz w:val="18"/>
                <w:szCs w:val="20"/>
              </w:rPr>
              <w:t>172</w:t>
            </w:r>
          </w:p>
        </w:tc>
        <w:tc>
          <w:tcPr>
            <w:tcW w:w="2269" w:type="pct"/>
            <w:tcBorders>
              <w:top w:val="nil"/>
              <w:left w:val="nil"/>
              <w:bottom w:val="single" w:sz="4" w:space="0" w:color="auto"/>
              <w:right w:val="single" w:sz="4" w:space="0" w:color="auto"/>
            </w:tcBorders>
            <w:shd w:val="clear" w:color="auto" w:fill="auto"/>
            <w:vAlign w:val="center"/>
            <w:hideMark/>
          </w:tcPr>
          <w:p w14:paraId="14ED03A7" w14:textId="77777777" w:rsidR="00141C3E" w:rsidRPr="00141C3E" w:rsidRDefault="00141C3E" w:rsidP="00141C3E">
            <w:pPr>
              <w:rPr>
                <w:sz w:val="18"/>
                <w:szCs w:val="20"/>
              </w:rPr>
            </w:pPr>
            <w:r w:rsidRPr="00141C3E">
              <w:rPr>
                <w:sz w:val="18"/>
                <w:szCs w:val="20"/>
              </w:rPr>
              <w:t>Придомовая (подводящая) сеть водоотведения от ж/д №26 по ул. Советская до КК 55-6</w:t>
            </w:r>
          </w:p>
        </w:tc>
        <w:tc>
          <w:tcPr>
            <w:tcW w:w="1478" w:type="pct"/>
            <w:tcBorders>
              <w:top w:val="nil"/>
              <w:left w:val="nil"/>
              <w:bottom w:val="single" w:sz="4" w:space="0" w:color="auto"/>
              <w:right w:val="single" w:sz="4" w:space="0" w:color="auto"/>
            </w:tcBorders>
            <w:shd w:val="clear" w:color="auto" w:fill="auto"/>
            <w:vAlign w:val="center"/>
            <w:hideMark/>
          </w:tcPr>
          <w:p w14:paraId="63B1DB08" w14:textId="0B94B8C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392CB90B" w14:textId="77777777" w:rsidR="00141C3E" w:rsidRPr="00141C3E" w:rsidRDefault="00141C3E" w:rsidP="00141C3E">
            <w:pPr>
              <w:jc w:val="center"/>
              <w:rPr>
                <w:sz w:val="18"/>
                <w:szCs w:val="20"/>
              </w:rPr>
            </w:pPr>
            <w:r w:rsidRPr="00141C3E">
              <w:rPr>
                <w:sz w:val="18"/>
                <w:szCs w:val="20"/>
              </w:rPr>
              <w:t>66</w:t>
            </w:r>
          </w:p>
        </w:tc>
        <w:tc>
          <w:tcPr>
            <w:tcW w:w="583" w:type="pct"/>
            <w:tcBorders>
              <w:top w:val="nil"/>
              <w:left w:val="nil"/>
              <w:bottom w:val="single" w:sz="4" w:space="0" w:color="auto"/>
              <w:right w:val="single" w:sz="4" w:space="0" w:color="auto"/>
            </w:tcBorders>
            <w:shd w:val="clear" w:color="auto" w:fill="auto"/>
            <w:vAlign w:val="center"/>
            <w:hideMark/>
          </w:tcPr>
          <w:p w14:paraId="03C3AD7F" w14:textId="77777777" w:rsidR="00141C3E" w:rsidRPr="00141C3E" w:rsidRDefault="00141C3E" w:rsidP="00141C3E">
            <w:pPr>
              <w:jc w:val="center"/>
              <w:rPr>
                <w:sz w:val="18"/>
                <w:szCs w:val="20"/>
              </w:rPr>
            </w:pPr>
            <w:r w:rsidRPr="00141C3E">
              <w:rPr>
                <w:sz w:val="18"/>
                <w:szCs w:val="20"/>
              </w:rPr>
              <w:t>86:15:0101017:513</w:t>
            </w:r>
          </w:p>
        </w:tc>
      </w:tr>
      <w:tr w:rsidR="00141C3E" w:rsidRPr="00141C3E" w14:paraId="618A16D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9B4FD9D" w14:textId="77777777" w:rsidR="00141C3E" w:rsidRPr="00141C3E" w:rsidRDefault="00141C3E" w:rsidP="00141C3E">
            <w:pPr>
              <w:jc w:val="center"/>
              <w:rPr>
                <w:sz w:val="18"/>
                <w:szCs w:val="20"/>
              </w:rPr>
            </w:pPr>
            <w:r w:rsidRPr="00141C3E">
              <w:rPr>
                <w:sz w:val="18"/>
                <w:szCs w:val="20"/>
              </w:rPr>
              <w:t>173</w:t>
            </w:r>
          </w:p>
        </w:tc>
        <w:tc>
          <w:tcPr>
            <w:tcW w:w="2269" w:type="pct"/>
            <w:tcBorders>
              <w:top w:val="nil"/>
              <w:left w:val="nil"/>
              <w:bottom w:val="single" w:sz="4" w:space="0" w:color="auto"/>
              <w:right w:val="single" w:sz="4" w:space="0" w:color="auto"/>
            </w:tcBorders>
            <w:shd w:val="clear" w:color="auto" w:fill="auto"/>
            <w:vAlign w:val="center"/>
            <w:hideMark/>
          </w:tcPr>
          <w:p w14:paraId="7D0A993E" w14:textId="77777777" w:rsidR="00141C3E" w:rsidRPr="00141C3E" w:rsidRDefault="00141C3E" w:rsidP="00141C3E">
            <w:pPr>
              <w:rPr>
                <w:sz w:val="18"/>
                <w:szCs w:val="20"/>
              </w:rPr>
            </w:pPr>
            <w:r w:rsidRPr="00141C3E">
              <w:rPr>
                <w:sz w:val="18"/>
                <w:szCs w:val="20"/>
              </w:rPr>
              <w:t>Придомовая (подводящая) сеть водоотведения от ж/д №28 по ул. Советская до КК-55-3</w:t>
            </w:r>
          </w:p>
        </w:tc>
        <w:tc>
          <w:tcPr>
            <w:tcW w:w="1478" w:type="pct"/>
            <w:tcBorders>
              <w:top w:val="nil"/>
              <w:left w:val="nil"/>
              <w:bottom w:val="single" w:sz="4" w:space="0" w:color="auto"/>
              <w:right w:val="single" w:sz="4" w:space="0" w:color="auto"/>
            </w:tcBorders>
            <w:shd w:val="clear" w:color="auto" w:fill="auto"/>
            <w:vAlign w:val="center"/>
            <w:hideMark/>
          </w:tcPr>
          <w:p w14:paraId="1AA5EA4B" w14:textId="638264B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6A1A0201" w14:textId="77777777" w:rsidR="00141C3E" w:rsidRPr="00141C3E" w:rsidRDefault="00141C3E" w:rsidP="00141C3E">
            <w:pPr>
              <w:jc w:val="center"/>
              <w:rPr>
                <w:sz w:val="18"/>
                <w:szCs w:val="20"/>
              </w:rPr>
            </w:pPr>
            <w:r w:rsidRPr="00141C3E">
              <w:rPr>
                <w:sz w:val="18"/>
                <w:szCs w:val="20"/>
              </w:rPr>
              <w:t>69</w:t>
            </w:r>
          </w:p>
        </w:tc>
        <w:tc>
          <w:tcPr>
            <w:tcW w:w="583" w:type="pct"/>
            <w:tcBorders>
              <w:top w:val="nil"/>
              <w:left w:val="nil"/>
              <w:bottom w:val="single" w:sz="4" w:space="0" w:color="auto"/>
              <w:right w:val="single" w:sz="4" w:space="0" w:color="auto"/>
            </w:tcBorders>
            <w:shd w:val="clear" w:color="auto" w:fill="auto"/>
            <w:vAlign w:val="center"/>
            <w:hideMark/>
          </w:tcPr>
          <w:p w14:paraId="02CBDA80" w14:textId="77777777" w:rsidR="00141C3E" w:rsidRPr="00141C3E" w:rsidRDefault="00141C3E" w:rsidP="00141C3E">
            <w:pPr>
              <w:jc w:val="center"/>
              <w:rPr>
                <w:sz w:val="18"/>
                <w:szCs w:val="20"/>
              </w:rPr>
            </w:pPr>
            <w:r w:rsidRPr="00141C3E">
              <w:rPr>
                <w:sz w:val="18"/>
                <w:szCs w:val="20"/>
              </w:rPr>
              <w:t>86:15:0101017:514</w:t>
            </w:r>
          </w:p>
        </w:tc>
      </w:tr>
      <w:tr w:rsidR="00141C3E" w:rsidRPr="00141C3E" w14:paraId="7466BE2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99A6A95" w14:textId="77777777" w:rsidR="00141C3E" w:rsidRPr="00141C3E" w:rsidRDefault="00141C3E" w:rsidP="00141C3E">
            <w:pPr>
              <w:jc w:val="center"/>
              <w:rPr>
                <w:sz w:val="18"/>
                <w:szCs w:val="20"/>
              </w:rPr>
            </w:pPr>
            <w:r w:rsidRPr="00141C3E">
              <w:rPr>
                <w:sz w:val="18"/>
                <w:szCs w:val="20"/>
              </w:rPr>
              <w:t>174</w:t>
            </w:r>
          </w:p>
        </w:tc>
        <w:tc>
          <w:tcPr>
            <w:tcW w:w="2269" w:type="pct"/>
            <w:tcBorders>
              <w:top w:val="nil"/>
              <w:left w:val="nil"/>
              <w:bottom w:val="single" w:sz="4" w:space="0" w:color="auto"/>
              <w:right w:val="single" w:sz="4" w:space="0" w:color="auto"/>
            </w:tcBorders>
            <w:shd w:val="clear" w:color="auto" w:fill="auto"/>
            <w:vAlign w:val="center"/>
            <w:hideMark/>
          </w:tcPr>
          <w:p w14:paraId="4D4F4F7C" w14:textId="77777777" w:rsidR="00141C3E" w:rsidRPr="00141C3E" w:rsidRDefault="00141C3E" w:rsidP="00141C3E">
            <w:pPr>
              <w:rPr>
                <w:sz w:val="18"/>
                <w:szCs w:val="20"/>
              </w:rPr>
            </w:pPr>
            <w:r w:rsidRPr="00141C3E">
              <w:rPr>
                <w:sz w:val="18"/>
                <w:szCs w:val="20"/>
              </w:rPr>
              <w:t>Придомовая (подводящая) сеть водоотведения от ж/д №30 по ул. Советская до КК-40</w:t>
            </w:r>
          </w:p>
        </w:tc>
        <w:tc>
          <w:tcPr>
            <w:tcW w:w="1478" w:type="pct"/>
            <w:tcBorders>
              <w:top w:val="nil"/>
              <w:left w:val="nil"/>
              <w:bottom w:val="single" w:sz="4" w:space="0" w:color="auto"/>
              <w:right w:val="single" w:sz="4" w:space="0" w:color="auto"/>
            </w:tcBorders>
            <w:shd w:val="clear" w:color="auto" w:fill="auto"/>
            <w:vAlign w:val="center"/>
            <w:hideMark/>
          </w:tcPr>
          <w:p w14:paraId="76A92840" w14:textId="1C5DBA7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527A2825" w14:textId="77777777" w:rsidR="00141C3E" w:rsidRPr="00141C3E" w:rsidRDefault="00141C3E" w:rsidP="00141C3E">
            <w:pPr>
              <w:jc w:val="center"/>
              <w:rPr>
                <w:sz w:val="18"/>
                <w:szCs w:val="20"/>
              </w:rPr>
            </w:pPr>
            <w:r w:rsidRPr="00141C3E">
              <w:rPr>
                <w:sz w:val="18"/>
                <w:szCs w:val="20"/>
              </w:rPr>
              <w:t>78</w:t>
            </w:r>
          </w:p>
        </w:tc>
        <w:tc>
          <w:tcPr>
            <w:tcW w:w="583" w:type="pct"/>
            <w:tcBorders>
              <w:top w:val="nil"/>
              <w:left w:val="nil"/>
              <w:bottom w:val="single" w:sz="4" w:space="0" w:color="auto"/>
              <w:right w:val="single" w:sz="4" w:space="0" w:color="auto"/>
            </w:tcBorders>
            <w:shd w:val="clear" w:color="auto" w:fill="auto"/>
            <w:vAlign w:val="center"/>
            <w:hideMark/>
          </w:tcPr>
          <w:p w14:paraId="3362E7E3" w14:textId="77777777" w:rsidR="00141C3E" w:rsidRPr="00141C3E" w:rsidRDefault="00141C3E" w:rsidP="00141C3E">
            <w:pPr>
              <w:jc w:val="center"/>
              <w:rPr>
                <w:sz w:val="18"/>
                <w:szCs w:val="20"/>
              </w:rPr>
            </w:pPr>
            <w:r w:rsidRPr="00141C3E">
              <w:rPr>
                <w:sz w:val="18"/>
                <w:szCs w:val="20"/>
              </w:rPr>
              <w:t>86:15:0101017:515</w:t>
            </w:r>
          </w:p>
        </w:tc>
      </w:tr>
      <w:tr w:rsidR="00141C3E" w:rsidRPr="00141C3E" w14:paraId="5BC4602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4993A48" w14:textId="77777777" w:rsidR="00141C3E" w:rsidRPr="00141C3E" w:rsidRDefault="00141C3E" w:rsidP="00141C3E">
            <w:pPr>
              <w:jc w:val="center"/>
              <w:rPr>
                <w:sz w:val="18"/>
                <w:szCs w:val="20"/>
              </w:rPr>
            </w:pPr>
            <w:r w:rsidRPr="00141C3E">
              <w:rPr>
                <w:sz w:val="18"/>
                <w:szCs w:val="20"/>
              </w:rPr>
              <w:t>175</w:t>
            </w:r>
          </w:p>
        </w:tc>
        <w:tc>
          <w:tcPr>
            <w:tcW w:w="2269" w:type="pct"/>
            <w:tcBorders>
              <w:top w:val="nil"/>
              <w:left w:val="nil"/>
              <w:bottom w:val="single" w:sz="4" w:space="0" w:color="auto"/>
              <w:right w:val="single" w:sz="4" w:space="0" w:color="auto"/>
            </w:tcBorders>
            <w:shd w:val="clear" w:color="auto" w:fill="auto"/>
            <w:vAlign w:val="center"/>
            <w:hideMark/>
          </w:tcPr>
          <w:p w14:paraId="11564BC9" w14:textId="77777777" w:rsidR="00141C3E" w:rsidRPr="00141C3E" w:rsidRDefault="00141C3E" w:rsidP="00141C3E">
            <w:pPr>
              <w:rPr>
                <w:sz w:val="18"/>
                <w:szCs w:val="20"/>
              </w:rPr>
            </w:pPr>
            <w:r w:rsidRPr="00141C3E">
              <w:rPr>
                <w:sz w:val="18"/>
                <w:szCs w:val="20"/>
              </w:rPr>
              <w:t>Придомовая (подводящая) сеть водоотведения от ж/д №30а по ул. Советская до КК-40-1</w:t>
            </w:r>
          </w:p>
        </w:tc>
        <w:tc>
          <w:tcPr>
            <w:tcW w:w="1478" w:type="pct"/>
            <w:tcBorders>
              <w:top w:val="nil"/>
              <w:left w:val="nil"/>
              <w:bottom w:val="single" w:sz="4" w:space="0" w:color="auto"/>
              <w:right w:val="single" w:sz="4" w:space="0" w:color="auto"/>
            </w:tcBorders>
            <w:shd w:val="clear" w:color="auto" w:fill="auto"/>
            <w:vAlign w:val="center"/>
            <w:hideMark/>
          </w:tcPr>
          <w:p w14:paraId="36A6194A" w14:textId="52C60FE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D24F95C" w14:textId="77777777" w:rsidR="00141C3E" w:rsidRPr="00141C3E" w:rsidRDefault="00141C3E" w:rsidP="00141C3E">
            <w:pPr>
              <w:jc w:val="center"/>
              <w:rPr>
                <w:sz w:val="18"/>
                <w:szCs w:val="20"/>
              </w:rPr>
            </w:pPr>
            <w:r w:rsidRPr="00141C3E">
              <w:rPr>
                <w:sz w:val="18"/>
                <w:szCs w:val="20"/>
              </w:rPr>
              <w:t>57</w:t>
            </w:r>
          </w:p>
        </w:tc>
        <w:tc>
          <w:tcPr>
            <w:tcW w:w="583" w:type="pct"/>
            <w:tcBorders>
              <w:top w:val="nil"/>
              <w:left w:val="nil"/>
              <w:bottom w:val="single" w:sz="4" w:space="0" w:color="auto"/>
              <w:right w:val="single" w:sz="4" w:space="0" w:color="auto"/>
            </w:tcBorders>
            <w:shd w:val="clear" w:color="auto" w:fill="auto"/>
            <w:vAlign w:val="center"/>
            <w:hideMark/>
          </w:tcPr>
          <w:p w14:paraId="2E7F1138" w14:textId="77777777" w:rsidR="00141C3E" w:rsidRPr="00141C3E" w:rsidRDefault="00141C3E" w:rsidP="00141C3E">
            <w:pPr>
              <w:jc w:val="center"/>
              <w:rPr>
                <w:sz w:val="18"/>
                <w:szCs w:val="20"/>
              </w:rPr>
            </w:pPr>
            <w:r w:rsidRPr="00141C3E">
              <w:rPr>
                <w:sz w:val="18"/>
                <w:szCs w:val="20"/>
              </w:rPr>
              <w:t>86:15:0101017:509</w:t>
            </w:r>
          </w:p>
        </w:tc>
      </w:tr>
      <w:tr w:rsidR="00141C3E" w:rsidRPr="00141C3E" w14:paraId="05EC7DC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7AA2EC2" w14:textId="77777777" w:rsidR="00141C3E" w:rsidRPr="00141C3E" w:rsidRDefault="00141C3E" w:rsidP="00141C3E">
            <w:pPr>
              <w:jc w:val="center"/>
              <w:rPr>
                <w:sz w:val="18"/>
                <w:szCs w:val="20"/>
              </w:rPr>
            </w:pPr>
            <w:r w:rsidRPr="00141C3E">
              <w:rPr>
                <w:sz w:val="18"/>
                <w:szCs w:val="20"/>
              </w:rPr>
              <w:t>176</w:t>
            </w:r>
          </w:p>
        </w:tc>
        <w:tc>
          <w:tcPr>
            <w:tcW w:w="2269" w:type="pct"/>
            <w:tcBorders>
              <w:top w:val="nil"/>
              <w:left w:val="nil"/>
              <w:bottom w:val="single" w:sz="4" w:space="0" w:color="auto"/>
              <w:right w:val="single" w:sz="4" w:space="0" w:color="auto"/>
            </w:tcBorders>
            <w:shd w:val="clear" w:color="auto" w:fill="auto"/>
            <w:vAlign w:val="center"/>
            <w:hideMark/>
          </w:tcPr>
          <w:p w14:paraId="3BAAFDB6" w14:textId="77777777" w:rsidR="00141C3E" w:rsidRPr="00141C3E" w:rsidRDefault="00141C3E" w:rsidP="00141C3E">
            <w:pPr>
              <w:rPr>
                <w:sz w:val="18"/>
                <w:szCs w:val="20"/>
              </w:rPr>
            </w:pPr>
            <w:r w:rsidRPr="00141C3E">
              <w:rPr>
                <w:sz w:val="18"/>
                <w:szCs w:val="20"/>
              </w:rPr>
              <w:t>Придомовая (подводящая) сеть водоотведения от ж/д №32 по ул. Советская до КК-54</w:t>
            </w:r>
          </w:p>
        </w:tc>
        <w:tc>
          <w:tcPr>
            <w:tcW w:w="1478" w:type="pct"/>
            <w:tcBorders>
              <w:top w:val="nil"/>
              <w:left w:val="nil"/>
              <w:bottom w:val="single" w:sz="4" w:space="0" w:color="auto"/>
              <w:right w:val="single" w:sz="4" w:space="0" w:color="auto"/>
            </w:tcBorders>
            <w:shd w:val="clear" w:color="auto" w:fill="auto"/>
            <w:vAlign w:val="center"/>
            <w:hideMark/>
          </w:tcPr>
          <w:p w14:paraId="29D40DE7" w14:textId="135C4FF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7262824" w14:textId="77777777" w:rsidR="00141C3E" w:rsidRPr="00141C3E" w:rsidRDefault="00141C3E" w:rsidP="00141C3E">
            <w:pPr>
              <w:jc w:val="center"/>
              <w:rPr>
                <w:sz w:val="18"/>
                <w:szCs w:val="20"/>
              </w:rPr>
            </w:pPr>
            <w:r w:rsidRPr="00141C3E">
              <w:rPr>
                <w:sz w:val="18"/>
                <w:szCs w:val="20"/>
              </w:rPr>
              <w:t>88</w:t>
            </w:r>
          </w:p>
        </w:tc>
        <w:tc>
          <w:tcPr>
            <w:tcW w:w="583" w:type="pct"/>
            <w:tcBorders>
              <w:top w:val="nil"/>
              <w:left w:val="nil"/>
              <w:bottom w:val="single" w:sz="4" w:space="0" w:color="auto"/>
              <w:right w:val="single" w:sz="4" w:space="0" w:color="auto"/>
            </w:tcBorders>
            <w:shd w:val="clear" w:color="auto" w:fill="auto"/>
            <w:vAlign w:val="center"/>
            <w:hideMark/>
          </w:tcPr>
          <w:p w14:paraId="1DDEC306" w14:textId="77777777" w:rsidR="00141C3E" w:rsidRPr="00141C3E" w:rsidRDefault="00141C3E" w:rsidP="00141C3E">
            <w:pPr>
              <w:jc w:val="center"/>
              <w:rPr>
                <w:sz w:val="18"/>
                <w:szCs w:val="20"/>
              </w:rPr>
            </w:pPr>
            <w:r w:rsidRPr="00141C3E">
              <w:rPr>
                <w:sz w:val="18"/>
                <w:szCs w:val="20"/>
              </w:rPr>
              <w:t>86:15:0101017:516</w:t>
            </w:r>
          </w:p>
        </w:tc>
      </w:tr>
      <w:tr w:rsidR="00141C3E" w:rsidRPr="00141C3E" w14:paraId="58D078B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CA1B812" w14:textId="77777777" w:rsidR="00141C3E" w:rsidRPr="00141C3E" w:rsidRDefault="00141C3E" w:rsidP="00141C3E">
            <w:pPr>
              <w:jc w:val="center"/>
              <w:rPr>
                <w:sz w:val="18"/>
                <w:szCs w:val="20"/>
              </w:rPr>
            </w:pPr>
            <w:r w:rsidRPr="00141C3E">
              <w:rPr>
                <w:sz w:val="18"/>
                <w:szCs w:val="20"/>
              </w:rPr>
              <w:lastRenderedPageBreak/>
              <w:t>177</w:t>
            </w:r>
          </w:p>
        </w:tc>
        <w:tc>
          <w:tcPr>
            <w:tcW w:w="2269" w:type="pct"/>
            <w:tcBorders>
              <w:top w:val="nil"/>
              <w:left w:val="nil"/>
              <w:bottom w:val="single" w:sz="4" w:space="0" w:color="auto"/>
              <w:right w:val="single" w:sz="4" w:space="0" w:color="auto"/>
            </w:tcBorders>
            <w:shd w:val="clear" w:color="auto" w:fill="auto"/>
            <w:vAlign w:val="center"/>
            <w:hideMark/>
          </w:tcPr>
          <w:p w14:paraId="2771825E" w14:textId="77777777" w:rsidR="00141C3E" w:rsidRPr="00141C3E" w:rsidRDefault="00141C3E" w:rsidP="00141C3E">
            <w:pPr>
              <w:rPr>
                <w:sz w:val="18"/>
                <w:szCs w:val="20"/>
              </w:rPr>
            </w:pPr>
            <w:r w:rsidRPr="00141C3E">
              <w:rPr>
                <w:sz w:val="18"/>
                <w:szCs w:val="20"/>
              </w:rPr>
              <w:t>Придомовая (подводящая) сеть водоотведения от ж/д №32а по ул. Советская до КК-54</w:t>
            </w:r>
          </w:p>
        </w:tc>
        <w:tc>
          <w:tcPr>
            <w:tcW w:w="1478" w:type="pct"/>
            <w:tcBorders>
              <w:top w:val="nil"/>
              <w:left w:val="nil"/>
              <w:bottom w:val="single" w:sz="4" w:space="0" w:color="auto"/>
              <w:right w:val="single" w:sz="4" w:space="0" w:color="auto"/>
            </w:tcBorders>
            <w:shd w:val="clear" w:color="auto" w:fill="auto"/>
            <w:vAlign w:val="center"/>
            <w:hideMark/>
          </w:tcPr>
          <w:p w14:paraId="48A3196E" w14:textId="5774315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34135D2A" w14:textId="77777777" w:rsidR="00141C3E" w:rsidRPr="00141C3E" w:rsidRDefault="00141C3E" w:rsidP="00141C3E">
            <w:pPr>
              <w:jc w:val="center"/>
              <w:rPr>
                <w:sz w:val="18"/>
                <w:szCs w:val="20"/>
              </w:rPr>
            </w:pPr>
            <w:r w:rsidRPr="00141C3E">
              <w:rPr>
                <w:sz w:val="18"/>
                <w:szCs w:val="20"/>
              </w:rPr>
              <w:t>72</w:t>
            </w:r>
          </w:p>
        </w:tc>
        <w:tc>
          <w:tcPr>
            <w:tcW w:w="583" w:type="pct"/>
            <w:tcBorders>
              <w:top w:val="nil"/>
              <w:left w:val="nil"/>
              <w:bottom w:val="single" w:sz="4" w:space="0" w:color="auto"/>
              <w:right w:val="single" w:sz="4" w:space="0" w:color="auto"/>
            </w:tcBorders>
            <w:shd w:val="clear" w:color="auto" w:fill="auto"/>
            <w:vAlign w:val="center"/>
            <w:hideMark/>
          </w:tcPr>
          <w:p w14:paraId="65E9E3AE" w14:textId="77777777" w:rsidR="00141C3E" w:rsidRPr="00141C3E" w:rsidRDefault="00141C3E" w:rsidP="00141C3E">
            <w:pPr>
              <w:jc w:val="center"/>
              <w:rPr>
                <w:sz w:val="18"/>
                <w:szCs w:val="20"/>
              </w:rPr>
            </w:pPr>
            <w:r w:rsidRPr="00141C3E">
              <w:rPr>
                <w:sz w:val="18"/>
                <w:szCs w:val="20"/>
              </w:rPr>
              <w:t>86:15:0101017:517</w:t>
            </w:r>
          </w:p>
        </w:tc>
      </w:tr>
      <w:tr w:rsidR="00141C3E" w:rsidRPr="00141C3E" w14:paraId="7C06A09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0B474B3" w14:textId="77777777" w:rsidR="00141C3E" w:rsidRPr="00141C3E" w:rsidRDefault="00141C3E" w:rsidP="00141C3E">
            <w:pPr>
              <w:jc w:val="center"/>
              <w:rPr>
                <w:sz w:val="18"/>
                <w:szCs w:val="20"/>
              </w:rPr>
            </w:pPr>
            <w:r w:rsidRPr="00141C3E">
              <w:rPr>
                <w:sz w:val="18"/>
                <w:szCs w:val="20"/>
              </w:rPr>
              <w:t>178</w:t>
            </w:r>
          </w:p>
        </w:tc>
        <w:tc>
          <w:tcPr>
            <w:tcW w:w="2269" w:type="pct"/>
            <w:tcBorders>
              <w:top w:val="nil"/>
              <w:left w:val="nil"/>
              <w:bottom w:val="single" w:sz="4" w:space="0" w:color="auto"/>
              <w:right w:val="single" w:sz="4" w:space="0" w:color="auto"/>
            </w:tcBorders>
            <w:shd w:val="clear" w:color="auto" w:fill="auto"/>
            <w:vAlign w:val="center"/>
            <w:hideMark/>
          </w:tcPr>
          <w:p w14:paraId="0166CFD2" w14:textId="77777777" w:rsidR="00141C3E" w:rsidRPr="00141C3E" w:rsidRDefault="00141C3E" w:rsidP="00141C3E">
            <w:pPr>
              <w:rPr>
                <w:sz w:val="18"/>
                <w:szCs w:val="20"/>
              </w:rPr>
            </w:pPr>
            <w:r w:rsidRPr="00141C3E">
              <w:rPr>
                <w:sz w:val="18"/>
                <w:szCs w:val="20"/>
              </w:rPr>
              <w:t>Придомовая (подводящая) сеть водоотведения от ж/д №35 по ул. Советская до КК-59</w:t>
            </w:r>
          </w:p>
        </w:tc>
        <w:tc>
          <w:tcPr>
            <w:tcW w:w="1478" w:type="pct"/>
            <w:tcBorders>
              <w:top w:val="nil"/>
              <w:left w:val="nil"/>
              <w:bottom w:val="single" w:sz="4" w:space="0" w:color="auto"/>
              <w:right w:val="single" w:sz="4" w:space="0" w:color="auto"/>
            </w:tcBorders>
            <w:shd w:val="clear" w:color="auto" w:fill="auto"/>
            <w:vAlign w:val="center"/>
            <w:hideMark/>
          </w:tcPr>
          <w:p w14:paraId="603F6A27" w14:textId="1F95871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7BD84337" w14:textId="77777777" w:rsidR="00141C3E" w:rsidRPr="00141C3E" w:rsidRDefault="00141C3E" w:rsidP="00141C3E">
            <w:pPr>
              <w:jc w:val="center"/>
              <w:rPr>
                <w:sz w:val="18"/>
                <w:szCs w:val="20"/>
              </w:rPr>
            </w:pPr>
            <w:r w:rsidRPr="00141C3E">
              <w:rPr>
                <w:sz w:val="18"/>
                <w:szCs w:val="20"/>
              </w:rPr>
              <w:t>21</w:t>
            </w:r>
          </w:p>
        </w:tc>
        <w:tc>
          <w:tcPr>
            <w:tcW w:w="583" w:type="pct"/>
            <w:tcBorders>
              <w:top w:val="nil"/>
              <w:left w:val="nil"/>
              <w:bottom w:val="single" w:sz="4" w:space="0" w:color="auto"/>
              <w:right w:val="single" w:sz="4" w:space="0" w:color="auto"/>
            </w:tcBorders>
            <w:shd w:val="clear" w:color="auto" w:fill="auto"/>
            <w:vAlign w:val="center"/>
            <w:hideMark/>
          </w:tcPr>
          <w:p w14:paraId="3297939C" w14:textId="77777777" w:rsidR="00141C3E" w:rsidRPr="00141C3E" w:rsidRDefault="00141C3E" w:rsidP="00141C3E">
            <w:pPr>
              <w:jc w:val="center"/>
              <w:rPr>
                <w:sz w:val="18"/>
                <w:szCs w:val="20"/>
              </w:rPr>
            </w:pPr>
            <w:r w:rsidRPr="00141C3E">
              <w:rPr>
                <w:sz w:val="18"/>
                <w:szCs w:val="20"/>
              </w:rPr>
              <w:t>86:15:0101015:1029</w:t>
            </w:r>
          </w:p>
        </w:tc>
      </w:tr>
      <w:tr w:rsidR="00141C3E" w:rsidRPr="00141C3E" w14:paraId="7A1A532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54C71D1" w14:textId="77777777" w:rsidR="00141C3E" w:rsidRPr="00141C3E" w:rsidRDefault="00141C3E" w:rsidP="00141C3E">
            <w:pPr>
              <w:jc w:val="center"/>
              <w:rPr>
                <w:sz w:val="18"/>
                <w:szCs w:val="20"/>
              </w:rPr>
            </w:pPr>
            <w:r w:rsidRPr="00141C3E">
              <w:rPr>
                <w:sz w:val="18"/>
                <w:szCs w:val="20"/>
              </w:rPr>
              <w:t>179</w:t>
            </w:r>
          </w:p>
        </w:tc>
        <w:tc>
          <w:tcPr>
            <w:tcW w:w="2269" w:type="pct"/>
            <w:tcBorders>
              <w:top w:val="nil"/>
              <w:left w:val="nil"/>
              <w:bottom w:val="single" w:sz="4" w:space="0" w:color="auto"/>
              <w:right w:val="single" w:sz="4" w:space="0" w:color="auto"/>
            </w:tcBorders>
            <w:shd w:val="clear" w:color="auto" w:fill="auto"/>
            <w:vAlign w:val="center"/>
            <w:hideMark/>
          </w:tcPr>
          <w:p w14:paraId="0BE7B878" w14:textId="77777777" w:rsidR="00141C3E" w:rsidRPr="00141C3E" w:rsidRDefault="00141C3E" w:rsidP="00141C3E">
            <w:pPr>
              <w:rPr>
                <w:sz w:val="18"/>
                <w:szCs w:val="20"/>
              </w:rPr>
            </w:pPr>
            <w:r w:rsidRPr="00141C3E">
              <w:rPr>
                <w:sz w:val="18"/>
                <w:szCs w:val="20"/>
              </w:rPr>
              <w:t>Придомовая (подводящая) сеть водоотведения от ж/д №37 по ул. Советская до КК-37</w:t>
            </w:r>
          </w:p>
        </w:tc>
        <w:tc>
          <w:tcPr>
            <w:tcW w:w="1478" w:type="pct"/>
            <w:tcBorders>
              <w:top w:val="nil"/>
              <w:left w:val="nil"/>
              <w:bottom w:val="single" w:sz="4" w:space="0" w:color="auto"/>
              <w:right w:val="single" w:sz="4" w:space="0" w:color="auto"/>
            </w:tcBorders>
            <w:shd w:val="clear" w:color="auto" w:fill="auto"/>
            <w:vAlign w:val="center"/>
            <w:hideMark/>
          </w:tcPr>
          <w:p w14:paraId="539C9B00" w14:textId="466C1E7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39F33850" w14:textId="77777777" w:rsidR="00141C3E" w:rsidRPr="00141C3E" w:rsidRDefault="00141C3E" w:rsidP="00141C3E">
            <w:pPr>
              <w:jc w:val="center"/>
              <w:rPr>
                <w:sz w:val="18"/>
                <w:szCs w:val="20"/>
              </w:rPr>
            </w:pPr>
            <w:r w:rsidRPr="00141C3E">
              <w:rPr>
                <w:sz w:val="18"/>
                <w:szCs w:val="20"/>
              </w:rPr>
              <w:t>68</w:t>
            </w:r>
          </w:p>
        </w:tc>
        <w:tc>
          <w:tcPr>
            <w:tcW w:w="583" w:type="pct"/>
            <w:tcBorders>
              <w:top w:val="nil"/>
              <w:left w:val="nil"/>
              <w:bottom w:val="single" w:sz="4" w:space="0" w:color="auto"/>
              <w:right w:val="single" w:sz="4" w:space="0" w:color="auto"/>
            </w:tcBorders>
            <w:shd w:val="clear" w:color="auto" w:fill="auto"/>
            <w:vAlign w:val="center"/>
            <w:hideMark/>
          </w:tcPr>
          <w:p w14:paraId="42C42709" w14:textId="77777777" w:rsidR="00141C3E" w:rsidRPr="00141C3E" w:rsidRDefault="00141C3E" w:rsidP="00141C3E">
            <w:pPr>
              <w:jc w:val="center"/>
              <w:rPr>
                <w:sz w:val="18"/>
                <w:szCs w:val="20"/>
              </w:rPr>
            </w:pPr>
            <w:r w:rsidRPr="00141C3E">
              <w:rPr>
                <w:sz w:val="18"/>
                <w:szCs w:val="20"/>
              </w:rPr>
              <w:t>86:15:0101015:1033</w:t>
            </w:r>
          </w:p>
        </w:tc>
      </w:tr>
      <w:tr w:rsidR="00141C3E" w:rsidRPr="00141C3E" w14:paraId="3C33EAE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EF57CB9" w14:textId="77777777" w:rsidR="00141C3E" w:rsidRPr="00141C3E" w:rsidRDefault="00141C3E" w:rsidP="00141C3E">
            <w:pPr>
              <w:jc w:val="center"/>
              <w:rPr>
                <w:sz w:val="18"/>
                <w:szCs w:val="20"/>
              </w:rPr>
            </w:pPr>
            <w:r w:rsidRPr="00141C3E">
              <w:rPr>
                <w:sz w:val="18"/>
                <w:szCs w:val="20"/>
              </w:rPr>
              <w:t>180</w:t>
            </w:r>
          </w:p>
        </w:tc>
        <w:tc>
          <w:tcPr>
            <w:tcW w:w="2269" w:type="pct"/>
            <w:tcBorders>
              <w:top w:val="nil"/>
              <w:left w:val="nil"/>
              <w:bottom w:val="single" w:sz="4" w:space="0" w:color="auto"/>
              <w:right w:val="single" w:sz="4" w:space="0" w:color="auto"/>
            </w:tcBorders>
            <w:shd w:val="clear" w:color="auto" w:fill="auto"/>
            <w:vAlign w:val="center"/>
            <w:hideMark/>
          </w:tcPr>
          <w:p w14:paraId="51C5348B" w14:textId="77777777" w:rsidR="00141C3E" w:rsidRPr="00141C3E" w:rsidRDefault="00141C3E" w:rsidP="00141C3E">
            <w:pPr>
              <w:rPr>
                <w:sz w:val="18"/>
                <w:szCs w:val="20"/>
              </w:rPr>
            </w:pPr>
            <w:r w:rsidRPr="00141C3E">
              <w:rPr>
                <w:sz w:val="18"/>
                <w:szCs w:val="20"/>
              </w:rPr>
              <w:t>Придомовая (подводящая) сеть водоотведения от ж/д №39 по ул. Советская до КК 35-1</w:t>
            </w:r>
          </w:p>
        </w:tc>
        <w:tc>
          <w:tcPr>
            <w:tcW w:w="1478" w:type="pct"/>
            <w:tcBorders>
              <w:top w:val="nil"/>
              <w:left w:val="nil"/>
              <w:bottom w:val="single" w:sz="4" w:space="0" w:color="auto"/>
              <w:right w:val="single" w:sz="4" w:space="0" w:color="auto"/>
            </w:tcBorders>
            <w:shd w:val="clear" w:color="auto" w:fill="auto"/>
            <w:vAlign w:val="center"/>
            <w:hideMark/>
          </w:tcPr>
          <w:p w14:paraId="157D93B0" w14:textId="3CD9ECB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D977C97" w14:textId="77777777" w:rsidR="00141C3E" w:rsidRPr="00141C3E" w:rsidRDefault="00141C3E" w:rsidP="00141C3E">
            <w:pPr>
              <w:jc w:val="center"/>
              <w:rPr>
                <w:sz w:val="18"/>
                <w:szCs w:val="20"/>
              </w:rPr>
            </w:pPr>
            <w:r w:rsidRPr="00141C3E">
              <w:rPr>
                <w:sz w:val="18"/>
                <w:szCs w:val="20"/>
              </w:rPr>
              <w:t>84</w:t>
            </w:r>
          </w:p>
        </w:tc>
        <w:tc>
          <w:tcPr>
            <w:tcW w:w="583" w:type="pct"/>
            <w:tcBorders>
              <w:top w:val="nil"/>
              <w:left w:val="nil"/>
              <w:bottom w:val="single" w:sz="4" w:space="0" w:color="auto"/>
              <w:right w:val="single" w:sz="4" w:space="0" w:color="auto"/>
            </w:tcBorders>
            <w:shd w:val="clear" w:color="auto" w:fill="auto"/>
            <w:vAlign w:val="center"/>
            <w:hideMark/>
          </w:tcPr>
          <w:p w14:paraId="0793626F" w14:textId="77777777" w:rsidR="00141C3E" w:rsidRPr="00141C3E" w:rsidRDefault="00141C3E" w:rsidP="00141C3E">
            <w:pPr>
              <w:jc w:val="center"/>
              <w:rPr>
                <w:sz w:val="18"/>
                <w:szCs w:val="20"/>
              </w:rPr>
            </w:pPr>
            <w:r w:rsidRPr="00141C3E">
              <w:rPr>
                <w:sz w:val="18"/>
                <w:szCs w:val="20"/>
              </w:rPr>
              <w:t>86:15:0101015:1034</w:t>
            </w:r>
          </w:p>
        </w:tc>
      </w:tr>
      <w:tr w:rsidR="00141C3E" w:rsidRPr="00141C3E" w14:paraId="012AAC86"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EC8858D" w14:textId="77777777" w:rsidR="00141C3E" w:rsidRPr="00141C3E" w:rsidRDefault="00141C3E" w:rsidP="00141C3E">
            <w:pPr>
              <w:jc w:val="center"/>
              <w:rPr>
                <w:sz w:val="18"/>
                <w:szCs w:val="20"/>
              </w:rPr>
            </w:pPr>
            <w:r w:rsidRPr="00141C3E">
              <w:rPr>
                <w:sz w:val="18"/>
                <w:szCs w:val="20"/>
              </w:rPr>
              <w:t>181</w:t>
            </w:r>
          </w:p>
        </w:tc>
        <w:tc>
          <w:tcPr>
            <w:tcW w:w="2269" w:type="pct"/>
            <w:tcBorders>
              <w:top w:val="nil"/>
              <w:left w:val="nil"/>
              <w:bottom w:val="single" w:sz="4" w:space="0" w:color="auto"/>
              <w:right w:val="single" w:sz="4" w:space="0" w:color="auto"/>
            </w:tcBorders>
            <w:shd w:val="clear" w:color="auto" w:fill="auto"/>
            <w:vAlign w:val="center"/>
            <w:hideMark/>
          </w:tcPr>
          <w:p w14:paraId="021FB56E" w14:textId="77777777" w:rsidR="00141C3E" w:rsidRPr="00141C3E" w:rsidRDefault="00141C3E" w:rsidP="00141C3E">
            <w:pPr>
              <w:rPr>
                <w:sz w:val="18"/>
                <w:szCs w:val="20"/>
              </w:rPr>
            </w:pPr>
            <w:r w:rsidRPr="00141C3E">
              <w:rPr>
                <w:sz w:val="18"/>
                <w:szCs w:val="20"/>
              </w:rPr>
              <w:t>Придомовая (подводящая) сеть водоотведения от ж/д №41 по ул. Советская до КК-34</w:t>
            </w:r>
          </w:p>
        </w:tc>
        <w:tc>
          <w:tcPr>
            <w:tcW w:w="1478" w:type="pct"/>
            <w:tcBorders>
              <w:top w:val="nil"/>
              <w:left w:val="nil"/>
              <w:bottom w:val="single" w:sz="4" w:space="0" w:color="auto"/>
              <w:right w:val="single" w:sz="4" w:space="0" w:color="auto"/>
            </w:tcBorders>
            <w:shd w:val="clear" w:color="auto" w:fill="auto"/>
            <w:vAlign w:val="center"/>
            <w:hideMark/>
          </w:tcPr>
          <w:p w14:paraId="157FE114" w14:textId="0F5BCDE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65EA84DF" w14:textId="77777777" w:rsidR="00141C3E" w:rsidRPr="00141C3E" w:rsidRDefault="00141C3E" w:rsidP="00141C3E">
            <w:pPr>
              <w:jc w:val="center"/>
              <w:rPr>
                <w:sz w:val="18"/>
                <w:szCs w:val="20"/>
              </w:rPr>
            </w:pPr>
            <w:r w:rsidRPr="00141C3E">
              <w:rPr>
                <w:sz w:val="18"/>
                <w:szCs w:val="20"/>
              </w:rPr>
              <w:t>63</w:t>
            </w:r>
          </w:p>
        </w:tc>
        <w:tc>
          <w:tcPr>
            <w:tcW w:w="583" w:type="pct"/>
            <w:tcBorders>
              <w:top w:val="nil"/>
              <w:left w:val="nil"/>
              <w:bottom w:val="single" w:sz="4" w:space="0" w:color="auto"/>
              <w:right w:val="single" w:sz="4" w:space="0" w:color="auto"/>
            </w:tcBorders>
            <w:shd w:val="clear" w:color="auto" w:fill="auto"/>
            <w:vAlign w:val="center"/>
            <w:hideMark/>
          </w:tcPr>
          <w:p w14:paraId="70F8503A" w14:textId="77777777" w:rsidR="00141C3E" w:rsidRPr="00141C3E" w:rsidRDefault="00141C3E" w:rsidP="00141C3E">
            <w:pPr>
              <w:jc w:val="center"/>
              <w:rPr>
                <w:sz w:val="18"/>
                <w:szCs w:val="20"/>
              </w:rPr>
            </w:pPr>
            <w:r w:rsidRPr="00141C3E">
              <w:rPr>
                <w:sz w:val="18"/>
                <w:szCs w:val="20"/>
              </w:rPr>
              <w:t>86:15:0101015:1036</w:t>
            </w:r>
          </w:p>
        </w:tc>
      </w:tr>
      <w:tr w:rsidR="00141C3E" w:rsidRPr="00141C3E" w14:paraId="316ACBD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D293013" w14:textId="77777777" w:rsidR="00141C3E" w:rsidRPr="00141C3E" w:rsidRDefault="00141C3E" w:rsidP="00141C3E">
            <w:pPr>
              <w:jc w:val="center"/>
              <w:rPr>
                <w:sz w:val="18"/>
                <w:szCs w:val="20"/>
              </w:rPr>
            </w:pPr>
            <w:r w:rsidRPr="00141C3E">
              <w:rPr>
                <w:sz w:val="18"/>
                <w:szCs w:val="20"/>
              </w:rPr>
              <w:t>182</w:t>
            </w:r>
          </w:p>
        </w:tc>
        <w:tc>
          <w:tcPr>
            <w:tcW w:w="2269" w:type="pct"/>
            <w:tcBorders>
              <w:top w:val="nil"/>
              <w:left w:val="nil"/>
              <w:bottom w:val="single" w:sz="4" w:space="0" w:color="auto"/>
              <w:right w:val="single" w:sz="4" w:space="0" w:color="auto"/>
            </w:tcBorders>
            <w:shd w:val="clear" w:color="auto" w:fill="auto"/>
            <w:vAlign w:val="center"/>
            <w:hideMark/>
          </w:tcPr>
          <w:p w14:paraId="22ADC90C" w14:textId="77777777" w:rsidR="00141C3E" w:rsidRPr="00141C3E" w:rsidRDefault="00141C3E" w:rsidP="00141C3E">
            <w:pPr>
              <w:rPr>
                <w:sz w:val="18"/>
                <w:szCs w:val="20"/>
              </w:rPr>
            </w:pPr>
            <w:r w:rsidRPr="00141C3E">
              <w:rPr>
                <w:sz w:val="18"/>
                <w:szCs w:val="20"/>
              </w:rPr>
              <w:t>Придомовая (подводящая) сеть водоотведения от ж/д №41а по ул. Советская до КК-34-4</w:t>
            </w:r>
          </w:p>
        </w:tc>
        <w:tc>
          <w:tcPr>
            <w:tcW w:w="1478" w:type="pct"/>
            <w:tcBorders>
              <w:top w:val="nil"/>
              <w:left w:val="nil"/>
              <w:bottom w:val="single" w:sz="4" w:space="0" w:color="auto"/>
              <w:right w:val="single" w:sz="4" w:space="0" w:color="auto"/>
            </w:tcBorders>
            <w:shd w:val="clear" w:color="auto" w:fill="auto"/>
            <w:vAlign w:val="center"/>
            <w:hideMark/>
          </w:tcPr>
          <w:p w14:paraId="0006A642" w14:textId="4FF6D61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A24DDBD" w14:textId="77777777" w:rsidR="00141C3E" w:rsidRPr="00141C3E" w:rsidRDefault="00141C3E" w:rsidP="00141C3E">
            <w:pPr>
              <w:jc w:val="center"/>
              <w:rPr>
                <w:sz w:val="18"/>
                <w:szCs w:val="20"/>
              </w:rPr>
            </w:pPr>
            <w:r w:rsidRPr="00141C3E">
              <w:rPr>
                <w:sz w:val="18"/>
                <w:szCs w:val="20"/>
              </w:rPr>
              <w:t>78</w:t>
            </w:r>
          </w:p>
        </w:tc>
        <w:tc>
          <w:tcPr>
            <w:tcW w:w="583" w:type="pct"/>
            <w:tcBorders>
              <w:top w:val="nil"/>
              <w:left w:val="nil"/>
              <w:bottom w:val="single" w:sz="4" w:space="0" w:color="auto"/>
              <w:right w:val="single" w:sz="4" w:space="0" w:color="auto"/>
            </w:tcBorders>
            <w:shd w:val="clear" w:color="auto" w:fill="auto"/>
            <w:vAlign w:val="center"/>
            <w:hideMark/>
          </w:tcPr>
          <w:p w14:paraId="135B5223" w14:textId="77777777" w:rsidR="00141C3E" w:rsidRPr="00141C3E" w:rsidRDefault="00141C3E" w:rsidP="00141C3E">
            <w:pPr>
              <w:jc w:val="center"/>
              <w:rPr>
                <w:sz w:val="18"/>
                <w:szCs w:val="20"/>
              </w:rPr>
            </w:pPr>
            <w:r w:rsidRPr="00141C3E">
              <w:rPr>
                <w:sz w:val="18"/>
                <w:szCs w:val="20"/>
              </w:rPr>
              <w:t>86:15:0101015:1037</w:t>
            </w:r>
          </w:p>
        </w:tc>
      </w:tr>
      <w:tr w:rsidR="00141C3E" w:rsidRPr="00141C3E" w14:paraId="234DFDF4"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91BF269" w14:textId="77777777" w:rsidR="00141C3E" w:rsidRPr="00141C3E" w:rsidRDefault="00141C3E" w:rsidP="00141C3E">
            <w:pPr>
              <w:jc w:val="center"/>
              <w:rPr>
                <w:sz w:val="18"/>
                <w:szCs w:val="20"/>
              </w:rPr>
            </w:pPr>
            <w:r w:rsidRPr="00141C3E">
              <w:rPr>
                <w:sz w:val="18"/>
                <w:szCs w:val="20"/>
              </w:rPr>
              <w:t>183</w:t>
            </w:r>
          </w:p>
        </w:tc>
        <w:tc>
          <w:tcPr>
            <w:tcW w:w="2269" w:type="pct"/>
            <w:tcBorders>
              <w:top w:val="nil"/>
              <w:left w:val="nil"/>
              <w:bottom w:val="single" w:sz="4" w:space="0" w:color="auto"/>
              <w:right w:val="single" w:sz="4" w:space="0" w:color="auto"/>
            </w:tcBorders>
            <w:shd w:val="clear" w:color="auto" w:fill="auto"/>
            <w:vAlign w:val="center"/>
            <w:hideMark/>
          </w:tcPr>
          <w:p w14:paraId="6ACC0704" w14:textId="77777777" w:rsidR="00141C3E" w:rsidRPr="00141C3E" w:rsidRDefault="00141C3E" w:rsidP="00141C3E">
            <w:pPr>
              <w:rPr>
                <w:sz w:val="18"/>
                <w:szCs w:val="20"/>
              </w:rPr>
            </w:pPr>
            <w:r w:rsidRPr="00141C3E">
              <w:rPr>
                <w:sz w:val="18"/>
                <w:szCs w:val="20"/>
              </w:rPr>
              <w:t>Придомовая (подводящая) сеть водоотведения от ж/д №43а по ул. Советская до КК-34-1</w:t>
            </w:r>
          </w:p>
        </w:tc>
        <w:tc>
          <w:tcPr>
            <w:tcW w:w="1478" w:type="pct"/>
            <w:tcBorders>
              <w:top w:val="nil"/>
              <w:left w:val="nil"/>
              <w:bottom w:val="single" w:sz="4" w:space="0" w:color="auto"/>
              <w:right w:val="single" w:sz="4" w:space="0" w:color="auto"/>
            </w:tcBorders>
            <w:shd w:val="clear" w:color="auto" w:fill="auto"/>
            <w:vAlign w:val="center"/>
            <w:hideMark/>
          </w:tcPr>
          <w:p w14:paraId="30361945" w14:textId="4B7FC23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26742670" w14:textId="77777777" w:rsidR="00141C3E" w:rsidRPr="00141C3E" w:rsidRDefault="00141C3E" w:rsidP="00141C3E">
            <w:pPr>
              <w:jc w:val="center"/>
              <w:rPr>
                <w:sz w:val="18"/>
                <w:szCs w:val="20"/>
              </w:rPr>
            </w:pPr>
            <w:r w:rsidRPr="00141C3E">
              <w:rPr>
                <w:sz w:val="18"/>
                <w:szCs w:val="20"/>
              </w:rPr>
              <w:t>66</w:t>
            </w:r>
          </w:p>
        </w:tc>
        <w:tc>
          <w:tcPr>
            <w:tcW w:w="583" w:type="pct"/>
            <w:tcBorders>
              <w:top w:val="nil"/>
              <w:left w:val="nil"/>
              <w:bottom w:val="single" w:sz="4" w:space="0" w:color="auto"/>
              <w:right w:val="single" w:sz="4" w:space="0" w:color="auto"/>
            </w:tcBorders>
            <w:shd w:val="clear" w:color="auto" w:fill="auto"/>
            <w:vAlign w:val="center"/>
            <w:hideMark/>
          </w:tcPr>
          <w:p w14:paraId="50F35D45" w14:textId="77777777" w:rsidR="00141C3E" w:rsidRPr="00141C3E" w:rsidRDefault="00141C3E" w:rsidP="00141C3E">
            <w:pPr>
              <w:jc w:val="center"/>
              <w:rPr>
                <w:sz w:val="18"/>
                <w:szCs w:val="20"/>
              </w:rPr>
            </w:pPr>
            <w:r w:rsidRPr="00141C3E">
              <w:rPr>
                <w:sz w:val="18"/>
                <w:szCs w:val="20"/>
              </w:rPr>
              <w:t>86:15:0101015:1038</w:t>
            </w:r>
          </w:p>
        </w:tc>
      </w:tr>
      <w:tr w:rsidR="00141C3E" w:rsidRPr="00141C3E" w14:paraId="3546ED8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21443F9" w14:textId="77777777" w:rsidR="00141C3E" w:rsidRPr="00141C3E" w:rsidRDefault="00141C3E" w:rsidP="00141C3E">
            <w:pPr>
              <w:jc w:val="center"/>
              <w:rPr>
                <w:sz w:val="18"/>
                <w:szCs w:val="20"/>
              </w:rPr>
            </w:pPr>
            <w:r w:rsidRPr="00141C3E">
              <w:rPr>
                <w:sz w:val="18"/>
                <w:szCs w:val="20"/>
              </w:rPr>
              <w:t>184</w:t>
            </w:r>
          </w:p>
        </w:tc>
        <w:tc>
          <w:tcPr>
            <w:tcW w:w="2269" w:type="pct"/>
            <w:tcBorders>
              <w:top w:val="nil"/>
              <w:left w:val="nil"/>
              <w:bottom w:val="single" w:sz="4" w:space="0" w:color="auto"/>
              <w:right w:val="single" w:sz="4" w:space="0" w:color="auto"/>
            </w:tcBorders>
            <w:shd w:val="clear" w:color="auto" w:fill="auto"/>
            <w:vAlign w:val="center"/>
            <w:hideMark/>
          </w:tcPr>
          <w:p w14:paraId="7E414814" w14:textId="77777777" w:rsidR="00141C3E" w:rsidRPr="00141C3E" w:rsidRDefault="00141C3E" w:rsidP="00141C3E">
            <w:pPr>
              <w:rPr>
                <w:sz w:val="18"/>
                <w:szCs w:val="20"/>
              </w:rPr>
            </w:pPr>
            <w:r w:rsidRPr="00141C3E">
              <w:rPr>
                <w:sz w:val="18"/>
                <w:szCs w:val="20"/>
              </w:rPr>
              <w:t>Придомовая (подводящая) сеть водоотведения от ж/д №47 по ул. Советская до КК 22-7</w:t>
            </w:r>
          </w:p>
        </w:tc>
        <w:tc>
          <w:tcPr>
            <w:tcW w:w="1478" w:type="pct"/>
            <w:tcBorders>
              <w:top w:val="nil"/>
              <w:left w:val="nil"/>
              <w:bottom w:val="single" w:sz="4" w:space="0" w:color="auto"/>
              <w:right w:val="single" w:sz="4" w:space="0" w:color="auto"/>
            </w:tcBorders>
            <w:shd w:val="clear" w:color="auto" w:fill="auto"/>
            <w:vAlign w:val="center"/>
            <w:hideMark/>
          </w:tcPr>
          <w:p w14:paraId="29773209" w14:textId="7F498E1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5CC74607" w14:textId="77777777" w:rsidR="00141C3E" w:rsidRPr="00141C3E" w:rsidRDefault="00141C3E" w:rsidP="00141C3E">
            <w:pPr>
              <w:jc w:val="center"/>
              <w:rPr>
                <w:sz w:val="18"/>
                <w:szCs w:val="20"/>
              </w:rPr>
            </w:pPr>
            <w:r w:rsidRPr="00141C3E">
              <w:rPr>
                <w:sz w:val="18"/>
                <w:szCs w:val="20"/>
              </w:rPr>
              <w:t>79</w:t>
            </w:r>
          </w:p>
        </w:tc>
        <w:tc>
          <w:tcPr>
            <w:tcW w:w="583" w:type="pct"/>
            <w:tcBorders>
              <w:top w:val="nil"/>
              <w:left w:val="nil"/>
              <w:bottom w:val="single" w:sz="4" w:space="0" w:color="auto"/>
              <w:right w:val="single" w:sz="4" w:space="0" w:color="auto"/>
            </w:tcBorders>
            <w:shd w:val="clear" w:color="auto" w:fill="auto"/>
            <w:vAlign w:val="center"/>
            <w:hideMark/>
          </w:tcPr>
          <w:p w14:paraId="63D674AD" w14:textId="77777777" w:rsidR="00141C3E" w:rsidRPr="00141C3E" w:rsidRDefault="00141C3E" w:rsidP="00141C3E">
            <w:pPr>
              <w:jc w:val="center"/>
              <w:rPr>
                <w:sz w:val="18"/>
                <w:szCs w:val="20"/>
              </w:rPr>
            </w:pPr>
            <w:r w:rsidRPr="00141C3E">
              <w:rPr>
                <w:sz w:val="18"/>
                <w:szCs w:val="20"/>
              </w:rPr>
              <w:t>86:15:0101015:1039</w:t>
            </w:r>
          </w:p>
        </w:tc>
      </w:tr>
      <w:tr w:rsidR="00141C3E" w:rsidRPr="00141C3E" w14:paraId="3FB4FA6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D136EB1" w14:textId="77777777" w:rsidR="00141C3E" w:rsidRPr="00141C3E" w:rsidRDefault="00141C3E" w:rsidP="00141C3E">
            <w:pPr>
              <w:jc w:val="center"/>
              <w:rPr>
                <w:sz w:val="18"/>
                <w:szCs w:val="20"/>
              </w:rPr>
            </w:pPr>
            <w:r w:rsidRPr="00141C3E">
              <w:rPr>
                <w:sz w:val="18"/>
                <w:szCs w:val="20"/>
              </w:rPr>
              <w:t>185</w:t>
            </w:r>
          </w:p>
        </w:tc>
        <w:tc>
          <w:tcPr>
            <w:tcW w:w="2269" w:type="pct"/>
            <w:tcBorders>
              <w:top w:val="nil"/>
              <w:left w:val="nil"/>
              <w:bottom w:val="single" w:sz="4" w:space="0" w:color="auto"/>
              <w:right w:val="single" w:sz="4" w:space="0" w:color="auto"/>
            </w:tcBorders>
            <w:shd w:val="clear" w:color="auto" w:fill="auto"/>
            <w:vAlign w:val="center"/>
            <w:hideMark/>
          </w:tcPr>
          <w:p w14:paraId="744D38D1" w14:textId="77777777" w:rsidR="00141C3E" w:rsidRPr="00141C3E" w:rsidRDefault="00141C3E" w:rsidP="00141C3E">
            <w:pPr>
              <w:rPr>
                <w:sz w:val="18"/>
                <w:szCs w:val="20"/>
              </w:rPr>
            </w:pPr>
            <w:r w:rsidRPr="00141C3E">
              <w:rPr>
                <w:sz w:val="18"/>
                <w:szCs w:val="20"/>
              </w:rPr>
              <w:t>Придомовая (подводящая) сеть водоотведения от ж/д №49 по ул. Советская до КК-22-7</w:t>
            </w:r>
          </w:p>
        </w:tc>
        <w:tc>
          <w:tcPr>
            <w:tcW w:w="1478" w:type="pct"/>
            <w:tcBorders>
              <w:top w:val="nil"/>
              <w:left w:val="nil"/>
              <w:bottom w:val="single" w:sz="4" w:space="0" w:color="auto"/>
              <w:right w:val="single" w:sz="4" w:space="0" w:color="auto"/>
            </w:tcBorders>
            <w:shd w:val="clear" w:color="auto" w:fill="auto"/>
            <w:vAlign w:val="center"/>
            <w:hideMark/>
          </w:tcPr>
          <w:p w14:paraId="5189905A" w14:textId="43DDF73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2573B23A" w14:textId="77777777" w:rsidR="00141C3E" w:rsidRPr="00141C3E" w:rsidRDefault="00141C3E" w:rsidP="00141C3E">
            <w:pPr>
              <w:jc w:val="center"/>
              <w:rPr>
                <w:sz w:val="18"/>
                <w:szCs w:val="20"/>
              </w:rPr>
            </w:pPr>
            <w:r w:rsidRPr="00141C3E">
              <w:rPr>
                <w:sz w:val="18"/>
                <w:szCs w:val="20"/>
              </w:rPr>
              <w:t>67</w:t>
            </w:r>
          </w:p>
        </w:tc>
        <w:tc>
          <w:tcPr>
            <w:tcW w:w="583" w:type="pct"/>
            <w:tcBorders>
              <w:top w:val="nil"/>
              <w:left w:val="nil"/>
              <w:bottom w:val="single" w:sz="4" w:space="0" w:color="auto"/>
              <w:right w:val="single" w:sz="4" w:space="0" w:color="auto"/>
            </w:tcBorders>
            <w:shd w:val="clear" w:color="auto" w:fill="auto"/>
            <w:vAlign w:val="center"/>
            <w:hideMark/>
          </w:tcPr>
          <w:p w14:paraId="62891344" w14:textId="77777777" w:rsidR="00141C3E" w:rsidRPr="00141C3E" w:rsidRDefault="00141C3E" w:rsidP="00141C3E">
            <w:pPr>
              <w:jc w:val="center"/>
              <w:rPr>
                <w:sz w:val="18"/>
                <w:szCs w:val="20"/>
              </w:rPr>
            </w:pPr>
            <w:r w:rsidRPr="00141C3E">
              <w:rPr>
                <w:sz w:val="18"/>
                <w:szCs w:val="20"/>
              </w:rPr>
              <w:t>86:15:0101015:1040</w:t>
            </w:r>
          </w:p>
        </w:tc>
      </w:tr>
      <w:tr w:rsidR="00141C3E" w:rsidRPr="00141C3E" w14:paraId="0C0B97B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CF663E9" w14:textId="77777777" w:rsidR="00141C3E" w:rsidRPr="00141C3E" w:rsidRDefault="00141C3E" w:rsidP="00141C3E">
            <w:pPr>
              <w:jc w:val="center"/>
              <w:rPr>
                <w:sz w:val="18"/>
                <w:szCs w:val="20"/>
              </w:rPr>
            </w:pPr>
            <w:r w:rsidRPr="00141C3E">
              <w:rPr>
                <w:sz w:val="18"/>
                <w:szCs w:val="20"/>
              </w:rPr>
              <w:t>186</w:t>
            </w:r>
          </w:p>
        </w:tc>
        <w:tc>
          <w:tcPr>
            <w:tcW w:w="2269" w:type="pct"/>
            <w:tcBorders>
              <w:top w:val="nil"/>
              <w:left w:val="nil"/>
              <w:bottom w:val="single" w:sz="4" w:space="0" w:color="auto"/>
              <w:right w:val="single" w:sz="4" w:space="0" w:color="auto"/>
            </w:tcBorders>
            <w:shd w:val="clear" w:color="auto" w:fill="auto"/>
            <w:vAlign w:val="center"/>
            <w:hideMark/>
          </w:tcPr>
          <w:p w14:paraId="1028833F" w14:textId="77777777" w:rsidR="00141C3E" w:rsidRPr="00141C3E" w:rsidRDefault="00141C3E" w:rsidP="00141C3E">
            <w:pPr>
              <w:rPr>
                <w:sz w:val="18"/>
                <w:szCs w:val="20"/>
              </w:rPr>
            </w:pPr>
            <w:r w:rsidRPr="00141C3E">
              <w:rPr>
                <w:sz w:val="18"/>
                <w:szCs w:val="20"/>
              </w:rPr>
              <w:t>Придомовая (подводящая) сеть водоотведения от ж/д №1 по ул. Волжская до КК-12-3</w:t>
            </w:r>
          </w:p>
        </w:tc>
        <w:tc>
          <w:tcPr>
            <w:tcW w:w="1478" w:type="pct"/>
            <w:tcBorders>
              <w:top w:val="nil"/>
              <w:left w:val="nil"/>
              <w:bottom w:val="single" w:sz="4" w:space="0" w:color="auto"/>
              <w:right w:val="single" w:sz="4" w:space="0" w:color="auto"/>
            </w:tcBorders>
            <w:shd w:val="clear" w:color="auto" w:fill="auto"/>
            <w:vAlign w:val="center"/>
            <w:hideMark/>
          </w:tcPr>
          <w:p w14:paraId="7D3FB3B7" w14:textId="35616BB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FDE7DA7" w14:textId="77777777" w:rsidR="00141C3E" w:rsidRPr="00141C3E" w:rsidRDefault="00141C3E" w:rsidP="00141C3E">
            <w:pPr>
              <w:jc w:val="center"/>
              <w:rPr>
                <w:sz w:val="18"/>
                <w:szCs w:val="20"/>
              </w:rPr>
            </w:pPr>
            <w:r w:rsidRPr="00141C3E">
              <w:rPr>
                <w:sz w:val="18"/>
                <w:szCs w:val="20"/>
              </w:rPr>
              <w:t>120</w:t>
            </w:r>
          </w:p>
        </w:tc>
        <w:tc>
          <w:tcPr>
            <w:tcW w:w="583" w:type="pct"/>
            <w:tcBorders>
              <w:top w:val="nil"/>
              <w:left w:val="nil"/>
              <w:bottom w:val="single" w:sz="4" w:space="0" w:color="auto"/>
              <w:right w:val="single" w:sz="4" w:space="0" w:color="auto"/>
            </w:tcBorders>
            <w:shd w:val="clear" w:color="auto" w:fill="auto"/>
            <w:vAlign w:val="center"/>
            <w:hideMark/>
          </w:tcPr>
          <w:p w14:paraId="6587210B" w14:textId="77777777" w:rsidR="00141C3E" w:rsidRPr="00141C3E" w:rsidRDefault="00141C3E" w:rsidP="00141C3E">
            <w:pPr>
              <w:jc w:val="center"/>
              <w:rPr>
                <w:sz w:val="18"/>
                <w:szCs w:val="20"/>
              </w:rPr>
            </w:pPr>
            <w:r w:rsidRPr="00141C3E">
              <w:rPr>
                <w:sz w:val="18"/>
                <w:szCs w:val="20"/>
              </w:rPr>
              <w:t>86:15:0101016:1234</w:t>
            </w:r>
          </w:p>
        </w:tc>
      </w:tr>
      <w:tr w:rsidR="00141C3E" w:rsidRPr="00141C3E" w14:paraId="5665D43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3C8E0FD" w14:textId="77777777" w:rsidR="00141C3E" w:rsidRPr="00141C3E" w:rsidRDefault="00141C3E" w:rsidP="00141C3E">
            <w:pPr>
              <w:jc w:val="center"/>
              <w:rPr>
                <w:sz w:val="18"/>
                <w:szCs w:val="20"/>
              </w:rPr>
            </w:pPr>
            <w:r w:rsidRPr="00141C3E">
              <w:rPr>
                <w:sz w:val="18"/>
                <w:szCs w:val="20"/>
              </w:rPr>
              <w:t>187</w:t>
            </w:r>
          </w:p>
        </w:tc>
        <w:tc>
          <w:tcPr>
            <w:tcW w:w="2269" w:type="pct"/>
            <w:tcBorders>
              <w:top w:val="nil"/>
              <w:left w:val="nil"/>
              <w:bottom w:val="single" w:sz="4" w:space="0" w:color="auto"/>
              <w:right w:val="single" w:sz="4" w:space="0" w:color="auto"/>
            </w:tcBorders>
            <w:shd w:val="clear" w:color="auto" w:fill="auto"/>
            <w:vAlign w:val="center"/>
            <w:hideMark/>
          </w:tcPr>
          <w:p w14:paraId="18545493" w14:textId="77777777" w:rsidR="00141C3E" w:rsidRPr="00141C3E" w:rsidRDefault="00141C3E" w:rsidP="00141C3E">
            <w:pPr>
              <w:rPr>
                <w:sz w:val="18"/>
                <w:szCs w:val="20"/>
              </w:rPr>
            </w:pPr>
            <w:r w:rsidRPr="00141C3E">
              <w:rPr>
                <w:sz w:val="18"/>
                <w:szCs w:val="20"/>
              </w:rPr>
              <w:t>Придомовая (подводящая) сеть водоотведения от ж/д №2 по ул. Волжская до КК 12-9</w:t>
            </w:r>
          </w:p>
        </w:tc>
        <w:tc>
          <w:tcPr>
            <w:tcW w:w="1478" w:type="pct"/>
            <w:tcBorders>
              <w:top w:val="nil"/>
              <w:left w:val="nil"/>
              <w:bottom w:val="single" w:sz="4" w:space="0" w:color="auto"/>
              <w:right w:val="single" w:sz="4" w:space="0" w:color="auto"/>
            </w:tcBorders>
            <w:shd w:val="clear" w:color="auto" w:fill="auto"/>
            <w:vAlign w:val="center"/>
            <w:hideMark/>
          </w:tcPr>
          <w:p w14:paraId="763D58E0" w14:textId="756E45E9"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2A878289" w14:textId="77777777" w:rsidR="00141C3E" w:rsidRPr="00141C3E" w:rsidRDefault="00141C3E" w:rsidP="00141C3E">
            <w:pPr>
              <w:jc w:val="center"/>
              <w:rPr>
                <w:sz w:val="18"/>
                <w:szCs w:val="20"/>
              </w:rPr>
            </w:pPr>
            <w:r w:rsidRPr="00141C3E">
              <w:rPr>
                <w:sz w:val="18"/>
                <w:szCs w:val="20"/>
              </w:rPr>
              <w:t>135</w:t>
            </w:r>
          </w:p>
        </w:tc>
        <w:tc>
          <w:tcPr>
            <w:tcW w:w="583" w:type="pct"/>
            <w:tcBorders>
              <w:top w:val="nil"/>
              <w:left w:val="nil"/>
              <w:bottom w:val="single" w:sz="4" w:space="0" w:color="auto"/>
              <w:right w:val="single" w:sz="4" w:space="0" w:color="auto"/>
            </w:tcBorders>
            <w:shd w:val="clear" w:color="auto" w:fill="auto"/>
            <w:vAlign w:val="center"/>
            <w:hideMark/>
          </w:tcPr>
          <w:p w14:paraId="2BA790AC" w14:textId="77777777" w:rsidR="00141C3E" w:rsidRPr="00141C3E" w:rsidRDefault="00141C3E" w:rsidP="00141C3E">
            <w:pPr>
              <w:jc w:val="center"/>
              <w:rPr>
                <w:sz w:val="18"/>
                <w:szCs w:val="20"/>
              </w:rPr>
            </w:pPr>
            <w:r w:rsidRPr="00141C3E">
              <w:rPr>
                <w:sz w:val="18"/>
                <w:szCs w:val="20"/>
              </w:rPr>
              <w:t>86:15:0101016:1238</w:t>
            </w:r>
          </w:p>
        </w:tc>
      </w:tr>
      <w:tr w:rsidR="00141C3E" w:rsidRPr="00141C3E" w14:paraId="660312EB"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B8B8253" w14:textId="77777777" w:rsidR="00141C3E" w:rsidRPr="00141C3E" w:rsidRDefault="00141C3E" w:rsidP="00141C3E">
            <w:pPr>
              <w:jc w:val="center"/>
              <w:rPr>
                <w:sz w:val="18"/>
                <w:szCs w:val="20"/>
              </w:rPr>
            </w:pPr>
            <w:r w:rsidRPr="00141C3E">
              <w:rPr>
                <w:sz w:val="18"/>
                <w:szCs w:val="20"/>
              </w:rPr>
              <w:t>188</w:t>
            </w:r>
          </w:p>
        </w:tc>
        <w:tc>
          <w:tcPr>
            <w:tcW w:w="2269" w:type="pct"/>
            <w:tcBorders>
              <w:top w:val="nil"/>
              <w:left w:val="nil"/>
              <w:bottom w:val="single" w:sz="4" w:space="0" w:color="auto"/>
              <w:right w:val="single" w:sz="4" w:space="0" w:color="auto"/>
            </w:tcBorders>
            <w:shd w:val="clear" w:color="auto" w:fill="auto"/>
            <w:vAlign w:val="center"/>
            <w:hideMark/>
          </w:tcPr>
          <w:p w14:paraId="4D8B492F" w14:textId="77777777" w:rsidR="00141C3E" w:rsidRPr="00141C3E" w:rsidRDefault="00141C3E" w:rsidP="00141C3E">
            <w:pPr>
              <w:rPr>
                <w:sz w:val="18"/>
                <w:szCs w:val="20"/>
              </w:rPr>
            </w:pPr>
            <w:r w:rsidRPr="00141C3E">
              <w:rPr>
                <w:sz w:val="18"/>
                <w:szCs w:val="20"/>
              </w:rPr>
              <w:t>Придомовая (подводящая) сеть водоотведения от ж/д №3 по ул. Волжская до КК-12</w:t>
            </w:r>
          </w:p>
        </w:tc>
        <w:tc>
          <w:tcPr>
            <w:tcW w:w="1478" w:type="pct"/>
            <w:tcBorders>
              <w:top w:val="nil"/>
              <w:left w:val="nil"/>
              <w:bottom w:val="single" w:sz="4" w:space="0" w:color="auto"/>
              <w:right w:val="single" w:sz="4" w:space="0" w:color="auto"/>
            </w:tcBorders>
            <w:shd w:val="clear" w:color="auto" w:fill="auto"/>
            <w:vAlign w:val="center"/>
            <w:hideMark/>
          </w:tcPr>
          <w:p w14:paraId="73836C15" w14:textId="227CF43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3D663EF" w14:textId="77777777" w:rsidR="00141C3E" w:rsidRPr="00141C3E" w:rsidRDefault="00141C3E" w:rsidP="00141C3E">
            <w:pPr>
              <w:jc w:val="center"/>
              <w:rPr>
                <w:sz w:val="18"/>
                <w:szCs w:val="20"/>
              </w:rPr>
            </w:pPr>
            <w:r w:rsidRPr="00141C3E">
              <w:rPr>
                <w:sz w:val="18"/>
                <w:szCs w:val="20"/>
              </w:rPr>
              <w:t>92</w:t>
            </w:r>
          </w:p>
        </w:tc>
        <w:tc>
          <w:tcPr>
            <w:tcW w:w="583" w:type="pct"/>
            <w:tcBorders>
              <w:top w:val="nil"/>
              <w:left w:val="nil"/>
              <w:bottom w:val="single" w:sz="4" w:space="0" w:color="auto"/>
              <w:right w:val="single" w:sz="4" w:space="0" w:color="auto"/>
            </w:tcBorders>
            <w:shd w:val="clear" w:color="auto" w:fill="auto"/>
            <w:vAlign w:val="center"/>
            <w:hideMark/>
          </w:tcPr>
          <w:p w14:paraId="22C47682" w14:textId="77777777" w:rsidR="00141C3E" w:rsidRPr="00141C3E" w:rsidRDefault="00141C3E" w:rsidP="00141C3E">
            <w:pPr>
              <w:jc w:val="center"/>
              <w:rPr>
                <w:sz w:val="18"/>
                <w:szCs w:val="20"/>
              </w:rPr>
            </w:pPr>
            <w:r w:rsidRPr="00141C3E">
              <w:rPr>
                <w:sz w:val="18"/>
                <w:szCs w:val="20"/>
              </w:rPr>
              <w:t>86:15:0101016:1233</w:t>
            </w:r>
          </w:p>
        </w:tc>
      </w:tr>
      <w:tr w:rsidR="00141C3E" w:rsidRPr="00141C3E" w14:paraId="307D24F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EF9BC55" w14:textId="77777777" w:rsidR="00141C3E" w:rsidRPr="00141C3E" w:rsidRDefault="00141C3E" w:rsidP="00141C3E">
            <w:pPr>
              <w:jc w:val="center"/>
              <w:rPr>
                <w:sz w:val="18"/>
                <w:szCs w:val="20"/>
              </w:rPr>
            </w:pPr>
            <w:r w:rsidRPr="00141C3E">
              <w:rPr>
                <w:sz w:val="18"/>
                <w:szCs w:val="20"/>
              </w:rPr>
              <w:t>189</w:t>
            </w:r>
          </w:p>
        </w:tc>
        <w:tc>
          <w:tcPr>
            <w:tcW w:w="2269" w:type="pct"/>
            <w:tcBorders>
              <w:top w:val="nil"/>
              <w:left w:val="nil"/>
              <w:bottom w:val="single" w:sz="4" w:space="0" w:color="auto"/>
              <w:right w:val="single" w:sz="4" w:space="0" w:color="auto"/>
            </w:tcBorders>
            <w:shd w:val="clear" w:color="auto" w:fill="auto"/>
            <w:vAlign w:val="center"/>
            <w:hideMark/>
          </w:tcPr>
          <w:p w14:paraId="30431BF2" w14:textId="77777777" w:rsidR="00141C3E" w:rsidRPr="00141C3E" w:rsidRDefault="00141C3E" w:rsidP="00141C3E">
            <w:pPr>
              <w:rPr>
                <w:sz w:val="18"/>
                <w:szCs w:val="20"/>
              </w:rPr>
            </w:pPr>
            <w:r w:rsidRPr="00141C3E">
              <w:rPr>
                <w:sz w:val="18"/>
                <w:szCs w:val="20"/>
              </w:rPr>
              <w:t>Придомовая (подводящая) сеть водоотведения от ж/д №4 по ул. Волжская до КК-12</w:t>
            </w:r>
          </w:p>
        </w:tc>
        <w:tc>
          <w:tcPr>
            <w:tcW w:w="1478" w:type="pct"/>
            <w:tcBorders>
              <w:top w:val="nil"/>
              <w:left w:val="nil"/>
              <w:bottom w:val="single" w:sz="4" w:space="0" w:color="auto"/>
              <w:right w:val="single" w:sz="4" w:space="0" w:color="auto"/>
            </w:tcBorders>
            <w:shd w:val="clear" w:color="auto" w:fill="auto"/>
            <w:vAlign w:val="center"/>
            <w:hideMark/>
          </w:tcPr>
          <w:p w14:paraId="1993ED5B" w14:textId="2EB152C5"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5B0578C0" w14:textId="77777777" w:rsidR="00141C3E" w:rsidRPr="00141C3E" w:rsidRDefault="00141C3E" w:rsidP="00141C3E">
            <w:pPr>
              <w:jc w:val="center"/>
              <w:rPr>
                <w:sz w:val="18"/>
                <w:szCs w:val="20"/>
              </w:rPr>
            </w:pPr>
            <w:r w:rsidRPr="00141C3E">
              <w:rPr>
                <w:sz w:val="18"/>
                <w:szCs w:val="20"/>
              </w:rPr>
              <w:t>65</w:t>
            </w:r>
          </w:p>
        </w:tc>
        <w:tc>
          <w:tcPr>
            <w:tcW w:w="583" w:type="pct"/>
            <w:tcBorders>
              <w:top w:val="nil"/>
              <w:left w:val="nil"/>
              <w:bottom w:val="single" w:sz="4" w:space="0" w:color="auto"/>
              <w:right w:val="single" w:sz="4" w:space="0" w:color="auto"/>
            </w:tcBorders>
            <w:shd w:val="clear" w:color="auto" w:fill="auto"/>
            <w:vAlign w:val="center"/>
            <w:hideMark/>
          </w:tcPr>
          <w:p w14:paraId="7BF63C88" w14:textId="77777777" w:rsidR="00141C3E" w:rsidRPr="00141C3E" w:rsidRDefault="00141C3E" w:rsidP="00141C3E">
            <w:pPr>
              <w:jc w:val="center"/>
              <w:rPr>
                <w:sz w:val="18"/>
                <w:szCs w:val="20"/>
              </w:rPr>
            </w:pPr>
            <w:r w:rsidRPr="00141C3E">
              <w:rPr>
                <w:sz w:val="18"/>
                <w:szCs w:val="20"/>
              </w:rPr>
              <w:t>86:15:0101016:1236</w:t>
            </w:r>
          </w:p>
        </w:tc>
      </w:tr>
      <w:tr w:rsidR="00141C3E" w:rsidRPr="00141C3E" w14:paraId="08F52D4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C00FA37" w14:textId="77777777" w:rsidR="00141C3E" w:rsidRPr="00141C3E" w:rsidRDefault="00141C3E" w:rsidP="00141C3E">
            <w:pPr>
              <w:jc w:val="center"/>
              <w:rPr>
                <w:sz w:val="18"/>
                <w:szCs w:val="20"/>
              </w:rPr>
            </w:pPr>
            <w:r w:rsidRPr="00141C3E">
              <w:rPr>
                <w:sz w:val="18"/>
                <w:szCs w:val="20"/>
              </w:rPr>
              <w:t>190</w:t>
            </w:r>
          </w:p>
        </w:tc>
        <w:tc>
          <w:tcPr>
            <w:tcW w:w="2269" w:type="pct"/>
            <w:tcBorders>
              <w:top w:val="nil"/>
              <w:left w:val="nil"/>
              <w:bottom w:val="single" w:sz="4" w:space="0" w:color="auto"/>
              <w:right w:val="single" w:sz="4" w:space="0" w:color="auto"/>
            </w:tcBorders>
            <w:shd w:val="clear" w:color="auto" w:fill="auto"/>
            <w:vAlign w:val="center"/>
            <w:hideMark/>
          </w:tcPr>
          <w:p w14:paraId="008CF855" w14:textId="77777777" w:rsidR="00141C3E" w:rsidRPr="00141C3E" w:rsidRDefault="00141C3E" w:rsidP="00141C3E">
            <w:pPr>
              <w:rPr>
                <w:sz w:val="18"/>
                <w:szCs w:val="20"/>
              </w:rPr>
            </w:pPr>
            <w:r w:rsidRPr="00141C3E">
              <w:rPr>
                <w:sz w:val="18"/>
                <w:szCs w:val="20"/>
              </w:rPr>
              <w:t>Придомовая (подводящая) сеть водоотведения от ж/д №5 по ул. Волжская до КК-19-1</w:t>
            </w:r>
          </w:p>
        </w:tc>
        <w:tc>
          <w:tcPr>
            <w:tcW w:w="1478" w:type="pct"/>
            <w:tcBorders>
              <w:top w:val="nil"/>
              <w:left w:val="nil"/>
              <w:bottom w:val="single" w:sz="4" w:space="0" w:color="auto"/>
              <w:right w:val="single" w:sz="4" w:space="0" w:color="auto"/>
            </w:tcBorders>
            <w:shd w:val="clear" w:color="auto" w:fill="auto"/>
            <w:vAlign w:val="center"/>
            <w:hideMark/>
          </w:tcPr>
          <w:p w14:paraId="3B1F8FA0" w14:textId="63C12E46"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4D5B030" w14:textId="77777777" w:rsidR="00141C3E" w:rsidRPr="00141C3E" w:rsidRDefault="00141C3E" w:rsidP="00141C3E">
            <w:pPr>
              <w:jc w:val="center"/>
              <w:rPr>
                <w:sz w:val="18"/>
                <w:szCs w:val="20"/>
              </w:rPr>
            </w:pPr>
            <w:r w:rsidRPr="00141C3E">
              <w:rPr>
                <w:sz w:val="18"/>
                <w:szCs w:val="20"/>
              </w:rPr>
              <w:t>49</w:t>
            </w:r>
          </w:p>
        </w:tc>
        <w:tc>
          <w:tcPr>
            <w:tcW w:w="583" w:type="pct"/>
            <w:tcBorders>
              <w:top w:val="nil"/>
              <w:left w:val="nil"/>
              <w:bottom w:val="single" w:sz="4" w:space="0" w:color="auto"/>
              <w:right w:val="single" w:sz="4" w:space="0" w:color="auto"/>
            </w:tcBorders>
            <w:shd w:val="clear" w:color="auto" w:fill="auto"/>
            <w:vAlign w:val="center"/>
            <w:hideMark/>
          </w:tcPr>
          <w:p w14:paraId="54D4F62E" w14:textId="77777777" w:rsidR="00141C3E" w:rsidRPr="00141C3E" w:rsidRDefault="00141C3E" w:rsidP="00141C3E">
            <w:pPr>
              <w:jc w:val="center"/>
              <w:rPr>
                <w:sz w:val="18"/>
                <w:szCs w:val="20"/>
              </w:rPr>
            </w:pPr>
            <w:r w:rsidRPr="00141C3E">
              <w:rPr>
                <w:sz w:val="18"/>
                <w:szCs w:val="20"/>
              </w:rPr>
              <w:t>86:15:0101016:1235</w:t>
            </w:r>
          </w:p>
        </w:tc>
      </w:tr>
      <w:tr w:rsidR="00141C3E" w:rsidRPr="00141C3E" w14:paraId="7B4EFA1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0D6220E" w14:textId="77777777" w:rsidR="00141C3E" w:rsidRPr="00141C3E" w:rsidRDefault="00141C3E" w:rsidP="00141C3E">
            <w:pPr>
              <w:jc w:val="center"/>
              <w:rPr>
                <w:sz w:val="18"/>
                <w:szCs w:val="20"/>
              </w:rPr>
            </w:pPr>
            <w:r w:rsidRPr="00141C3E">
              <w:rPr>
                <w:sz w:val="18"/>
                <w:szCs w:val="20"/>
              </w:rPr>
              <w:t>191</w:t>
            </w:r>
          </w:p>
        </w:tc>
        <w:tc>
          <w:tcPr>
            <w:tcW w:w="2269" w:type="pct"/>
            <w:tcBorders>
              <w:top w:val="nil"/>
              <w:left w:val="nil"/>
              <w:bottom w:val="single" w:sz="4" w:space="0" w:color="auto"/>
              <w:right w:val="single" w:sz="4" w:space="0" w:color="auto"/>
            </w:tcBorders>
            <w:shd w:val="clear" w:color="auto" w:fill="auto"/>
            <w:vAlign w:val="center"/>
            <w:hideMark/>
          </w:tcPr>
          <w:p w14:paraId="04F5CF93" w14:textId="77777777" w:rsidR="00141C3E" w:rsidRPr="00141C3E" w:rsidRDefault="00141C3E" w:rsidP="00141C3E">
            <w:pPr>
              <w:rPr>
                <w:sz w:val="18"/>
                <w:szCs w:val="20"/>
              </w:rPr>
            </w:pPr>
            <w:r w:rsidRPr="00141C3E">
              <w:rPr>
                <w:sz w:val="18"/>
                <w:szCs w:val="20"/>
              </w:rPr>
              <w:t>Придомовая (подводящая) сеть водоотведения от ж/д №6 по ул. Волжская до КК 19-1</w:t>
            </w:r>
          </w:p>
        </w:tc>
        <w:tc>
          <w:tcPr>
            <w:tcW w:w="1478" w:type="pct"/>
            <w:tcBorders>
              <w:top w:val="nil"/>
              <w:left w:val="nil"/>
              <w:bottom w:val="single" w:sz="4" w:space="0" w:color="auto"/>
              <w:right w:val="single" w:sz="4" w:space="0" w:color="auto"/>
            </w:tcBorders>
            <w:shd w:val="clear" w:color="auto" w:fill="auto"/>
            <w:vAlign w:val="center"/>
            <w:hideMark/>
          </w:tcPr>
          <w:p w14:paraId="6528F42C" w14:textId="0519240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6F2C178B" w14:textId="77777777" w:rsidR="00141C3E" w:rsidRPr="00141C3E" w:rsidRDefault="00141C3E" w:rsidP="00141C3E">
            <w:pPr>
              <w:jc w:val="center"/>
              <w:rPr>
                <w:sz w:val="18"/>
                <w:szCs w:val="20"/>
              </w:rPr>
            </w:pPr>
            <w:r w:rsidRPr="00141C3E">
              <w:rPr>
                <w:sz w:val="18"/>
                <w:szCs w:val="20"/>
              </w:rPr>
              <w:t>71</w:t>
            </w:r>
          </w:p>
        </w:tc>
        <w:tc>
          <w:tcPr>
            <w:tcW w:w="583" w:type="pct"/>
            <w:tcBorders>
              <w:top w:val="nil"/>
              <w:left w:val="nil"/>
              <w:bottom w:val="single" w:sz="4" w:space="0" w:color="auto"/>
              <w:right w:val="single" w:sz="4" w:space="0" w:color="auto"/>
            </w:tcBorders>
            <w:shd w:val="clear" w:color="auto" w:fill="auto"/>
            <w:vAlign w:val="center"/>
            <w:hideMark/>
          </w:tcPr>
          <w:p w14:paraId="09902E5A" w14:textId="77777777" w:rsidR="00141C3E" w:rsidRPr="00141C3E" w:rsidRDefault="00141C3E" w:rsidP="00141C3E">
            <w:pPr>
              <w:jc w:val="center"/>
              <w:rPr>
                <w:sz w:val="18"/>
                <w:szCs w:val="20"/>
              </w:rPr>
            </w:pPr>
            <w:r w:rsidRPr="00141C3E">
              <w:rPr>
                <w:sz w:val="18"/>
                <w:szCs w:val="20"/>
              </w:rPr>
              <w:t>86:15:0101016:1237</w:t>
            </w:r>
          </w:p>
        </w:tc>
      </w:tr>
      <w:tr w:rsidR="00141C3E" w:rsidRPr="00141C3E" w14:paraId="70BA508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FDD9542" w14:textId="77777777" w:rsidR="00141C3E" w:rsidRPr="00141C3E" w:rsidRDefault="00141C3E" w:rsidP="00141C3E">
            <w:pPr>
              <w:jc w:val="center"/>
              <w:rPr>
                <w:sz w:val="18"/>
                <w:szCs w:val="20"/>
              </w:rPr>
            </w:pPr>
            <w:r w:rsidRPr="00141C3E">
              <w:rPr>
                <w:sz w:val="18"/>
                <w:szCs w:val="20"/>
              </w:rPr>
              <w:t>192</w:t>
            </w:r>
          </w:p>
        </w:tc>
        <w:tc>
          <w:tcPr>
            <w:tcW w:w="2269" w:type="pct"/>
            <w:tcBorders>
              <w:top w:val="nil"/>
              <w:left w:val="nil"/>
              <w:bottom w:val="single" w:sz="4" w:space="0" w:color="auto"/>
              <w:right w:val="single" w:sz="4" w:space="0" w:color="auto"/>
            </w:tcBorders>
            <w:shd w:val="clear" w:color="auto" w:fill="auto"/>
            <w:vAlign w:val="center"/>
            <w:hideMark/>
          </w:tcPr>
          <w:p w14:paraId="16197066" w14:textId="77777777" w:rsidR="00141C3E" w:rsidRPr="00141C3E" w:rsidRDefault="00141C3E" w:rsidP="00141C3E">
            <w:pPr>
              <w:rPr>
                <w:sz w:val="18"/>
                <w:szCs w:val="20"/>
              </w:rPr>
            </w:pPr>
            <w:r w:rsidRPr="00141C3E">
              <w:rPr>
                <w:sz w:val="18"/>
                <w:szCs w:val="20"/>
              </w:rPr>
              <w:t>Придомовая (подводящая) сеть водоотведения от ж/д №1 по ул. Сибирская до КК 25-Г</w:t>
            </w:r>
          </w:p>
        </w:tc>
        <w:tc>
          <w:tcPr>
            <w:tcW w:w="1478" w:type="pct"/>
            <w:tcBorders>
              <w:top w:val="nil"/>
              <w:left w:val="nil"/>
              <w:bottom w:val="single" w:sz="4" w:space="0" w:color="auto"/>
              <w:right w:val="single" w:sz="4" w:space="0" w:color="auto"/>
            </w:tcBorders>
            <w:shd w:val="clear" w:color="auto" w:fill="auto"/>
            <w:vAlign w:val="center"/>
            <w:hideMark/>
          </w:tcPr>
          <w:p w14:paraId="68F9B4C5" w14:textId="3088BA6D"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E98E0DA" w14:textId="77777777" w:rsidR="00141C3E" w:rsidRPr="00141C3E" w:rsidRDefault="00141C3E" w:rsidP="00141C3E">
            <w:pPr>
              <w:jc w:val="center"/>
              <w:rPr>
                <w:sz w:val="18"/>
                <w:szCs w:val="20"/>
              </w:rPr>
            </w:pPr>
            <w:r w:rsidRPr="00141C3E">
              <w:rPr>
                <w:sz w:val="18"/>
                <w:szCs w:val="20"/>
              </w:rPr>
              <w:t>70</w:t>
            </w:r>
          </w:p>
        </w:tc>
        <w:tc>
          <w:tcPr>
            <w:tcW w:w="583" w:type="pct"/>
            <w:tcBorders>
              <w:top w:val="nil"/>
              <w:left w:val="nil"/>
              <w:bottom w:val="single" w:sz="4" w:space="0" w:color="auto"/>
              <w:right w:val="single" w:sz="4" w:space="0" w:color="auto"/>
            </w:tcBorders>
            <w:shd w:val="clear" w:color="auto" w:fill="auto"/>
            <w:vAlign w:val="center"/>
            <w:hideMark/>
          </w:tcPr>
          <w:p w14:paraId="59F6EBA0" w14:textId="77777777" w:rsidR="00141C3E" w:rsidRPr="00141C3E" w:rsidRDefault="00141C3E" w:rsidP="00141C3E">
            <w:pPr>
              <w:jc w:val="center"/>
              <w:rPr>
                <w:sz w:val="18"/>
                <w:szCs w:val="20"/>
              </w:rPr>
            </w:pPr>
            <w:r w:rsidRPr="00141C3E">
              <w:rPr>
                <w:sz w:val="18"/>
                <w:szCs w:val="20"/>
              </w:rPr>
              <w:t>86:15:0101015:1041</w:t>
            </w:r>
          </w:p>
        </w:tc>
      </w:tr>
      <w:tr w:rsidR="00141C3E" w:rsidRPr="00141C3E" w14:paraId="3306A833"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6B16C52" w14:textId="77777777" w:rsidR="00141C3E" w:rsidRPr="00141C3E" w:rsidRDefault="00141C3E" w:rsidP="00141C3E">
            <w:pPr>
              <w:jc w:val="center"/>
              <w:rPr>
                <w:sz w:val="18"/>
                <w:szCs w:val="20"/>
              </w:rPr>
            </w:pPr>
            <w:r w:rsidRPr="00141C3E">
              <w:rPr>
                <w:sz w:val="18"/>
                <w:szCs w:val="20"/>
              </w:rPr>
              <w:t>193</w:t>
            </w:r>
          </w:p>
        </w:tc>
        <w:tc>
          <w:tcPr>
            <w:tcW w:w="2269" w:type="pct"/>
            <w:tcBorders>
              <w:top w:val="nil"/>
              <w:left w:val="nil"/>
              <w:bottom w:val="single" w:sz="4" w:space="0" w:color="auto"/>
              <w:right w:val="single" w:sz="4" w:space="0" w:color="auto"/>
            </w:tcBorders>
            <w:shd w:val="clear" w:color="auto" w:fill="auto"/>
            <w:vAlign w:val="center"/>
            <w:hideMark/>
          </w:tcPr>
          <w:p w14:paraId="2DF8D264" w14:textId="77777777" w:rsidR="00141C3E" w:rsidRPr="00141C3E" w:rsidRDefault="00141C3E" w:rsidP="00141C3E">
            <w:pPr>
              <w:rPr>
                <w:sz w:val="18"/>
                <w:szCs w:val="20"/>
              </w:rPr>
            </w:pPr>
            <w:r w:rsidRPr="00141C3E">
              <w:rPr>
                <w:sz w:val="18"/>
                <w:szCs w:val="20"/>
              </w:rPr>
              <w:t>Придомовая (подводящая) сеть водоотведения от ж/д №2 по ул. Сибирская до КК-25-4 и до КК-25-1</w:t>
            </w:r>
          </w:p>
        </w:tc>
        <w:tc>
          <w:tcPr>
            <w:tcW w:w="1478" w:type="pct"/>
            <w:tcBorders>
              <w:top w:val="nil"/>
              <w:left w:val="nil"/>
              <w:bottom w:val="single" w:sz="4" w:space="0" w:color="auto"/>
              <w:right w:val="single" w:sz="4" w:space="0" w:color="auto"/>
            </w:tcBorders>
            <w:shd w:val="clear" w:color="auto" w:fill="auto"/>
            <w:vAlign w:val="center"/>
            <w:hideMark/>
          </w:tcPr>
          <w:p w14:paraId="3DAC03FF" w14:textId="0796891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B2213EC" w14:textId="77777777" w:rsidR="00141C3E" w:rsidRPr="00141C3E" w:rsidRDefault="00141C3E" w:rsidP="00141C3E">
            <w:pPr>
              <w:jc w:val="center"/>
              <w:rPr>
                <w:sz w:val="18"/>
                <w:szCs w:val="20"/>
              </w:rPr>
            </w:pPr>
            <w:r w:rsidRPr="00141C3E">
              <w:rPr>
                <w:sz w:val="18"/>
                <w:szCs w:val="20"/>
              </w:rPr>
              <w:t>107</w:t>
            </w:r>
          </w:p>
        </w:tc>
        <w:tc>
          <w:tcPr>
            <w:tcW w:w="583" w:type="pct"/>
            <w:tcBorders>
              <w:top w:val="nil"/>
              <w:left w:val="nil"/>
              <w:bottom w:val="single" w:sz="4" w:space="0" w:color="auto"/>
              <w:right w:val="single" w:sz="4" w:space="0" w:color="auto"/>
            </w:tcBorders>
            <w:shd w:val="clear" w:color="auto" w:fill="auto"/>
            <w:vAlign w:val="center"/>
            <w:hideMark/>
          </w:tcPr>
          <w:p w14:paraId="356306BF" w14:textId="77777777" w:rsidR="00141C3E" w:rsidRPr="00141C3E" w:rsidRDefault="00141C3E" w:rsidP="00141C3E">
            <w:pPr>
              <w:jc w:val="center"/>
              <w:rPr>
                <w:sz w:val="18"/>
                <w:szCs w:val="20"/>
              </w:rPr>
            </w:pPr>
            <w:r w:rsidRPr="00141C3E">
              <w:rPr>
                <w:sz w:val="18"/>
                <w:szCs w:val="20"/>
              </w:rPr>
              <w:t>86:15:0101017:518</w:t>
            </w:r>
          </w:p>
        </w:tc>
      </w:tr>
      <w:tr w:rsidR="00141C3E" w:rsidRPr="00141C3E" w14:paraId="4DE2932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16F8C10" w14:textId="77777777" w:rsidR="00141C3E" w:rsidRPr="00141C3E" w:rsidRDefault="00141C3E" w:rsidP="00141C3E">
            <w:pPr>
              <w:jc w:val="center"/>
              <w:rPr>
                <w:sz w:val="18"/>
                <w:szCs w:val="20"/>
              </w:rPr>
            </w:pPr>
            <w:r w:rsidRPr="00141C3E">
              <w:rPr>
                <w:sz w:val="18"/>
                <w:szCs w:val="20"/>
              </w:rPr>
              <w:t>194</w:t>
            </w:r>
          </w:p>
        </w:tc>
        <w:tc>
          <w:tcPr>
            <w:tcW w:w="2269" w:type="pct"/>
            <w:tcBorders>
              <w:top w:val="nil"/>
              <w:left w:val="nil"/>
              <w:bottom w:val="single" w:sz="4" w:space="0" w:color="auto"/>
              <w:right w:val="single" w:sz="4" w:space="0" w:color="auto"/>
            </w:tcBorders>
            <w:shd w:val="clear" w:color="auto" w:fill="auto"/>
            <w:vAlign w:val="center"/>
            <w:hideMark/>
          </w:tcPr>
          <w:p w14:paraId="3FA1E25F" w14:textId="77777777" w:rsidR="00141C3E" w:rsidRPr="00141C3E" w:rsidRDefault="00141C3E" w:rsidP="00141C3E">
            <w:pPr>
              <w:rPr>
                <w:sz w:val="18"/>
                <w:szCs w:val="20"/>
              </w:rPr>
            </w:pPr>
            <w:r w:rsidRPr="00141C3E">
              <w:rPr>
                <w:sz w:val="18"/>
                <w:szCs w:val="20"/>
              </w:rPr>
              <w:t>Придомовая (подводящая) сеть водоотведения от ж/д №3 по ул. Сибирская до КК-25А</w:t>
            </w:r>
          </w:p>
        </w:tc>
        <w:tc>
          <w:tcPr>
            <w:tcW w:w="1478" w:type="pct"/>
            <w:tcBorders>
              <w:top w:val="nil"/>
              <w:left w:val="nil"/>
              <w:bottom w:val="single" w:sz="4" w:space="0" w:color="auto"/>
              <w:right w:val="single" w:sz="4" w:space="0" w:color="auto"/>
            </w:tcBorders>
            <w:shd w:val="clear" w:color="auto" w:fill="auto"/>
            <w:vAlign w:val="center"/>
            <w:hideMark/>
          </w:tcPr>
          <w:p w14:paraId="40761AD9" w14:textId="26EDB07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DF0C37D" w14:textId="77777777" w:rsidR="00141C3E" w:rsidRPr="00141C3E" w:rsidRDefault="00141C3E" w:rsidP="00141C3E">
            <w:pPr>
              <w:jc w:val="center"/>
              <w:rPr>
                <w:sz w:val="18"/>
                <w:szCs w:val="20"/>
              </w:rPr>
            </w:pPr>
            <w:r w:rsidRPr="00141C3E">
              <w:rPr>
                <w:sz w:val="18"/>
                <w:szCs w:val="20"/>
              </w:rPr>
              <w:t>67</w:t>
            </w:r>
          </w:p>
        </w:tc>
        <w:tc>
          <w:tcPr>
            <w:tcW w:w="583" w:type="pct"/>
            <w:tcBorders>
              <w:top w:val="nil"/>
              <w:left w:val="nil"/>
              <w:bottom w:val="single" w:sz="4" w:space="0" w:color="auto"/>
              <w:right w:val="single" w:sz="4" w:space="0" w:color="auto"/>
            </w:tcBorders>
            <w:shd w:val="clear" w:color="auto" w:fill="auto"/>
            <w:vAlign w:val="center"/>
            <w:hideMark/>
          </w:tcPr>
          <w:p w14:paraId="68883EEA" w14:textId="77777777" w:rsidR="00141C3E" w:rsidRPr="00141C3E" w:rsidRDefault="00141C3E" w:rsidP="00141C3E">
            <w:pPr>
              <w:jc w:val="center"/>
              <w:rPr>
                <w:sz w:val="18"/>
                <w:szCs w:val="20"/>
              </w:rPr>
            </w:pPr>
            <w:r w:rsidRPr="00141C3E">
              <w:rPr>
                <w:sz w:val="18"/>
                <w:szCs w:val="20"/>
              </w:rPr>
              <w:t>86:15:0101015:1042</w:t>
            </w:r>
          </w:p>
        </w:tc>
      </w:tr>
      <w:tr w:rsidR="00141C3E" w:rsidRPr="00141C3E" w14:paraId="15E1C4FE"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8348B47" w14:textId="77777777" w:rsidR="00141C3E" w:rsidRPr="00141C3E" w:rsidRDefault="00141C3E" w:rsidP="00141C3E">
            <w:pPr>
              <w:jc w:val="center"/>
              <w:rPr>
                <w:sz w:val="18"/>
                <w:szCs w:val="20"/>
              </w:rPr>
            </w:pPr>
            <w:r w:rsidRPr="00141C3E">
              <w:rPr>
                <w:sz w:val="18"/>
                <w:szCs w:val="20"/>
              </w:rPr>
              <w:t>195</w:t>
            </w:r>
          </w:p>
        </w:tc>
        <w:tc>
          <w:tcPr>
            <w:tcW w:w="2269" w:type="pct"/>
            <w:tcBorders>
              <w:top w:val="nil"/>
              <w:left w:val="nil"/>
              <w:bottom w:val="single" w:sz="4" w:space="0" w:color="auto"/>
              <w:right w:val="single" w:sz="4" w:space="0" w:color="auto"/>
            </w:tcBorders>
            <w:shd w:val="clear" w:color="auto" w:fill="auto"/>
            <w:vAlign w:val="center"/>
            <w:hideMark/>
          </w:tcPr>
          <w:p w14:paraId="592574B4" w14:textId="77777777" w:rsidR="00141C3E" w:rsidRPr="00141C3E" w:rsidRDefault="00141C3E" w:rsidP="00141C3E">
            <w:pPr>
              <w:rPr>
                <w:sz w:val="18"/>
                <w:szCs w:val="20"/>
              </w:rPr>
            </w:pPr>
            <w:r w:rsidRPr="00141C3E">
              <w:rPr>
                <w:sz w:val="18"/>
                <w:szCs w:val="20"/>
              </w:rPr>
              <w:t>Придомовая (подводящая) сеть водоотведения от ж/д №8 по ул. Сибирская до КК 30</w:t>
            </w:r>
          </w:p>
        </w:tc>
        <w:tc>
          <w:tcPr>
            <w:tcW w:w="1478" w:type="pct"/>
            <w:tcBorders>
              <w:top w:val="nil"/>
              <w:left w:val="nil"/>
              <w:bottom w:val="single" w:sz="4" w:space="0" w:color="auto"/>
              <w:right w:val="single" w:sz="4" w:space="0" w:color="auto"/>
            </w:tcBorders>
            <w:shd w:val="clear" w:color="auto" w:fill="auto"/>
            <w:vAlign w:val="center"/>
            <w:hideMark/>
          </w:tcPr>
          <w:p w14:paraId="0CFB0DDD" w14:textId="591F758E"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64F7D0D" w14:textId="77777777" w:rsidR="00141C3E" w:rsidRPr="00141C3E" w:rsidRDefault="00141C3E" w:rsidP="00141C3E">
            <w:pPr>
              <w:jc w:val="center"/>
              <w:rPr>
                <w:sz w:val="18"/>
                <w:szCs w:val="20"/>
              </w:rPr>
            </w:pPr>
            <w:r w:rsidRPr="00141C3E">
              <w:rPr>
                <w:sz w:val="18"/>
                <w:szCs w:val="20"/>
              </w:rPr>
              <w:t>99</w:t>
            </w:r>
          </w:p>
        </w:tc>
        <w:tc>
          <w:tcPr>
            <w:tcW w:w="583" w:type="pct"/>
            <w:tcBorders>
              <w:top w:val="nil"/>
              <w:left w:val="nil"/>
              <w:bottom w:val="single" w:sz="4" w:space="0" w:color="auto"/>
              <w:right w:val="single" w:sz="4" w:space="0" w:color="auto"/>
            </w:tcBorders>
            <w:shd w:val="clear" w:color="auto" w:fill="auto"/>
            <w:vAlign w:val="center"/>
            <w:hideMark/>
          </w:tcPr>
          <w:p w14:paraId="027D242F" w14:textId="77777777" w:rsidR="00141C3E" w:rsidRPr="00141C3E" w:rsidRDefault="00141C3E" w:rsidP="00141C3E">
            <w:pPr>
              <w:jc w:val="center"/>
              <w:rPr>
                <w:sz w:val="18"/>
                <w:szCs w:val="20"/>
              </w:rPr>
            </w:pPr>
            <w:r w:rsidRPr="00141C3E">
              <w:rPr>
                <w:sz w:val="18"/>
                <w:szCs w:val="20"/>
              </w:rPr>
              <w:t>86:15:0101017:521</w:t>
            </w:r>
          </w:p>
        </w:tc>
      </w:tr>
      <w:tr w:rsidR="00141C3E" w:rsidRPr="00141C3E" w14:paraId="717CEF2A"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14EF44F" w14:textId="77777777" w:rsidR="00141C3E" w:rsidRPr="00141C3E" w:rsidRDefault="00141C3E" w:rsidP="00141C3E">
            <w:pPr>
              <w:jc w:val="center"/>
              <w:rPr>
                <w:sz w:val="18"/>
                <w:szCs w:val="20"/>
              </w:rPr>
            </w:pPr>
            <w:r w:rsidRPr="00141C3E">
              <w:rPr>
                <w:sz w:val="18"/>
                <w:szCs w:val="20"/>
              </w:rPr>
              <w:t>196</w:t>
            </w:r>
          </w:p>
        </w:tc>
        <w:tc>
          <w:tcPr>
            <w:tcW w:w="2269" w:type="pct"/>
            <w:tcBorders>
              <w:top w:val="nil"/>
              <w:left w:val="nil"/>
              <w:bottom w:val="single" w:sz="4" w:space="0" w:color="auto"/>
              <w:right w:val="single" w:sz="4" w:space="0" w:color="auto"/>
            </w:tcBorders>
            <w:shd w:val="clear" w:color="auto" w:fill="auto"/>
            <w:vAlign w:val="center"/>
            <w:hideMark/>
          </w:tcPr>
          <w:p w14:paraId="04C943F4" w14:textId="77777777" w:rsidR="00141C3E" w:rsidRPr="00141C3E" w:rsidRDefault="00141C3E" w:rsidP="00141C3E">
            <w:pPr>
              <w:rPr>
                <w:sz w:val="18"/>
                <w:szCs w:val="20"/>
              </w:rPr>
            </w:pPr>
            <w:r w:rsidRPr="00141C3E">
              <w:rPr>
                <w:sz w:val="18"/>
                <w:szCs w:val="20"/>
              </w:rPr>
              <w:t>Придомовая (подводящая) сеть водоотведения от ж/д №10 по ул. Сибирская до КК 30-1</w:t>
            </w:r>
          </w:p>
        </w:tc>
        <w:tc>
          <w:tcPr>
            <w:tcW w:w="1478" w:type="pct"/>
            <w:tcBorders>
              <w:top w:val="nil"/>
              <w:left w:val="nil"/>
              <w:bottom w:val="single" w:sz="4" w:space="0" w:color="auto"/>
              <w:right w:val="single" w:sz="4" w:space="0" w:color="auto"/>
            </w:tcBorders>
            <w:shd w:val="clear" w:color="auto" w:fill="auto"/>
            <w:vAlign w:val="center"/>
            <w:hideMark/>
          </w:tcPr>
          <w:p w14:paraId="3840A575" w14:textId="51919574"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23184DBA" w14:textId="77777777" w:rsidR="00141C3E" w:rsidRPr="00141C3E" w:rsidRDefault="00141C3E" w:rsidP="00141C3E">
            <w:pPr>
              <w:jc w:val="center"/>
              <w:rPr>
                <w:sz w:val="18"/>
                <w:szCs w:val="20"/>
              </w:rPr>
            </w:pPr>
            <w:r w:rsidRPr="00141C3E">
              <w:rPr>
                <w:sz w:val="18"/>
                <w:szCs w:val="20"/>
              </w:rPr>
              <w:t>11</w:t>
            </w:r>
          </w:p>
        </w:tc>
        <w:tc>
          <w:tcPr>
            <w:tcW w:w="583" w:type="pct"/>
            <w:tcBorders>
              <w:top w:val="nil"/>
              <w:left w:val="nil"/>
              <w:bottom w:val="single" w:sz="4" w:space="0" w:color="auto"/>
              <w:right w:val="single" w:sz="4" w:space="0" w:color="auto"/>
            </w:tcBorders>
            <w:shd w:val="clear" w:color="auto" w:fill="auto"/>
            <w:vAlign w:val="center"/>
            <w:hideMark/>
          </w:tcPr>
          <w:p w14:paraId="766A9256" w14:textId="77777777" w:rsidR="00141C3E" w:rsidRPr="00141C3E" w:rsidRDefault="00141C3E" w:rsidP="00141C3E">
            <w:pPr>
              <w:jc w:val="center"/>
              <w:rPr>
                <w:sz w:val="18"/>
                <w:szCs w:val="20"/>
              </w:rPr>
            </w:pPr>
            <w:r w:rsidRPr="00141C3E">
              <w:rPr>
                <w:sz w:val="18"/>
                <w:szCs w:val="20"/>
              </w:rPr>
              <w:t>86:15:0101017:519</w:t>
            </w:r>
          </w:p>
        </w:tc>
      </w:tr>
      <w:tr w:rsidR="00141C3E" w:rsidRPr="00141C3E" w14:paraId="3506C29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0F01D42" w14:textId="77777777" w:rsidR="00141C3E" w:rsidRPr="00141C3E" w:rsidRDefault="00141C3E" w:rsidP="00141C3E">
            <w:pPr>
              <w:jc w:val="center"/>
              <w:rPr>
                <w:sz w:val="18"/>
                <w:szCs w:val="20"/>
              </w:rPr>
            </w:pPr>
            <w:r w:rsidRPr="00141C3E">
              <w:rPr>
                <w:sz w:val="18"/>
                <w:szCs w:val="20"/>
              </w:rPr>
              <w:t>197</w:t>
            </w:r>
          </w:p>
        </w:tc>
        <w:tc>
          <w:tcPr>
            <w:tcW w:w="2269" w:type="pct"/>
            <w:tcBorders>
              <w:top w:val="nil"/>
              <w:left w:val="nil"/>
              <w:bottom w:val="single" w:sz="4" w:space="0" w:color="auto"/>
              <w:right w:val="single" w:sz="4" w:space="0" w:color="auto"/>
            </w:tcBorders>
            <w:shd w:val="clear" w:color="auto" w:fill="auto"/>
            <w:vAlign w:val="center"/>
            <w:hideMark/>
          </w:tcPr>
          <w:p w14:paraId="5C7FD724" w14:textId="77777777" w:rsidR="00141C3E" w:rsidRPr="00141C3E" w:rsidRDefault="00141C3E" w:rsidP="00141C3E">
            <w:pPr>
              <w:rPr>
                <w:sz w:val="18"/>
                <w:szCs w:val="20"/>
              </w:rPr>
            </w:pPr>
            <w:r w:rsidRPr="00141C3E">
              <w:rPr>
                <w:sz w:val="18"/>
                <w:szCs w:val="20"/>
              </w:rPr>
              <w:t>Придомовая (подводящая) сеть водоотведения от ж/д №12 по ул. Сибирская до КК 30-3</w:t>
            </w:r>
          </w:p>
        </w:tc>
        <w:tc>
          <w:tcPr>
            <w:tcW w:w="1478" w:type="pct"/>
            <w:tcBorders>
              <w:top w:val="nil"/>
              <w:left w:val="nil"/>
              <w:bottom w:val="single" w:sz="4" w:space="0" w:color="auto"/>
              <w:right w:val="single" w:sz="4" w:space="0" w:color="auto"/>
            </w:tcBorders>
            <w:shd w:val="clear" w:color="auto" w:fill="auto"/>
            <w:vAlign w:val="center"/>
            <w:hideMark/>
          </w:tcPr>
          <w:p w14:paraId="2F6D6AB4" w14:textId="72696D43"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3A34114" w14:textId="77777777" w:rsidR="00141C3E" w:rsidRPr="00141C3E" w:rsidRDefault="00141C3E" w:rsidP="00141C3E">
            <w:pPr>
              <w:jc w:val="center"/>
              <w:rPr>
                <w:sz w:val="18"/>
                <w:szCs w:val="20"/>
              </w:rPr>
            </w:pPr>
            <w:r w:rsidRPr="00141C3E">
              <w:rPr>
                <w:sz w:val="18"/>
                <w:szCs w:val="20"/>
              </w:rPr>
              <w:t>9</w:t>
            </w:r>
          </w:p>
        </w:tc>
        <w:tc>
          <w:tcPr>
            <w:tcW w:w="583" w:type="pct"/>
            <w:tcBorders>
              <w:top w:val="nil"/>
              <w:left w:val="nil"/>
              <w:bottom w:val="single" w:sz="4" w:space="0" w:color="auto"/>
              <w:right w:val="single" w:sz="4" w:space="0" w:color="auto"/>
            </w:tcBorders>
            <w:shd w:val="clear" w:color="auto" w:fill="auto"/>
            <w:vAlign w:val="center"/>
            <w:hideMark/>
          </w:tcPr>
          <w:p w14:paraId="79044CE4" w14:textId="77777777" w:rsidR="00141C3E" w:rsidRPr="00141C3E" w:rsidRDefault="00141C3E" w:rsidP="00141C3E">
            <w:pPr>
              <w:jc w:val="center"/>
              <w:rPr>
                <w:sz w:val="18"/>
                <w:szCs w:val="20"/>
              </w:rPr>
            </w:pPr>
            <w:r w:rsidRPr="00141C3E">
              <w:rPr>
                <w:sz w:val="18"/>
                <w:szCs w:val="20"/>
              </w:rPr>
              <w:t>86:15:0101017:520</w:t>
            </w:r>
          </w:p>
        </w:tc>
      </w:tr>
      <w:tr w:rsidR="00141C3E" w:rsidRPr="00141C3E" w14:paraId="4A4D1E9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F64B735" w14:textId="77777777" w:rsidR="00141C3E" w:rsidRPr="00141C3E" w:rsidRDefault="00141C3E" w:rsidP="00141C3E">
            <w:pPr>
              <w:jc w:val="center"/>
              <w:rPr>
                <w:sz w:val="18"/>
                <w:szCs w:val="20"/>
              </w:rPr>
            </w:pPr>
            <w:r w:rsidRPr="00141C3E">
              <w:rPr>
                <w:sz w:val="18"/>
                <w:szCs w:val="20"/>
              </w:rPr>
              <w:t>198</w:t>
            </w:r>
          </w:p>
        </w:tc>
        <w:tc>
          <w:tcPr>
            <w:tcW w:w="2269" w:type="pct"/>
            <w:tcBorders>
              <w:top w:val="nil"/>
              <w:left w:val="nil"/>
              <w:bottom w:val="single" w:sz="4" w:space="0" w:color="auto"/>
              <w:right w:val="single" w:sz="4" w:space="0" w:color="auto"/>
            </w:tcBorders>
            <w:shd w:val="clear" w:color="auto" w:fill="auto"/>
            <w:vAlign w:val="center"/>
            <w:hideMark/>
          </w:tcPr>
          <w:p w14:paraId="53CEE2CB" w14:textId="77777777" w:rsidR="00141C3E" w:rsidRPr="00141C3E" w:rsidRDefault="00141C3E" w:rsidP="00141C3E">
            <w:pPr>
              <w:rPr>
                <w:sz w:val="18"/>
                <w:szCs w:val="20"/>
              </w:rPr>
            </w:pPr>
            <w:r w:rsidRPr="00141C3E">
              <w:rPr>
                <w:sz w:val="18"/>
                <w:szCs w:val="20"/>
              </w:rPr>
              <w:t>Придомовая (подводящая) сеть водоотведения от жилых домов №№18, 20 по ул. Энтузиастов до КК 75</w:t>
            </w:r>
          </w:p>
        </w:tc>
        <w:tc>
          <w:tcPr>
            <w:tcW w:w="1478" w:type="pct"/>
            <w:tcBorders>
              <w:top w:val="nil"/>
              <w:left w:val="nil"/>
              <w:bottom w:val="single" w:sz="4" w:space="0" w:color="auto"/>
              <w:right w:val="single" w:sz="4" w:space="0" w:color="auto"/>
            </w:tcBorders>
            <w:shd w:val="clear" w:color="auto" w:fill="auto"/>
            <w:vAlign w:val="center"/>
            <w:hideMark/>
          </w:tcPr>
          <w:p w14:paraId="42DF6175" w14:textId="16B9D692"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EAAABEF" w14:textId="77777777" w:rsidR="00141C3E" w:rsidRPr="00141C3E" w:rsidRDefault="00141C3E" w:rsidP="00141C3E">
            <w:pPr>
              <w:jc w:val="center"/>
              <w:rPr>
                <w:sz w:val="18"/>
                <w:szCs w:val="20"/>
              </w:rPr>
            </w:pPr>
            <w:r w:rsidRPr="00141C3E">
              <w:rPr>
                <w:sz w:val="18"/>
                <w:szCs w:val="20"/>
              </w:rPr>
              <w:t>134</w:t>
            </w:r>
          </w:p>
        </w:tc>
        <w:tc>
          <w:tcPr>
            <w:tcW w:w="583" w:type="pct"/>
            <w:tcBorders>
              <w:top w:val="nil"/>
              <w:left w:val="nil"/>
              <w:bottom w:val="single" w:sz="4" w:space="0" w:color="auto"/>
              <w:right w:val="single" w:sz="4" w:space="0" w:color="auto"/>
            </w:tcBorders>
            <w:shd w:val="clear" w:color="auto" w:fill="auto"/>
            <w:vAlign w:val="center"/>
            <w:hideMark/>
          </w:tcPr>
          <w:p w14:paraId="4492AEEA" w14:textId="77777777" w:rsidR="00141C3E" w:rsidRPr="00141C3E" w:rsidRDefault="00141C3E" w:rsidP="00141C3E">
            <w:pPr>
              <w:jc w:val="center"/>
              <w:rPr>
                <w:sz w:val="18"/>
                <w:szCs w:val="20"/>
              </w:rPr>
            </w:pPr>
            <w:r w:rsidRPr="00141C3E">
              <w:rPr>
                <w:sz w:val="18"/>
                <w:szCs w:val="20"/>
              </w:rPr>
              <w:t>86:15:0101018:521</w:t>
            </w:r>
          </w:p>
        </w:tc>
      </w:tr>
      <w:tr w:rsidR="00141C3E" w:rsidRPr="00141C3E" w14:paraId="27A932EC"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B9BBA63" w14:textId="77777777" w:rsidR="00141C3E" w:rsidRPr="00141C3E" w:rsidRDefault="00141C3E" w:rsidP="00141C3E">
            <w:pPr>
              <w:jc w:val="center"/>
              <w:rPr>
                <w:sz w:val="18"/>
                <w:szCs w:val="20"/>
              </w:rPr>
            </w:pPr>
            <w:r w:rsidRPr="00141C3E">
              <w:rPr>
                <w:sz w:val="18"/>
                <w:szCs w:val="20"/>
              </w:rPr>
              <w:t>199</w:t>
            </w:r>
          </w:p>
        </w:tc>
        <w:tc>
          <w:tcPr>
            <w:tcW w:w="2269" w:type="pct"/>
            <w:tcBorders>
              <w:top w:val="nil"/>
              <w:left w:val="nil"/>
              <w:bottom w:val="single" w:sz="4" w:space="0" w:color="auto"/>
              <w:right w:val="single" w:sz="4" w:space="0" w:color="auto"/>
            </w:tcBorders>
            <w:shd w:val="clear" w:color="auto" w:fill="auto"/>
            <w:vAlign w:val="center"/>
            <w:hideMark/>
          </w:tcPr>
          <w:p w14:paraId="674201C1" w14:textId="77777777" w:rsidR="00141C3E" w:rsidRPr="00141C3E" w:rsidRDefault="00141C3E" w:rsidP="00141C3E">
            <w:pPr>
              <w:rPr>
                <w:sz w:val="18"/>
                <w:szCs w:val="20"/>
              </w:rPr>
            </w:pPr>
            <w:r w:rsidRPr="00141C3E">
              <w:rPr>
                <w:sz w:val="18"/>
                <w:szCs w:val="20"/>
              </w:rPr>
              <w:t>Придомовая (подводящая) сеть водоотведения от ж/д №1 по ул. Железнодорожная до КК 34-15</w:t>
            </w:r>
          </w:p>
        </w:tc>
        <w:tc>
          <w:tcPr>
            <w:tcW w:w="1478" w:type="pct"/>
            <w:tcBorders>
              <w:top w:val="nil"/>
              <w:left w:val="nil"/>
              <w:bottom w:val="single" w:sz="4" w:space="0" w:color="auto"/>
              <w:right w:val="single" w:sz="4" w:space="0" w:color="auto"/>
            </w:tcBorders>
            <w:shd w:val="clear" w:color="auto" w:fill="auto"/>
            <w:vAlign w:val="center"/>
            <w:hideMark/>
          </w:tcPr>
          <w:p w14:paraId="6A4A31F0" w14:textId="228D0307"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3B6AA273" w14:textId="77777777" w:rsidR="00141C3E" w:rsidRPr="00141C3E" w:rsidRDefault="00141C3E" w:rsidP="00141C3E">
            <w:pPr>
              <w:jc w:val="center"/>
              <w:rPr>
                <w:sz w:val="18"/>
                <w:szCs w:val="20"/>
              </w:rPr>
            </w:pPr>
            <w:r w:rsidRPr="00141C3E">
              <w:rPr>
                <w:sz w:val="18"/>
                <w:szCs w:val="20"/>
              </w:rPr>
              <w:t>82</w:t>
            </w:r>
          </w:p>
        </w:tc>
        <w:tc>
          <w:tcPr>
            <w:tcW w:w="583" w:type="pct"/>
            <w:tcBorders>
              <w:top w:val="nil"/>
              <w:left w:val="nil"/>
              <w:bottom w:val="single" w:sz="4" w:space="0" w:color="auto"/>
              <w:right w:val="single" w:sz="4" w:space="0" w:color="auto"/>
            </w:tcBorders>
            <w:shd w:val="clear" w:color="auto" w:fill="auto"/>
            <w:vAlign w:val="center"/>
            <w:hideMark/>
          </w:tcPr>
          <w:p w14:paraId="04E6DC97" w14:textId="77777777" w:rsidR="00141C3E" w:rsidRPr="00141C3E" w:rsidRDefault="00141C3E" w:rsidP="00141C3E">
            <w:pPr>
              <w:jc w:val="center"/>
              <w:rPr>
                <w:sz w:val="18"/>
                <w:szCs w:val="20"/>
              </w:rPr>
            </w:pPr>
            <w:r w:rsidRPr="00141C3E">
              <w:rPr>
                <w:sz w:val="18"/>
                <w:szCs w:val="20"/>
              </w:rPr>
              <w:t>86:15:0101015:1045</w:t>
            </w:r>
          </w:p>
        </w:tc>
      </w:tr>
      <w:tr w:rsidR="00141C3E" w:rsidRPr="00141C3E" w14:paraId="24831659"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11345B4" w14:textId="77777777" w:rsidR="00141C3E" w:rsidRPr="00141C3E" w:rsidRDefault="00141C3E" w:rsidP="00141C3E">
            <w:pPr>
              <w:jc w:val="center"/>
              <w:rPr>
                <w:sz w:val="18"/>
                <w:szCs w:val="20"/>
              </w:rPr>
            </w:pPr>
            <w:r w:rsidRPr="00141C3E">
              <w:rPr>
                <w:sz w:val="18"/>
                <w:szCs w:val="20"/>
              </w:rPr>
              <w:t>200</w:t>
            </w:r>
          </w:p>
        </w:tc>
        <w:tc>
          <w:tcPr>
            <w:tcW w:w="2269" w:type="pct"/>
            <w:tcBorders>
              <w:top w:val="nil"/>
              <w:left w:val="nil"/>
              <w:bottom w:val="single" w:sz="4" w:space="0" w:color="auto"/>
              <w:right w:val="single" w:sz="4" w:space="0" w:color="auto"/>
            </w:tcBorders>
            <w:shd w:val="clear" w:color="auto" w:fill="auto"/>
            <w:vAlign w:val="center"/>
            <w:hideMark/>
          </w:tcPr>
          <w:p w14:paraId="0A70D0F8" w14:textId="77777777" w:rsidR="00141C3E" w:rsidRPr="00141C3E" w:rsidRDefault="00141C3E" w:rsidP="00141C3E">
            <w:pPr>
              <w:rPr>
                <w:sz w:val="18"/>
                <w:szCs w:val="20"/>
              </w:rPr>
            </w:pPr>
            <w:r w:rsidRPr="00141C3E">
              <w:rPr>
                <w:sz w:val="18"/>
                <w:szCs w:val="20"/>
              </w:rPr>
              <w:t>Придомовая (подводящая) сеть водоотведения от ж/д №2 по ул. Железнодорожная до КК-34-7</w:t>
            </w:r>
          </w:p>
        </w:tc>
        <w:tc>
          <w:tcPr>
            <w:tcW w:w="1478" w:type="pct"/>
            <w:tcBorders>
              <w:top w:val="nil"/>
              <w:left w:val="nil"/>
              <w:bottom w:val="single" w:sz="4" w:space="0" w:color="auto"/>
              <w:right w:val="single" w:sz="4" w:space="0" w:color="auto"/>
            </w:tcBorders>
            <w:shd w:val="clear" w:color="auto" w:fill="auto"/>
            <w:vAlign w:val="center"/>
            <w:hideMark/>
          </w:tcPr>
          <w:p w14:paraId="250D701E" w14:textId="6663ED21"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0F930751" w14:textId="77777777" w:rsidR="00141C3E" w:rsidRPr="00141C3E" w:rsidRDefault="00141C3E" w:rsidP="00141C3E">
            <w:pPr>
              <w:jc w:val="center"/>
              <w:rPr>
                <w:sz w:val="18"/>
                <w:szCs w:val="20"/>
              </w:rPr>
            </w:pPr>
            <w:r w:rsidRPr="00141C3E">
              <w:rPr>
                <w:sz w:val="18"/>
                <w:szCs w:val="20"/>
              </w:rPr>
              <w:t>83</w:t>
            </w:r>
          </w:p>
        </w:tc>
        <w:tc>
          <w:tcPr>
            <w:tcW w:w="583" w:type="pct"/>
            <w:tcBorders>
              <w:top w:val="nil"/>
              <w:left w:val="nil"/>
              <w:bottom w:val="single" w:sz="4" w:space="0" w:color="auto"/>
              <w:right w:val="single" w:sz="4" w:space="0" w:color="auto"/>
            </w:tcBorders>
            <w:shd w:val="clear" w:color="auto" w:fill="auto"/>
            <w:vAlign w:val="center"/>
            <w:hideMark/>
          </w:tcPr>
          <w:p w14:paraId="168C6ECB" w14:textId="77777777" w:rsidR="00141C3E" w:rsidRPr="00141C3E" w:rsidRDefault="00141C3E" w:rsidP="00141C3E">
            <w:pPr>
              <w:jc w:val="center"/>
              <w:rPr>
                <w:sz w:val="18"/>
                <w:szCs w:val="20"/>
              </w:rPr>
            </w:pPr>
            <w:r w:rsidRPr="00141C3E">
              <w:rPr>
                <w:sz w:val="18"/>
                <w:szCs w:val="20"/>
              </w:rPr>
              <w:t>86:15:0101015:1043</w:t>
            </w:r>
          </w:p>
        </w:tc>
      </w:tr>
      <w:tr w:rsidR="00141C3E" w:rsidRPr="00141C3E" w14:paraId="6FA8A3ED"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53FD1B70" w14:textId="77777777" w:rsidR="00141C3E" w:rsidRPr="00141C3E" w:rsidRDefault="00141C3E" w:rsidP="00141C3E">
            <w:pPr>
              <w:jc w:val="center"/>
              <w:rPr>
                <w:sz w:val="18"/>
                <w:szCs w:val="20"/>
              </w:rPr>
            </w:pPr>
            <w:r w:rsidRPr="00141C3E">
              <w:rPr>
                <w:sz w:val="18"/>
                <w:szCs w:val="20"/>
              </w:rPr>
              <w:t>201</w:t>
            </w:r>
          </w:p>
        </w:tc>
        <w:tc>
          <w:tcPr>
            <w:tcW w:w="2269" w:type="pct"/>
            <w:tcBorders>
              <w:top w:val="nil"/>
              <w:left w:val="nil"/>
              <w:bottom w:val="single" w:sz="4" w:space="0" w:color="auto"/>
              <w:right w:val="single" w:sz="4" w:space="0" w:color="auto"/>
            </w:tcBorders>
            <w:shd w:val="clear" w:color="auto" w:fill="auto"/>
            <w:vAlign w:val="center"/>
            <w:hideMark/>
          </w:tcPr>
          <w:p w14:paraId="50C4E0C1" w14:textId="77777777" w:rsidR="00141C3E" w:rsidRPr="00141C3E" w:rsidRDefault="00141C3E" w:rsidP="00141C3E">
            <w:pPr>
              <w:rPr>
                <w:sz w:val="18"/>
                <w:szCs w:val="20"/>
              </w:rPr>
            </w:pPr>
            <w:r w:rsidRPr="00141C3E">
              <w:rPr>
                <w:sz w:val="18"/>
                <w:szCs w:val="20"/>
              </w:rPr>
              <w:t>Придомовая (подводящая) сеть водоотведения от ж/д №2а по ул. Железнодорожная до КК 34-10</w:t>
            </w:r>
          </w:p>
        </w:tc>
        <w:tc>
          <w:tcPr>
            <w:tcW w:w="1478" w:type="pct"/>
            <w:tcBorders>
              <w:top w:val="nil"/>
              <w:left w:val="nil"/>
              <w:bottom w:val="single" w:sz="4" w:space="0" w:color="auto"/>
              <w:right w:val="single" w:sz="4" w:space="0" w:color="auto"/>
            </w:tcBorders>
            <w:shd w:val="clear" w:color="auto" w:fill="auto"/>
            <w:vAlign w:val="center"/>
            <w:hideMark/>
          </w:tcPr>
          <w:p w14:paraId="2BEF2FC5" w14:textId="0BE835C8"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2086260" w14:textId="77777777" w:rsidR="00141C3E" w:rsidRPr="00141C3E" w:rsidRDefault="00141C3E" w:rsidP="00141C3E">
            <w:pPr>
              <w:jc w:val="center"/>
              <w:rPr>
                <w:sz w:val="18"/>
                <w:szCs w:val="20"/>
              </w:rPr>
            </w:pPr>
            <w:r w:rsidRPr="00141C3E">
              <w:rPr>
                <w:sz w:val="18"/>
                <w:szCs w:val="20"/>
              </w:rPr>
              <w:t>49</w:t>
            </w:r>
          </w:p>
        </w:tc>
        <w:tc>
          <w:tcPr>
            <w:tcW w:w="583" w:type="pct"/>
            <w:tcBorders>
              <w:top w:val="nil"/>
              <w:left w:val="nil"/>
              <w:bottom w:val="single" w:sz="4" w:space="0" w:color="auto"/>
              <w:right w:val="single" w:sz="4" w:space="0" w:color="auto"/>
            </w:tcBorders>
            <w:shd w:val="clear" w:color="auto" w:fill="auto"/>
            <w:vAlign w:val="center"/>
            <w:hideMark/>
          </w:tcPr>
          <w:p w14:paraId="66B2AD20" w14:textId="77777777" w:rsidR="00141C3E" w:rsidRPr="00141C3E" w:rsidRDefault="00141C3E" w:rsidP="00141C3E">
            <w:pPr>
              <w:jc w:val="center"/>
              <w:rPr>
                <w:sz w:val="18"/>
                <w:szCs w:val="20"/>
              </w:rPr>
            </w:pPr>
            <w:r w:rsidRPr="00141C3E">
              <w:rPr>
                <w:sz w:val="18"/>
                <w:szCs w:val="20"/>
              </w:rPr>
              <w:t>86:15:0101015:1044</w:t>
            </w:r>
          </w:p>
        </w:tc>
      </w:tr>
      <w:tr w:rsidR="00141C3E" w:rsidRPr="00141C3E" w14:paraId="7E4C29EF"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33A5AC3E" w14:textId="77777777" w:rsidR="00141C3E" w:rsidRPr="00141C3E" w:rsidRDefault="00141C3E" w:rsidP="00141C3E">
            <w:pPr>
              <w:jc w:val="center"/>
              <w:rPr>
                <w:sz w:val="18"/>
                <w:szCs w:val="20"/>
              </w:rPr>
            </w:pPr>
            <w:r w:rsidRPr="00141C3E">
              <w:rPr>
                <w:sz w:val="18"/>
                <w:szCs w:val="20"/>
              </w:rPr>
              <w:t>202</w:t>
            </w:r>
          </w:p>
        </w:tc>
        <w:tc>
          <w:tcPr>
            <w:tcW w:w="2269" w:type="pct"/>
            <w:tcBorders>
              <w:top w:val="nil"/>
              <w:left w:val="nil"/>
              <w:bottom w:val="single" w:sz="4" w:space="0" w:color="auto"/>
              <w:right w:val="single" w:sz="4" w:space="0" w:color="auto"/>
            </w:tcBorders>
            <w:shd w:val="clear" w:color="auto" w:fill="auto"/>
            <w:vAlign w:val="center"/>
            <w:hideMark/>
          </w:tcPr>
          <w:p w14:paraId="686C110C" w14:textId="77777777" w:rsidR="00141C3E" w:rsidRPr="00141C3E" w:rsidRDefault="00141C3E" w:rsidP="00141C3E">
            <w:pPr>
              <w:rPr>
                <w:sz w:val="18"/>
                <w:szCs w:val="20"/>
              </w:rPr>
            </w:pPr>
            <w:r w:rsidRPr="00141C3E">
              <w:rPr>
                <w:sz w:val="18"/>
                <w:szCs w:val="20"/>
              </w:rPr>
              <w:t>Придомовая (подводящая) сеть водоотведения от ж/д №3 по ул. Железнодорожная до КК 38-10</w:t>
            </w:r>
          </w:p>
        </w:tc>
        <w:tc>
          <w:tcPr>
            <w:tcW w:w="1478" w:type="pct"/>
            <w:tcBorders>
              <w:top w:val="nil"/>
              <w:left w:val="nil"/>
              <w:bottom w:val="single" w:sz="4" w:space="0" w:color="auto"/>
              <w:right w:val="single" w:sz="4" w:space="0" w:color="auto"/>
            </w:tcBorders>
            <w:shd w:val="clear" w:color="auto" w:fill="auto"/>
            <w:vAlign w:val="center"/>
            <w:hideMark/>
          </w:tcPr>
          <w:p w14:paraId="14D6E748" w14:textId="7718C270"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13737A8B" w14:textId="77777777" w:rsidR="00141C3E" w:rsidRPr="00141C3E" w:rsidRDefault="00141C3E" w:rsidP="00141C3E">
            <w:pPr>
              <w:jc w:val="center"/>
              <w:rPr>
                <w:sz w:val="18"/>
                <w:szCs w:val="20"/>
              </w:rPr>
            </w:pPr>
            <w:r w:rsidRPr="00141C3E">
              <w:rPr>
                <w:sz w:val="18"/>
                <w:szCs w:val="20"/>
              </w:rPr>
              <w:t>5</w:t>
            </w:r>
          </w:p>
        </w:tc>
        <w:tc>
          <w:tcPr>
            <w:tcW w:w="583" w:type="pct"/>
            <w:tcBorders>
              <w:top w:val="nil"/>
              <w:left w:val="nil"/>
              <w:bottom w:val="single" w:sz="4" w:space="0" w:color="auto"/>
              <w:right w:val="single" w:sz="4" w:space="0" w:color="auto"/>
            </w:tcBorders>
            <w:shd w:val="clear" w:color="auto" w:fill="auto"/>
            <w:vAlign w:val="center"/>
            <w:hideMark/>
          </w:tcPr>
          <w:p w14:paraId="5030E19D" w14:textId="77777777" w:rsidR="00141C3E" w:rsidRPr="00141C3E" w:rsidRDefault="00141C3E" w:rsidP="00141C3E">
            <w:pPr>
              <w:jc w:val="center"/>
              <w:rPr>
                <w:sz w:val="18"/>
                <w:szCs w:val="20"/>
              </w:rPr>
            </w:pPr>
            <w:r w:rsidRPr="00141C3E">
              <w:rPr>
                <w:sz w:val="18"/>
                <w:szCs w:val="20"/>
              </w:rPr>
              <w:t>86:15:0101015:1046</w:t>
            </w:r>
          </w:p>
        </w:tc>
      </w:tr>
      <w:tr w:rsidR="00141C3E" w:rsidRPr="00141C3E" w14:paraId="6EEF2E32"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AF1B73A" w14:textId="77777777" w:rsidR="00141C3E" w:rsidRPr="00141C3E" w:rsidRDefault="00141C3E" w:rsidP="00141C3E">
            <w:pPr>
              <w:jc w:val="center"/>
              <w:rPr>
                <w:sz w:val="18"/>
                <w:szCs w:val="20"/>
              </w:rPr>
            </w:pPr>
            <w:r w:rsidRPr="00141C3E">
              <w:rPr>
                <w:sz w:val="18"/>
                <w:szCs w:val="20"/>
              </w:rPr>
              <w:t>203</w:t>
            </w:r>
          </w:p>
        </w:tc>
        <w:tc>
          <w:tcPr>
            <w:tcW w:w="2269" w:type="pct"/>
            <w:tcBorders>
              <w:top w:val="nil"/>
              <w:left w:val="nil"/>
              <w:bottom w:val="single" w:sz="4" w:space="0" w:color="auto"/>
              <w:right w:val="single" w:sz="4" w:space="0" w:color="auto"/>
            </w:tcBorders>
            <w:shd w:val="clear" w:color="auto" w:fill="auto"/>
            <w:vAlign w:val="center"/>
            <w:hideMark/>
          </w:tcPr>
          <w:p w14:paraId="77A2217D" w14:textId="77777777" w:rsidR="00141C3E" w:rsidRPr="00141C3E" w:rsidRDefault="00141C3E" w:rsidP="00141C3E">
            <w:pPr>
              <w:rPr>
                <w:sz w:val="18"/>
                <w:szCs w:val="20"/>
              </w:rPr>
            </w:pPr>
            <w:r w:rsidRPr="00141C3E">
              <w:rPr>
                <w:sz w:val="18"/>
                <w:szCs w:val="20"/>
              </w:rPr>
              <w:t xml:space="preserve">Придомовая (подводящая) сеть водоотведения от ж/д №4 по ул. Железнодорожная до </w:t>
            </w:r>
            <w:r w:rsidRPr="00141C3E">
              <w:rPr>
                <w:sz w:val="18"/>
                <w:szCs w:val="20"/>
              </w:rPr>
              <w:lastRenderedPageBreak/>
              <w:t>КК 38-9</w:t>
            </w:r>
          </w:p>
        </w:tc>
        <w:tc>
          <w:tcPr>
            <w:tcW w:w="1478" w:type="pct"/>
            <w:tcBorders>
              <w:top w:val="nil"/>
              <w:left w:val="nil"/>
              <w:bottom w:val="single" w:sz="4" w:space="0" w:color="auto"/>
              <w:right w:val="single" w:sz="4" w:space="0" w:color="auto"/>
            </w:tcBorders>
            <w:shd w:val="clear" w:color="auto" w:fill="auto"/>
            <w:vAlign w:val="center"/>
            <w:hideMark/>
          </w:tcPr>
          <w:p w14:paraId="21EBAEE0" w14:textId="2BBC6FC6" w:rsidR="00141C3E" w:rsidRPr="00141C3E" w:rsidRDefault="00141C3E" w:rsidP="00141C3E">
            <w:pPr>
              <w:rPr>
                <w:sz w:val="18"/>
                <w:szCs w:val="20"/>
              </w:rPr>
            </w:pPr>
            <w:r w:rsidRPr="00141C3E">
              <w:rPr>
                <w:sz w:val="18"/>
                <w:szCs w:val="20"/>
              </w:rPr>
              <w:lastRenderedPageBreak/>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69A08198" w14:textId="77777777" w:rsidR="00141C3E" w:rsidRPr="00141C3E" w:rsidRDefault="00141C3E" w:rsidP="00141C3E">
            <w:pPr>
              <w:jc w:val="center"/>
              <w:rPr>
                <w:sz w:val="18"/>
                <w:szCs w:val="20"/>
              </w:rPr>
            </w:pPr>
            <w:r w:rsidRPr="00141C3E">
              <w:rPr>
                <w:sz w:val="18"/>
                <w:szCs w:val="20"/>
              </w:rPr>
              <w:t>6</w:t>
            </w:r>
          </w:p>
        </w:tc>
        <w:tc>
          <w:tcPr>
            <w:tcW w:w="583" w:type="pct"/>
            <w:tcBorders>
              <w:top w:val="nil"/>
              <w:left w:val="nil"/>
              <w:bottom w:val="single" w:sz="4" w:space="0" w:color="auto"/>
              <w:right w:val="single" w:sz="4" w:space="0" w:color="auto"/>
            </w:tcBorders>
            <w:shd w:val="clear" w:color="auto" w:fill="auto"/>
            <w:vAlign w:val="center"/>
            <w:hideMark/>
          </w:tcPr>
          <w:p w14:paraId="4D98833A" w14:textId="77777777" w:rsidR="00141C3E" w:rsidRPr="00141C3E" w:rsidRDefault="00141C3E" w:rsidP="00141C3E">
            <w:pPr>
              <w:jc w:val="center"/>
              <w:rPr>
                <w:sz w:val="18"/>
                <w:szCs w:val="20"/>
              </w:rPr>
            </w:pPr>
            <w:r w:rsidRPr="00141C3E">
              <w:rPr>
                <w:sz w:val="18"/>
                <w:szCs w:val="20"/>
              </w:rPr>
              <w:t>86:15:0101015:1047</w:t>
            </w:r>
          </w:p>
        </w:tc>
      </w:tr>
      <w:tr w:rsidR="00141C3E" w:rsidRPr="00141C3E" w14:paraId="31F4CA21"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8CC241B" w14:textId="77777777" w:rsidR="00141C3E" w:rsidRPr="00141C3E" w:rsidRDefault="00141C3E" w:rsidP="00141C3E">
            <w:pPr>
              <w:jc w:val="center"/>
              <w:rPr>
                <w:sz w:val="18"/>
                <w:szCs w:val="20"/>
              </w:rPr>
            </w:pPr>
            <w:r w:rsidRPr="00141C3E">
              <w:rPr>
                <w:sz w:val="18"/>
                <w:szCs w:val="20"/>
              </w:rPr>
              <w:t>204</w:t>
            </w:r>
          </w:p>
        </w:tc>
        <w:tc>
          <w:tcPr>
            <w:tcW w:w="2269" w:type="pct"/>
            <w:tcBorders>
              <w:top w:val="nil"/>
              <w:left w:val="nil"/>
              <w:bottom w:val="single" w:sz="4" w:space="0" w:color="auto"/>
              <w:right w:val="single" w:sz="4" w:space="0" w:color="auto"/>
            </w:tcBorders>
            <w:shd w:val="clear" w:color="auto" w:fill="auto"/>
            <w:vAlign w:val="center"/>
            <w:hideMark/>
          </w:tcPr>
          <w:p w14:paraId="4F4B0E25" w14:textId="77777777" w:rsidR="00141C3E" w:rsidRPr="00141C3E" w:rsidRDefault="00141C3E" w:rsidP="00141C3E">
            <w:pPr>
              <w:rPr>
                <w:sz w:val="18"/>
                <w:szCs w:val="20"/>
              </w:rPr>
            </w:pPr>
            <w:r w:rsidRPr="00141C3E">
              <w:rPr>
                <w:sz w:val="18"/>
                <w:szCs w:val="20"/>
              </w:rPr>
              <w:t>Придомовая (подводящая) сеть водоотведения от ж/д №6 по ул. Железнодорожная до КК 37-3</w:t>
            </w:r>
          </w:p>
        </w:tc>
        <w:tc>
          <w:tcPr>
            <w:tcW w:w="1478" w:type="pct"/>
            <w:tcBorders>
              <w:top w:val="nil"/>
              <w:left w:val="nil"/>
              <w:bottom w:val="single" w:sz="4" w:space="0" w:color="auto"/>
              <w:right w:val="single" w:sz="4" w:space="0" w:color="auto"/>
            </w:tcBorders>
            <w:shd w:val="clear" w:color="auto" w:fill="auto"/>
            <w:vAlign w:val="center"/>
            <w:hideMark/>
          </w:tcPr>
          <w:p w14:paraId="0D6A895F" w14:textId="5A91F04C"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4B24B284" w14:textId="77777777" w:rsidR="00141C3E" w:rsidRPr="00141C3E" w:rsidRDefault="00141C3E" w:rsidP="00141C3E">
            <w:pPr>
              <w:jc w:val="center"/>
              <w:rPr>
                <w:sz w:val="18"/>
                <w:szCs w:val="20"/>
              </w:rPr>
            </w:pPr>
            <w:r w:rsidRPr="00141C3E">
              <w:rPr>
                <w:sz w:val="18"/>
                <w:szCs w:val="20"/>
              </w:rPr>
              <w:t>105</w:t>
            </w:r>
          </w:p>
        </w:tc>
        <w:tc>
          <w:tcPr>
            <w:tcW w:w="583" w:type="pct"/>
            <w:tcBorders>
              <w:top w:val="nil"/>
              <w:left w:val="nil"/>
              <w:bottom w:val="single" w:sz="4" w:space="0" w:color="auto"/>
              <w:right w:val="single" w:sz="4" w:space="0" w:color="auto"/>
            </w:tcBorders>
            <w:shd w:val="clear" w:color="auto" w:fill="auto"/>
            <w:vAlign w:val="center"/>
            <w:hideMark/>
          </w:tcPr>
          <w:p w14:paraId="59E143D9" w14:textId="77777777" w:rsidR="00141C3E" w:rsidRPr="00141C3E" w:rsidRDefault="00141C3E" w:rsidP="00141C3E">
            <w:pPr>
              <w:jc w:val="center"/>
              <w:rPr>
                <w:sz w:val="18"/>
                <w:szCs w:val="20"/>
              </w:rPr>
            </w:pPr>
            <w:r w:rsidRPr="00141C3E">
              <w:rPr>
                <w:sz w:val="18"/>
                <w:szCs w:val="20"/>
              </w:rPr>
              <w:t>86:15:0101015:1048</w:t>
            </w:r>
          </w:p>
        </w:tc>
      </w:tr>
      <w:tr w:rsidR="00141C3E" w:rsidRPr="00141C3E" w14:paraId="64CA9085"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6FB15DA" w14:textId="77777777" w:rsidR="00141C3E" w:rsidRPr="00141C3E" w:rsidRDefault="00141C3E" w:rsidP="00141C3E">
            <w:pPr>
              <w:jc w:val="center"/>
              <w:rPr>
                <w:sz w:val="18"/>
                <w:szCs w:val="20"/>
              </w:rPr>
            </w:pPr>
            <w:r w:rsidRPr="00141C3E">
              <w:rPr>
                <w:sz w:val="18"/>
                <w:szCs w:val="20"/>
              </w:rPr>
              <w:t>205</w:t>
            </w:r>
          </w:p>
        </w:tc>
        <w:tc>
          <w:tcPr>
            <w:tcW w:w="2269" w:type="pct"/>
            <w:tcBorders>
              <w:top w:val="nil"/>
              <w:left w:val="nil"/>
              <w:bottom w:val="single" w:sz="4" w:space="0" w:color="auto"/>
              <w:right w:val="single" w:sz="4" w:space="0" w:color="auto"/>
            </w:tcBorders>
            <w:shd w:val="clear" w:color="auto" w:fill="auto"/>
            <w:vAlign w:val="center"/>
            <w:hideMark/>
          </w:tcPr>
          <w:p w14:paraId="4F08AF50" w14:textId="77777777" w:rsidR="00141C3E" w:rsidRPr="00141C3E" w:rsidRDefault="00141C3E" w:rsidP="00141C3E">
            <w:pPr>
              <w:rPr>
                <w:sz w:val="18"/>
                <w:szCs w:val="20"/>
              </w:rPr>
            </w:pPr>
            <w:r w:rsidRPr="00141C3E">
              <w:rPr>
                <w:sz w:val="18"/>
                <w:szCs w:val="20"/>
              </w:rPr>
              <w:t>Придомовая (подводящая) сеть водоотведения от ж/д №7 по ул. Железнодорожная до КК 37-7</w:t>
            </w:r>
          </w:p>
        </w:tc>
        <w:tc>
          <w:tcPr>
            <w:tcW w:w="1478" w:type="pct"/>
            <w:tcBorders>
              <w:top w:val="nil"/>
              <w:left w:val="nil"/>
              <w:bottom w:val="single" w:sz="4" w:space="0" w:color="auto"/>
              <w:right w:val="single" w:sz="4" w:space="0" w:color="auto"/>
            </w:tcBorders>
            <w:shd w:val="clear" w:color="auto" w:fill="auto"/>
            <w:vAlign w:val="center"/>
            <w:hideMark/>
          </w:tcPr>
          <w:p w14:paraId="1B3A7FDC" w14:textId="158641AB" w:rsidR="00141C3E" w:rsidRPr="00141C3E" w:rsidRDefault="00141C3E" w:rsidP="00141C3E">
            <w:pPr>
              <w:rPr>
                <w:sz w:val="18"/>
                <w:szCs w:val="20"/>
              </w:rPr>
            </w:pPr>
            <w:r w:rsidRPr="00141C3E">
              <w:rPr>
                <w:sz w:val="18"/>
                <w:szCs w:val="20"/>
              </w:rPr>
              <w:t xml:space="preserve">ХМАО-Югра, Пыть-Ях, </w:t>
            </w:r>
            <w:r>
              <w:rPr>
                <w:sz w:val="18"/>
                <w:szCs w:val="20"/>
              </w:rPr>
              <w:t xml:space="preserve">микрорайон №2а </w:t>
            </w:r>
            <w:r w:rsidRPr="00141C3E">
              <w:rPr>
                <w:sz w:val="18"/>
                <w:szCs w:val="20"/>
              </w:rPr>
              <w:t>"Лесников"</w:t>
            </w:r>
          </w:p>
        </w:tc>
        <w:tc>
          <w:tcPr>
            <w:tcW w:w="472" w:type="pct"/>
            <w:tcBorders>
              <w:top w:val="nil"/>
              <w:left w:val="nil"/>
              <w:bottom w:val="single" w:sz="4" w:space="0" w:color="auto"/>
              <w:right w:val="single" w:sz="4" w:space="0" w:color="auto"/>
            </w:tcBorders>
            <w:shd w:val="clear" w:color="auto" w:fill="auto"/>
            <w:vAlign w:val="center"/>
            <w:hideMark/>
          </w:tcPr>
          <w:p w14:paraId="2E47CEB3" w14:textId="77777777" w:rsidR="00141C3E" w:rsidRPr="00141C3E" w:rsidRDefault="00141C3E" w:rsidP="00141C3E">
            <w:pPr>
              <w:jc w:val="center"/>
              <w:rPr>
                <w:sz w:val="18"/>
                <w:szCs w:val="20"/>
              </w:rPr>
            </w:pPr>
            <w:r w:rsidRPr="00141C3E">
              <w:rPr>
                <w:sz w:val="18"/>
                <w:szCs w:val="20"/>
              </w:rPr>
              <w:t>76</w:t>
            </w:r>
          </w:p>
        </w:tc>
        <w:tc>
          <w:tcPr>
            <w:tcW w:w="583" w:type="pct"/>
            <w:tcBorders>
              <w:top w:val="nil"/>
              <w:left w:val="nil"/>
              <w:bottom w:val="single" w:sz="4" w:space="0" w:color="auto"/>
              <w:right w:val="single" w:sz="4" w:space="0" w:color="auto"/>
            </w:tcBorders>
            <w:shd w:val="clear" w:color="auto" w:fill="auto"/>
            <w:vAlign w:val="center"/>
            <w:hideMark/>
          </w:tcPr>
          <w:p w14:paraId="13D17036" w14:textId="77777777" w:rsidR="00141C3E" w:rsidRPr="00141C3E" w:rsidRDefault="00141C3E" w:rsidP="00141C3E">
            <w:pPr>
              <w:jc w:val="center"/>
              <w:rPr>
                <w:sz w:val="18"/>
                <w:szCs w:val="20"/>
              </w:rPr>
            </w:pPr>
            <w:r w:rsidRPr="00141C3E">
              <w:rPr>
                <w:sz w:val="18"/>
                <w:szCs w:val="20"/>
              </w:rPr>
              <w:t>86:15:0101015:1035</w:t>
            </w:r>
          </w:p>
        </w:tc>
      </w:tr>
      <w:tr w:rsidR="00141C3E" w:rsidRPr="00141C3E" w14:paraId="60AA3E87" w14:textId="77777777" w:rsidTr="00141C3E">
        <w:trPr>
          <w:trHeight w:val="20"/>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A173467" w14:textId="77777777" w:rsidR="00141C3E" w:rsidRPr="00141C3E" w:rsidRDefault="00141C3E" w:rsidP="00141C3E">
            <w:pPr>
              <w:jc w:val="center"/>
              <w:rPr>
                <w:b/>
                <w:bCs/>
                <w:sz w:val="18"/>
              </w:rPr>
            </w:pPr>
            <w:r w:rsidRPr="00141C3E">
              <w:rPr>
                <w:b/>
                <w:bCs/>
                <w:sz w:val="18"/>
              </w:rPr>
              <w:t>205</w:t>
            </w:r>
          </w:p>
        </w:tc>
        <w:tc>
          <w:tcPr>
            <w:tcW w:w="2269" w:type="pct"/>
            <w:tcBorders>
              <w:top w:val="nil"/>
              <w:left w:val="nil"/>
              <w:bottom w:val="single" w:sz="4" w:space="0" w:color="auto"/>
              <w:right w:val="single" w:sz="4" w:space="0" w:color="auto"/>
            </w:tcBorders>
            <w:shd w:val="clear" w:color="auto" w:fill="auto"/>
            <w:noWrap/>
            <w:vAlign w:val="center"/>
            <w:hideMark/>
          </w:tcPr>
          <w:p w14:paraId="4255FD0F" w14:textId="4FF6A2AC" w:rsidR="00141C3E" w:rsidRPr="00141C3E" w:rsidRDefault="00141C3E" w:rsidP="00141C3E">
            <w:pPr>
              <w:rPr>
                <w:sz w:val="18"/>
              </w:rPr>
            </w:pPr>
          </w:p>
        </w:tc>
        <w:tc>
          <w:tcPr>
            <w:tcW w:w="1478" w:type="pct"/>
            <w:tcBorders>
              <w:top w:val="nil"/>
              <w:left w:val="nil"/>
              <w:bottom w:val="single" w:sz="4" w:space="0" w:color="auto"/>
              <w:right w:val="single" w:sz="4" w:space="0" w:color="auto"/>
            </w:tcBorders>
            <w:shd w:val="clear" w:color="auto" w:fill="auto"/>
            <w:noWrap/>
            <w:vAlign w:val="center"/>
            <w:hideMark/>
          </w:tcPr>
          <w:p w14:paraId="77DA10F9" w14:textId="43CB7CB9" w:rsidR="00141C3E" w:rsidRPr="00141C3E" w:rsidRDefault="00141C3E" w:rsidP="00141C3E">
            <w:pPr>
              <w:rPr>
                <w:b/>
                <w:bCs/>
                <w:sz w:val="18"/>
              </w:rPr>
            </w:pPr>
            <w:r w:rsidRPr="00141C3E">
              <w:rPr>
                <w:b/>
                <w:bCs/>
                <w:sz w:val="18"/>
              </w:rPr>
              <w:t>ИТОГО</w:t>
            </w:r>
          </w:p>
        </w:tc>
        <w:tc>
          <w:tcPr>
            <w:tcW w:w="472" w:type="pct"/>
            <w:tcBorders>
              <w:top w:val="nil"/>
              <w:left w:val="nil"/>
              <w:bottom w:val="single" w:sz="4" w:space="0" w:color="auto"/>
              <w:right w:val="single" w:sz="4" w:space="0" w:color="auto"/>
            </w:tcBorders>
            <w:shd w:val="clear" w:color="auto" w:fill="auto"/>
            <w:noWrap/>
            <w:vAlign w:val="center"/>
            <w:hideMark/>
          </w:tcPr>
          <w:p w14:paraId="03CA0936" w14:textId="77777777" w:rsidR="00141C3E" w:rsidRPr="00141C3E" w:rsidRDefault="00141C3E" w:rsidP="00141C3E">
            <w:pPr>
              <w:jc w:val="center"/>
              <w:rPr>
                <w:b/>
                <w:bCs/>
                <w:sz w:val="18"/>
              </w:rPr>
            </w:pPr>
            <w:r w:rsidRPr="00141C3E">
              <w:rPr>
                <w:b/>
                <w:bCs/>
                <w:sz w:val="18"/>
              </w:rPr>
              <w:t>17087</w:t>
            </w:r>
          </w:p>
        </w:tc>
        <w:tc>
          <w:tcPr>
            <w:tcW w:w="583" w:type="pct"/>
            <w:tcBorders>
              <w:top w:val="nil"/>
              <w:left w:val="nil"/>
              <w:bottom w:val="single" w:sz="4" w:space="0" w:color="auto"/>
              <w:right w:val="single" w:sz="4" w:space="0" w:color="auto"/>
            </w:tcBorders>
            <w:shd w:val="clear" w:color="auto" w:fill="auto"/>
            <w:noWrap/>
            <w:vAlign w:val="center"/>
            <w:hideMark/>
          </w:tcPr>
          <w:p w14:paraId="78D00DB1" w14:textId="707C8FAF" w:rsidR="00141C3E" w:rsidRPr="00141C3E" w:rsidRDefault="00141C3E" w:rsidP="00141C3E">
            <w:pPr>
              <w:jc w:val="center"/>
              <w:rPr>
                <w:sz w:val="18"/>
              </w:rPr>
            </w:pPr>
          </w:p>
        </w:tc>
      </w:tr>
    </w:tbl>
    <w:p w14:paraId="58FDE48B" w14:textId="77777777" w:rsidR="00141C3E" w:rsidRPr="00F70E0E" w:rsidRDefault="00141C3E" w:rsidP="00137A76">
      <w:pPr>
        <w:pStyle w:val="14"/>
      </w:pPr>
    </w:p>
    <w:sectPr w:rsidR="00141C3E" w:rsidRPr="00F70E0E" w:rsidSect="00141C3E">
      <w:pgSz w:w="16839" w:h="11907" w:orient="landscape" w:code="9"/>
      <w:pgMar w:top="993" w:right="992" w:bottom="851" w:left="1134" w:header="284" w:footer="11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59BFA4" w14:textId="77777777" w:rsidR="00B4695B" w:rsidRDefault="00B4695B" w:rsidP="0015594F">
      <w:r>
        <w:separator/>
      </w:r>
    </w:p>
    <w:p w14:paraId="0819D30B" w14:textId="77777777" w:rsidR="00B4695B" w:rsidRDefault="00B4695B"/>
  </w:endnote>
  <w:endnote w:type="continuationSeparator" w:id="0">
    <w:p w14:paraId="6B6DAA0E" w14:textId="77777777" w:rsidR="00B4695B" w:rsidRDefault="00B4695B" w:rsidP="0015594F">
      <w:r>
        <w:continuationSeparator/>
      </w:r>
    </w:p>
    <w:p w14:paraId="6921DCC9" w14:textId="77777777" w:rsidR="00B4695B" w:rsidRDefault="00B469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TimesET">
    <w:altName w:val="Arial"/>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ヒラギノ角ゴ Pro W3">
    <w:altName w:val="Times New Roman"/>
    <w:charset w:val="00"/>
    <w:family w:val="roman"/>
    <w:pitch w:val="default"/>
  </w:font>
  <w:font w:name="Arial Unicode MS">
    <w:panose1 w:val="020B06040202020202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Gulim">
    <w:altName w:val="굴림"/>
    <w:panose1 w:val="020B0600000101010101"/>
    <w:charset w:val="81"/>
    <w:family w:val="roman"/>
    <w:notTrueType/>
    <w:pitch w:val="fixed"/>
    <w:sig w:usb0="00000001" w:usb1="09060000" w:usb2="00000010" w:usb3="00000000" w:csb0="00080000" w:csb1="00000000"/>
  </w:font>
  <w:font w:name="Thames A">
    <w:altName w:val="Times New Roman"/>
    <w:charset w:val="00"/>
    <w:family w:val="roman"/>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Century Schoolbook">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2990567"/>
      <w:docPartObj>
        <w:docPartGallery w:val="Page Numbers (Bottom of Page)"/>
        <w:docPartUnique/>
      </w:docPartObj>
    </w:sdtPr>
    <w:sdtEndPr/>
    <w:sdtContent>
      <w:p w14:paraId="2B6E25A2" w14:textId="273B9BFE" w:rsidR="00B20906" w:rsidRPr="0007459F" w:rsidRDefault="0007459F" w:rsidP="00AB03EE">
        <w:pPr>
          <w:pStyle w:val="aa"/>
          <w:jc w:val="center"/>
        </w:pPr>
        <w:r>
          <w:fldChar w:fldCharType="begin"/>
        </w:r>
        <w:r>
          <w:instrText>PAGE   \* MERGEFORMAT</w:instrText>
        </w:r>
        <w:r>
          <w:fldChar w:fldCharType="separate"/>
        </w:r>
        <w:r w:rsidR="005508D4">
          <w:rPr>
            <w:noProof/>
          </w:rPr>
          <w:t>4</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09B239" w14:textId="77777777" w:rsidR="00B20906" w:rsidRDefault="00B20906">
    <w:pPr>
      <w:pStyle w:val="a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7E1731" w14:textId="77777777" w:rsidR="00B4695B" w:rsidRDefault="00B4695B" w:rsidP="0015594F">
      <w:r>
        <w:separator/>
      </w:r>
    </w:p>
    <w:p w14:paraId="5A4C74E3" w14:textId="77777777" w:rsidR="00B4695B" w:rsidRDefault="00B4695B"/>
  </w:footnote>
  <w:footnote w:type="continuationSeparator" w:id="0">
    <w:p w14:paraId="54EEEE4C" w14:textId="77777777" w:rsidR="00B4695B" w:rsidRDefault="00B4695B" w:rsidP="0015594F">
      <w:r>
        <w:continuationSeparator/>
      </w:r>
    </w:p>
    <w:p w14:paraId="6D38CA86" w14:textId="77777777" w:rsidR="00B4695B" w:rsidRDefault="00B4695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2F8A5002"/>
    <w:lvl w:ilvl="0">
      <w:start w:val="1"/>
      <w:numFmt w:val="decimal"/>
      <w:pStyle w:val="a"/>
      <w:lvlText w:val="%1."/>
      <w:lvlJc w:val="left"/>
      <w:pPr>
        <w:tabs>
          <w:tab w:val="num" w:pos="2128"/>
        </w:tabs>
        <w:ind w:firstLine="284"/>
      </w:pPr>
      <w:rPr>
        <w:rFonts w:hint="default"/>
      </w:rPr>
    </w:lvl>
  </w:abstractNum>
  <w:abstractNum w:abstractNumId="1" w15:restartNumberingAfterBreak="0">
    <w:nsid w:val="04B301CE"/>
    <w:multiLevelType w:val="hybridMultilevel"/>
    <w:tmpl w:val="F59ABBFC"/>
    <w:lvl w:ilvl="0" w:tplc="51ACC0CE">
      <w:start w:val="1"/>
      <w:numFmt w:val="decimal"/>
      <w:pStyle w:val="4"/>
      <w:lvlText w:val="1.2.%1."/>
      <w:lvlJc w:val="left"/>
      <w:pPr>
        <w:ind w:left="1429" w:hanging="360"/>
      </w:pPr>
      <w:rPr>
        <w:rFonts w:hint="default"/>
        <w:i/>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4" w15:restartNumberingAfterBreak="0">
    <w:nsid w:val="24E35FA4"/>
    <w:multiLevelType w:val="hybridMultilevel"/>
    <w:tmpl w:val="B62411CE"/>
    <w:lvl w:ilvl="0" w:tplc="04190001">
      <w:start w:val="1"/>
      <w:numFmt w:val="bullet"/>
      <w:pStyle w:val="10"/>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DDF605C"/>
    <w:multiLevelType w:val="hybridMultilevel"/>
    <w:tmpl w:val="11B6B03E"/>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439D25A5"/>
    <w:multiLevelType w:val="hybridMultilevel"/>
    <w:tmpl w:val="EBF80DD4"/>
    <w:lvl w:ilvl="0" w:tplc="C5526C8A">
      <w:start w:val="1"/>
      <w:numFmt w:val="bullet"/>
      <w:lvlText w:val="−"/>
      <w:lvlJc w:val="left"/>
      <w:pPr>
        <w:ind w:left="1429" w:hanging="360"/>
      </w:pPr>
      <w:rPr>
        <w:rFonts w:ascii="Calibri" w:hAnsi="Calibri"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531E7C32"/>
    <w:multiLevelType w:val="hybridMultilevel"/>
    <w:tmpl w:val="40764AD2"/>
    <w:lvl w:ilvl="0" w:tplc="C8B42F9E">
      <w:start w:val="1"/>
      <w:numFmt w:val="decimal"/>
      <w:pStyle w:val="a1"/>
      <w:suff w:val="space"/>
      <w:lvlText w:val="Таблица %1 - "/>
      <w:lvlJc w:val="left"/>
      <w:pPr>
        <w:ind w:left="7854" w:firstLine="794"/>
      </w:pPr>
      <w:rPr>
        <w:rFonts w:ascii="Times New Roman" w:hAnsi="Times New Roman" w:cs="Times New Roman" w:hint="default"/>
        <w:b/>
        <w:i w:val="0"/>
        <w:caps w:val="0"/>
        <w:strike w:val="0"/>
        <w:dstrike w:val="0"/>
        <w:vanish w:val="0"/>
        <w:color w:val="000000"/>
        <w:sz w:val="24"/>
        <w:szCs w:val="24"/>
        <w:vertAlign w:val="baseline"/>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8" w15:restartNumberingAfterBreak="0">
    <w:nsid w:val="63644AE2"/>
    <w:multiLevelType w:val="multilevel"/>
    <w:tmpl w:val="6F5A4A26"/>
    <w:lvl w:ilvl="0">
      <w:start w:val="1"/>
      <w:numFmt w:val="decimal"/>
      <w:lvlText w:val="%1."/>
      <w:lvlJc w:val="left"/>
      <w:pPr>
        <w:ind w:left="360" w:hanging="360"/>
      </w:pPr>
      <w:rPr>
        <w:rFonts w:cs="Times New Roman" w:hint="default"/>
        <w:b/>
        <w:i w:val="0"/>
        <w:sz w:val="28"/>
        <w:szCs w:val="28"/>
      </w:rPr>
    </w:lvl>
    <w:lvl w:ilvl="1">
      <w:start w:val="1"/>
      <w:numFmt w:val="decimal"/>
      <w:pStyle w:val="3"/>
      <w:lvlText w:val="%1.%2."/>
      <w:lvlJc w:val="left"/>
      <w:pPr>
        <w:ind w:left="792" w:hanging="432"/>
      </w:pPr>
      <w:rPr>
        <w:rFonts w:cs="Times New Roman" w:hint="default"/>
        <w:b/>
      </w:rPr>
    </w:lvl>
    <w:lvl w:ilvl="2">
      <w:start w:val="1"/>
      <w:numFmt w:val="decimal"/>
      <w:lvlText w:val="%1.%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 w15:restartNumberingAfterBreak="0">
    <w:nsid w:val="639C1BC7"/>
    <w:multiLevelType w:val="hybridMultilevel"/>
    <w:tmpl w:val="CB587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69C90727"/>
    <w:multiLevelType w:val="multilevel"/>
    <w:tmpl w:val="F2309E50"/>
    <w:lvl w:ilvl="0">
      <w:start w:val="1"/>
      <w:numFmt w:val="bullet"/>
      <w:pStyle w:val="11"/>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1" w15:restartNumberingAfterBreak="0">
    <w:nsid w:val="76AE4B1D"/>
    <w:multiLevelType w:val="hybridMultilevel"/>
    <w:tmpl w:val="AAC849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F220D93"/>
    <w:multiLevelType w:val="hybridMultilevel"/>
    <w:tmpl w:val="085E66D0"/>
    <w:lvl w:ilvl="0" w:tplc="FFFFFFFF">
      <w:start w:val="1"/>
      <w:numFmt w:val="decimal"/>
      <w:pStyle w:val="30"/>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8"/>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4"/>
  </w:num>
  <w:num w:numId="5">
    <w:abstractNumId w:val="12"/>
  </w:num>
  <w:num w:numId="6">
    <w:abstractNumId w:val="2"/>
  </w:num>
  <w:num w:numId="7">
    <w:abstractNumId w:val="3"/>
  </w:num>
  <w:num w:numId="8">
    <w:abstractNumId w:val="5"/>
  </w:num>
  <w:num w:numId="9">
    <w:abstractNumId w:val="0"/>
  </w:num>
  <w:num w:numId="10">
    <w:abstractNumId w:val="7"/>
  </w:num>
  <w:num w:numId="11">
    <w:abstractNumId w:val="1"/>
  </w:num>
  <w:num w:numId="12">
    <w:abstractNumId w:val="6"/>
  </w:num>
  <w:num w:numId="13">
    <w:abstractNumId w:val="9"/>
  </w:num>
  <w:num w:numId="14">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ru-RU"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drawingGridHorizontalSpacing w:val="120"/>
  <w:displayHorizontalDrawingGridEvery w:val="2"/>
  <w:displayVertic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594F"/>
    <w:rsid w:val="00000E99"/>
    <w:rsid w:val="00001E0F"/>
    <w:rsid w:val="00002495"/>
    <w:rsid w:val="000024F2"/>
    <w:rsid w:val="00002855"/>
    <w:rsid w:val="00004539"/>
    <w:rsid w:val="00004553"/>
    <w:rsid w:val="00004AC0"/>
    <w:rsid w:val="00004D20"/>
    <w:rsid w:val="000051FF"/>
    <w:rsid w:val="0000533A"/>
    <w:rsid w:val="00005479"/>
    <w:rsid w:val="00005574"/>
    <w:rsid w:val="000057B4"/>
    <w:rsid w:val="000058C9"/>
    <w:rsid w:val="00005BEA"/>
    <w:rsid w:val="000061D9"/>
    <w:rsid w:val="0000764D"/>
    <w:rsid w:val="000079F4"/>
    <w:rsid w:val="00007CC2"/>
    <w:rsid w:val="00007DC8"/>
    <w:rsid w:val="0001110A"/>
    <w:rsid w:val="00011431"/>
    <w:rsid w:val="00011844"/>
    <w:rsid w:val="00012360"/>
    <w:rsid w:val="00012721"/>
    <w:rsid w:val="000128D5"/>
    <w:rsid w:val="00013C5A"/>
    <w:rsid w:val="00013EE5"/>
    <w:rsid w:val="00014158"/>
    <w:rsid w:val="0001430B"/>
    <w:rsid w:val="0001440D"/>
    <w:rsid w:val="0001446A"/>
    <w:rsid w:val="000154E7"/>
    <w:rsid w:val="00015D46"/>
    <w:rsid w:val="0001622E"/>
    <w:rsid w:val="000164BD"/>
    <w:rsid w:val="00016A5B"/>
    <w:rsid w:val="000172F4"/>
    <w:rsid w:val="000173FF"/>
    <w:rsid w:val="000175EA"/>
    <w:rsid w:val="00017925"/>
    <w:rsid w:val="00017D81"/>
    <w:rsid w:val="00017EBB"/>
    <w:rsid w:val="00020019"/>
    <w:rsid w:val="0002032A"/>
    <w:rsid w:val="000204EA"/>
    <w:rsid w:val="00020C2E"/>
    <w:rsid w:val="00020CFA"/>
    <w:rsid w:val="00020FF2"/>
    <w:rsid w:val="0002122C"/>
    <w:rsid w:val="00021B2E"/>
    <w:rsid w:val="00022106"/>
    <w:rsid w:val="000231D3"/>
    <w:rsid w:val="000235E6"/>
    <w:rsid w:val="00023A56"/>
    <w:rsid w:val="00024230"/>
    <w:rsid w:val="000245A2"/>
    <w:rsid w:val="00024613"/>
    <w:rsid w:val="00024909"/>
    <w:rsid w:val="00024CA2"/>
    <w:rsid w:val="000250AE"/>
    <w:rsid w:val="00025967"/>
    <w:rsid w:val="00025E43"/>
    <w:rsid w:val="000260D8"/>
    <w:rsid w:val="000268F2"/>
    <w:rsid w:val="00026FE7"/>
    <w:rsid w:val="000300F2"/>
    <w:rsid w:val="00030369"/>
    <w:rsid w:val="00030910"/>
    <w:rsid w:val="00030F66"/>
    <w:rsid w:val="00031AAA"/>
    <w:rsid w:val="00032561"/>
    <w:rsid w:val="000326BD"/>
    <w:rsid w:val="000328BF"/>
    <w:rsid w:val="00032C17"/>
    <w:rsid w:val="00032ED8"/>
    <w:rsid w:val="000334FB"/>
    <w:rsid w:val="000335F4"/>
    <w:rsid w:val="0003384E"/>
    <w:rsid w:val="0003397A"/>
    <w:rsid w:val="00033CF3"/>
    <w:rsid w:val="00034975"/>
    <w:rsid w:val="000349D4"/>
    <w:rsid w:val="00034CD9"/>
    <w:rsid w:val="000356A6"/>
    <w:rsid w:val="00035D03"/>
    <w:rsid w:val="00036324"/>
    <w:rsid w:val="00036761"/>
    <w:rsid w:val="00036940"/>
    <w:rsid w:val="00036FC3"/>
    <w:rsid w:val="00037F9F"/>
    <w:rsid w:val="00040A1D"/>
    <w:rsid w:val="00040B27"/>
    <w:rsid w:val="0004108A"/>
    <w:rsid w:val="000410E3"/>
    <w:rsid w:val="00041B8C"/>
    <w:rsid w:val="00041C76"/>
    <w:rsid w:val="00041ED5"/>
    <w:rsid w:val="00042102"/>
    <w:rsid w:val="000421FF"/>
    <w:rsid w:val="00042289"/>
    <w:rsid w:val="00043230"/>
    <w:rsid w:val="00043739"/>
    <w:rsid w:val="000441D0"/>
    <w:rsid w:val="000452A2"/>
    <w:rsid w:val="000455E1"/>
    <w:rsid w:val="000457C2"/>
    <w:rsid w:val="00045DBE"/>
    <w:rsid w:val="000465EC"/>
    <w:rsid w:val="00046CE2"/>
    <w:rsid w:val="00047108"/>
    <w:rsid w:val="000477C9"/>
    <w:rsid w:val="00047E7C"/>
    <w:rsid w:val="00050BC8"/>
    <w:rsid w:val="00052132"/>
    <w:rsid w:val="000527BF"/>
    <w:rsid w:val="00052A4E"/>
    <w:rsid w:val="00052A79"/>
    <w:rsid w:val="00053821"/>
    <w:rsid w:val="00053829"/>
    <w:rsid w:val="00053A2E"/>
    <w:rsid w:val="000542B3"/>
    <w:rsid w:val="0005441F"/>
    <w:rsid w:val="0005480A"/>
    <w:rsid w:val="000549AF"/>
    <w:rsid w:val="000553C2"/>
    <w:rsid w:val="000563ED"/>
    <w:rsid w:val="00056785"/>
    <w:rsid w:val="0005709E"/>
    <w:rsid w:val="00057300"/>
    <w:rsid w:val="0005742D"/>
    <w:rsid w:val="00057DE2"/>
    <w:rsid w:val="0006002F"/>
    <w:rsid w:val="000600F8"/>
    <w:rsid w:val="00060C46"/>
    <w:rsid w:val="00060DDC"/>
    <w:rsid w:val="0006102B"/>
    <w:rsid w:val="00061280"/>
    <w:rsid w:val="00061978"/>
    <w:rsid w:val="00061DC5"/>
    <w:rsid w:val="00061F1A"/>
    <w:rsid w:val="00061F70"/>
    <w:rsid w:val="00062748"/>
    <w:rsid w:val="00062AD7"/>
    <w:rsid w:val="00062B38"/>
    <w:rsid w:val="00063079"/>
    <w:rsid w:val="000636DF"/>
    <w:rsid w:val="000643CC"/>
    <w:rsid w:val="00064706"/>
    <w:rsid w:val="0006477C"/>
    <w:rsid w:val="000648D7"/>
    <w:rsid w:val="00065DF9"/>
    <w:rsid w:val="0006602C"/>
    <w:rsid w:val="0006644C"/>
    <w:rsid w:val="000666FE"/>
    <w:rsid w:val="000671D0"/>
    <w:rsid w:val="00067500"/>
    <w:rsid w:val="00070105"/>
    <w:rsid w:val="00070FF2"/>
    <w:rsid w:val="0007181F"/>
    <w:rsid w:val="00073057"/>
    <w:rsid w:val="0007316C"/>
    <w:rsid w:val="00073298"/>
    <w:rsid w:val="00073663"/>
    <w:rsid w:val="0007374D"/>
    <w:rsid w:val="00073EB8"/>
    <w:rsid w:val="00073EEB"/>
    <w:rsid w:val="00074163"/>
    <w:rsid w:val="0007459F"/>
    <w:rsid w:val="000749CC"/>
    <w:rsid w:val="000755CA"/>
    <w:rsid w:val="00076034"/>
    <w:rsid w:val="00076596"/>
    <w:rsid w:val="00076CF4"/>
    <w:rsid w:val="00076D84"/>
    <w:rsid w:val="00076F35"/>
    <w:rsid w:val="00077739"/>
    <w:rsid w:val="00077974"/>
    <w:rsid w:val="00077D0B"/>
    <w:rsid w:val="00080702"/>
    <w:rsid w:val="000807C1"/>
    <w:rsid w:val="00080FA2"/>
    <w:rsid w:val="000810FE"/>
    <w:rsid w:val="000819BD"/>
    <w:rsid w:val="00081CE8"/>
    <w:rsid w:val="00081F8C"/>
    <w:rsid w:val="000821C7"/>
    <w:rsid w:val="000824FE"/>
    <w:rsid w:val="000825D9"/>
    <w:rsid w:val="00082B25"/>
    <w:rsid w:val="00082D5A"/>
    <w:rsid w:val="000833A9"/>
    <w:rsid w:val="00083958"/>
    <w:rsid w:val="000845B1"/>
    <w:rsid w:val="00084829"/>
    <w:rsid w:val="00084A05"/>
    <w:rsid w:val="000851A2"/>
    <w:rsid w:val="0008527B"/>
    <w:rsid w:val="00085514"/>
    <w:rsid w:val="00085899"/>
    <w:rsid w:val="00085B5B"/>
    <w:rsid w:val="00086569"/>
    <w:rsid w:val="00086705"/>
    <w:rsid w:val="00086D0A"/>
    <w:rsid w:val="00090D21"/>
    <w:rsid w:val="000910A0"/>
    <w:rsid w:val="0009137C"/>
    <w:rsid w:val="0009172E"/>
    <w:rsid w:val="00091792"/>
    <w:rsid w:val="00091B88"/>
    <w:rsid w:val="00092CB4"/>
    <w:rsid w:val="00092E30"/>
    <w:rsid w:val="00093084"/>
    <w:rsid w:val="000939B7"/>
    <w:rsid w:val="00093FBB"/>
    <w:rsid w:val="00094406"/>
    <w:rsid w:val="000944BA"/>
    <w:rsid w:val="00094B1D"/>
    <w:rsid w:val="00095157"/>
    <w:rsid w:val="0009602C"/>
    <w:rsid w:val="00096EAF"/>
    <w:rsid w:val="00097D6D"/>
    <w:rsid w:val="000A0648"/>
    <w:rsid w:val="000A0821"/>
    <w:rsid w:val="000A1119"/>
    <w:rsid w:val="000A25FB"/>
    <w:rsid w:val="000A27D9"/>
    <w:rsid w:val="000A28B3"/>
    <w:rsid w:val="000A2BA3"/>
    <w:rsid w:val="000A2C8A"/>
    <w:rsid w:val="000A2F35"/>
    <w:rsid w:val="000A31FC"/>
    <w:rsid w:val="000A3EA5"/>
    <w:rsid w:val="000A480C"/>
    <w:rsid w:val="000A5644"/>
    <w:rsid w:val="000A67A6"/>
    <w:rsid w:val="000A69A8"/>
    <w:rsid w:val="000A71FC"/>
    <w:rsid w:val="000A7571"/>
    <w:rsid w:val="000A7FE2"/>
    <w:rsid w:val="000B065D"/>
    <w:rsid w:val="000B0694"/>
    <w:rsid w:val="000B11EE"/>
    <w:rsid w:val="000B1594"/>
    <w:rsid w:val="000B17B9"/>
    <w:rsid w:val="000B1B72"/>
    <w:rsid w:val="000B20B7"/>
    <w:rsid w:val="000B219C"/>
    <w:rsid w:val="000B290D"/>
    <w:rsid w:val="000B2940"/>
    <w:rsid w:val="000B2C38"/>
    <w:rsid w:val="000B2E1D"/>
    <w:rsid w:val="000B31AF"/>
    <w:rsid w:val="000B3C84"/>
    <w:rsid w:val="000B3F3F"/>
    <w:rsid w:val="000B4160"/>
    <w:rsid w:val="000B48BF"/>
    <w:rsid w:val="000B4980"/>
    <w:rsid w:val="000B5F3C"/>
    <w:rsid w:val="000B75A1"/>
    <w:rsid w:val="000B7672"/>
    <w:rsid w:val="000B76F0"/>
    <w:rsid w:val="000B79F8"/>
    <w:rsid w:val="000C0146"/>
    <w:rsid w:val="000C03B7"/>
    <w:rsid w:val="000C0570"/>
    <w:rsid w:val="000C0775"/>
    <w:rsid w:val="000C0818"/>
    <w:rsid w:val="000C0ED6"/>
    <w:rsid w:val="000C10CD"/>
    <w:rsid w:val="000C1975"/>
    <w:rsid w:val="000C1C2A"/>
    <w:rsid w:val="000C1D03"/>
    <w:rsid w:val="000C21B4"/>
    <w:rsid w:val="000C2403"/>
    <w:rsid w:val="000C244B"/>
    <w:rsid w:val="000C2B8B"/>
    <w:rsid w:val="000C2EC3"/>
    <w:rsid w:val="000C3C9C"/>
    <w:rsid w:val="000C449E"/>
    <w:rsid w:val="000C4E69"/>
    <w:rsid w:val="000C56F7"/>
    <w:rsid w:val="000C59D6"/>
    <w:rsid w:val="000C5B62"/>
    <w:rsid w:val="000C623E"/>
    <w:rsid w:val="000C6854"/>
    <w:rsid w:val="000C6B16"/>
    <w:rsid w:val="000C7153"/>
    <w:rsid w:val="000C72DF"/>
    <w:rsid w:val="000C79D7"/>
    <w:rsid w:val="000D05F7"/>
    <w:rsid w:val="000D0D9B"/>
    <w:rsid w:val="000D1031"/>
    <w:rsid w:val="000D111F"/>
    <w:rsid w:val="000D14C6"/>
    <w:rsid w:val="000D150C"/>
    <w:rsid w:val="000D1E70"/>
    <w:rsid w:val="000D2158"/>
    <w:rsid w:val="000D2373"/>
    <w:rsid w:val="000D25CC"/>
    <w:rsid w:val="000D29B4"/>
    <w:rsid w:val="000D2C54"/>
    <w:rsid w:val="000D2E9E"/>
    <w:rsid w:val="000D32B0"/>
    <w:rsid w:val="000D33FB"/>
    <w:rsid w:val="000D3E11"/>
    <w:rsid w:val="000D3FAD"/>
    <w:rsid w:val="000D4131"/>
    <w:rsid w:val="000D451F"/>
    <w:rsid w:val="000D4574"/>
    <w:rsid w:val="000D4672"/>
    <w:rsid w:val="000D4DCC"/>
    <w:rsid w:val="000D4EC7"/>
    <w:rsid w:val="000D5204"/>
    <w:rsid w:val="000D5429"/>
    <w:rsid w:val="000D587A"/>
    <w:rsid w:val="000D5960"/>
    <w:rsid w:val="000D5D4C"/>
    <w:rsid w:val="000D604E"/>
    <w:rsid w:val="000D674A"/>
    <w:rsid w:val="000D7927"/>
    <w:rsid w:val="000D7A21"/>
    <w:rsid w:val="000E0572"/>
    <w:rsid w:val="000E05B6"/>
    <w:rsid w:val="000E070D"/>
    <w:rsid w:val="000E0D4A"/>
    <w:rsid w:val="000E0FD7"/>
    <w:rsid w:val="000E0FDF"/>
    <w:rsid w:val="000E1865"/>
    <w:rsid w:val="000E18A9"/>
    <w:rsid w:val="000E1B6C"/>
    <w:rsid w:val="000E1C48"/>
    <w:rsid w:val="000E1D5E"/>
    <w:rsid w:val="000E2034"/>
    <w:rsid w:val="000E3024"/>
    <w:rsid w:val="000E30EC"/>
    <w:rsid w:val="000E36A9"/>
    <w:rsid w:val="000E36F1"/>
    <w:rsid w:val="000E3848"/>
    <w:rsid w:val="000E3C23"/>
    <w:rsid w:val="000E40A0"/>
    <w:rsid w:val="000E4ADB"/>
    <w:rsid w:val="000E56C2"/>
    <w:rsid w:val="000E57F0"/>
    <w:rsid w:val="000E58B4"/>
    <w:rsid w:val="000E5A48"/>
    <w:rsid w:val="000E6A27"/>
    <w:rsid w:val="000E76B2"/>
    <w:rsid w:val="000F026F"/>
    <w:rsid w:val="000F0C85"/>
    <w:rsid w:val="000F0E83"/>
    <w:rsid w:val="000F1563"/>
    <w:rsid w:val="000F1869"/>
    <w:rsid w:val="000F19E4"/>
    <w:rsid w:val="000F1FC4"/>
    <w:rsid w:val="000F23A1"/>
    <w:rsid w:val="000F284D"/>
    <w:rsid w:val="000F3504"/>
    <w:rsid w:val="000F3BBB"/>
    <w:rsid w:val="000F4290"/>
    <w:rsid w:val="000F45A1"/>
    <w:rsid w:val="000F47D4"/>
    <w:rsid w:val="000F4A68"/>
    <w:rsid w:val="000F4B36"/>
    <w:rsid w:val="000F4F65"/>
    <w:rsid w:val="000F529B"/>
    <w:rsid w:val="000F54FE"/>
    <w:rsid w:val="000F552F"/>
    <w:rsid w:val="000F5696"/>
    <w:rsid w:val="000F615F"/>
    <w:rsid w:val="000F6223"/>
    <w:rsid w:val="000F6385"/>
    <w:rsid w:val="000F69F2"/>
    <w:rsid w:val="000F70BD"/>
    <w:rsid w:val="000F723A"/>
    <w:rsid w:val="000F7779"/>
    <w:rsid w:val="000F7B60"/>
    <w:rsid w:val="001007B0"/>
    <w:rsid w:val="001011A9"/>
    <w:rsid w:val="00101699"/>
    <w:rsid w:val="00101918"/>
    <w:rsid w:val="00101986"/>
    <w:rsid w:val="00101AD3"/>
    <w:rsid w:val="001026BA"/>
    <w:rsid w:val="00102B00"/>
    <w:rsid w:val="001043A0"/>
    <w:rsid w:val="001043B9"/>
    <w:rsid w:val="001044A4"/>
    <w:rsid w:val="001045B3"/>
    <w:rsid w:val="00104BF9"/>
    <w:rsid w:val="0010547E"/>
    <w:rsid w:val="001060A3"/>
    <w:rsid w:val="001060D7"/>
    <w:rsid w:val="0010615B"/>
    <w:rsid w:val="0010675F"/>
    <w:rsid w:val="00107F53"/>
    <w:rsid w:val="0011040B"/>
    <w:rsid w:val="00111A07"/>
    <w:rsid w:val="00112172"/>
    <w:rsid w:val="001125B1"/>
    <w:rsid w:val="001128A6"/>
    <w:rsid w:val="00112CAF"/>
    <w:rsid w:val="00112E24"/>
    <w:rsid w:val="00113F26"/>
    <w:rsid w:val="001141E4"/>
    <w:rsid w:val="001141E5"/>
    <w:rsid w:val="0011433A"/>
    <w:rsid w:val="00114A53"/>
    <w:rsid w:val="0011612F"/>
    <w:rsid w:val="00116224"/>
    <w:rsid w:val="001164B1"/>
    <w:rsid w:val="001165CC"/>
    <w:rsid w:val="00116BD0"/>
    <w:rsid w:val="0011722B"/>
    <w:rsid w:val="001172AC"/>
    <w:rsid w:val="00117440"/>
    <w:rsid w:val="00117C24"/>
    <w:rsid w:val="00120205"/>
    <w:rsid w:val="00120336"/>
    <w:rsid w:val="001210F6"/>
    <w:rsid w:val="0012164C"/>
    <w:rsid w:val="00121A9F"/>
    <w:rsid w:val="00122348"/>
    <w:rsid w:val="0012260E"/>
    <w:rsid w:val="00122F81"/>
    <w:rsid w:val="00123DC5"/>
    <w:rsid w:val="00123FA2"/>
    <w:rsid w:val="00124A6C"/>
    <w:rsid w:val="00124A84"/>
    <w:rsid w:val="00124ECB"/>
    <w:rsid w:val="001254C2"/>
    <w:rsid w:val="00125837"/>
    <w:rsid w:val="00125C76"/>
    <w:rsid w:val="00125D98"/>
    <w:rsid w:val="001274CF"/>
    <w:rsid w:val="001275D4"/>
    <w:rsid w:val="001277ED"/>
    <w:rsid w:val="00127914"/>
    <w:rsid w:val="00127F5C"/>
    <w:rsid w:val="001301B5"/>
    <w:rsid w:val="00130759"/>
    <w:rsid w:val="00130B7B"/>
    <w:rsid w:val="00131624"/>
    <w:rsid w:val="00132897"/>
    <w:rsid w:val="001328E7"/>
    <w:rsid w:val="00132D96"/>
    <w:rsid w:val="00132E52"/>
    <w:rsid w:val="00133AA4"/>
    <w:rsid w:val="001340C9"/>
    <w:rsid w:val="0013437A"/>
    <w:rsid w:val="001347E0"/>
    <w:rsid w:val="0013519C"/>
    <w:rsid w:val="00135593"/>
    <w:rsid w:val="001360FB"/>
    <w:rsid w:val="001361CC"/>
    <w:rsid w:val="00136265"/>
    <w:rsid w:val="00136781"/>
    <w:rsid w:val="00137178"/>
    <w:rsid w:val="00137A76"/>
    <w:rsid w:val="00137AD8"/>
    <w:rsid w:val="00137E73"/>
    <w:rsid w:val="00137FEC"/>
    <w:rsid w:val="00140120"/>
    <w:rsid w:val="0014032A"/>
    <w:rsid w:val="00140BBC"/>
    <w:rsid w:val="00140DC4"/>
    <w:rsid w:val="0014132E"/>
    <w:rsid w:val="001413AD"/>
    <w:rsid w:val="00141421"/>
    <w:rsid w:val="0014146E"/>
    <w:rsid w:val="00141901"/>
    <w:rsid w:val="00141C3E"/>
    <w:rsid w:val="00141DB9"/>
    <w:rsid w:val="00142BB9"/>
    <w:rsid w:val="001434DC"/>
    <w:rsid w:val="00144145"/>
    <w:rsid w:val="0014453E"/>
    <w:rsid w:val="001454D1"/>
    <w:rsid w:val="0014637E"/>
    <w:rsid w:val="0014648B"/>
    <w:rsid w:val="001469EE"/>
    <w:rsid w:val="001469F0"/>
    <w:rsid w:val="00147103"/>
    <w:rsid w:val="001507D4"/>
    <w:rsid w:val="0015151B"/>
    <w:rsid w:val="001517DE"/>
    <w:rsid w:val="001519C4"/>
    <w:rsid w:val="00151AF2"/>
    <w:rsid w:val="00152ACA"/>
    <w:rsid w:val="00152ED0"/>
    <w:rsid w:val="001531EE"/>
    <w:rsid w:val="00153937"/>
    <w:rsid w:val="00153E7D"/>
    <w:rsid w:val="00154336"/>
    <w:rsid w:val="00154E89"/>
    <w:rsid w:val="0015594F"/>
    <w:rsid w:val="00155C70"/>
    <w:rsid w:val="00155CED"/>
    <w:rsid w:val="00156DEA"/>
    <w:rsid w:val="001572AF"/>
    <w:rsid w:val="00160A08"/>
    <w:rsid w:val="00160E37"/>
    <w:rsid w:val="001616E0"/>
    <w:rsid w:val="001618F7"/>
    <w:rsid w:val="001619B1"/>
    <w:rsid w:val="00161A3C"/>
    <w:rsid w:val="00161BC7"/>
    <w:rsid w:val="00161C0C"/>
    <w:rsid w:val="00161C3D"/>
    <w:rsid w:val="00161E2A"/>
    <w:rsid w:val="00162252"/>
    <w:rsid w:val="00162371"/>
    <w:rsid w:val="00162CEF"/>
    <w:rsid w:val="00163027"/>
    <w:rsid w:val="001631A2"/>
    <w:rsid w:val="00163E05"/>
    <w:rsid w:val="00164413"/>
    <w:rsid w:val="0016441B"/>
    <w:rsid w:val="00164515"/>
    <w:rsid w:val="001649FD"/>
    <w:rsid w:val="00164B9F"/>
    <w:rsid w:val="001651E0"/>
    <w:rsid w:val="0016554D"/>
    <w:rsid w:val="00165853"/>
    <w:rsid w:val="001664DA"/>
    <w:rsid w:val="00166754"/>
    <w:rsid w:val="00166997"/>
    <w:rsid w:val="00166B3E"/>
    <w:rsid w:val="00166DD5"/>
    <w:rsid w:val="001670F2"/>
    <w:rsid w:val="0016748A"/>
    <w:rsid w:val="001679E6"/>
    <w:rsid w:val="00170335"/>
    <w:rsid w:val="00170C9C"/>
    <w:rsid w:val="001712AA"/>
    <w:rsid w:val="00172167"/>
    <w:rsid w:val="001721C2"/>
    <w:rsid w:val="00172756"/>
    <w:rsid w:val="00172A81"/>
    <w:rsid w:val="00172DD4"/>
    <w:rsid w:val="00173BB3"/>
    <w:rsid w:val="00173C40"/>
    <w:rsid w:val="001740A5"/>
    <w:rsid w:val="0017430B"/>
    <w:rsid w:val="00174BAB"/>
    <w:rsid w:val="0017548C"/>
    <w:rsid w:val="0017585A"/>
    <w:rsid w:val="00175DC3"/>
    <w:rsid w:val="00176261"/>
    <w:rsid w:val="0017680C"/>
    <w:rsid w:val="00177614"/>
    <w:rsid w:val="00177744"/>
    <w:rsid w:val="001803A6"/>
    <w:rsid w:val="0018096B"/>
    <w:rsid w:val="00180B9A"/>
    <w:rsid w:val="00180D5B"/>
    <w:rsid w:val="00180EBA"/>
    <w:rsid w:val="00180FB7"/>
    <w:rsid w:val="00181AB1"/>
    <w:rsid w:val="00182B55"/>
    <w:rsid w:val="00183443"/>
    <w:rsid w:val="0018352F"/>
    <w:rsid w:val="001835D2"/>
    <w:rsid w:val="001835FA"/>
    <w:rsid w:val="0018425E"/>
    <w:rsid w:val="001842C0"/>
    <w:rsid w:val="001842EF"/>
    <w:rsid w:val="001843F5"/>
    <w:rsid w:val="00184DAC"/>
    <w:rsid w:val="00184DAD"/>
    <w:rsid w:val="00185A0B"/>
    <w:rsid w:val="00185E36"/>
    <w:rsid w:val="00186365"/>
    <w:rsid w:val="001864C0"/>
    <w:rsid w:val="0018683E"/>
    <w:rsid w:val="0018690A"/>
    <w:rsid w:val="00186CF7"/>
    <w:rsid w:val="001877AB"/>
    <w:rsid w:val="00187E0F"/>
    <w:rsid w:val="00187F48"/>
    <w:rsid w:val="001900D5"/>
    <w:rsid w:val="001901A9"/>
    <w:rsid w:val="001901C1"/>
    <w:rsid w:val="00190CC1"/>
    <w:rsid w:val="0019120D"/>
    <w:rsid w:val="00191250"/>
    <w:rsid w:val="0019142F"/>
    <w:rsid w:val="0019251A"/>
    <w:rsid w:val="0019326E"/>
    <w:rsid w:val="00193635"/>
    <w:rsid w:val="00193C6E"/>
    <w:rsid w:val="00193CB2"/>
    <w:rsid w:val="001941E5"/>
    <w:rsid w:val="0019431D"/>
    <w:rsid w:val="0019431F"/>
    <w:rsid w:val="00194A1F"/>
    <w:rsid w:val="00194AEE"/>
    <w:rsid w:val="00195686"/>
    <w:rsid w:val="00195973"/>
    <w:rsid w:val="00195F87"/>
    <w:rsid w:val="001963E5"/>
    <w:rsid w:val="001966AC"/>
    <w:rsid w:val="00196A63"/>
    <w:rsid w:val="00196D68"/>
    <w:rsid w:val="00196E0D"/>
    <w:rsid w:val="00196F10"/>
    <w:rsid w:val="00197169"/>
    <w:rsid w:val="0019722B"/>
    <w:rsid w:val="00197498"/>
    <w:rsid w:val="001975BE"/>
    <w:rsid w:val="001A0A59"/>
    <w:rsid w:val="001A118F"/>
    <w:rsid w:val="001A12FC"/>
    <w:rsid w:val="001A194B"/>
    <w:rsid w:val="001A1A7D"/>
    <w:rsid w:val="001A1C39"/>
    <w:rsid w:val="001A2E03"/>
    <w:rsid w:val="001A2ECD"/>
    <w:rsid w:val="001A3372"/>
    <w:rsid w:val="001A3506"/>
    <w:rsid w:val="001A3B71"/>
    <w:rsid w:val="001A5486"/>
    <w:rsid w:val="001A59E9"/>
    <w:rsid w:val="001A5A4F"/>
    <w:rsid w:val="001A5BE3"/>
    <w:rsid w:val="001A63A2"/>
    <w:rsid w:val="001A6D79"/>
    <w:rsid w:val="001B04AF"/>
    <w:rsid w:val="001B1342"/>
    <w:rsid w:val="001B154B"/>
    <w:rsid w:val="001B1860"/>
    <w:rsid w:val="001B22D2"/>
    <w:rsid w:val="001B30D4"/>
    <w:rsid w:val="001B35D7"/>
    <w:rsid w:val="001B3634"/>
    <w:rsid w:val="001B3A19"/>
    <w:rsid w:val="001B3BD7"/>
    <w:rsid w:val="001B3BDA"/>
    <w:rsid w:val="001B41F8"/>
    <w:rsid w:val="001B422B"/>
    <w:rsid w:val="001B4274"/>
    <w:rsid w:val="001B42DD"/>
    <w:rsid w:val="001B42E3"/>
    <w:rsid w:val="001B461B"/>
    <w:rsid w:val="001B4770"/>
    <w:rsid w:val="001B4B51"/>
    <w:rsid w:val="001B4C18"/>
    <w:rsid w:val="001B56A9"/>
    <w:rsid w:val="001B5A13"/>
    <w:rsid w:val="001B6B7B"/>
    <w:rsid w:val="001B6B8B"/>
    <w:rsid w:val="001B6EBE"/>
    <w:rsid w:val="001B73E0"/>
    <w:rsid w:val="001B77A3"/>
    <w:rsid w:val="001B7803"/>
    <w:rsid w:val="001B7BFD"/>
    <w:rsid w:val="001C0449"/>
    <w:rsid w:val="001C0B6A"/>
    <w:rsid w:val="001C1347"/>
    <w:rsid w:val="001C1F12"/>
    <w:rsid w:val="001C204E"/>
    <w:rsid w:val="001C2AD5"/>
    <w:rsid w:val="001C2D5E"/>
    <w:rsid w:val="001C2F04"/>
    <w:rsid w:val="001C35F0"/>
    <w:rsid w:val="001C4BCE"/>
    <w:rsid w:val="001C5179"/>
    <w:rsid w:val="001C5435"/>
    <w:rsid w:val="001C5611"/>
    <w:rsid w:val="001C63B2"/>
    <w:rsid w:val="001C791B"/>
    <w:rsid w:val="001C7ADF"/>
    <w:rsid w:val="001D1162"/>
    <w:rsid w:val="001D123B"/>
    <w:rsid w:val="001D132E"/>
    <w:rsid w:val="001D1776"/>
    <w:rsid w:val="001D1B98"/>
    <w:rsid w:val="001D1D00"/>
    <w:rsid w:val="001D1E53"/>
    <w:rsid w:val="001D2216"/>
    <w:rsid w:val="001D2A22"/>
    <w:rsid w:val="001D2A5A"/>
    <w:rsid w:val="001D3288"/>
    <w:rsid w:val="001D329F"/>
    <w:rsid w:val="001D335A"/>
    <w:rsid w:val="001D33BB"/>
    <w:rsid w:val="001D35DB"/>
    <w:rsid w:val="001D3739"/>
    <w:rsid w:val="001D3AD4"/>
    <w:rsid w:val="001D40DF"/>
    <w:rsid w:val="001D425E"/>
    <w:rsid w:val="001D44EB"/>
    <w:rsid w:val="001D50FF"/>
    <w:rsid w:val="001D577C"/>
    <w:rsid w:val="001D5E6A"/>
    <w:rsid w:val="001D6056"/>
    <w:rsid w:val="001D60D3"/>
    <w:rsid w:val="001D678E"/>
    <w:rsid w:val="001E02D5"/>
    <w:rsid w:val="001E0E67"/>
    <w:rsid w:val="001E1085"/>
    <w:rsid w:val="001E1120"/>
    <w:rsid w:val="001E121A"/>
    <w:rsid w:val="001E17A8"/>
    <w:rsid w:val="001E1D03"/>
    <w:rsid w:val="001E3603"/>
    <w:rsid w:val="001E3763"/>
    <w:rsid w:val="001E3BDF"/>
    <w:rsid w:val="001E3CE2"/>
    <w:rsid w:val="001E47FD"/>
    <w:rsid w:val="001E4881"/>
    <w:rsid w:val="001E6A5C"/>
    <w:rsid w:val="001E6DD6"/>
    <w:rsid w:val="001E71B2"/>
    <w:rsid w:val="001F0D9B"/>
    <w:rsid w:val="001F10E7"/>
    <w:rsid w:val="001F1388"/>
    <w:rsid w:val="001F14A5"/>
    <w:rsid w:val="001F1D71"/>
    <w:rsid w:val="001F2990"/>
    <w:rsid w:val="001F3587"/>
    <w:rsid w:val="001F3B2F"/>
    <w:rsid w:val="001F3C92"/>
    <w:rsid w:val="001F3FBC"/>
    <w:rsid w:val="001F4B5C"/>
    <w:rsid w:val="001F513D"/>
    <w:rsid w:val="001F54AF"/>
    <w:rsid w:val="001F5639"/>
    <w:rsid w:val="001F58A2"/>
    <w:rsid w:val="001F5E52"/>
    <w:rsid w:val="001F6755"/>
    <w:rsid w:val="001F6CEA"/>
    <w:rsid w:val="001F6E5A"/>
    <w:rsid w:val="001F7198"/>
    <w:rsid w:val="001F74C6"/>
    <w:rsid w:val="001F7AE7"/>
    <w:rsid w:val="001F7F41"/>
    <w:rsid w:val="002007E7"/>
    <w:rsid w:val="002007F4"/>
    <w:rsid w:val="00200AA2"/>
    <w:rsid w:val="00200D97"/>
    <w:rsid w:val="002011D0"/>
    <w:rsid w:val="00201629"/>
    <w:rsid w:val="0020178D"/>
    <w:rsid w:val="0020319E"/>
    <w:rsid w:val="0020334E"/>
    <w:rsid w:val="00203B0F"/>
    <w:rsid w:val="00204514"/>
    <w:rsid w:val="002045DA"/>
    <w:rsid w:val="00204B95"/>
    <w:rsid w:val="002055F3"/>
    <w:rsid w:val="00205856"/>
    <w:rsid w:val="002060DE"/>
    <w:rsid w:val="0020625D"/>
    <w:rsid w:val="002064E1"/>
    <w:rsid w:val="00206D45"/>
    <w:rsid w:val="0020713D"/>
    <w:rsid w:val="0020735A"/>
    <w:rsid w:val="00207BA4"/>
    <w:rsid w:val="00207D4D"/>
    <w:rsid w:val="0021043A"/>
    <w:rsid w:val="002105F1"/>
    <w:rsid w:val="002105F8"/>
    <w:rsid w:val="00210933"/>
    <w:rsid w:val="00211343"/>
    <w:rsid w:val="002117F6"/>
    <w:rsid w:val="00211CA6"/>
    <w:rsid w:val="00212561"/>
    <w:rsid w:val="0021274B"/>
    <w:rsid w:val="00212CD6"/>
    <w:rsid w:val="00212F7B"/>
    <w:rsid w:val="00213601"/>
    <w:rsid w:val="002137DE"/>
    <w:rsid w:val="00213D79"/>
    <w:rsid w:val="00213E7C"/>
    <w:rsid w:val="00214557"/>
    <w:rsid w:val="0021455F"/>
    <w:rsid w:val="00215AEA"/>
    <w:rsid w:val="00216589"/>
    <w:rsid w:val="0021676B"/>
    <w:rsid w:val="0021719F"/>
    <w:rsid w:val="00217761"/>
    <w:rsid w:val="0021795A"/>
    <w:rsid w:val="002204DE"/>
    <w:rsid w:val="0022059D"/>
    <w:rsid w:val="002205EC"/>
    <w:rsid w:val="002207FE"/>
    <w:rsid w:val="0022139C"/>
    <w:rsid w:val="002218B9"/>
    <w:rsid w:val="002218EE"/>
    <w:rsid w:val="0022195A"/>
    <w:rsid w:val="00222B23"/>
    <w:rsid w:val="00222E80"/>
    <w:rsid w:val="00223299"/>
    <w:rsid w:val="002235A0"/>
    <w:rsid w:val="002237A0"/>
    <w:rsid w:val="002237E3"/>
    <w:rsid w:val="0022391F"/>
    <w:rsid w:val="002243C7"/>
    <w:rsid w:val="00224640"/>
    <w:rsid w:val="002246D1"/>
    <w:rsid w:val="00224BBC"/>
    <w:rsid w:val="00224CA6"/>
    <w:rsid w:val="0022513D"/>
    <w:rsid w:val="0022607D"/>
    <w:rsid w:val="00226502"/>
    <w:rsid w:val="00226689"/>
    <w:rsid w:val="00226727"/>
    <w:rsid w:val="00227118"/>
    <w:rsid w:val="002273EE"/>
    <w:rsid w:val="00227617"/>
    <w:rsid w:val="00227E30"/>
    <w:rsid w:val="0023007E"/>
    <w:rsid w:val="00230C97"/>
    <w:rsid w:val="00231547"/>
    <w:rsid w:val="00231703"/>
    <w:rsid w:val="00232923"/>
    <w:rsid w:val="0023398E"/>
    <w:rsid w:val="00233F78"/>
    <w:rsid w:val="00234AA5"/>
    <w:rsid w:val="00234B64"/>
    <w:rsid w:val="00234E80"/>
    <w:rsid w:val="0023527C"/>
    <w:rsid w:val="0023583F"/>
    <w:rsid w:val="00235BD8"/>
    <w:rsid w:val="00235DA6"/>
    <w:rsid w:val="002363AE"/>
    <w:rsid w:val="002373FF"/>
    <w:rsid w:val="00237499"/>
    <w:rsid w:val="00237E89"/>
    <w:rsid w:val="00240613"/>
    <w:rsid w:val="002410AF"/>
    <w:rsid w:val="0024132A"/>
    <w:rsid w:val="002414FC"/>
    <w:rsid w:val="00241AB9"/>
    <w:rsid w:val="002420BB"/>
    <w:rsid w:val="00242460"/>
    <w:rsid w:val="00242746"/>
    <w:rsid w:val="00242F8B"/>
    <w:rsid w:val="002432FA"/>
    <w:rsid w:val="0024338E"/>
    <w:rsid w:val="0024413F"/>
    <w:rsid w:val="00244189"/>
    <w:rsid w:val="00244214"/>
    <w:rsid w:val="002443B4"/>
    <w:rsid w:val="002446E3"/>
    <w:rsid w:val="002448B9"/>
    <w:rsid w:val="00244D03"/>
    <w:rsid w:val="00244E50"/>
    <w:rsid w:val="00244E7C"/>
    <w:rsid w:val="002451E4"/>
    <w:rsid w:val="0024537B"/>
    <w:rsid w:val="002455D6"/>
    <w:rsid w:val="00245896"/>
    <w:rsid w:val="002462DF"/>
    <w:rsid w:val="002463FE"/>
    <w:rsid w:val="00246554"/>
    <w:rsid w:val="0024676C"/>
    <w:rsid w:val="00246880"/>
    <w:rsid w:val="00246ADB"/>
    <w:rsid w:val="00247657"/>
    <w:rsid w:val="0024780D"/>
    <w:rsid w:val="002479EF"/>
    <w:rsid w:val="00250ADF"/>
    <w:rsid w:val="00250BB5"/>
    <w:rsid w:val="00250CFB"/>
    <w:rsid w:val="00251C76"/>
    <w:rsid w:val="002531CD"/>
    <w:rsid w:val="0025362E"/>
    <w:rsid w:val="0025394F"/>
    <w:rsid w:val="002539AD"/>
    <w:rsid w:val="0025400C"/>
    <w:rsid w:val="00254AB3"/>
    <w:rsid w:val="00255915"/>
    <w:rsid w:val="00256156"/>
    <w:rsid w:val="00256C30"/>
    <w:rsid w:val="002578A6"/>
    <w:rsid w:val="00257DBB"/>
    <w:rsid w:val="002607AE"/>
    <w:rsid w:val="00261020"/>
    <w:rsid w:val="002617CF"/>
    <w:rsid w:val="002617FA"/>
    <w:rsid w:val="00261C4D"/>
    <w:rsid w:val="00261CB0"/>
    <w:rsid w:val="00261D51"/>
    <w:rsid w:val="00261D91"/>
    <w:rsid w:val="00261E4F"/>
    <w:rsid w:val="0026205B"/>
    <w:rsid w:val="00262110"/>
    <w:rsid w:val="00262725"/>
    <w:rsid w:val="0026286F"/>
    <w:rsid w:val="00262EA1"/>
    <w:rsid w:val="00263660"/>
    <w:rsid w:val="00263832"/>
    <w:rsid w:val="00264287"/>
    <w:rsid w:val="002649E0"/>
    <w:rsid w:val="0026516D"/>
    <w:rsid w:val="00265589"/>
    <w:rsid w:val="002659C5"/>
    <w:rsid w:val="00265C76"/>
    <w:rsid w:val="002663A1"/>
    <w:rsid w:val="00267147"/>
    <w:rsid w:val="00267B37"/>
    <w:rsid w:val="00267B88"/>
    <w:rsid w:val="00267C18"/>
    <w:rsid w:val="00267E3B"/>
    <w:rsid w:val="00270035"/>
    <w:rsid w:val="0027065D"/>
    <w:rsid w:val="0027073C"/>
    <w:rsid w:val="002708E8"/>
    <w:rsid w:val="00270E95"/>
    <w:rsid w:val="00271165"/>
    <w:rsid w:val="002713A0"/>
    <w:rsid w:val="00271E52"/>
    <w:rsid w:val="002721FC"/>
    <w:rsid w:val="002722DE"/>
    <w:rsid w:val="00272551"/>
    <w:rsid w:val="00272CB9"/>
    <w:rsid w:val="00273721"/>
    <w:rsid w:val="00274D19"/>
    <w:rsid w:val="00274EB0"/>
    <w:rsid w:val="00275775"/>
    <w:rsid w:val="002758D3"/>
    <w:rsid w:val="00275A44"/>
    <w:rsid w:val="00275CB4"/>
    <w:rsid w:val="00275F3E"/>
    <w:rsid w:val="00276417"/>
    <w:rsid w:val="0027781C"/>
    <w:rsid w:val="00277AD9"/>
    <w:rsid w:val="0028035E"/>
    <w:rsid w:val="00280CA2"/>
    <w:rsid w:val="00281389"/>
    <w:rsid w:val="002815DD"/>
    <w:rsid w:val="00281BD7"/>
    <w:rsid w:val="00282447"/>
    <w:rsid w:val="0028256F"/>
    <w:rsid w:val="00282D3E"/>
    <w:rsid w:val="00283281"/>
    <w:rsid w:val="0028342C"/>
    <w:rsid w:val="00283AC3"/>
    <w:rsid w:val="00283C16"/>
    <w:rsid w:val="0028451A"/>
    <w:rsid w:val="00284EE2"/>
    <w:rsid w:val="002852C5"/>
    <w:rsid w:val="00285665"/>
    <w:rsid w:val="00285910"/>
    <w:rsid w:val="00286677"/>
    <w:rsid w:val="0028718B"/>
    <w:rsid w:val="00287861"/>
    <w:rsid w:val="00287867"/>
    <w:rsid w:val="00291001"/>
    <w:rsid w:val="0029120E"/>
    <w:rsid w:val="002913CD"/>
    <w:rsid w:val="00291505"/>
    <w:rsid w:val="00292726"/>
    <w:rsid w:val="0029366E"/>
    <w:rsid w:val="0029380B"/>
    <w:rsid w:val="00293872"/>
    <w:rsid w:val="00293F6F"/>
    <w:rsid w:val="00294812"/>
    <w:rsid w:val="00294AF2"/>
    <w:rsid w:val="00294C58"/>
    <w:rsid w:val="00294DAA"/>
    <w:rsid w:val="00294EC1"/>
    <w:rsid w:val="0029549D"/>
    <w:rsid w:val="00296514"/>
    <w:rsid w:val="002970BC"/>
    <w:rsid w:val="00297340"/>
    <w:rsid w:val="002976DB"/>
    <w:rsid w:val="00297A7D"/>
    <w:rsid w:val="00297AC6"/>
    <w:rsid w:val="00297DF2"/>
    <w:rsid w:val="00297ECD"/>
    <w:rsid w:val="002A00B7"/>
    <w:rsid w:val="002A03AB"/>
    <w:rsid w:val="002A061A"/>
    <w:rsid w:val="002A13C9"/>
    <w:rsid w:val="002A141E"/>
    <w:rsid w:val="002A1684"/>
    <w:rsid w:val="002A1713"/>
    <w:rsid w:val="002A1786"/>
    <w:rsid w:val="002A1981"/>
    <w:rsid w:val="002A1A22"/>
    <w:rsid w:val="002A1A52"/>
    <w:rsid w:val="002A1E54"/>
    <w:rsid w:val="002A2501"/>
    <w:rsid w:val="002A28C2"/>
    <w:rsid w:val="002A34E3"/>
    <w:rsid w:val="002A381B"/>
    <w:rsid w:val="002A3BA6"/>
    <w:rsid w:val="002A484B"/>
    <w:rsid w:val="002A4B51"/>
    <w:rsid w:val="002A529E"/>
    <w:rsid w:val="002A53EA"/>
    <w:rsid w:val="002A5844"/>
    <w:rsid w:val="002A5925"/>
    <w:rsid w:val="002A593B"/>
    <w:rsid w:val="002A5DB4"/>
    <w:rsid w:val="002A5E72"/>
    <w:rsid w:val="002A60DB"/>
    <w:rsid w:val="002A61A6"/>
    <w:rsid w:val="002A6244"/>
    <w:rsid w:val="002A63F0"/>
    <w:rsid w:val="002A6A19"/>
    <w:rsid w:val="002A721D"/>
    <w:rsid w:val="002B10B7"/>
    <w:rsid w:val="002B10F2"/>
    <w:rsid w:val="002B12D3"/>
    <w:rsid w:val="002B152C"/>
    <w:rsid w:val="002B1C75"/>
    <w:rsid w:val="002B2254"/>
    <w:rsid w:val="002B2295"/>
    <w:rsid w:val="002B25A4"/>
    <w:rsid w:val="002B2A44"/>
    <w:rsid w:val="002B2A5A"/>
    <w:rsid w:val="002B2C00"/>
    <w:rsid w:val="002B30A5"/>
    <w:rsid w:val="002B3B65"/>
    <w:rsid w:val="002B3B75"/>
    <w:rsid w:val="002B3DCA"/>
    <w:rsid w:val="002B3FCE"/>
    <w:rsid w:val="002B4A65"/>
    <w:rsid w:val="002B5801"/>
    <w:rsid w:val="002B5B1C"/>
    <w:rsid w:val="002B5DC3"/>
    <w:rsid w:val="002B6C5A"/>
    <w:rsid w:val="002B6E8C"/>
    <w:rsid w:val="002B6EE0"/>
    <w:rsid w:val="002B71A4"/>
    <w:rsid w:val="002B74B9"/>
    <w:rsid w:val="002B7555"/>
    <w:rsid w:val="002B77D7"/>
    <w:rsid w:val="002B798D"/>
    <w:rsid w:val="002B7A5D"/>
    <w:rsid w:val="002B7BF7"/>
    <w:rsid w:val="002B7CD9"/>
    <w:rsid w:val="002C06A0"/>
    <w:rsid w:val="002C095D"/>
    <w:rsid w:val="002C0ED0"/>
    <w:rsid w:val="002C13A5"/>
    <w:rsid w:val="002C1466"/>
    <w:rsid w:val="002C1489"/>
    <w:rsid w:val="002C1A78"/>
    <w:rsid w:val="002C2B77"/>
    <w:rsid w:val="002C3672"/>
    <w:rsid w:val="002C40B3"/>
    <w:rsid w:val="002C4450"/>
    <w:rsid w:val="002C4671"/>
    <w:rsid w:val="002C4B8F"/>
    <w:rsid w:val="002C4BC8"/>
    <w:rsid w:val="002C4C0C"/>
    <w:rsid w:val="002C4DC1"/>
    <w:rsid w:val="002C525F"/>
    <w:rsid w:val="002C5439"/>
    <w:rsid w:val="002C5E05"/>
    <w:rsid w:val="002C6C48"/>
    <w:rsid w:val="002C6F84"/>
    <w:rsid w:val="002C7208"/>
    <w:rsid w:val="002D00F4"/>
    <w:rsid w:val="002D0927"/>
    <w:rsid w:val="002D1089"/>
    <w:rsid w:val="002D2511"/>
    <w:rsid w:val="002D28B9"/>
    <w:rsid w:val="002D28FD"/>
    <w:rsid w:val="002D2B9A"/>
    <w:rsid w:val="002D3745"/>
    <w:rsid w:val="002D3770"/>
    <w:rsid w:val="002D3B72"/>
    <w:rsid w:val="002D3CEA"/>
    <w:rsid w:val="002D4066"/>
    <w:rsid w:val="002D4AE8"/>
    <w:rsid w:val="002D4DC5"/>
    <w:rsid w:val="002D625B"/>
    <w:rsid w:val="002D641E"/>
    <w:rsid w:val="002D6916"/>
    <w:rsid w:val="002D6F14"/>
    <w:rsid w:val="002D7DA4"/>
    <w:rsid w:val="002D7DC3"/>
    <w:rsid w:val="002D7DD4"/>
    <w:rsid w:val="002D7DDC"/>
    <w:rsid w:val="002E07C2"/>
    <w:rsid w:val="002E0D36"/>
    <w:rsid w:val="002E0F62"/>
    <w:rsid w:val="002E1AE1"/>
    <w:rsid w:val="002E1B56"/>
    <w:rsid w:val="002E1F92"/>
    <w:rsid w:val="002E275A"/>
    <w:rsid w:val="002E2FC5"/>
    <w:rsid w:val="002E3800"/>
    <w:rsid w:val="002E4163"/>
    <w:rsid w:val="002E4BC0"/>
    <w:rsid w:val="002E4DB6"/>
    <w:rsid w:val="002E58D5"/>
    <w:rsid w:val="002E5F1B"/>
    <w:rsid w:val="002E70B7"/>
    <w:rsid w:val="002E75DB"/>
    <w:rsid w:val="002E7D59"/>
    <w:rsid w:val="002F1EBF"/>
    <w:rsid w:val="002F20A9"/>
    <w:rsid w:val="002F30C7"/>
    <w:rsid w:val="002F32BE"/>
    <w:rsid w:val="002F34CF"/>
    <w:rsid w:val="002F3924"/>
    <w:rsid w:val="002F412C"/>
    <w:rsid w:val="002F46B7"/>
    <w:rsid w:val="002F46DA"/>
    <w:rsid w:val="002F4A72"/>
    <w:rsid w:val="002F535E"/>
    <w:rsid w:val="002F546F"/>
    <w:rsid w:val="002F54AB"/>
    <w:rsid w:val="002F56F9"/>
    <w:rsid w:val="002F5D53"/>
    <w:rsid w:val="002F6435"/>
    <w:rsid w:val="002F64CD"/>
    <w:rsid w:val="002F6648"/>
    <w:rsid w:val="002F67D0"/>
    <w:rsid w:val="002F69B7"/>
    <w:rsid w:val="002F74DB"/>
    <w:rsid w:val="002F79CD"/>
    <w:rsid w:val="002F7DFE"/>
    <w:rsid w:val="002F7F98"/>
    <w:rsid w:val="002F7FC3"/>
    <w:rsid w:val="00300167"/>
    <w:rsid w:val="00300371"/>
    <w:rsid w:val="003004BB"/>
    <w:rsid w:val="003012E9"/>
    <w:rsid w:val="00302B3B"/>
    <w:rsid w:val="00302EE1"/>
    <w:rsid w:val="003048F0"/>
    <w:rsid w:val="00304AC1"/>
    <w:rsid w:val="00305433"/>
    <w:rsid w:val="003055CB"/>
    <w:rsid w:val="00305BCD"/>
    <w:rsid w:val="00306043"/>
    <w:rsid w:val="00306F43"/>
    <w:rsid w:val="00307023"/>
    <w:rsid w:val="00307090"/>
    <w:rsid w:val="0030725F"/>
    <w:rsid w:val="003073A7"/>
    <w:rsid w:val="0030787A"/>
    <w:rsid w:val="00307C8A"/>
    <w:rsid w:val="00307DD1"/>
    <w:rsid w:val="00310267"/>
    <w:rsid w:val="00310799"/>
    <w:rsid w:val="00310B75"/>
    <w:rsid w:val="00310B9C"/>
    <w:rsid w:val="0031152A"/>
    <w:rsid w:val="00311D0B"/>
    <w:rsid w:val="00311EE6"/>
    <w:rsid w:val="003124D7"/>
    <w:rsid w:val="00312707"/>
    <w:rsid w:val="00312DD0"/>
    <w:rsid w:val="00312F51"/>
    <w:rsid w:val="00313385"/>
    <w:rsid w:val="00313516"/>
    <w:rsid w:val="00313764"/>
    <w:rsid w:val="00313A88"/>
    <w:rsid w:val="00314044"/>
    <w:rsid w:val="003146ED"/>
    <w:rsid w:val="0031490E"/>
    <w:rsid w:val="00314DC0"/>
    <w:rsid w:val="00315343"/>
    <w:rsid w:val="00315F0E"/>
    <w:rsid w:val="00316D2D"/>
    <w:rsid w:val="0031731D"/>
    <w:rsid w:val="00317BE8"/>
    <w:rsid w:val="00320906"/>
    <w:rsid w:val="00320A7D"/>
    <w:rsid w:val="00321212"/>
    <w:rsid w:val="003215AD"/>
    <w:rsid w:val="0032170C"/>
    <w:rsid w:val="003217B5"/>
    <w:rsid w:val="00321A73"/>
    <w:rsid w:val="003235D2"/>
    <w:rsid w:val="003244A7"/>
    <w:rsid w:val="00324C9D"/>
    <w:rsid w:val="003250DC"/>
    <w:rsid w:val="00325327"/>
    <w:rsid w:val="00325CFC"/>
    <w:rsid w:val="00326867"/>
    <w:rsid w:val="0032752F"/>
    <w:rsid w:val="00327FE5"/>
    <w:rsid w:val="00330119"/>
    <w:rsid w:val="0033012F"/>
    <w:rsid w:val="00330AC5"/>
    <w:rsid w:val="00330BFA"/>
    <w:rsid w:val="00330DA5"/>
    <w:rsid w:val="0033112E"/>
    <w:rsid w:val="003319A4"/>
    <w:rsid w:val="00331FE6"/>
    <w:rsid w:val="00332AD1"/>
    <w:rsid w:val="0033320C"/>
    <w:rsid w:val="00333234"/>
    <w:rsid w:val="003335A0"/>
    <w:rsid w:val="00333AA7"/>
    <w:rsid w:val="00333D19"/>
    <w:rsid w:val="0033425C"/>
    <w:rsid w:val="003346B0"/>
    <w:rsid w:val="00334BF2"/>
    <w:rsid w:val="00335187"/>
    <w:rsid w:val="00335AF7"/>
    <w:rsid w:val="00335E2F"/>
    <w:rsid w:val="00335FE6"/>
    <w:rsid w:val="0033618D"/>
    <w:rsid w:val="00337337"/>
    <w:rsid w:val="00337857"/>
    <w:rsid w:val="00337BAD"/>
    <w:rsid w:val="0034020B"/>
    <w:rsid w:val="003410E4"/>
    <w:rsid w:val="003411F7"/>
    <w:rsid w:val="003414D7"/>
    <w:rsid w:val="0034167B"/>
    <w:rsid w:val="00341EF8"/>
    <w:rsid w:val="003429E0"/>
    <w:rsid w:val="00342AD5"/>
    <w:rsid w:val="00342B54"/>
    <w:rsid w:val="00343A8D"/>
    <w:rsid w:val="00343D8D"/>
    <w:rsid w:val="00343EA1"/>
    <w:rsid w:val="0034403F"/>
    <w:rsid w:val="00344522"/>
    <w:rsid w:val="00344740"/>
    <w:rsid w:val="00344C5D"/>
    <w:rsid w:val="00344C76"/>
    <w:rsid w:val="00344D3F"/>
    <w:rsid w:val="00344D8D"/>
    <w:rsid w:val="00344E7C"/>
    <w:rsid w:val="0034582A"/>
    <w:rsid w:val="00346188"/>
    <w:rsid w:val="00346598"/>
    <w:rsid w:val="00346EDD"/>
    <w:rsid w:val="00346F73"/>
    <w:rsid w:val="00347C81"/>
    <w:rsid w:val="0035121F"/>
    <w:rsid w:val="00351415"/>
    <w:rsid w:val="00351AFC"/>
    <w:rsid w:val="00351B4B"/>
    <w:rsid w:val="00351DD8"/>
    <w:rsid w:val="00351F5E"/>
    <w:rsid w:val="003525E0"/>
    <w:rsid w:val="003527C0"/>
    <w:rsid w:val="00352DA8"/>
    <w:rsid w:val="003538D2"/>
    <w:rsid w:val="00353B1C"/>
    <w:rsid w:val="00354448"/>
    <w:rsid w:val="0035569A"/>
    <w:rsid w:val="00355A43"/>
    <w:rsid w:val="00355CA8"/>
    <w:rsid w:val="00356357"/>
    <w:rsid w:val="00356AF9"/>
    <w:rsid w:val="00357615"/>
    <w:rsid w:val="0035767A"/>
    <w:rsid w:val="00357F74"/>
    <w:rsid w:val="00360349"/>
    <w:rsid w:val="0036058D"/>
    <w:rsid w:val="00360645"/>
    <w:rsid w:val="003606CF"/>
    <w:rsid w:val="003607AD"/>
    <w:rsid w:val="003608B4"/>
    <w:rsid w:val="00360A6A"/>
    <w:rsid w:val="00361080"/>
    <w:rsid w:val="00361192"/>
    <w:rsid w:val="0036176C"/>
    <w:rsid w:val="003617A5"/>
    <w:rsid w:val="0036190D"/>
    <w:rsid w:val="00361BC0"/>
    <w:rsid w:val="00362841"/>
    <w:rsid w:val="00362BB6"/>
    <w:rsid w:val="00362C79"/>
    <w:rsid w:val="00362FA3"/>
    <w:rsid w:val="0036332F"/>
    <w:rsid w:val="00363D0E"/>
    <w:rsid w:val="00364539"/>
    <w:rsid w:val="0036503E"/>
    <w:rsid w:val="00365175"/>
    <w:rsid w:val="003663BF"/>
    <w:rsid w:val="00366B14"/>
    <w:rsid w:val="00366E19"/>
    <w:rsid w:val="00367AF8"/>
    <w:rsid w:val="00367C7F"/>
    <w:rsid w:val="003710FC"/>
    <w:rsid w:val="00371A21"/>
    <w:rsid w:val="00372367"/>
    <w:rsid w:val="0037237D"/>
    <w:rsid w:val="00372E20"/>
    <w:rsid w:val="00372F42"/>
    <w:rsid w:val="0037300E"/>
    <w:rsid w:val="00373534"/>
    <w:rsid w:val="00373798"/>
    <w:rsid w:val="00373989"/>
    <w:rsid w:val="00373D6D"/>
    <w:rsid w:val="00373DDA"/>
    <w:rsid w:val="003743BA"/>
    <w:rsid w:val="0037453A"/>
    <w:rsid w:val="00374761"/>
    <w:rsid w:val="00375524"/>
    <w:rsid w:val="003755E7"/>
    <w:rsid w:val="00375ED2"/>
    <w:rsid w:val="00376018"/>
    <w:rsid w:val="003763F2"/>
    <w:rsid w:val="00376528"/>
    <w:rsid w:val="00376A7C"/>
    <w:rsid w:val="003772CD"/>
    <w:rsid w:val="00377840"/>
    <w:rsid w:val="00380663"/>
    <w:rsid w:val="00380984"/>
    <w:rsid w:val="00380AE2"/>
    <w:rsid w:val="00380F00"/>
    <w:rsid w:val="00381043"/>
    <w:rsid w:val="00381086"/>
    <w:rsid w:val="003822CC"/>
    <w:rsid w:val="003829E1"/>
    <w:rsid w:val="00382C21"/>
    <w:rsid w:val="00382C67"/>
    <w:rsid w:val="003831CF"/>
    <w:rsid w:val="0038339F"/>
    <w:rsid w:val="003847FB"/>
    <w:rsid w:val="003855BE"/>
    <w:rsid w:val="00385A2E"/>
    <w:rsid w:val="00385A90"/>
    <w:rsid w:val="00385ABA"/>
    <w:rsid w:val="00385C36"/>
    <w:rsid w:val="003860D7"/>
    <w:rsid w:val="003862D1"/>
    <w:rsid w:val="0038633B"/>
    <w:rsid w:val="0038653B"/>
    <w:rsid w:val="003871F3"/>
    <w:rsid w:val="0038746E"/>
    <w:rsid w:val="00387DD5"/>
    <w:rsid w:val="0039022D"/>
    <w:rsid w:val="0039045B"/>
    <w:rsid w:val="0039055B"/>
    <w:rsid w:val="00390E94"/>
    <w:rsid w:val="003916BB"/>
    <w:rsid w:val="00391794"/>
    <w:rsid w:val="00391C10"/>
    <w:rsid w:val="003924A7"/>
    <w:rsid w:val="00392D4D"/>
    <w:rsid w:val="00392ED9"/>
    <w:rsid w:val="00393272"/>
    <w:rsid w:val="003934A4"/>
    <w:rsid w:val="0039459C"/>
    <w:rsid w:val="00394634"/>
    <w:rsid w:val="00395953"/>
    <w:rsid w:val="00395E5B"/>
    <w:rsid w:val="00395FDE"/>
    <w:rsid w:val="003961BD"/>
    <w:rsid w:val="00396799"/>
    <w:rsid w:val="003968EB"/>
    <w:rsid w:val="00397B14"/>
    <w:rsid w:val="00397B6E"/>
    <w:rsid w:val="003A0287"/>
    <w:rsid w:val="003A0590"/>
    <w:rsid w:val="003A06B3"/>
    <w:rsid w:val="003A06F5"/>
    <w:rsid w:val="003A1164"/>
    <w:rsid w:val="003A1702"/>
    <w:rsid w:val="003A173A"/>
    <w:rsid w:val="003A195F"/>
    <w:rsid w:val="003A198E"/>
    <w:rsid w:val="003A20B5"/>
    <w:rsid w:val="003A240D"/>
    <w:rsid w:val="003A2851"/>
    <w:rsid w:val="003A296C"/>
    <w:rsid w:val="003A2CDF"/>
    <w:rsid w:val="003A2D8B"/>
    <w:rsid w:val="003A310B"/>
    <w:rsid w:val="003A3621"/>
    <w:rsid w:val="003A3C5A"/>
    <w:rsid w:val="003A3C84"/>
    <w:rsid w:val="003A3DF7"/>
    <w:rsid w:val="003A43CD"/>
    <w:rsid w:val="003A446C"/>
    <w:rsid w:val="003A46F9"/>
    <w:rsid w:val="003A570D"/>
    <w:rsid w:val="003A5F8C"/>
    <w:rsid w:val="003A6193"/>
    <w:rsid w:val="003A6681"/>
    <w:rsid w:val="003A7937"/>
    <w:rsid w:val="003A79F9"/>
    <w:rsid w:val="003B08DB"/>
    <w:rsid w:val="003B1104"/>
    <w:rsid w:val="003B12BC"/>
    <w:rsid w:val="003B188E"/>
    <w:rsid w:val="003B19F8"/>
    <w:rsid w:val="003B1E48"/>
    <w:rsid w:val="003B2DA2"/>
    <w:rsid w:val="003B33A0"/>
    <w:rsid w:val="003B3FB9"/>
    <w:rsid w:val="003B4BC8"/>
    <w:rsid w:val="003B4DCD"/>
    <w:rsid w:val="003B4E26"/>
    <w:rsid w:val="003B51A0"/>
    <w:rsid w:val="003B563B"/>
    <w:rsid w:val="003B5754"/>
    <w:rsid w:val="003B6376"/>
    <w:rsid w:val="003B6D3D"/>
    <w:rsid w:val="003B6D88"/>
    <w:rsid w:val="003B70BC"/>
    <w:rsid w:val="003B76FD"/>
    <w:rsid w:val="003B782F"/>
    <w:rsid w:val="003B79B4"/>
    <w:rsid w:val="003B7A3C"/>
    <w:rsid w:val="003B7CCD"/>
    <w:rsid w:val="003C04B9"/>
    <w:rsid w:val="003C081F"/>
    <w:rsid w:val="003C0E48"/>
    <w:rsid w:val="003C12EA"/>
    <w:rsid w:val="003C1885"/>
    <w:rsid w:val="003C1EA8"/>
    <w:rsid w:val="003C1EF4"/>
    <w:rsid w:val="003C22C9"/>
    <w:rsid w:val="003C22D2"/>
    <w:rsid w:val="003C234A"/>
    <w:rsid w:val="003C2C44"/>
    <w:rsid w:val="003C30C7"/>
    <w:rsid w:val="003C35B6"/>
    <w:rsid w:val="003C3F91"/>
    <w:rsid w:val="003C43AF"/>
    <w:rsid w:val="003C4E40"/>
    <w:rsid w:val="003C52B1"/>
    <w:rsid w:val="003C5771"/>
    <w:rsid w:val="003C5F8E"/>
    <w:rsid w:val="003C6104"/>
    <w:rsid w:val="003C677E"/>
    <w:rsid w:val="003C71AF"/>
    <w:rsid w:val="003C732A"/>
    <w:rsid w:val="003C779E"/>
    <w:rsid w:val="003C79DB"/>
    <w:rsid w:val="003C7B91"/>
    <w:rsid w:val="003C7F9E"/>
    <w:rsid w:val="003D0523"/>
    <w:rsid w:val="003D10F7"/>
    <w:rsid w:val="003D13DF"/>
    <w:rsid w:val="003D21FD"/>
    <w:rsid w:val="003D3031"/>
    <w:rsid w:val="003D3884"/>
    <w:rsid w:val="003D392F"/>
    <w:rsid w:val="003D3B0E"/>
    <w:rsid w:val="003D490A"/>
    <w:rsid w:val="003D49AF"/>
    <w:rsid w:val="003D4D83"/>
    <w:rsid w:val="003D5608"/>
    <w:rsid w:val="003D5765"/>
    <w:rsid w:val="003D5CC4"/>
    <w:rsid w:val="003D5DCD"/>
    <w:rsid w:val="003D6295"/>
    <w:rsid w:val="003D6E9E"/>
    <w:rsid w:val="003D7742"/>
    <w:rsid w:val="003D7B20"/>
    <w:rsid w:val="003D7B8A"/>
    <w:rsid w:val="003D7E46"/>
    <w:rsid w:val="003E00EA"/>
    <w:rsid w:val="003E1023"/>
    <w:rsid w:val="003E106C"/>
    <w:rsid w:val="003E21B5"/>
    <w:rsid w:val="003E2228"/>
    <w:rsid w:val="003E2949"/>
    <w:rsid w:val="003E3449"/>
    <w:rsid w:val="003E3723"/>
    <w:rsid w:val="003E391B"/>
    <w:rsid w:val="003E395A"/>
    <w:rsid w:val="003E5F11"/>
    <w:rsid w:val="003E5F41"/>
    <w:rsid w:val="003E610B"/>
    <w:rsid w:val="003E6E1B"/>
    <w:rsid w:val="003E6F61"/>
    <w:rsid w:val="003E715A"/>
    <w:rsid w:val="003E74FC"/>
    <w:rsid w:val="003E7658"/>
    <w:rsid w:val="003F01F5"/>
    <w:rsid w:val="003F06CA"/>
    <w:rsid w:val="003F07E0"/>
    <w:rsid w:val="003F0F43"/>
    <w:rsid w:val="003F14BE"/>
    <w:rsid w:val="003F234E"/>
    <w:rsid w:val="003F239C"/>
    <w:rsid w:val="003F3410"/>
    <w:rsid w:val="003F3EB7"/>
    <w:rsid w:val="003F42E6"/>
    <w:rsid w:val="003F43E2"/>
    <w:rsid w:val="003F4806"/>
    <w:rsid w:val="003F4899"/>
    <w:rsid w:val="003F5234"/>
    <w:rsid w:val="003F5338"/>
    <w:rsid w:val="003F59D3"/>
    <w:rsid w:val="003F5AE1"/>
    <w:rsid w:val="003F5EAB"/>
    <w:rsid w:val="003F6186"/>
    <w:rsid w:val="003F77A5"/>
    <w:rsid w:val="003F7843"/>
    <w:rsid w:val="003F7EA5"/>
    <w:rsid w:val="004000BC"/>
    <w:rsid w:val="00400340"/>
    <w:rsid w:val="00400544"/>
    <w:rsid w:val="00400A77"/>
    <w:rsid w:val="00400B3D"/>
    <w:rsid w:val="00400C88"/>
    <w:rsid w:val="00400F43"/>
    <w:rsid w:val="00401630"/>
    <w:rsid w:val="004016D9"/>
    <w:rsid w:val="00402EC0"/>
    <w:rsid w:val="00403002"/>
    <w:rsid w:val="00404E2E"/>
    <w:rsid w:val="0040518C"/>
    <w:rsid w:val="0040600B"/>
    <w:rsid w:val="0040609D"/>
    <w:rsid w:val="004060A4"/>
    <w:rsid w:val="004060D1"/>
    <w:rsid w:val="00406D7C"/>
    <w:rsid w:val="004078C3"/>
    <w:rsid w:val="0040796D"/>
    <w:rsid w:val="00407EF7"/>
    <w:rsid w:val="00407F14"/>
    <w:rsid w:val="004104D3"/>
    <w:rsid w:val="00410510"/>
    <w:rsid w:val="004106E6"/>
    <w:rsid w:val="00410CF5"/>
    <w:rsid w:val="00411393"/>
    <w:rsid w:val="004113B6"/>
    <w:rsid w:val="00411BC0"/>
    <w:rsid w:val="00412BBA"/>
    <w:rsid w:val="004130DC"/>
    <w:rsid w:val="004139B4"/>
    <w:rsid w:val="00413A3B"/>
    <w:rsid w:val="00413A4F"/>
    <w:rsid w:val="004149B3"/>
    <w:rsid w:val="00414E4F"/>
    <w:rsid w:val="00415158"/>
    <w:rsid w:val="00415173"/>
    <w:rsid w:val="004152C8"/>
    <w:rsid w:val="00415875"/>
    <w:rsid w:val="004159C2"/>
    <w:rsid w:val="004163BC"/>
    <w:rsid w:val="00416CCB"/>
    <w:rsid w:val="00416EC4"/>
    <w:rsid w:val="004172FD"/>
    <w:rsid w:val="00417692"/>
    <w:rsid w:val="00417947"/>
    <w:rsid w:val="00417B50"/>
    <w:rsid w:val="00420BD5"/>
    <w:rsid w:val="00420EEE"/>
    <w:rsid w:val="00421637"/>
    <w:rsid w:val="00421FA7"/>
    <w:rsid w:val="00422D4D"/>
    <w:rsid w:val="00423B85"/>
    <w:rsid w:val="00423CE1"/>
    <w:rsid w:val="00423D07"/>
    <w:rsid w:val="0042434C"/>
    <w:rsid w:val="00424884"/>
    <w:rsid w:val="00424F7A"/>
    <w:rsid w:val="00425186"/>
    <w:rsid w:val="00425382"/>
    <w:rsid w:val="004256BE"/>
    <w:rsid w:val="00426039"/>
    <w:rsid w:val="004265E7"/>
    <w:rsid w:val="00426AD6"/>
    <w:rsid w:val="0042702B"/>
    <w:rsid w:val="00427091"/>
    <w:rsid w:val="00427416"/>
    <w:rsid w:val="0042766D"/>
    <w:rsid w:val="004277DD"/>
    <w:rsid w:val="00427A46"/>
    <w:rsid w:val="00427A8C"/>
    <w:rsid w:val="00427C5E"/>
    <w:rsid w:val="00427F2F"/>
    <w:rsid w:val="00430AE8"/>
    <w:rsid w:val="00430B89"/>
    <w:rsid w:val="00430F1D"/>
    <w:rsid w:val="004329E9"/>
    <w:rsid w:val="00433751"/>
    <w:rsid w:val="00433E9C"/>
    <w:rsid w:val="00434337"/>
    <w:rsid w:val="00434ABE"/>
    <w:rsid w:val="00435720"/>
    <w:rsid w:val="00435C86"/>
    <w:rsid w:val="0043663C"/>
    <w:rsid w:val="00436681"/>
    <w:rsid w:val="00437530"/>
    <w:rsid w:val="0043753C"/>
    <w:rsid w:val="00437ABE"/>
    <w:rsid w:val="004400E9"/>
    <w:rsid w:val="00440717"/>
    <w:rsid w:val="00441293"/>
    <w:rsid w:val="00441663"/>
    <w:rsid w:val="00441B24"/>
    <w:rsid w:val="00441C60"/>
    <w:rsid w:val="00442EB6"/>
    <w:rsid w:val="00443070"/>
    <w:rsid w:val="004431B9"/>
    <w:rsid w:val="004432C9"/>
    <w:rsid w:val="00444432"/>
    <w:rsid w:val="00444544"/>
    <w:rsid w:val="00444634"/>
    <w:rsid w:val="00444863"/>
    <w:rsid w:val="00444B56"/>
    <w:rsid w:val="00444E9C"/>
    <w:rsid w:val="00444F17"/>
    <w:rsid w:val="004452AF"/>
    <w:rsid w:val="004458C2"/>
    <w:rsid w:val="00446419"/>
    <w:rsid w:val="0044654E"/>
    <w:rsid w:val="004467E9"/>
    <w:rsid w:val="004467EA"/>
    <w:rsid w:val="00446937"/>
    <w:rsid w:val="00446FBB"/>
    <w:rsid w:val="004472F8"/>
    <w:rsid w:val="004475D0"/>
    <w:rsid w:val="0044761F"/>
    <w:rsid w:val="0044786A"/>
    <w:rsid w:val="00447DFD"/>
    <w:rsid w:val="004500E7"/>
    <w:rsid w:val="0045054D"/>
    <w:rsid w:val="00450B69"/>
    <w:rsid w:val="00451018"/>
    <w:rsid w:val="00451381"/>
    <w:rsid w:val="00451430"/>
    <w:rsid w:val="0045153A"/>
    <w:rsid w:val="004515D9"/>
    <w:rsid w:val="0045167C"/>
    <w:rsid w:val="00451D5B"/>
    <w:rsid w:val="00452004"/>
    <w:rsid w:val="00453274"/>
    <w:rsid w:val="004534B3"/>
    <w:rsid w:val="00454230"/>
    <w:rsid w:val="0045481A"/>
    <w:rsid w:val="00455426"/>
    <w:rsid w:val="004557D1"/>
    <w:rsid w:val="00456724"/>
    <w:rsid w:val="00456812"/>
    <w:rsid w:val="00456DF3"/>
    <w:rsid w:val="00457139"/>
    <w:rsid w:val="00457406"/>
    <w:rsid w:val="0045765B"/>
    <w:rsid w:val="00457904"/>
    <w:rsid w:val="004600AF"/>
    <w:rsid w:val="004600CE"/>
    <w:rsid w:val="0046042F"/>
    <w:rsid w:val="004605B3"/>
    <w:rsid w:val="0046065D"/>
    <w:rsid w:val="004608B5"/>
    <w:rsid w:val="00460A02"/>
    <w:rsid w:val="00460A22"/>
    <w:rsid w:val="00461029"/>
    <w:rsid w:val="00461917"/>
    <w:rsid w:val="00461B97"/>
    <w:rsid w:val="00461D66"/>
    <w:rsid w:val="00461FC4"/>
    <w:rsid w:val="0046237C"/>
    <w:rsid w:val="0046278E"/>
    <w:rsid w:val="004627D8"/>
    <w:rsid w:val="00462F52"/>
    <w:rsid w:val="004633E2"/>
    <w:rsid w:val="004636E3"/>
    <w:rsid w:val="00463A24"/>
    <w:rsid w:val="00463AD2"/>
    <w:rsid w:val="00463C97"/>
    <w:rsid w:val="0046427D"/>
    <w:rsid w:val="00464B25"/>
    <w:rsid w:val="00464BD7"/>
    <w:rsid w:val="00464DC3"/>
    <w:rsid w:val="0046508D"/>
    <w:rsid w:val="00465426"/>
    <w:rsid w:val="00465484"/>
    <w:rsid w:val="004654AA"/>
    <w:rsid w:val="004657AC"/>
    <w:rsid w:val="00466EEF"/>
    <w:rsid w:val="00467551"/>
    <w:rsid w:val="00467B5B"/>
    <w:rsid w:val="00467F46"/>
    <w:rsid w:val="00470785"/>
    <w:rsid w:val="004707EA"/>
    <w:rsid w:val="00470CBE"/>
    <w:rsid w:val="0047153E"/>
    <w:rsid w:val="00471875"/>
    <w:rsid w:val="00471D37"/>
    <w:rsid w:val="00471EB6"/>
    <w:rsid w:val="004724E8"/>
    <w:rsid w:val="00472528"/>
    <w:rsid w:val="00472ED0"/>
    <w:rsid w:val="004731C4"/>
    <w:rsid w:val="004732FD"/>
    <w:rsid w:val="0047371C"/>
    <w:rsid w:val="00473858"/>
    <w:rsid w:val="00473AE2"/>
    <w:rsid w:val="00473E98"/>
    <w:rsid w:val="00474666"/>
    <w:rsid w:val="00474ACC"/>
    <w:rsid w:val="00474AE9"/>
    <w:rsid w:val="00475674"/>
    <w:rsid w:val="0047567D"/>
    <w:rsid w:val="004758BF"/>
    <w:rsid w:val="00476751"/>
    <w:rsid w:val="00476866"/>
    <w:rsid w:val="00476DB3"/>
    <w:rsid w:val="004776E9"/>
    <w:rsid w:val="004779FA"/>
    <w:rsid w:val="00477DE8"/>
    <w:rsid w:val="004800D1"/>
    <w:rsid w:val="004801B1"/>
    <w:rsid w:val="00480420"/>
    <w:rsid w:val="00480663"/>
    <w:rsid w:val="00480CEC"/>
    <w:rsid w:val="004810C4"/>
    <w:rsid w:val="004822AB"/>
    <w:rsid w:val="0048254F"/>
    <w:rsid w:val="00482ACB"/>
    <w:rsid w:val="004836E6"/>
    <w:rsid w:val="00483C77"/>
    <w:rsid w:val="00483DA2"/>
    <w:rsid w:val="00484329"/>
    <w:rsid w:val="0048486F"/>
    <w:rsid w:val="004848C4"/>
    <w:rsid w:val="00485445"/>
    <w:rsid w:val="00485AB3"/>
    <w:rsid w:val="00485AD0"/>
    <w:rsid w:val="00485BAE"/>
    <w:rsid w:val="0048606B"/>
    <w:rsid w:val="00486760"/>
    <w:rsid w:val="004868C9"/>
    <w:rsid w:val="00486EFD"/>
    <w:rsid w:val="0048782C"/>
    <w:rsid w:val="00487E87"/>
    <w:rsid w:val="00487F67"/>
    <w:rsid w:val="004906C2"/>
    <w:rsid w:val="00490FCF"/>
    <w:rsid w:val="00491666"/>
    <w:rsid w:val="00491B2D"/>
    <w:rsid w:val="004920EE"/>
    <w:rsid w:val="00492500"/>
    <w:rsid w:val="00492986"/>
    <w:rsid w:val="00493B3C"/>
    <w:rsid w:val="00493B46"/>
    <w:rsid w:val="00493B94"/>
    <w:rsid w:val="00493EFB"/>
    <w:rsid w:val="004940C4"/>
    <w:rsid w:val="004940FA"/>
    <w:rsid w:val="00494213"/>
    <w:rsid w:val="00494615"/>
    <w:rsid w:val="0049476D"/>
    <w:rsid w:val="00494E0A"/>
    <w:rsid w:val="00495BA3"/>
    <w:rsid w:val="00496156"/>
    <w:rsid w:val="00496305"/>
    <w:rsid w:val="004967C0"/>
    <w:rsid w:val="0049694B"/>
    <w:rsid w:val="00496DA5"/>
    <w:rsid w:val="00496DE1"/>
    <w:rsid w:val="00497068"/>
    <w:rsid w:val="0049754B"/>
    <w:rsid w:val="00497CA1"/>
    <w:rsid w:val="00497E9B"/>
    <w:rsid w:val="004A01F8"/>
    <w:rsid w:val="004A06C4"/>
    <w:rsid w:val="004A0E5E"/>
    <w:rsid w:val="004A1DC7"/>
    <w:rsid w:val="004A1DCC"/>
    <w:rsid w:val="004A24D4"/>
    <w:rsid w:val="004A27C2"/>
    <w:rsid w:val="004A2B0E"/>
    <w:rsid w:val="004A37B0"/>
    <w:rsid w:val="004A3ABC"/>
    <w:rsid w:val="004A3BA8"/>
    <w:rsid w:val="004A4489"/>
    <w:rsid w:val="004A47DE"/>
    <w:rsid w:val="004A51A1"/>
    <w:rsid w:val="004A559F"/>
    <w:rsid w:val="004A5A28"/>
    <w:rsid w:val="004A5CEB"/>
    <w:rsid w:val="004A6658"/>
    <w:rsid w:val="004A729C"/>
    <w:rsid w:val="004A731D"/>
    <w:rsid w:val="004B0053"/>
    <w:rsid w:val="004B0169"/>
    <w:rsid w:val="004B02C7"/>
    <w:rsid w:val="004B03B9"/>
    <w:rsid w:val="004B0D9E"/>
    <w:rsid w:val="004B147D"/>
    <w:rsid w:val="004B2B17"/>
    <w:rsid w:val="004B4F1F"/>
    <w:rsid w:val="004B51A2"/>
    <w:rsid w:val="004B54D1"/>
    <w:rsid w:val="004B5884"/>
    <w:rsid w:val="004B5F2A"/>
    <w:rsid w:val="004B6604"/>
    <w:rsid w:val="004B71F9"/>
    <w:rsid w:val="004B73E0"/>
    <w:rsid w:val="004B7701"/>
    <w:rsid w:val="004B79A1"/>
    <w:rsid w:val="004B7BAE"/>
    <w:rsid w:val="004C0744"/>
    <w:rsid w:val="004C0BA7"/>
    <w:rsid w:val="004C1516"/>
    <w:rsid w:val="004C2688"/>
    <w:rsid w:val="004C3247"/>
    <w:rsid w:val="004C3397"/>
    <w:rsid w:val="004C35EF"/>
    <w:rsid w:val="004C3964"/>
    <w:rsid w:val="004C3A16"/>
    <w:rsid w:val="004C3A4F"/>
    <w:rsid w:val="004C3B04"/>
    <w:rsid w:val="004C3D8F"/>
    <w:rsid w:val="004C3EF8"/>
    <w:rsid w:val="004C3F5E"/>
    <w:rsid w:val="004C476E"/>
    <w:rsid w:val="004C5938"/>
    <w:rsid w:val="004C5D0A"/>
    <w:rsid w:val="004C763D"/>
    <w:rsid w:val="004C79DE"/>
    <w:rsid w:val="004C7D6F"/>
    <w:rsid w:val="004D0543"/>
    <w:rsid w:val="004D0909"/>
    <w:rsid w:val="004D0AC7"/>
    <w:rsid w:val="004D0D95"/>
    <w:rsid w:val="004D0F50"/>
    <w:rsid w:val="004D1B2D"/>
    <w:rsid w:val="004D1CCE"/>
    <w:rsid w:val="004D2087"/>
    <w:rsid w:val="004D25C2"/>
    <w:rsid w:val="004D2790"/>
    <w:rsid w:val="004D28D4"/>
    <w:rsid w:val="004D28FF"/>
    <w:rsid w:val="004D2FC2"/>
    <w:rsid w:val="004D3019"/>
    <w:rsid w:val="004D32FC"/>
    <w:rsid w:val="004D3867"/>
    <w:rsid w:val="004D3E46"/>
    <w:rsid w:val="004D3E93"/>
    <w:rsid w:val="004D3FFB"/>
    <w:rsid w:val="004D4531"/>
    <w:rsid w:val="004D457F"/>
    <w:rsid w:val="004D494E"/>
    <w:rsid w:val="004D4C0A"/>
    <w:rsid w:val="004D53B6"/>
    <w:rsid w:val="004D54AE"/>
    <w:rsid w:val="004D55BE"/>
    <w:rsid w:val="004D6D2F"/>
    <w:rsid w:val="004D6EA5"/>
    <w:rsid w:val="004D7510"/>
    <w:rsid w:val="004D7543"/>
    <w:rsid w:val="004E026E"/>
    <w:rsid w:val="004E0281"/>
    <w:rsid w:val="004E07E3"/>
    <w:rsid w:val="004E0FB4"/>
    <w:rsid w:val="004E1163"/>
    <w:rsid w:val="004E16DC"/>
    <w:rsid w:val="004E17A3"/>
    <w:rsid w:val="004E1CF2"/>
    <w:rsid w:val="004E37EC"/>
    <w:rsid w:val="004E3836"/>
    <w:rsid w:val="004E42C3"/>
    <w:rsid w:val="004E486F"/>
    <w:rsid w:val="004E4918"/>
    <w:rsid w:val="004E5422"/>
    <w:rsid w:val="004E6374"/>
    <w:rsid w:val="004E7D0B"/>
    <w:rsid w:val="004E7F2A"/>
    <w:rsid w:val="004F05B2"/>
    <w:rsid w:val="004F0C22"/>
    <w:rsid w:val="004F146C"/>
    <w:rsid w:val="004F170C"/>
    <w:rsid w:val="004F1894"/>
    <w:rsid w:val="004F1CFB"/>
    <w:rsid w:val="004F21A4"/>
    <w:rsid w:val="004F2332"/>
    <w:rsid w:val="004F2556"/>
    <w:rsid w:val="004F2CAB"/>
    <w:rsid w:val="004F2D9B"/>
    <w:rsid w:val="004F439C"/>
    <w:rsid w:val="004F44D6"/>
    <w:rsid w:val="004F45F7"/>
    <w:rsid w:val="004F490A"/>
    <w:rsid w:val="004F54CD"/>
    <w:rsid w:val="004F579A"/>
    <w:rsid w:val="004F5DDB"/>
    <w:rsid w:val="004F6089"/>
    <w:rsid w:val="004F616A"/>
    <w:rsid w:val="004F6AC7"/>
    <w:rsid w:val="004F71BC"/>
    <w:rsid w:val="004F72AE"/>
    <w:rsid w:val="004F7A24"/>
    <w:rsid w:val="004F7B55"/>
    <w:rsid w:val="00500508"/>
    <w:rsid w:val="00500539"/>
    <w:rsid w:val="005005D5"/>
    <w:rsid w:val="0050144A"/>
    <w:rsid w:val="005018A3"/>
    <w:rsid w:val="0050332E"/>
    <w:rsid w:val="00503DAF"/>
    <w:rsid w:val="005044D3"/>
    <w:rsid w:val="005046D4"/>
    <w:rsid w:val="005049CD"/>
    <w:rsid w:val="00504E39"/>
    <w:rsid w:val="00504FB6"/>
    <w:rsid w:val="005051BD"/>
    <w:rsid w:val="005054DF"/>
    <w:rsid w:val="0050563C"/>
    <w:rsid w:val="00505835"/>
    <w:rsid w:val="005067B6"/>
    <w:rsid w:val="00507273"/>
    <w:rsid w:val="00507727"/>
    <w:rsid w:val="00507772"/>
    <w:rsid w:val="0050786D"/>
    <w:rsid w:val="00507E24"/>
    <w:rsid w:val="005110E8"/>
    <w:rsid w:val="00511152"/>
    <w:rsid w:val="00511603"/>
    <w:rsid w:val="005120E8"/>
    <w:rsid w:val="00512150"/>
    <w:rsid w:val="005135FA"/>
    <w:rsid w:val="00513C67"/>
    <w:rsid w:val="00513E1A"/>
    <w:rsid w:val="0051436E"/>
    <w:rsid w:val="00514373"/>
    <w:rsid w:val="005144D9"/>
    <w:rsid w:val="00514536"/>
    <w:rsid w:val="0051507D"/>
    <w:rsid w:val="00515225"/>
    <w:rsid w:val="0051533D"/>
    <w:rsid w:val="0051554C"/>
    <w:rsid w:val="0051558F"/>
    <w:rsid w:val="0051559D"/>
    <w:rsid w:val="00515849"/>
    <w:rsid w:val="0051643A"/>
    <w:rsid w:val="005165DE"/>
    <w:rsid w:val="00516699"/>
    <w:rsid w:val="00516755"/>
    <w:rsid w:val="005168E7"/>
    <w:rsid w:val="00516A53"/>
    <w:rsid w:val="005173F0"/>
    <w:rsid w:val="00517678"/>
    <w:rsid w:val="00517E19"/>
    <w:rsid w:val="005209A4"/>
    <w:rsid w:val="00520A5C"/>
    <w:rsid w:val="00520BF3"/>
    <w:rsid w:val="00520DB6"/>
    <w:rsid w:val="005218B9"/>
    <w:rsid w:val="00521AF9"/>
    <w:rsid w:val="00521CD0"/>
    <w:rsid w:val="0052251A"/>
    <w:rsid w:val="005227C1"/>
    <w:rsid w:val="005236C3"/>
    <w:rsid w:val="005237A0"/>
    <w:rsid w:val="005237FB"/>
    <w:rsid w:val="00523D33"/>
    <w:rsid w:val="0052480E"/>
    <w:rsid w:val="00524BA6"/>
    <w:rsid w:val="00524FB1"/>
    <w:rsid w:val="00525204"/>
    <w:rsid w:val="0052544E"/>
    <w:rsid w:val="005273E7"/>
    <w:rsid w:val="00527602"/>
    <w:rsid w:val="00527DDF"/>
    <w:rsid w:val="00527F46"/>
    <w:rsid w:val="0053049B"/>
    <w:rsid w:val="00530A04"/>
    <w:rsid w:val="00530EE0"/>
    <w:rsid w:val="00531119"/>
    <w:rsid w:val="005319C2"/>
    <w:rsid w:val="00531B36"/>
    <w:rsid w:val="00531B52"/>
    <w:rsid w:val="005325A6"/>
    <w:rsid w:val="005328AF"/>
    <w:rsid w:val="0053338D"/>
    <w:rsid w:val="005334C6"/>
    <w:rsid w:val="00534653"/>
    <w:rsid w:val="00534694"/>
    <w:rsid w:val="00534745"/>
    <w:rsid w:val="00534840"/>
    <w:rsid w:val="00534BEF"/>
    <w:rsid w:val="00535ADF"/>
    <w:rsid w:val="005363D2"/>
    <w:rsid w:val="00537F38"/>
    <w:rsid w:val="00540998"/>
    <w:rsid w:val="00540E1C"/>
    <w:rsid w:val="00540E31"/>
    <w:rsid w:val="0054105E"/>
    <w:rsid w:val="0054114F"/>
    <w:rsid w:val="00541991"/>
    <w:rsid w:val="0054246D"/>
    <w:rsid w:val="005428C6"/>
    <w:rsid w:val="005428F1"/>
    <w:rsid w:val="0054323B"/>
    <w:rsid w:val="005449E8"/>
    <w:rsid w:val="00545989"/>
    <w:rsid w:val="00545EB5"/>
    <w:rsid w:val="005476A8"/>
    <w:rsid w:val="00547EB1"/>
    <w:rsid w:val="00550121"/>
    <w:rsid w:val="0055046A"/>
    <w:rsid w:val="005508D4"/>
    <w:rsid w:val="00550B66"/>
    <w:rsid w:val="00550F38"/>
    <w:rsid w:val="00551352"/>
    <w:rsid w:val="005515C8"/>
    <w:rsid w:val="005521C7"/>
    <w:rsid w:val="005523CC"/>
    <w:rsid w:val="0055280D"/>
    <w:rsid w:val="00552B4F"/>
    <w:rsid w:val="005530AA"/>
    <w:rsid w:val="005537D9"/>
    <w:rsid w:val="005539B4"/>
    <w:rsid w:val="00553B92"/>
    <w:rsid w:val="005543A1"/>
    <w:rsid w:val="00554B50"/>
    <w:rsid w:val="00554CC1"/>
    <w:rsid w:val="00554DF0"/>
    <w:rsid w:val="005554B2"/>
    <w:rsid w:val="00556026"/>
    <w:rsid w:val="00556411"/>
    <w:rsid w:val="005564CF"/>
    <w:rsid w:val="00556BD3"/>
    <w:rsid w:val="00556E2A"/>
    <w:rsid w:val="005576EB"/>
    <w:rsid w:val="0055770E"/>
    <w:rsid w:val="0056051D"/>
    <w:rsid w:val="005609AF"/>
    <w:rsid w:val="00560E87"/>
    <w:rsid w:val="00561208"/>
    <w:rsid w:val="005618D1"/>
    <w:rsid w:val="00561E41"/>
    <w:rsid w:val="0056225E"/>
    <w:rsid w:val="00562770"/>
    <w:rsid w:val="005629C4"/>
    <w:rsid w:val="00562D47"/>
    <w:rsid w:val="0056308D"/>
    <w:rsid w:val="005636C9"/>
    <w:rsid w:val="00563CC9"/>
    <w:rsid w:val="005647CF"/>
    <w:rsid w:val="00565355"/>
    <w:rsid w:val="0056535B"/>
    <w:rsid w:val="00565624"/>
    <w:rsid w:val="005659B4"/>
    <w:rsid w:val="00565CE4"/>
    <w:rsid w:val="00566570"/>
    <w:rsid w:val="00566912"/>
    <w:rsid w:val="00566CF6"/>
    <w:rsid w:val="005671D4"/>
    <w:rsid w:val="00567780"/>
    <w:rsid w:val="00567DDA"/>
    <w:rsid w:val="00567EA3"/>
    <w:rsid w:val="00570A82"/>
    <w:rsid w:val="00570E53"/>
    <w:rsid w:val="005719A9"/>
    <w:rsid w:val="00571C25"/>
    <w:rsid w:val="00571E80"/>
    <w:rsid w:val="00572513"/>
    <w:rsid w:val="00572BBC"/>
    <w:rsid w:val="00572EA4"/>
    <w:rsid w:val="00573954"/>
    <w:rsid w:val="00573BE7"/>
    <w:rsid w:val="00574389"/>
    <w:rsid w:val="00574677"/>
    <w:rsid w:val="00574D6C"/>
    <w:rsid w:val="00574ED2"/>
    <w:rsid w:val="0057506E"/>
    <w:rsid w:val="00575779"/>
    <w:rsid w:val="00575FE9"/>
    <w:rsid w:val="00576022"/>
    <w:rsid w:val="0057644C"/>
    <w:rsid w:val="005768FC"/>
    <w:rsid w:val="00576C5F"/>
    <w:rsid w:val="00576D61"/>
    <w:rsid w:val="00577212"/>
    <w:rsid w:val="00577322"/>
    <w:rsid w:val="005774E3"/>
    <w:rsid w:val="00577C76"/>
    <w:rsid w:val="00580411"/>
    <w:rsid w:val="005804F4"/>
    <w:rsid w:val="00580EF1"/>
    <w:rsid w:val="00581E4F"/>
    <w:rsid w:val="005826F9"/>
    <w:rsid w:val="00582796"/>
    <w:rsid w:val="00582DA9"/>
    <w:rsid w:val="00582FDA"/>
    <w:rsid w:val="00583B70"/>
    <w:rsid w:val="00584111"/>
    <w:rsid w:val="005847AD"/>
    <w:rsid w:val="005849F6"/>
    <w:rsid w:val="00585FD2"/>
    <w:rsid w:val="00586780"/>
    <w:rsid w:val="005867F0"/>
    <w:rsid w:val="00586FF1"/>
    <w:rsid w:val="005872FB"/>
    <w:rsid w:val="00587EE6"/>
    <w:rsid w:val="00587EEA"/>
    <w:rsid w:val="0059039D"/>
    <w:rsid w:val="005904E7"/>
    <w:rsid w:val="00590DD2"/>
    <w:rsid w:val="00590F50"/>
    <w:rsid w:val="0059149B"/>
    <w:rsid w:val="00591FA9"/>
    <w:rsid w:val="0059291F"/>
    <w:rsid w:val="00592DF4"/>
    <w:rsid w:val="00592E75"/>
    <w:rsid w:val="00592EAA"/>
    <w:rsid w:val="00592EE1"/>
    <w:rsid w:val="00593162"/>
    <w:rsid w:val="005933EC"/>
    <w:rsid w:val="00593599"/>
    <w:rsid w:val="00595139"/>
    <w:rsid w:val="005954B5"/>
    <w:rsid w:val="0059571C"/>
    <w:rsid w:val="005957B0"/>
    <w:rsid w:val="00595A32"/>
    <w:rsid w:val="00595E63"/>
    <w:rsid w:val="005967A8"/>
    <w:rsid w:val="005970AF"/>
    <w:rsid w:val="005970C1"/>
    <w:rsid w:val="00597456"/>
    <w:rsid w:val="005974FD"/>
    <w:rsid w:val="00597CC5"/>
    <w:rsid w:val="00597F15"/>
    <w:rsid w:val="00597F4C"/>
    <w:rsid w:val="005A07A0"/>
    <w:rsid w:val="005A0EEF"/>
    <w:rsid w:val="005A160C"/>
    <w:rsid w:val="005A2667"/>
    <w:rsid w:val="005A26DF"/>
    <w:rsid w:val="005A2EF5"/>
    <w:rsid w:val="005A338F"/>
    <w:rsid w:val="005A3AB0"/>
    <w:rsid w:val="005A41D2"/>
    <w:rsid w:val="005A535E"/>
    <w:rsid w:val="005A54DD"/>
    <w:rsid w:val="005A572A"/>
    <w:rsid w:val="005A580E"/>
    <w:rsid w:val="005A6A27"/>
    <w:rsid w:val="005A72C7"/>
    <w:rsid w:val="005A7473"/>
    <w:rsid w:val="005A7599"/>
    <w:rsid w:val="005A770E"/>
    <w:rsid w:val="005A782C"/>
    <w:rsid w:val="005A7A42"/>
    <w:rsid w:val="005A7CB5"/>
    <w:rsid w:val="005A7D85"/>
    <w:rsid w:val="005B04F0"/>
    <w:rsid w:val="005B051F"/>
    <w:rsid w:val="005B0F30"/>
    <w:rsid w:val="005B12F6"/>
    <w:rsid w:val="005B1800"/>
    <w:rsid w:val="005B1832"/>
    <w:rsid w:val="005B1961"/>
    <w:rsid w:val="005B2BBC"/>
    <w:rsid w:val="005B3635"/>
    <w:rsid w:val="005B39EE"/>
    <w:rsid w:val="005B3C64"/>
    <w:rsid w:val="005B4790"/>
    <w:rsid w:val="005B4A22"/>
    <w:rsid w:val="005B4CFA"/>
    <w:rsid w:val="005B4EDC"/>
    <w:rsid w:val="005B54FE"/>
    <w:rsid w:val="005B5B1A"/>
    <w:rsid w:val="005B7399"/>
    <w:rsid w:val="005B7542"/>
    <w:rsid w:val="005B77CA"/>
    <w:rsid w:val="005B7E57"/>
    <w:rsid w:val="005B7F7C"/>
    <w:rsid w:val="005B7FF4"/>
    <w:rsid w:val="005C0840"/>
    <w:rsid w:val="005C0A54"/>
    <w:rsid w:val="005C0A97"/>
    <w:rsid w:val="005C0C6E"/>
    <w:rsid w:val="005C0E2E"/>
    <w:rsid w:val="005C1130"/>
    <w:rsid w:val="005C189E"/>
    <w:rsid w:val="005C18D0"/>
    <w:rsid w:val="005C1BAE"/>
    <w:rsid w:val="005C2185"/>
    <w:rsid w:val="005C2502"/>
    <w:rsid w:val="005C2A8C"/>
    <w:rsid w:val="005C2C20"/>
    <w:rsid w:val="005C34DE"/>
    <w:rsid w:val="005C393D"/>
    <w:rsid w:val="005C39B9"/>
    <w:rsid w:val="005C3E77"/>
    <w:rsid w:val="005C4129"/>
    <w:rsid w:val="005C421E"/>
    <w:rsid w:val="005C4471"/>
    <w:rsid w:val="005C56B0"/>
    <w:rsid w:val="005C6159"/>
    <w:rsid w:val="005C6709"/>
    <w:rsid w:val="005C6D8F"/>
    <w:rsid w:val="005C7F74"/>
    <w:rsid w:val="005C7F7A"/>
    <w:rsid w:val="005D0F95"/>
    <w:rsid w:val="005D10A0"/>
    <w:rsid w:val="005D1421"/>
    <w:rsid w:val="005D173D"/>
    <w:rsid w:val="005D1F39"/>
    <w:rsid w:val="005D1FA5"/>
    <w:rsid w:val="005D23F7"/>
    <w:rsid w:val="005D2C60"/>
    <w:rsid w:val="005D2EC6"/>
    <w:rsid w:val="005D2FFA"/>
    <w:rsid w:val="005D3403"/>
    <w:rsid w:val="005D39C3"/>
    <w:rsid w:val="005D3C1F"/>
    <w:rsid w:val="005D4183"/>
    <w:rsid w:val="005D4294"/>
    <w:rsid w:val="005D44C2"/>
    <w:rsid w:val="005D45A4"/>
    <w:rsid w:val="005D46B5"/>
    <w:rsid w:val="005D4A04"/>
    <w:rsid w:val="005D4DD4"/>
    <w:rsid w:val="005D582C"/>
    <w:rsid w:val="005D5E40"/>
    <w:rsid w:val="005D5EB6"/>
    <w:rsid w:val="005D61F6"/>
    <w:rsid w:val="005D62C3"/>
    <w:rsid w:val="005D664B"/>
    <w:rsid w:val="005D6935"/>
    <w:rsid w:val="005D715D"/>
    <w:rsid w:val="005D759B"/>
    <w:rsid w:val="005D7F3C"/>
    <w:rsid w:val="005D7F5B"/>
    <w:rsid w:val="005E005D"/>
    <w:rsid w:val="005E0581"/>
    <w:rsid w:val="005E0809"/>
    <w:rsid w:val="005E0C8E"/>
    <w:rsid w:val="005E0F10"/>
    <w:rsid w:val="005E1027"/>
    <w:rsid w:val="005E1191"/>
    <w:rsid w:val="005E145F"/>
    <w:rsid w:val="005E1A6E"/>
    <w:rsid w:val="005E1D5A"/>
    <w:rsid w:val="005E3E8D"/>
    <w:rsid w:val="005E4196"/>
    <w:rsid w:val="005E446F"/>
    <w:rsid w:val="005E44BD"/>
    <w:rsid w:val="005E4A1F"/>
    <w:rsid w:val="005E4E52"/>
    <w:rsid w:val="005E5E1C"/>
    <w:rsid w:val="005E5FDD"/>
    <w:rsid w:val="005E6275"/>
    <w:rsid w:val="005E7038"/>
    <w:rsid w:val="005E7308"/>
    <w:rsid w:val="005E77BC"/>
    <w:rsid w:val="005F01DF"/>
    <w:rsid w:val="005F0458"/>
    <w:rsid w:val="005F12A3"/>
    <w:rsid w:val="005F1C5F"/>
    <w:rsid w:val="005F21A0"/>
    <w:rsid w:val="005F25D2"/>
    <w:rsid w:val="005F2DC9"/>
    <w:rsid w:val="005F2E85"/>
    <w:rsid w:val="005F36C6"/>
    <w:rsid w:val="005F38AF"/>
    <w:rsid w:val="005F459A"/>
    <w:rsid w:val="005F48E6"/>
    <w:rsid w:val="005F518C"/>
    <w:rsid w:val="005F5735"/>
    <w:rsid w:val="005F60E4"/>
    <w:rsid w:val="005F6181"/>
    <w:rsid w:val="005F692D"/>
    <w:rsid w:val="005F74E3"/>
    <w:rsid w:val="005F7831"/>
    <w:rsid w:val="00600139"/>
    <w:rsid w:val="0060030D"/>
    <w:rsid w:val="00600311"/>
    <w:rsid w:val="00600566"/>
    <w:rsid w:val="00600B7B"/>
    <w:rsid w:val="00600F1B"/>
    <w:rsid w:val="006028E3"/>
    <w:rsid w:val="00602F25"/>
    <w:rsid w:val="006033D3"/>
    <w:rsid w:val="006038BB"/>
    <w:rsid w:val="00604269"/>
    <w:rsid w:val="0060460C"/>
    <w:rsid w:val="006047E4"/>
    <w:rsid w:val="00604B19"/>
    <w:rsid w:val="006059F7"/>
    <w:rsid w:val="00605EB8"/>
    <w:rsid w:val="006063BB"/>
    <w:rsid w:val="006065B4"/>
    <w:rsid w:val="00606B74"/>
    <w:rsid w:val="00607470"/>
    <w:rsid w:val="006100F7"/>
    <w:rsid w:val="006118CB"/>
    <w:rsid w:val="00612404"/>
    <w:rsid w:val="00612765"/>
    <w:rsid w:val="0061315F"/>
    <w:rsid w:val="006138EB"/>
    <w:rsid w:val="00613A8A"/>
    <w:rsid w:val="00613EB3"/>
    <w:rsid w:val="00614220"/>
    <w:rsid w:val="00614323"/>
    <w:rsid w:val="006150B0"/>
    <w:rsid w:val="006152AE"/>
    <w:rsid w:val="006154E8"/>
    <w:rsid w:val="006174F7"/>
    <w:rsid w:val="00617882"/>
    <w:rsid w:val="00617FE7"/>
    <w:rsid w:val="0062025A"/>
    <w:rsid w:val="0062034E"/>
    <w:rsid w:val="006205B1"/>
    <w:rsid w:val="00620C5C"/>
    <w:rsid w:val="00620CA1"/>
    <w:rsid w:val="00620E19"/>
    <w:rsid w:val="0062178A"/>
    <w:rsid w:val="00621E1F"/>
    <w:rsid w:val="006220FC"/>
    <w:rsid w:val="006227B9"/>
    <w:rsid w:val="00622E65"/>
    <w:rsid w:val="00622FFA"/>
    <w:rsid w:val="006233EF"/>
    <w:rsid w:val="006236B1"/>
    <w:rsid w:val="00624435"/>
    <w:rsid w:val="006247B5"/>
    <w:rsid w:val="006247FA"/>
    <w:rsid w:val="00625493"/>
    <w:rsid w:val="00625A1A"/>
    <w:rsid w:val="00625B52"/>
    <w:rsid w:val="00625D93"/>
    <w:rsid w:val="00625F4E"/>
    <w:rsid w:val="00626106"/>
    <w:rsid w:val="00626AEE"/>
    <w:rsid w:val="0062766A"/>
    <w:rsid w:val="00630A0F"/>
    <w:rsid w:val="00630C04"/>
    <w:rsid w:val="00630F4C"/>
    <w:rsid w:val="00631364"/>
    <w:rsid w:val="00631382"/>
    <w:rsid w:val="006318D9"/>
    <w:rsid w:val="006319A7"/>
    <w:rsid w:val="006321F5"/>
    <w:rsid w:val="00632386"/>
    <w:rsid w:val="006324B6"/>
    <w:rsid w:val="00632878"/>
    <w:rsid w:val="00633B16"/>
    <w:rsid w:val="0063411D"/>
    <w:rsid w:val="00634292"/>
    <w:rsid w:val="006342AF"/>
    <w:rsid w:val="006343BB"/>
    <w:rsid w:val="006348EE"/>
    <w:rsid w:val="006349DF"/>
    <w:rsid w:val="00634E37"/>
    <w:rsid w:val="0063532B"/>
    <w:rsid w:val="00635366"/>
    <w:rsid w:val="00635481"/>
    <w:rsid w:val="00635B0B"/>
    <w:rsid w:val="00635BFC"/>
    <w:rsid w:val="00635D35"/>
    <w:rsid w:val="006369BC"/>
    <w:rsid w:val="00636A08"/>
    <w:rsid w:val="00636EBE"/>
    <w:rsid w:val="006372E8"/>
    <w:rsid w:val="00640D10"/>
    <w:rsid w:val="006413E6"/>
    <w:rsid w:val="00641430"/>
    <w:rsid w:val="00641C04"/>
    <w:rsid w:val="00642765"/>
    <w:rsid w:val="0064337C"/>
    <w:rsid w:val="0064397F"/>
    <w:rsid w:val="0064398E"/>
    <w:rsid w:val="00643ACC"/>
    <w:rsid w:val="00643B8E"/>
    <w:rsid w:val="00644984"/>
    <w:rsid w:val="00644B39"/>
    <w:rsid w:val="00644F89"/>
    <w:rsid w:val="00645584"/>
    <w:rsid w:val="00645C06"/>
    <w:rsid w:val="00645E22"/>
    <w:rsid w:val="00645F31"/>
    <w:rsid w:val="006467B0"/>
    <w:rsid w:val="00646AED"/>
    <w:rsid w:val="00646FA9"/>
    <w:rsid w:val="006474CF"/>
    <w:rsid w:val="0064758B"/>
    <w:rsid w:val="00647BCF"/>
    <w:rsid w:val="006504CA"/>
    <w:rsid w:val="006509C7"/>
    <w:rsid w:val="00651670"/>
    <w:rsid w:val="00651891"/>
    <w:rsid w:val="00651FB0"/>
    <w:rsid w:val="00651FE6"/>
    <w:rsid w:val="006521DD"/>
    <w:rsid w:val="00652664"/>
    <w:rsid w:val="006526B1"/>
    <w:rsid w:val="0065289A"/>
    <w:rsid w:val="006539CE"/>
    <w:rsid w:val="00653AAA"/>
    <w:rsid w:val="00653BAA"/>
    <w:rsid w:val="00654059"/>
    <w:rsid w:val="006547FD"/>
    <w:rsid w:val="006548EC"/>
    <w:rsid w:val="00654F3C"/>
    <w:rsid w:val="006551B2"/>
    <w:rsid w:val="00655346"/>
    <w:rsid w:val="00655D9E"/>
    <w:rsid w:val="00655DF7"/>
    <w:rsid w:val="00655E05"/>
    <w:rsid w:val="006569C0"/>
    <w:rsid w:val="00657291"/>
    <w:rsid w:val="006575FE"/>
    <w:rsid w:val="00657A65"/>
    <w:rsid w:val="00657CEB"/>
    <w:rsid w:val="0066009E"/>
    <w:rsid w:val="00660169"/>
    <w:rsid w:val="0066072C"/>
    <w:rsid w:val="00660852"/>
    <w:rsid w:val="00661086"/>
    <w:rsid w:val="00661155"/>
    <w:rsid w:val="006615A6"/>
    <w:rsid w:val="0066165C"/>
    <w:rsid w:val="00661E4B"/>
    <w:rsid w:val="00661F54"/>
    <w:rsid w:val="00661FD1"/>
    <w:rsid w:val="006632F8"/>
    <w:rsid w:val="006634B1"/>
    <w:rsid w:val="006634B3"/>
    <w:rsid w:val="006635C0"/>
    <w:rsid w:val="00663753"/>
    <w:rsid w:val="00663926"/>
    <w:rsid w:val="00664794"/>
    <w:rsid w:val="006647ED"/>
    <w:rsid w:val="006648A4"/>
    <w:rsid w:val="006649B0"/>
    <w:rsid w:val="006664B3"/>
    <w:rsid w:val="006669DB"/>
    <w:rsid w:val="00667081"/>
    <w:rsid w:val="00667100"/>
    <w:rsid w:val="00667243"/>
    <w:rsid w:val="00667382"/>
    <w:rsid w:val="006674F3"/>
    <w:rsid w:val="0066770F"/>
    <w:rsid w:val="00667852"/>
    <w:rsid w:val="006678B7"/>
    <w:rsid w:val="00670990"/>
    <w:rsid w:val="006714A0"/>
    <w:rsid w:val="00671A5F"/>
    <w:rsid w:val="00671A87"/>
    <w:rsid w:val="00671AF2"/>
    <w:rsid w:val="006721FF"/>
    <w:rsid w:val="00672638"/>
    <w:rsid w:val="00672722"/>
    <w:rsid w:val="00672BC3"/>
    <w:rsid w:val="00672C75"/>
    <w:rsid w:val="006732A6"/>
    <w:rsid w:val="006736DA"/>
    <w:rsid w:val="00673BC7"/>
    <w:rsid w:val="00673F1D"/>
    <w:rsid w:val="0067445D"/>
    <w:rsid w:val="006744F7"/>
    <w:rsid w:val="00675334"/>
    <w:rsid w:val="00675AD0"/>
    <w:rsid w:val="00675B08"/>
    <w:rsid w:val="00676674"/>
    <w:rsid w:val="006766D2"/>
    <w:rsid w:val="006769BB"/>
    <w:rsid w:val="00676B7C"/>
    <w:rsid w:val="00676E93"/>
    <w:rsid w:val="006775C0"/>
    <w:rsid w:val="006775EC"/>
    <w:rsid w:val="00677CAF"/>
    <w:rsid w:val="00677E6D"/>
    <w:rsid w:val="00677F21"/>
    <w:rsid w:val="00680887"/>
    <w:rsid w:val="00680950"/>
    <w:rsid w:val="00681770"/>
    <w:rsid w:val="0068198C"/>
    <w:rsid w:val="00681FA7"/>
    <w:rsid w:val="00681FEF"/>
    <w:rsid w:val="00682999"/>
    <w:rsid w:val="0068358E"/>
    <w:rsid w:val="00683723"/>
    <w:rsid w:val="00683B63"/>
    <w:rsid w:val="00683FE7"/>
    <w:rsid w:val="006847BF"/>
    <w:rsid w:val="0068530A"/>
    <w:rsid w:val="00685675"/>
    <w:rsid w:val="00685A08"/>
    <w:rsid w:val="00686BC8"/>
    <w:rsid w:val="00687316"/>
    <w:rsid w:val="006876FD"/>
    <w:rsid w:val="0069000B"/>
    <w:rsid w:val="006903A2"/>
    <w:rsid w:val="00690977"/>
    <w:rsid w:val="00690A51"/>
    <w:rsid w:val="00690B36"/>
    <w:rsid w:val="00690C17"/>
    <w:rsid w:val="0069103D"/>
    <w:rsid w:val="006919BA"/>
    <w:rsid w:val="00691EDC"/>
    <w:rsid w:val="00691F1B"/>
    <w:rsid w:val="00692DFA"/>
    <w:rsid w:val="00692F33"/>
    <w:rsid w:val="0069338D"/>
    <w:rsid w:val="006933B8"/>
    <w:rsid w:val="0069387F"/>
    <w:rsid w:val="006939A7"/>
    <w:rsid w:val="006939D8"/>
    <w:rsid w:val="00693BCF"/>
    <w:rsid w:val="00694894"/>
    <w:rsid w:val="00694C52"/>
    <w:rsid w:val="00694FF4"/>
    <w:rsid w:val="00695508"/>
    <w:rsid w:val="006955B7"/>
    <w:rsid w:val="00695BBA"/>
    <w:rsid w:val="00695CF5"/>
    <w:rsid w:val="00695E87"/>
    <w:rsid w:val="0069632F"/>
    <w:rsid w:val="006964B5"/>
    <w:rsid w:val="00696A9B"/>
    <w:rsid w:val="00697391"/>
    <w:rsid w:val="006974B8"/>
    <w:rsid w:val="00697B0B"/>
    <w:rsid w:val="006A0331"/>
    <w:rsid w:val="006A0657"/>
    <w:rsid w:val="006A0792"/>
    <w:rsid w:val="006A07A3"/>
    <w:rsid w:val="006A0ABF"/>
    <w:rsid w:val="006A0F19"/>
    <w:rsid w:val="006A193A"/>
    <w:rsid w:val="006A193C"/>
    <w:rsid w:val="006A1FEA"/>
    <w:rsid w:val="006A2239"/>
    <w:rsid w:val="006A238C"/>
    <w:rsid w:val="006A29EB"/>
    <w:rsid w:val="006A2A7B"/>
    <w:rsid w:val="006A34FD"/>
    <w:rsid w:val="006A3A0F"/>
    <w:rsid w:val="006A40E8"/>
    <w:rsid w:val="006A4945"/>
    <w:rsid w:val="006A504E"/>
    <w:rsid w:val="006A543F"/>
    <w:rsid w:val="006A54E2"/>
    <w:rsid w:val="006A6221"/>
    <w:rsid w:val="006A632B"/>
    <w:rsid w:val="006A706F"/>
    <w:rsid w:val="006A70DD"/>
    <w:rsid w:val="006A71AB"/>
    <w:rsid w:val="006A7EA4"/>
    <w:rsid w:val="006A7FDE"/>
    <w:rsid w:val="006B0A35"/>
    <w:rsid w:val="006B0B29"/>
    <w:rsid w:val="006B134C"/>
    <w:rsid w:val="006B1D4A"/>
    <w:rsid w:val="006B1D76"/>
    <w:rsid w:val="006B259F"/>
    <w:rsid w:val="006B279C"/>
    <w:rsid w:val="006B29B8"/>
    <w:rsid w:val="006B29C0"/>
    <w:rsid w:val="006B36A4"/>
    <w:rsid w:val="006B36B9"/>
    <w:rsid w:val="006B4A02"/>
    <w:rsid w:val="006B4B3C"/>
    <w:rsid w:val="006B4DDA"/>
    <w:rsid w:val="006B59B4"/>
    <w:rsid w:val="006B5DDC"/>
    <w:rsid w:val="006B6045"/>
    <w:rsid w:val="006B62CA"/>
    <w:rsid w:val="006B69BF"/>
    <w:rsid w:val="006B77A4"/>
    <w:rsid w:val="006B7809"/>
    <w:rsid w:val="006B7C5B"/>
    <w:rsid w:val="006B7DB0"/>
    <w:rsid w:val="006C07B4"/>
    <w:rsid w:val="006C1504"/>
    <w:rsid w:val="006C1CC2"/>
    <w:rsid w:val="006C2094"/>
    <w:rsid w:val="006C2412"/>
    <w:rsid w:val="006C25ED"/>
    <w:rsid w:val="006C2C51"/>
    <w:rsid w:val="006C2D49"/>
    <w:rsid w:val="006C3CA0"/>
    <w:rsid w:val="006C4C14"/>
    <w:rsid w:val="006C4E73"/>
    <w:rsid w:val="006C5327"/>
    <w:rsid w:val="006C69BA"/>
    <w:rsid w:val="006C6A1D"/>
    <w:rsid w:val="006C753A"/>
    <w:rsid w:val="006C7873"/>
    <w:rsid w:val="006D000C"/>
    <w:rsid w:val="006D001D"/>
    <w:rsid w:val="006D00A5"/>
    <w:rsid w:val="006D0496"/>
    <w:rsid w:val="006D04A6"/>
    <w:rsid w:val="006D09DC"/>
    <w:rsid w:val="006D1016"/>
    <w:rsid w:val="006D16F9"/>
    <w:rsid w:val="006D1907"/>
    <w:rsid w:val="006D1BCD"/>
    <w:rsid w:val="006D26B8"/>
    <w:rsid w:val="006D29B7"/>
    <w:rsid w:val="006D2C72"/>
    <w:rsid w:val="006D364E"/>
    <w:rsid w:val="006D3B06"/>
    <w:rsid w:val="006D4362"/>
    <w:rsid w:val="006D4835"/>
    <w:rsid w:val="006D4B22"/>
    <w:rsid w:val="006D4C90"/>
    <w:rsid w:val="006D59D5"/>
    <w:rsid w:val="006D5AA2"/>
    <w:rsid w:val="006D5C0B"/>
    <w:rsid w:val="006D6045"/>
    <w:rsid w:val="006D68C3"/>
    <w:rsid w:val="006D6F91"/>
    <w:rsid w:val="006D750E"/>
    <w:rsid w:val="006D7809"/>
    <w:rsid w:val="006D7E52"/>
    <w:rsid w:val="006D7EEE"/>
    <w:rsid w:val="006D7F06"/>
    <w:rsid w:val="006E0133"/>
    <w:rsid w:val="006E0C79"/>
    <w:rsid w:val="006E0E27"/>
    <w:rsid w:val="006E0EA7"/>
    <w:rsid w:val="006E116D"/>
    <w:rsid w:val="006E16F4"/>
    <w:rsid w:val="006E1981"/>
    <w:rsid w:val="006E2F78"/>
    <w:rsid w:val="006E343F"/>
    <w:rsid w:val="006E3586"/>
    <w:rsid w:val="006E3754"/>
    <w:rsid w:val="006E3B0A"/>
    <w:rsid w:val="006E4DCF"/>
    <w:rsid w:val="006E5BDD"/>
    <w:rsid w:val="006E5E59"/>
    <w:rsid w:val="006E5EE8"/>
    <w:rsid w:val="006E6BCE"/>
    <w:rsid w:val="006E7253"/>
    <w:rsid w:val="006E72CD"/>
    <w:rsid w:val="006E73CF"/>
    <w:rsid w:val="006E75E6"/>
    <w:rsid w:val="006E7A88"/>
    <w:rsid w:val="006E7D81"/>
    <w:rsid w:val="006E7E47"/>
    <w:rsid w:val="006F0044"/>
    <w:rsid w:val="006F0C6C"/>
    <w:rsid w:val="006F0DC5"/>
    <w:rsid w:val="006F25CB"/>
    <w:rsid w:val="006F293E"/>
    <w:rsid w:val="006F2BBD"/>
    <w:rsid w:val="006F33BC"/>
    <w:rsid w:val="006F3479"/>
    <w:rsid w:val="006F38B5"/>
    <w:rsid w:val="006F38DF"/>
    <w:rsid w:val="006F3B59"/>
    <w:rsid w:val="006F4EBE"/>
    <w:rsid w:val="006F4F1B"/>
    <w:rsid w:val="006F52AF"/>
    <w:rsid w:val="006F5405"/>
    <w:rsid w:val="006F594B"/>
    <w:rsid w:val="006F5A6A"/>
    <w:rsid w:val="006F602D"/>
    <w:rsid w:val="006F6144"/>
    <w:rsid w:val="006F636A"/>
    <w:rsid w:val="006F6EA7"/>
    <w:rsid w:val="006F6F11"/>
    <w:rsid w:val="006F70A6"/>
    <w:rsid w:val="006F7A3A"/>
    <w:rsid w:val="006F7C01"/>
    <w:rsid w:val="007003E9"/>
    <w:rsid w:val="00700D9F"/>
    <w:rsid w:val="00700F35"/>
    <w:rsid w:val="007011CA"/>
    <w:rsid w:val="00702A05"/>
    <w:rsid w:val="0070321E"/>
    <w:rsid w:val="0070328A"/>
    <w:rsid w:val="007035AE"/>
    <w:rsid w:val="007035EF"/>
    <w:rsid w:val="00703BE5"/>
    <w:rsid w:val="00703C93"/>
    <w:rsid w:val="007045DA"/>
    <w:rsid w:val="0070602E"/>
    <w:rsid w:val="00706568"/>
    <w:rsid w:val="00706765"/>
    <w:rsid w:val="007067D0"/>
    <w:rsid w:val="007068BB"/>
    <w:rsid w:val="0070724D"/>
    <w:rsid w:val="007076C7"/>
    <w:rsid w:val="00710599"/>
    <w:rsid w:val="007105DB"/>
    <w:rsid w:val="007107C0"/>
    <w:rsid w:val="007107CA"/>
    <w:rsid w:val="007124A0"/>
    <w:rsid w:val="00712C31"/>
    <w:rsid w:val="00712DB6"/>
    <w:rsid w:val="00712E74"/>
    <w:rsid w:val="0071343E"/>
    <w:rsid w:val="007135E3"/>
    <w:rsid w:val="0071394D"/>
    <w:rsid w:val="007141F6"/>
    <w:rsid w:val="007142E0"/>
    <w:rsid w:val="00714601"/>
    <w:rsid w:val="00714A08"/>
    <w:rsid w:val="00714B57"/>
    <w:rsid w:val="00714CC9"/>
    <w:rsid w:val="00715C53"/>
    <w:rsid w:val="0071651E"/>
    <w:rsid w:val="0071652F"/>
    <w:rsid w:val="00716D63"/>
    <w:rsid w:val="00717160"/>
    <w:rsid w:val="007200A2"/>
    <w:rsid w:val="007204A5"/>
    <w:rsid w:val="007208CF"/>
    <w:rsid w:val="0072105D"/>
    <w:rsid w:val="00721869"/>
    <w:rsid w:val="00721919"/>
    <w:rsid w:val="0072193B"/>
    <w:rsid w:val="00721BB7"/>
    <w:rsid w:val="00721C7D"/>
    <w:rsid w:val="00721F2E"/>
    <w:rsid w:val="00721FA9"/>
    <w:rsid w:val="007220AE"/>
    <w:rsid w:val="00722507"/>
    <w:rsid w:val="00722BE8"/>
    <w:rsid w:val="00722CA4"/>
    <w:rsid w:val="00722F41"/>
    <w:rsid w:val="007234D4"/>
    <w:rsid w:val="00723901"/>
    <w:rsid w:val="00723A3E"/>
    <w:rsid w:val="00723EB7"/>
    <w:rsid w:val="00723FBA"/>
    <w:rsid w:val="00723FFC"/>
    <w:rsid w:val="00724C67"/>
    <w:rsid w:val="007255D5"/>
    <w:rsid w:val="00725FA2"/>
    <w:rsid w:val="00726009"/>
    <w:rsid w:val="007304DA"/>
    <w:rsid w:val="00730BC5"/>
    <w:rsid w:val="007319A1"/>
    <w:rsid w:val="00731B8C"/>
    <w:rsid w:val="00731D52"/>
    <w:rsid w:val="007322B7"/>
    <w:rsid w:val="007324F3"/>
    <w:rsid w:val="00732BFA"/>
    <w:rsid w:val="00732E94"/>
    <w:rsid w:val="007344D9"/>
    <w:rsid w:val="00734C24"/>
    <w:rsid w:val="00734F23"/>
    <w:rsid w:val="00735112"/>
    <w:rsid w:val="007351FF"/>
    <w:rsid w:val="00735587"/>
    <w:rsid w:val="0073569F"/>
    <w:rsid w:val="00736C48"/>
    <w:rsid w:val="007377C1"/>
    <w:rsid w:val="00737BD5"/>
    <w:rsid w:val="00740588"/>
    <w:rsid w:val="00740B84"/>
    <w:rsid w:val="00740BD6"/>
    <w:rsid w:val="007419F4"/>
    <w:rsid w:val="007420CF"/>
    <w:rsid w:val="00742765"/>
    <w:rsid w:val="00742D17"/>
    <w:rsid w:val="007435D3"/>
    <w:rsid w:val="00743B0B"/>
    <w:rsid w:val="00743E49"/>
    <w:rsid w:val="0074401B"/>
    <w:rsid w:val="00744288"/>
    <w:rsid w:val="00744806"/>
    <w:rsid w:val="00744A3F"/>
    <w:rsid w:val="00744C62"/>
    <w:rsid w:val="00745A3C"/>
    <w:rsid w:val="00745DA0"/>
    <w:rsid w:val="007468E4"/>
    <w:rsid w:val="00746E0B"/>
    <w:rsid w:val="00746E10"/>
    <w:rsid w:val="00746F2B"/>
    <w:rsid w:val="0074746E"/>
    <w:rsid w:val="00747A06"/>
    <w:rsid w:val="00747B2D"/>
    <w:rsid w:val="00747F96"/>
    <w:rsid w:val="00750488"/>
    <w:rsid w:val="007504D5"/>
    <w:rsid w:val="00750509"/>
    <w:rsid w:val="007507EF"/>
    <w:rsid w:val="00750AD7"/>
    <w:rsid w:val="00750C32"/>
    <w:rsid w:val="007516BB"/>
    <w:rsid w:val="00751FDD"/>
    <w:rsid w:val="00752882"/>
    <w:rsid w:val="0075311E"/>
    <w:rsid w:val="00753535"/>
    <w:rsid w:val="0075391B"/>
    <w:rsid w:val="00753C5C"/>
    <w:rsid w:val="00753CCE"/>
    <w:rsid w:val="00753E36"/>
    <w:rsid w:val="00754C94"/>
    <w:rsid w:val="00754ECD"/>
    <w:rsid w:val="00754FEF"/>
    <w:rsid w:val="00755265"/>
    <w:rsid w:val="00755927"/>
    <w:rsid w:val="007559E7"/>
    <w:rsid w:val="007571FB"/>
    <w:rsid w:val="00757D50"/>
    <w:rsid w:val="00760035"/>
    <w:rsid w:val="007614B6"/>
    <w:rsid w:val="007614CA"/>
    <w:rsid w:val="007618A3"/>
    <w:rsid w:val="00761C3A"/>
    <w:rsid w:val="00762611"/>
    <w:rsid w:val="007627C6"/>
    <w:rsid w:val="00763129"/>
    <w:rsid w:val="00763D65"/>
    <w:rsid w:val="00764354"/>
    <w:rsid w:val="007646F5"/>
    <w:rsid w:val="00764FB7"/>
    <w:rsid w:val="00765608"/>
    <w:rsid w:val="0076561C"/>
    <w:rsid w:val="00765705"/>
    <w:rsid w:val="00766320"/>
    <w:rsid w:val="007666F8"/>
    <w:rsid w:val="00766BA7"/>
    <w:rsid w:val="00766F89"/>
    <w:rsid w:val="00767CBD"/>
    <w:rsid w:val="00770C11"/>
    <w:rsid w:val="00770FCE"/>
    <w:rsid w:val="007726A2"/>
    <w:rsid w:val="007729A2"/>
    <w:rsid w:val="00772B16"/>
    <w:rsid w:val="00773261"/>
    <w:rsid w:val="007732F0"/>
    <w:rsid w:val="00773AB4"/>
    <w:rsid w:val="00773DDB"/>
    <w:rsid w:val="007745B2"/>
    <w:rsid w:val="0077674B"/>
    <w:rsid w:val="007768DC"/>
    <w:rsid w:val="007769FA"/>
    <w:rsid w:val="0077735D"/>
    <w:rsid w:val="007777B9"/>
    <w:rsid w:val="007778CC"/>
    <w:rsid w:val="00780DC1"/>
    <w:rsid w:val="00781176"/>
    <w:rsid w:val="00781185"/>
    <w:rsid w:val="00781746"/>
    <w:rsid w:val="00781DC4"/>
    <w:rsid w:val="00781E20"/>
    <w:rsid w:val="00782088"/>
    <w:rsid w:val="00782447"/>
    <w:rsid w:val="00783564"/>
    <w:rsid w:val="00783F58"/>
    <w:rsid w:val="0078400E"/>
    <w:rsid w:val="00784036"/>
    <w:rsid w:val="00784703"/>
    <w:rsid w:val="00785157"/>
    <w:rsid w:val="00786191"/>
    <w:rsid w:val="007864DF"/>
    <w:rsid w:val="0078681D"/>
    <w:rsid w:val="00786AA0"/>
    <w:rsid w:val="00786EAC"/>
    <w:rsid w:val="00787316"/>
    <w:rsid w:val="00787407"/>
    <w:rsid w:val="007877E1"/>
    <w:rsid w:val="007900DA"/>
    <w:rsid w:val="007905D5"/>
    <w:rsid w:val="007906A0"/>
    <w:rsid w:val="00790F3A"/>
    <w:rsid w:val="007910AB"/>
    <w:rsid w:val="007910B1"/>
    <w:rsid w:val="007911C5"/>
    <w:rsid w:val="007917A5"/>
    <w:rsid w:val="00791C98"/>
    <w:rsid w:val="00792081"/>
    <w:rsid w:val="00793A26"/>
    <w:rsid w:val="00793DDC"/>
    <w:rsid w:val="007940B3"/>
    <w:rsid w:val="00794177"/>
    <w:rsid w:val="00794679"/>
    <w:rsid w:val="00794908"/>
    <w:rsid w:val="0079492B"/>
    <w:rsid w:val="007952CD"/>
    <w:rsid w:val="00795FBE"/>
    <w:rsid w:val="007962D0"/>
    <w:rsid w:val="007962D4"/>
    <w:rsid w:val="007966C1"/>
    <w:rsid w:val="00797056"/>
    <w:rsid w:val="00797091"/>
    <w:rsid w:val="0079721B"/>
    <w:rsid w:val="00797ED0"/>
    <w:rsid w:val="007A0136"/>
    <w:rsid w:val="007A0C97"/>
    <w:rsid w:val="007A11C2"/>
    <w:rsid w:val="007A11ED"/>
    <w:rsid w:val="007A189C"/>
    <w:rsid w:val="007A1FEA"/>
    <w:rsid w:val="007A2224"/>
    <w:rsid w:val="007A2CED"/>
    <w:rsid w:val="007A37B6"/>
    <w:rsid w:val="007A4024"/>
    <w:rsid w:val="007A4B3D"/>
    <w:rsid w:val="007A4DA4"/>
    <w:rsid w:val="007A5060"/>
    <w:rsid w:val="007A59E2"/>
    <w:rsid w:val="007A60D9"/>
    <w:rsid w:val="007A6330"/>
    <w:rsid w:val="007A6914"/>
    <w:rsid w:val="007A754E"/>
    <w:rsid w:val="007A7B76"/>
    <w:rsid w:val="007A7B8E"/>
    <w:rsid w:val="007B01EA"/>
    <w:rsid w:val="007B0388"/>
    <w:rsid w:val="007B07B0"/>
    <w:rsid w:val="007B0B06"/>
    <w:rsid w:val="007B10FA"/>
    <w:rsid w:val="007B142B"/>
    <w:rsid w:val="007B15DB"/>
    <w:rsid w:val="007B1804"/>
    <w:rsid w:val="007B1C8E"/>
    <w:rsid w:val="007B294A"/>
    <w:rsid w:val="007B2D5A"/>
    <w:rsid w:val="007B2F98"/>
    <w:rsid w:val="007B3305"/>
    <w:rsid w:val="007B36FD"/>
    <w:rsid w:val="007B378E"/>
    <w:rsid w:val="007B3924"/>
    <w:rsid w:val="007B3BFB"/>
    <w:rsid w:val="007B3E9C"/>
    <w:rsid w:val="007B446C"/>
    <w:rsid w:val="007B4BED"/>
    <w:rsid w:val="007B5AED"/>
    <w:rsid w:val="007B6455"/>
    <w:rsid w:val="007B68ED"/>
    <w:rsid w:val="007B69B7"/>
    <w:rsid w:val="007B6B2D"/>
    <w:rsid w:val="007B74C3"/>
    <w:rsid w:val="007B7A10"/>
    <w:rsid w:val="007B7D8B"/>
    <w:rsid w:val="007C03D6"/>
    <w:rsid w:val="007C0FB5"/>
    <w:rsid w:val="007C1752"/>
    <w:rsid w:val="007C185F"/>
    <w:rsid w:val="007C1BA5"/>
    <w:rsid w:val="007C29FB"/>
    <w:rsid w:val="007C2A01"/>
    <w:rsid w:val="007C3632"/>
    <w:rsid w:val="007C3BD1"/>
    <w:rsid w:val="007C3EC3"/>
    <w:rsid w:val="007C454C"/>
    <w:rsid w:val="007C4695"/>
    <w:rsid w:val="007C4B64"/>
    <w:rsid w:val="007C4E8C"/>
    <w:rsid w:val="007C5B36"/>
    <w:rsid w:val="007C60A7"/>
    <w:rsid w:val="007C60DA"/>
    <w:rsid w:val="007C6229"/>
    <w:rsid w:val="007C6359"/>
    <w:rsid w:val="007C67FD"/>
    <w:rsid w:val="007C7B56"/>
    <w:rsid w:val="007C7F87"/>
    <w:rsid w:val="007D0733"/>
    <w:rsid w:val="007D08BA"/>
    <w:rsid w:val="007D0E96"/>
    <w:rsid w:val="007D1AEE"/>
    <w:rsid w:val="007D1C5F"/>
    <w:rsid w:val="007D1C60"/>
    <w:rsid w:val="007D1E77"/>
    <w:rsid w:val="007D214D"/>
    <w:rsid w:val="007D2638"/>
    <w:rsid w:val="007D283B"/>
    <w:rsid w:val="007D315A"/>
    <w:rsid w:val="007D35E3"/>
    <w:rsid w:val="007D3AC1"/>
    <w:rsid w:val="007D3B25"/>
    <w:rsid w:val="007D3D29"/>
    <w:rsid w:val="007D459E"/>
    <w:rsid w:val="007D45B4"/>
    <w:rsid w:val="007D4D33"/>
    <w:rsid w:val="007D516C"/>
    <w:rsid w:val="007D7B59"/>
    <w:rsid w:val="007E0401"/>
    <w:rsid w:val="007E08A6"/>
    <w:rsid w:val="007E0919"/>
    <w:rsid w:val="007E0F10"/>
    <w:rsid w:val="007E1388"/>
    <w:rsid w:val="007E13B5"/>
    <w:rsid w:val="007E1AF3"/>
    <w:rsid w:val="007E1D60"/>
    <w:rsid w:val="007E2E24"/>
    <w:rsid w:val="007E35C4"/>
    <w:rsid w:val="007E37B8"/>
    <w:rsid w:val="007E4B7E"/>
    <w:rsid w:val="007E55A3"/>
    <w:rsid w:val="007E562E"/>
    <w:rsid w:val="007E5812"/>
    <w:rsid w:val="007E5999"/>
    <w:rsid w:val="007E5C8B"/>
    <w:rsid w:val="007E5D73"/>
    <w:rsid w:val="007E6693"/>
    <w:rsid w:val="007E693E"/>
    <w:rsid w:val="007E6C8B"/>
    <w:rsid w:val="007E6EEC"/>
    <w:rsid w:val="007E6F24"/>
    <w:rsid w:val="007E7C68"/>
    <w:rsid w:val="007E7D4E"/>
    <w:rsid w:val="007F00C0"/>
    <w:rsid w:val="007F18CD"/>
    <w:rsid w:val="007F1B90"/>
    <w:rsid w:val="007F2568"/>
    <w:rsid w:val="007F3262"/>
    <w:rsid w:val="007F33E8"/>
    <w:rsid w:val="007F37BF"/>
    <w:rsid w:val="007F3D17"/>
    <w:rsid w:val="007F4A5F"/>
    <w:rsid w:val="007F4C9B"/>
    <w:rsid w:val="007F5130"/>
    <w:rsid w:val="007F53A1"/>
    <w:rsid w:val="007F5AD3"/>
    <w:rsid w:val="007F64A9"/>
    <w:rsid w:val="007F64E4"/>
    <w:rsid w:val="007F66E5"/>
    <w:rsid w:val="007F689D"/>
    <w:rsid w:val="007F6A16"/>
    <w:rsid w:val="007F7AE5"/>
    <w:rsid w:val="007F7BF6"/>
    <w:rsid w:val="00800774"/>
    <w:rsid w:val="00800FBA"/>
    <w:rsid w:val="00801B2A"/>
    <w:rsid w:val="00801C92"/>
    <w:rsid w:val="00802320"/>
    <w:rsid w:val="00803938"/>
    <w:rsid w:val="008039D4"/>
    <w:rsid w:val="00803C49"/>
    <w:rsid w:val="00803F25"/>
    <w:rsid w:val="008040F6"/>
    <w:rsid w:val="008045DD"/>
    <w:rsid w:val="0080466B"/>
    <w:rsid w:val="008047E3"/>
    <w:rsid w:val="00804820"/>
    <w:rsid w:val="00804DF7"/>
    <w:rsid w:val="00804E5F"/>
    <w:rsid w:val="0080520B"/>
    <w:rsid w:val="0080550A"/>
    <w:rsid w:val="00805F6E"/>
    <w:rsid w:val="008061B4"/>
    <w:rsid w:val="00806450"/>
    <w:rsid w:val="00807445"/>
    <w:rsid w:val="00807809"/>
    <w:rsid w:val="00807ADD"/>
    <w:rsid w:val="00810C85"/>
    <w:rsid w:val="008116E8"/>
    <w:rsid w:val="00811914"/>
    <w:rsid w:val="00811B29"/>
    <w:rsid w:val="00811F5B"/>
    <w:rsid w:val="00812285"/>
    <w:rsid w:val="00812D22"/>
    <w:rsid w:val="00814A7C"/>
    <w:rsid w:val="00815511"/>
    <w:rsid w:val="008156BE"/>
    <w:rsid w:val="00815CBD"/>
    <w:rsid w:val="00815FC4"/>
    <w:rsid w:val="00816711"/>
    <w:rsid w:val="0081682D"/>
    <w:rsid w:val="00816D57"/>
    <w:rsid w:val="00817DA2"/>
    <w:rsid w:val="00817E1B"/>
    <w:rsid w:val="0082014E"/>
    <w:rsid w:val="008211D5"/>
    <w:rsid w:val="00821D3B"/>
    <w:rsid w:val="00822B33"/>
    <w:rsid w:val="00822F5C"/>
    <w:rsid w:val="00823123"/>
    <w:rsid w:val="0082327B"/>
    <w:rsid w:val="00823859"/>
    <w:rsid w:val="008245A3"/>
    <w:rsid w:val="00824801"/>
    <w:rsid w:val="00824E8B"/>
    <w:rsid w:val="00825EC7"/>
    <w:rsid w:val="008260F3"/>
    <w:rsid w:val="0082633D"/>
    <w:rsid w:val="008265F2"/>
    <w:rsid w:val="00826637"/>
    <w:rsid w:val="00827039"/>
    <w:rsid w:val="00827668"/>
    <w:rsid w:val="00827795"/>
    <w:rsid w:val="00827B5C"/>
    <w:rsid w:val="00827CBA"/>
    <w:rsid w:val="0083024A"/>
    <w:rsid w:val="00830435"/>
    <w:rsid w:val="00830BFA"/>
    <w:rsid w:val="0083116C"/>
    <w:rsid w:val="00831447"/>
    <w:rsid w:val="00832225"/>
    <w:rsid w:val="008323B2"/>
    <w:rsid w:val="00832696"/>
    <w:rsid w:val="0083305B"/>
    <w:rsid w:val="0083317C"/>
    <w:rsid w:val="0083346E"/>
    <w:rsid w:val="0083349B"/>
    <w:rsid w:val="00833999"/>
    <w:rsid w:val="00833D3A"/>
    <w:rsid w:val="008342E9"/>
    <w:rsid w:val="008349CC"/>
    <w:rsid w:val="00834B28"/>
    <w:rsid w:val="00835914"/>
    <w:rsid w:val="00835D56"/>
    <w:rsid w:val="00836A64"/>
    <w:rsid w:val="00836C7C"/>
    <w:rsid w:val="00836E63"/>
    <w:rsid w:val="0083706C"/>
    <w:rsid w:val="00837B24"/>
    <w:rsid w:val="0084013B"/>
    <w:rsid w:val="008402DF"/>
    <w:rsid w:val="0084045E"/>
    <w:rsid w:val="008406E2"/>
    <w:rsid w:val="00840762"/>
    <w:rsid w:val="008407EB"/>
    <w:rsid w:val="00840A49"/>
    <w:rsid w:val="00840C2D"/>
    <w:rsid w:val="00841766"/>
    <w:rsid w:val="0084187C"/>
    <w:rsid w:val="00844687"/>
    <w:rsid w:val="00844B8C"/>
    <w:rsid w:val="0084509B"/>
    <w:rsid w:val="008452DF"/>
    <w:rsid w:val="008455BB"/>
    <w:rsid w:val="008455F4"/>
    <w:rsid w:val="0084603B"/>
    <w:rsid w:val="00846541"/>
    <w:rsid w:val="00846695"/>
    <w:rsid w:val="00846C5E"/>
    <w:rsid w:val="0085057A"/>
    <w:rsid w:val="0085125C"/>
    <w:rsid w:val="0085126D"/>
    <w:rsid w:val="0085135F"/>
    <w:rsid w:val="008517E4"/>
    <w:rsid w:val="00851A7E"/>
    <w:rsid w:val="00852911"/>
    <w:rsid w:val="00853125"/>
    <w:rsid w:val="008532EC"/>
    <w:rsid w:val="0085388F"/>
    <w:rsid w:val="008543B6"/>
    <w:rsid w:val="008543E3"/>
    <w:rsid w:val="00854EB4"/>
    <w:rsid w:val="00855480"/>
    <w:rsid w:val="00855879"/>
    <w:rsid w:val="008558F7"/>
    <w:rsid w:val="00855A35"/>
    <w:rsid w:val="00855D1C"/>
    <w:rsid w:val="0085603A"/>
    <w:rsid w:val="00856257"/>
    <w:rsid w:val="00856FE7"/>
    <w:rsid w:val="0085703F"/>
    <w:rsid w:val="00857559"/>
    <w:rsid w:val="00857CAF"/>
    <w:rsid w:val="008605DD"/>
    <w:rsid w:val="008607CA"/>
    <w:rsid w:val="0086086A"/>
    <w:rsid w:val="00860C6B"/>
    <w:rsid w:val="0086144D"/>
    <w:rsid w:val="00861745"/>
    <w:rsid w:val="008617F5"/>
    <w:rsid w:val="00861E51"/>
    <w:rsid w:val="00862A81"/>
    <w:rsid w:val="00863C12"/>
    <w:rsid w:val="008646B9"/>
    <w:rsid w:val="0086529F"/>
    <w:rsid w:val="008652CA"/>
    <w:rsid w:val="008655DC"/>
    <w:rsid w:val="0086606D"/>
    <w:rsid w:val="00866333"/>
    <w:rsid w:val="00867050"/>
    <w:rsid w:val="00867B11"/>
    <w:rsid w:val="00867D0D"/>
    <w:rsid w:val="0087014D"/>
    <w:rsid w:val="00870250"/>
    <w:rsid w:val="00870AEE"/>
    <w:rsid w:val="00871198"/>
    <w:rsid w:val="0087124A"/>
    <w:rsid w:val="008714B6"/>
    <w:rsid w:val="008714DC"/>
    <w:rsid w:val="00871F8E"/>
    <w:rsid w:val="00872250"/>
    <w:rsid w:val="00872FCF"/>
    <w:rsid w:val="008734B1"/>
    <w:rsid w:val="00873919"/>
    <w:rsid w:val="0087394F"/>
    <w:rsid w:val="00873D9E"/>
    <w:rsid w:val="00873FF1"/>
    <w:rsid w:val="00874229"/>
    <w:rsid w:val="008746ED"/>
    <w:rsid w:val="00874841"/>
    <w:rsid w:val="00874C3B"/>
    <w:rsid w:val="00875013"/>
    <w:rsid w:val="0087503F"/>
    <w:rsid w:val="008751D5"/>
    <w:rsid w:val="00875416"/>
    <w:rsid w:val="00875829"/>
    <w:rsid w:val="0087598D"/>
    <w:rsid w:val="00875AFF"/>
    <w:rsid w:val="00876835"/>
    <w:rsid w:val="00876AEE"/>
    <w:rsid w:val="008771BF"/>
    <w:rsid w:val="0087729E"/>
    <w:rsid w:val="008773FD"/>
    <w:rsid w:val="00881048"/>
    <w:rsid w:val="008810AF"/>
    <w:rsid w:val="008811AF"/>
    <w:rsid w:val="0088125B"/>
    <w:rsid w:val="008819F5"/>
    <w:rsid w:val="00882215"/>
    <w:rsid w:val="008826C7"/>
    <w:rsid w:val="00882998"/>
    <w:rsid w:val="008830D2"/>
    <w:rsid w:val="00883182"/>
    <w:rsid w:val="008832DC"/>
    <w:rsid w:val="008843CA"/>
    <w:rsid w:val="008848D6"/>
    <w:rsid w:val="0088565B"/>
    <w:rsid w:val="00885E15"/>
    <w:rsid w:val="0088624E"/>
    <w:rsid w:val="008864EE"/>
    <w:rsid w:val="008864FE"/>
    <w:rsid w:val="00886573"/>
    <w:rsid w:val="0088660A"/>
    <w:rsid w:val="00886623"/>
    <w:rsid w:val="008876F7"/>
    <w:rsid w:val="00887B0A"/>
    <w:rsid w:val="00887E92"/>
    <w:rsid w:val="00890200"/>
    <w:rsid w:val="0089023F"/>
    <w:rsid w:val="0089039C"/>
    <w:rsid w:val="00890452"/>
    <w:rsid w:val="00891452"/>
    <w:rsid w:val="008917F9"/>
    <w:rsid w:val="00891979"/>
    <w:rsid w:val="00892083"/>
    <w:rsid w:val="008921CD"/>
    <w:rsid w:val="00892A5D"/>
    <w:rsid w:val="00892BA6"/>
    <w:rsid w:val="00892DF7"/>
    <w:rsid w:val="00892ED2"/>
    <w:rsid w:val="0089302B"/>
    <w:rsid w:val="008937C7"/>
    <w:rsid w:val="00894114"/>
    <w:rsid w:val="0089475B"/>
    <w:rsid w:val="008959CA"/>
    <w:rsid w:val="00895DAC"/>
    <w:rsid w:val="0089650C"/>
    <w:rsid w:val="00896A12"/>
    <w:rsid w:val="00896B30"/>
    <w:rsid w:val="00896FC7"/>
    <w:rsid w:val="00897908"/>
    <w:rsid w:val="00897CA0"/>
    <w:rsid w:val="008A01CE"/>
    <w:rsid w:val="008A03FA"/>
    <w:rsid w:val="008A0588"/>
    <w:rsid w:val="008A1E16"/>
    <w:rsid w:val="008A1EEE"/>
    <w:rsid w:val="008A2F08"/>
    <w:rsid w:val="008A2F5F"/>
    <w:rsid w:val="008A34F1"/>
    <w:rsid w:val="008A3BA3"/>
    <w:rsid w:val="008A456A"/>
    <w:rsid w:val="008A4698"/>
    <w:rsid w:val="008A4F7B"/>
    <w:rsid w:val="008A654D"/>
    <w:rsid w:val="008A743D"/>
    <w:rsid w:val="008A75EE"/>
    <w:rsid w:val="008A77A4"/>
    <w:rsid w:val="008A7BFA"/>
    <w:rsid w:val="008A7E0F"/>
    <w:rsid w:val="008B02B9"/>
    <w:rsid w:val="008B0912"/>
    <w:rsid w:val="008B0D58"/>
    <w:rsid w:val="008B0E0C"/>
    <w:rsid w:val="008B102F"/>
    <w:rsid w:val="008B11EF"/>
    <w:rsid w:val="008B1E3D"/>
    <w:rsid w:val="008B2546"/>
    <w:rsid w:val="008B302E"/>
    <w:rsid w:val="008B34C2"/>
    <w:rsid w:val="008B3863"/>
    <w:rsid w:val="008B40BC"/>
    <w:rsid w:val="008B44DB"/>
    <w:rsid w:val="008B480B"/>
    <w:rsid w:val="008B53A5"/>
    <w:rsid w:val="008B5553"/>
    <w:rsid w:val="008B5905"/>
    <w:rsid w:val="008B59C8"/>
    <w:rsid w:val="008B5B10"/>
    <w:rsid w:val="008B6216"/>
    <w:rsid w:val="008B7C17"/>
    <w:rsid w:val="008C004E"/>
    <w:rsid w:val="008C040C"/>
    <w:rsid w:val="008C084B"/>
    <w:rsid w:val="008C099F"/>
    <w:rsid w:val="008C0A92"/>
    <w:rsid w:val="008C0A94"/>
    <w:rsid w:val="008C1525"/>
    <w:rsid w:val="008C1C2C"/>
    <w:rsid w:val="008C2251"/>
    <w:rsid w:val="008C2D96"/>
    <w:rsid w:val="008C362D"/>
    <w:rsid w:val="008C3C82"/>
    <w:rsid w:val="008C40BA"/>
    <w:rsid w:val="008C4658"/>
    <w:rsid w:val="008C4995"/>
    <w:rsid w:val="008C5483"/>
    <w:rsid w:val="008C5E3B"/>
    <w:rsid w:val="008C6701"/>
    <w:rsid w:val="008C6EB2"/>
    <w:rsid w:val="008D07F9"/>
    <w:rsid w:val="008D0C55"/>
    <w:rsid w:val="008D121A"/>
    <w:rsid w:val="008D1798"/>
    <w:rsid w:val="008D1DFA"/>
    <w:rsid w:val="008D2445"/>
    <w:rsid w:val="008D250C"/>
    <w:rsid w:val="008D25D8"/>
    <w:rsid w:val="008D297C"/>
    <w:rsid w:val="008D2E23"/>
    <w:rsid w:val="008D2E8C"/>
    <w:rsid w:val="008D2FC8"/>
    <w:rsid w:val="008D3731"/>
    <w:rsid w:val="008D3A7B"/>
    <w:rsid w:val="008D3BFB"/>
    <w:rsid w:val="008D45E6"/>
    <w:rsid w:val="008D4932"/>
    <w:rsid w:val="008D4F79"/>
    <w:rsid w:val="008D5561"/>
    <w:rsid w:val="008D55D2"/>
    <w:rsid w:val="008D6583"/>
    <w:rsid w:val="008D6833"/>
    <w:rsid w:val="008D6881"/>
    <w:rsid w:val="008D708B"/>
    <w:rsid w:val="008D7F84"/>
    <w:rsid w:val="008E0198"/>
    <w:rsid w:val="008E0392"/>
    <w:rsid w:val="008E0C3F"/>
    <w:rsid w:val="008E113F"/>
    <w:rsid w:val="008E1211"/>
    <w:rsid w:val="008E137C"/>
    <w:rsid w:val="008E168C"/>
    <w:rsid w:val="008E17B4"/>
    <w:rsid w:val="008E1ABB"/>
    <w:rsid w:val="008E215E"/>
    <w:rsid w:val="008E295D"/>
    <w:rsid w:val="008E2B66"/>
    <w:rsid w:val="008E3000"/>
    <w:rsid w:val="008E31DC"/>
    <w:rsid w:val="008E40C3"/>
    <w:rsid w:val="008E49DA"/>
    <w:rsid w:val="008E4F15"/>
    <w:rsid w:val="008E5F04"/>
    <w:rsid w:val="008E64EF"/>
    <w:rsid w:val="008E65E5"/>
    <w:rsid w:val="008E66B8"/>
    <w:rsid w:val="008E6A4A"/>
    <w:rsid w:val="008E6AB2"/>
    <w:rsid w:val="008E6F4C"/>
    <w:rsid w:val="008E7061"/>
    <w:rsid w:val="008E7857"/>
    <w:rsid w:val="008E7C55"/>
    <w:rsid w:val="008E7C70"/>
    <w:rsid w:val="008E7ED1"/>
    <w:rsid w:val="008F07D8"/>
    <w:rsid w:val="008F080B"/>
    <w:rsid w:val="008F15FE"/>
    <w:rsid w:val="008F178B"/>
    <w:rsid w:val="008F1E06"/>
    <w:rsid w:val="008F1EB6"/>
    <w:rsid w:val="008F2069"/>
    <w:rsid w:val="008F21C9"/>
    <w:rsid w:val="008F26E7"/>
    <w:rsid w:val="008F30F4"/>
    <w:rsid w:val="008F37AE"/>
    <w:rsid w:val="008F3E72"/>
    <w:rsid w:val="008F433F"/>
    <w:rsid w:val="008F4FF4"/>
    <w:rsid w:val="008F52BD"/>
    <w:rsid w:val="008F5989"/>
    <w:rsid w:val="008F5C75"/>
    <w:rsid w:val="008F5E79"/>
    <w:rsid w:val="008F604C"/>
    <w:rsid w:val="008F618E"/>
    <w:rsid w:val="008F6C80"/>
    <w:rsid w:val="008F7B9A"/>
    <w:rsid w:val="008F7DAE"/>
    <w:rsid w:val="009006CE"/>
    <w:rsid w:val="009007D5"/>
    <w:rsid w:val="00900BF5"/>
    <w:rsid w:val="00900C38"/>
    <w:rsid w:val="00901217"/>
    <w:rsid w:val="009018A8"/>
    <w:rsid w:val="00901CEA"/>
    <w:rsid w:val="00903EEA"/>
    <w:rsid w:val="009045A7"/>
    <w:rsid w:val="0090484F"/>
    <w:rsid w:val="00904F15"/>
    <w:rsid w:val="00905165"/>
    <w:rsid w:val="00905848"/>
    <w:rsid w:val="00905939"/>
    <w:rsid w:val="009062A9"/>
    <w:rsid w:val="00906987"/>
    <w:rsid w:val="00906B09"/>
    <w:rsid w:val="00906FC7"/>
    <w:rsid w:val="00907142"/>
    <w:rsid w:val="0090730D"/>
    <w:rsid w:val="00907976"/>
    <w:rsid w:val="00907F45"/>
    <w:rsid w:val="00910735"/>
    <w:rsid w:val="00910FC2"/>
    <w:rsid w:val="00911307"/>
    <w:rsid w:val="00911670"/>
    <w:rsid w:val="0091346D"/>
    <w:rsid w:val="0091360B"/>
    <w:rsid w:val="009136AD"/>
    <w:rsid w:val="0091395C"/>
    <w:rsid w:val="00914E07"/>
    <w:rsid w:val="009166E3"/>
    <w:rsid w:val="009168B4"/>
    <w:rsid w:val="00917B49"/>
    <w:rsid w:val="00917DF5"/>
    <w:rsid w:val="00917ED7"/>
    <w:rsid w:val="00920ADD"/>
    <w:rsid w:val="00920C05"/>
    <w:rsid w:val="00920C07"/>
    <w:rsid w:val="00920FEA"/>
    <w:rsid w:val="00921410"/>
    <w:rsid w:val="009218B6"/>
    <w:rsid w:val="00922035"/>
    <w:rsid w:val="0092299B"/>
    <w:rsid w:val="00922A53"/>
    <w:rsid w:val="00922CC1"/>
    <w:rsid w:val="00922F6A"/>
    <w:rsid w:val="00923421"/>
    <w:rsid w:val="00923C47"/>
    <w:rsid w:val="009244CD"/>
    <w:rsid w:val="009247BF"/>
    <w:rsid w:val="00924AEE"/>
    <w:rsid w:val="00924C12"/>
    <w:rsid w:val="00924E03"/>
    <w:rsid w:val="00925A6C"/>
    <w:rsid w:val="0092641F"/>
    <w:rsid w:val="009264EA"/>
    <w:rsid w:val="00926B7B"/>
    <w:rsid w:val="00927AF7"/>
    <w:rsid w:val="00927BF5"/>
    <w:rsid w:val="00927CA1"/>
    <w:rsid w:val="00927CDF"/>
    <w:rsid w:val="0093033D"/>
    <w:rsid w:val="0093044B"/>
    <w:rsid w:val="00931002"/>
    <w:rsid w:val="00931DE0"/>
    <w:rsid w:val="00932DDC"/>
    <w:rsid w:val="00934D49"/>
    <w:rsid w:val="00934F66"/>
    <w:rsid w:val="009350E6"/>
    <w:rsid w:val="009359BD"/>
    <w:rsid w:val="00935C35"/>
    <w:rsid w:val="00935E20"/>
    <w:rsid w:val="00936081"/>
    <w:rsid w:val="009363E6"/>
    <w:rsid w:val="00936BD4"/>
    <w:rsid w:val="009376ED"/>
    <w:rsid w:val="00937775"/>
    <w:rsid w:val="00937940"/>
    <w:rsid w:val="00937BF6"/>
    <w:rsid w:val="00937F61"/>
    <w:rsid w:val="00937F81"/>
    <w:rsid w:val="00940260"/>
    <w:rsid w:val="00940266"/>
    <w:rsid w:val="00940280"/>
    <w:rsid w:val="009406D5"/>
    <w:rsid w:val="00940BA4"/>
    <w:rsid w:val="0094123C"/>
    <w:rsid w:val="00941430"/>
    <w:rsid w:val="009416E1"/>
    <w:rsid w:val="00942355"/>
    <w:rsid w:val="009425B9"/>
    <w:rsid w:val="009425F2"/>
    <w:rsid w:val="00942801"/>
    <w:rsid w:val="00942BEE"/>
    <w:rsid w:val="00942DC6"/>
    <w:rsid w:val="00943034"/>
    <w:rsid w:val="0094309C"/>
    <w:rsid w:val="009437E6"/>
    <w:rsid w:val="00943B06"/>
    <w:rsid w:val="009440E9"/>
    <w:rsid w:val="0094432B"/>
    <w:rsid w:val="009443D2"/>
    <w:rsid w:val="00944CA2"/>
    <w:rsid w:val="00944E6A"/>
    <w:rsid w:val="00944FFF"/>
    <w:rsid w:val="0094513B"/>
    <w:rsid w:val="009452C9"/>
    <w:rsid w:val="00945A50"/>
    <w:rsid w:val="009460AA"/>
    <w:rsid w:val="00946254"/>
    <w:rsid w:val="00946724"/>
    <w:rsid w:val="00946866"/>
    <w:rsid w:val="009474BE"/>
    <w:rsid w:val="00947E16"/>
    <w:rsid w:val="00950326"/>
    <w:rsid w:val="00950FA1"/>
    <w:rsid w:val="009511BE"/>
    <w:rsid w:val="009512E4"/>
    <w:rsid w:val="0095168E"/>
    <w:rsid w:val="00951890"/>
    <w:rsid w:val="00951F1E"/>
    <w:rsid w:val="009521D9"/>
    <w:rsid w:val="009524F9"/>
    <w:rsid w:val="00952FC0"/>
    <w:rsid w:val="009532C1"/>
    <w:rsid w:val="00953405"/>
    <w:rsid w:val="00953C71"/>
    <w:rsid w:val="00954733"/>
    <w:rsid w:val="00954A48"/>
    <w:rsid w:val="009555D1"/>
    <w:rsid w:val="0095563C"/>
    <w:rsid w:val="00955887"/>
    <w:rsid w:val="00955AE9"/>
    <w:rsid w:val="00955D07"/>
    <w:rsid w:val="00955E4E"/>
    <w:rsid w:val="009569EF"/>
    <w:rsid w:val="00956A8C"/>
    <w:rsid w:val="00956B18"/>
    <w:rsid w:val="00957BDC"/>
    <w:rsid w:val="00960317"/>
    <w:rsid w:val="009608D6"/>
    <w:rsid w:val="00960F9C"/>
    <w:rsid w:val="0096144F"/>
    <w:rsid w:val="00961699"/>
    <w:rsid w:val="009618D1"/>
    <w:rsid w:val="00961C02"/>
    <w:rsid w:val="009629E2"/>
    <w:rsid w:val="00962C09"/>
    <w:rsid w:val="00963171"/>
    <w:rsid w:val="00963FD9"/>
    <w:rsid w:val="009645EE"/>
    <w:rsid w:val="00964D21"/>
    <w:rsid w:val="009654A6"/>
    <w:rsid w:val="0096572A"/>
    <w:rsid w:val="00965E8D"/>
    <w:rsid w:val="00966450"/>
    <w:rsid w:val="00966BC3"/>
    <w:rsid w:val="00966C65"/>
    <w:rsid w:val="00966CA6"/>
    <w:rsid w:val="00966ECA"/>
    <w:rsid w:val="009672F2"/>
    <w:rsid w:val="0096746D"/>
    <w:rsid w:val="009674E6"/>
    <w:rsid w:val="0096760A"/>
    <w:rsid w:val="0096766C"/>
    <w:rsid w:val="00970511"/>
    <w:rsid w:val="009706FB"/>
    <w:rsid w:val="00970A92"/>
    <w:rsid w:val="00970D13"/>
    <w:rsid w:val="00970DC5"/>
    <w:rsid w:val="009711E1"/>
    <w:rsid w:val="0097159B"/>
    <w:rsid w:val="00972093"/>
    <w:rsid w:val="00972326"/>
    <w:rsid w:val="009731AB"/>
    <w:rsid w:val="00973685"/>
    <w:rsid w:val="00973D01"/>
    <w:rsid w:val="00973DA8"/>
    <w:rsid w:val="009741EF"/>
    <w:rsid w:val="009743F4"/>
    <w:rsid w:val="009744BF"/>
    <w:rsid w:val="00975361"/>
    <w:rsid w:val="0097564F"/>
    <w:rsid w:val="00975982"/>
    <w:rsid w:val="00975BAF"/>
    <w:rsid w:val="00975C7D"/>
    <w:rsid w:val="009760C5"/>
    <w:rsid w:val="00976792"/>
    <w:rsid w:val="00977015"/>
    <w:rsid w:val="0097731E"/>
    <w:rsid w:val="00977BB1"/>
    <w:rsid w:val="009807D6"/>
    <w:rsid w:val="00982DAD"/>
    <w:rsid w:val="0098332C"/>
    <w:rsid w:val="00983F5C"/>
    <w:rsid w:val="00984163"/>
    <w:rsid w:val="00984ECD"/>
    <w:rsid w:val="00985217"/>
    <w:rsid w:val="00985359"/>
    <w:rsid w:val="00985984"/>
    <w:rsid w:val="00985CD1"/>
    <w:rsid w:val="00986172"/>
    <w:rsid w:val="00986620"/>
    <w:rsid w:val="00987555"/>
    <w:rsid w:val="00987C74"/>
    <w:rsid w:val="00987E87"/>
    <w:rsid w:val="009910EC"/>
    <w:rsid w:val="00991A02"/>
    <w:rsid w:val="00991BF7"/>
    <w:rsid w:val="009929BF"/>
    <w:rsid w:val="00992ACB"/>
    <w:rsid w:val="00992B11"/>
    <w:rsid w:val="00992D50"/>
    <w:rsid w:val="00992E2E"/>
    <w:rsid w:val="00992F01"/>
    <w:rsid w:val="00993058"/>
    <w:rsid w:val="00994A1A"/>
    <w:rsid w:val="00994AD9"/>
    <w:rsid w:val="00994F59"/>
    <w:rsid w:val="00995110"/>
    <w:rsid w:val="00995137"/>
    <w:rsid w:val="00995154"/>
    <w:rsid w:val="0099518B"/>
    <w:rsid w:val="00995C4A"/>
    <w:rsid w:val="00995C96"/>
    <w:rsid w:val="00995DE5"/>
    <w:rsid w:val="009962B6"/>
    <w:rsid w:val="009964EA"/>
    <w:rsid w:val="00996535"/>
    <w:rsid w:val="00996592"/>
    <w:rsid w:val="00996653"/>
    <w:rsid w:val="00996F01"/>
    <w:rsid w:val="00997AD4"/>
    <w:rsid w:val="009A00D5"/>
    <w:rsid w:val="009A0888"/>
    <w:rsid w:val="009A099E"/>
    <w:rsid w:val="009A0C83"/>
    <w:rsid w:val="009A1D04"/>
    <w:rsid w:val="009A1D3E"/>
    <w:rsid w:val="009A1EF0"/>
    <w:rsid w:val="009A3538"/>
    <w:rsid w:val="009A3D71"/>
    <w:rsid w:val="009A4089"/>
    <w:rsid w:val="009A408A"/>
    <w:rsid w:val="009A4406"/>
    <w:rsid w:val="009A4A9E"/>
    <w:rsid w:val="009A4B62"/>
    <w:rsid w:val="009A5358"/>
    <w:rsid w:val="009A56A4"/>
    <w:rsid w:val="009A59B1"/>
    <w:rsid w:val="009A5A88"/>
    <w:rsid w:val="009A5CD7"/>
    <w:rsid w:val="009A5D77"/>
    <w:rsid w:val="009A68CC"/>
    <w:rsid w:val="009A6C00"/>
    <w:rsid w:val="009A6F54"/>
    <w:rsid w:val="009A7DBE"/>
    <w:rsid w:val="009A7F22"/>
    <w:rsid w:val="009B10A7"/>
    <w:rsid w:val="009B1A3A"/>
    <w:rsid w:val="009B1A5C"/>
    <w:rsid w:val="009B1F48"/>
    <w:rsid w:val="009B33A2"/>
    <w:rsid w:val="009B357B"/>
    <w:rsid w:val="009B3656"/>
    <w:rsid w:val="009B3999"/>
    <w:rsid w:val="009B3A38"/>
    <w:rsid w:val="009B3A6A"/>
    <w:rsid w:val="009B4122"/>
    <w:rsid w:val="009B482F"/>
    <w:rsid w:val="009B4A92"/>
    <w:rsid w:val="009B4E29"/>
    <w:rsid w:val="009B52B8"/>
    <w:rsid w:val="009B581A"/>
    <w:rsid w:val="009B58B7"/>
    <w:rsid w:val="009B5A9E"/>
    <w:rsid w:val="009B5B34"/>
    <w:rsid w:val="009B5D08"/>
    <w:rsid w:val="009B5EAD"/>
    <w:rsid w:val="009B6875"/>
    <w:rsid w:val="009B6DE3"/>
    <w:rsid w:val="009B6EB5"/>
    <w:rsid w:val="009B728E"/>
    <w:rsid w:val="009B7982"/>
    <w:rsid w:val="009B7A44"/>
    <w:rsid w:val="009B7B50"/>
    <w:rsid w:val="009B7E59"/>
    <w:rsid w:val="009B7EF7"/>
    <w:rsid w:val="009C09FE"/>
    <w:rsid w:val="009C0F00"/>
    <w:rsid w:val="009C0F24"/>
    <w:rsid w:val="009C1085"/>
    <w:rsid w:val="009C110B"/>
    <w:rsid w:val="009C11EC"/>
    <w:rsid w:val="009C140B"/>
    <w:rsid w:val="009C17C5"/>
    <w:rsid w:val="009C1CA0"/>
    <w:rsid w:val="009C21C2"/>
    <w:rsid w:val="009C2536"/>
    <w:rsid w:val="009C2E44"/>
    <w:rsid w:val="009C38BC"/>
    <w:rsid w:val="009C47F3"/>
    <w:rsid w:val="009C4833"/>
    <w:rsid w:val="009C4B57"/>
    <w:rsid w:val="009C4D5A"/>
    <w:rsid w:val="009C511E"/>
    <w:rsid w:val="009C5A5D"/>
    <w:rsid w:val="009C6426"/>
    <w:rsid w:val="009C64DE"/>
    <w:rsid w:val="009C6611"/>
    <w:rsid w:val="009C6676"/>
    <w:rsid w:val="009C7DAE"/>
    <w:rsid w:val="009D02E7"/>
    <w:rsid w:val="009D0E61"/>
    <w:rsid w:val="009D0EB3"/>
    <w:rsid w:val="009D135D"/>
    <w:rsid w:val="009D14AC"/>
    <w:rsid w:val="009D157B"/>
    <w:rsid w:val="009D1D68"/>
    <w:rsid w:val="009D3D90"/>
    <w:rsid w:val="009D4D7C"/>
    <w:rsid w:val="009D5E50"/>
    <w:rsid w:val="009D641D"/>
    <w:rsid w:val="009D6DDC"/>
    <w:rsid w:val="009D723B"/>
    <w:rsid w:val="009D7B28"/>
    <w:rsid w:val="009D7CF6"/>
    <w:rsid w:val="009E04D9"/>
    <w:rsid w:val="009E0B4A"/>
    <w:rsid w:val="009E0F97"/>
    <w:rsid w:val="009E13E0"/>
    <w:rsid w:val="009E140E"/>
    <w:rsid w:val="009E16C9"/>
    <w:rsid w:val="009E1BAE"/>
    <w:rsid w:val="009E1E7A"/>
    <w:rsid w:val="009E2302"/>
    <w:rsid w:val="009E28FA"/>
    <w:rsid w:val="009E3B27"/>
    <w:rsid w:val="009E3B8F"/>
    <w:rsid w:val="009E3C97"/>
    <w:rsid w:val="009E42D5"/>
    <w:rsid w:val="009E450B"/>
    <w:rsid w:val="009E5383"/>
    <w:rsid w:val="009E580E"/>
    <w:rsid w:val="009E6581"/>
    <w:rsid w:val="009E739A"/>
    <w:rsid w:val="009E79E6"/>
    <w:rsid w:val="009F0484"/>
    <w:rsid w:val="009F0D01"/>
    <w:rsid w:val="009F10F5"/>
    <w:rsid w:val="009F2120"/>
    <w:rsid w:val="009F250E"/>
    <w:rsid w:val="009F269D"/>
    <w:rsid w:val="009F2A8D"/>
    <w:rsid w:val="009F36F0"/>
    <w:rsid w:val="009F43C5"/>
    <w:rsid w:val="009F4A6F"/>
    <w:rsid w:val="009F4D14"/>
    <w:rsid w:val="009F4EFB"/>
    <w:rsid w:val="009F63EC"/>
    <w:rsid w:val="009F63F7"/>
    <w:rsid w:val="009F6E3A"/>
    <w:rsid w:val="009F7950"/>
    <w:rsid w:val="009F7CA6"/>
    <w:rsid w:val="00A007A9"/>
    <w:rsid w:val="00A00B9F"/>
    <w:rsid w:val="00A026DE"/>
    <w:rsid w:val="00A02CE9"/>
    <w:rsid w:val="00A02F94"/>
    <w:rsid w:val="00A038D0"/>
    <w:rsid w:val="00A03CCD"/>
    <w:rsid w:val="00A03D88"/>
    <w:rsid w:val="00A03DF5"/>
    <w:rsid w:val="00A04B46"/>
    <w:rsid w:val="00A04CF1"/>
    <w:rsid w:val="00A05054"/>
    <w:rsid w:val="00A059F4"/>
    <w:rsid w:val="00A05A4D"/>
    <w:rsid w:val="00A06244"/>
    <w:rsid w:val="00A063F0"/>
    <w:rsid w:val="00A06876"/>
    <w:rsid w:val="00A069B8"/>
    <w:rsid w:val="00A06CFC"/>
    <w:rsid w:val="00A07743"/>
    <w:rsid w:val="00A07A2C"/>
    <w:rsid w:val="00A10C8C"/>
    <w:rsid w:val="00A1127D"/>
    <w:rsid w:val="00A12041"/>
    <w:rsid w:val="00A12775"/>
    <w:rsid w:val="00A1303B"/>
    <w:rsid w:val="00A134A8"/>
    <w:rsid w:val="00A1366C"/>
    <w:rsid w:val="00A136B4"/>
    <w:rsid w:val="00A13838"/>
    <w:rsid w:val="00A13985"/>
    <w:rsid w:val="00A141B9"/>
    <w:rsid w:val="00A14258"/>
    <w:rsid w:val="00A146F3"/>
    <w:rsid w:val="00A14806"/>
    <w:rsid w:val="00A14AB6"/>
    <w:rsid w:val="00A14F90"/>
    <w:rsid w:val="00A15037"/>
    <w:rsid w:val="00A15147"/>
    <w:rsid w:val="00A1565D"/>
    <w:rsid w:val="00A15831"/>
    <w:rsid w:val="00A158D0"/>
    <w:rsid w:val="00A1618E"/>
    <w:rsid w:val="00A1621F"/>
    <w:rsid w:val="00A167AB"/>
    <w:rsid w:val="00A16B8C"/>
    <w:rsid w:val="00A179A6"/>
    <w:rsid w:val="00A200B7"/>
    <w:rsid w:val="00A20D20"/>
    <w:rsid w:val="00A20DBC"/>
    <w:rsid w:val="00A20E80"/>
    <w:rsid w:val="00A213A8"/>
    <w:rsid w:val="00A216CE"/>
    <w:rsid w:val="00A2207E"/>
    <w:rsid w:val="00A220ED"/>
    <w:rsid w:val="00A227B6"/>
    <w:rsid w:val="00A2306C"/>
    <w:rsid w:val="00A2319C"/>
    <w:rsid w:val="00A232FA"/>
    <w:rsid w:val="00A23785"/>
    <w:rsid w:val="00A23964"/>
    <w:rsid w:val="00A23C37"/>
    <w:rsid w:val="00A23F71"/>
    <w:rsid w:val="00A245EE"/>
    <w:rsid w:val="00A24850"/>
    <w:rsid w:val="00A252D0"/>
    <w:rsid w:val="00A25525"/>
    <w:rsid w:val="00A25B23"/>
    <w:rsid w:val="00A25B93"/>
    <w:rsid w:val="00A25F98"/>
    <w:rsid w:val="00A25FE3"/>
    <w:rsid w:val="00A260DD"/>
    <w:rsid w:val="00A26388"/>
    <w:rsid w:val="00A2654D"/>
    <w:rsid w:val="00A26F1F"/>
    <w:rsid w:val="00A275DF"/>
    <w:rsid w:val="00A27780"/>
    <w:rsid w:val="00A27904"/>
    <w:rsid w:val="00A315B8"/>
    <w:rsid w:val="00A324BF"/>
    <w:rsid w:val="00A3274B"/>
    <w:rsid w:val="00A3291C"/>
    <w:rsid w:val="00A32CD0"/>
    <w:rsid w:val="00A32D33"/>
    <w:rsid w:val="00A332CC"/>
    <w:rsid w:val="00A333A7"/>
    <w:rsid w:val="00A33A40"/>
    <w:rsid w:val="00A34470"/>
    <w:rsid w:val="00A3585A"/>
    <w:rsid w:val="00A35BBA"/>
    <w:rsid w:val="00A35CB4"/>
    <w:rsid w:val="00A3625C"/>
    <w:rsid w:val="00A36265"/>
    <w:rsid w:val="00A37511"/>
    <w:rsid w:val="00A3766B"/>
    <w:rsid w:val="00A37994"/>
    <w:rsid w:val="00A37A11"/>
    <w:rsid w:val="00A37D51"/>
    <w:rsid w:val="00A4052A"/>
    <w:rsid w:val="00A40629"/>
    <w:rsid w:val="00A40CA5"/>
    <w:rsid w:val="00A40CCE"/>
    <w:rsid w:val="00A41491"/>
    <w:rsid w:val="00A41506"/>
    <w:rsid w:val="00A4183E"/>
    <w:rsid w:val="00A41F82"/>
    <w:rsid w:val="00A4208D"/>
    <w:rsid w:val="00A42871"/>
    <w:rsid w:val="00A429B7"/>
    <w:rsid w:val="00A42A52"/>
    <w:rsid w:val="00A42F74"/>
    <w:rsid w:val="00A43BB0"/>
    <w:rsid w:val="00A43E95"/>
    <w:rsid w:val="00A44204"/>
    <w:rsid w:val="00A44706"/>
    <w:rsid w:val="00A4531D"/>
    <w:rsid w:val="00A45E72"/>
    <w:rsid w:val="00A45EEC"/>
    <w:rsid w:val="00A45FDA"/>
    <w:rsid w:val="00A46150"/>
    <w:rsid w:val="00A466AE"/>
    <w:rsid w:val="00A47E3B"/>
    <w:rsid w:val="00A500F8"/>
    <w:rsid w:val="00A50B8D"/>
    <w:rsid w:val="00A511EA"/>
    <w:rsid w:val="00A51E0B"/>
    <w:rsid w:val="00A51E6B"/>
    <w:rsid w:val="00A528AE"/>
    <w:rsid w:val="00A52DA1"/>
    <w:rsid w:val="00A533CE"/>
    <w:rsid w:val="00A533DF"/>
    <w:rsid w:val="00A53F00"/>
    <w:rsid w:val="00A546F4"/>
    <w:rsid w:val="00A54861"/>
    <w:rsid w:val="00A54B69"/>
    <w:rsid w:val="00A54E04"/>
    <w:rsid w:val="00A54F1A"/>
    <w:rsid w:val="00A55434"/>
    <w:rsid w:val="00A55C3B"/>
    <w:rsid w:val="00A55F84"/>
    <w:rsid w:val="00A56061"/>
    <w:rsid w:val="00A56D11"/>
    <w:rsid w:val="00A56D1D"/>
    <w:rsid w:val="00A56E7D"/>
    <w:rsid w:val="00A56FB2"/>
    <w:rsid w:val="00A5724F"/>
    <w:rsid w:val="00A575F5"/>
    <w:rsid w:val="00A57FAB"/>
    <w:rsid w:val="00A602DB"/>
    <w:rsid w:val="00A6040F"/>
    <w:rsid w:val="00A60BE5"/>
    <w:rsid w:val="00A60E37"/>
    <w:rsid w:val="00A61247"/>
    <w:rsid w:val="00A61F4A"/>
    <w:rsid w:val="00A62ADC"/>
    <w:rsid w:val="00A62EBB"/>
    <w:rsid w:val="00A63170"/>
    <w:rsid w:val="00A63882"/>
    <w:rsid w:val="00A64684"/>
    <w:rsid w:val="00A651E2"/>
    <w:rsid w:val="00A651F3"/>
    <w:rsid w:val="00A6535D"/>
    <w:rsid w:val="00A65AD7"/>
    <w:rsid w:val="00A65B41"/>
    <w:rsid w:val="00A65BB1"/>
    <w:rsid w:val="00A6627C"/>
    <w:rsid w:val="00A665F1"/>
    <w:rsid w:val="00A669D7"/>
    <w:rsid w:val="00A67EDC"/>
    <w:rsid w:val="00A700AD"/>
    <w:rsid w:val="00A70413"/>
    <w:rsid w:val="00A705C7"/>
    <w:rsid w:val="00A705EF"/>
    <w:rsid w:val="00A70C51"/>
    <w:rsid w:val="00A70D2F"/>
    <w:rsid w:val="00A7140D"/>
    <w:rsid w:val="00A71510"/>
    <w:rsid w:val="00A71D95"/>
    <w:rsid w:val="00A72B0B"/>
    <w:rsid w:val="00A72CC7"/>
    <w:rsid w:val="00A72CFA"/>
    <w:rsid w:val="00A73244"/>
    <w:rsid w:val="00A735C0"/>
    <w:rsid w:val="00A73650"/>
    <w:rsid w:val="00A7398D"/>
    <w:rsid w:val="00A74B91"/>
    <w:rsid w:val="00A74FE3"/>
    <w:rsid w:val="00A7529C"/>
    <w:rsid w:val="00A755D7"/>
    <w:rsid w:val="00A757A5"/>
    <w:rsid w:val="00A75A1B"/>
    <w:rsid w:val="00A7627D"/>
    <w:rsid w:val="00A7661F"/>
    <w:rsid w:val="00A7687F"/>
    <w:rsid w:val="00A7703B"/>
    <w:rsid w:val="00A774EF"/>
    <w:rsid w:val="00A77CCA"/>
    <w:rsid w:val="00A77F35"/>
    <w:rsid w:val="00A802A1"/>
    <w:rsid w:val="00A805C1"/>
    <w:rsid w:val="00A808BD"/>
    <w:rsid w:val="00A80EBE"/>
    <w:rsid w:val="00A813A6"/>
    <w:rsid w:val="00A819DD"/>
    <w:rsid w:val="00A82557"/>
    <w:rsid w:val="00A827C5"/>
    <w:rsid w:val="00A828C1"/>
    <w:rsid w:val="00A82C38"/>
    <w:rsid w:val="00A8304E"/>
    <w:rsid w:val="00A83453"/>
    <w:rsid w:val="00A835FC"/>
    <w:rsid w:val="00A83E43"/>
    <w:rsid w:val="00A84EDD"/>
    <w:rsid w:val="00A852E2"/>
    <w:rsid w:val="00A85B8B"/>
    <w:rsid w:val="00A85D20"/>
    <w:rsid w:val="00A8631A"/>
    <w:rsid w:val="00A8763B"/>
    <w:rsid w:val="00A91183"/>
    <w:rsid w:val="00A91657"/>
    <w:rsid w:val="00A91F09"/>
    <w:rsid w:val="00A924E0"/>
    <w:rsid w:val="00A924EB"/>
    <w:rsid w:val="00A9250D"/>
    <w:rsid w:val="00A9252F"/>
    <w:rsid w:val="00A9255F"/>
    <w:rsid w:val="00A9284E"/>
    <w:rsid w:val="00A9378B"/>
    <w:rsid w:val="00A939C0"/>
    <w:rsid w:val="00A93CA7"/>
    <w:rsid w:val="00A94654"/>
    <w:rsid w:val="00A9543C"/>
    <w:rsid w:val="00A95878"/>
    <w:rsid w:val="00A96748"/>
    <w:rsid w:val="00A97376"/>
    <w:rsid w:val="00A9774D"/>
    <w:rsid w:val="00A9799B"/>
    <w:rsid w:val="00AA00B4"/>
    <w:rsid w:val="00AA045B"/>
    <w:rsid w:val="00AA0D7A"/>
    <w:rsid w:val="00AA131A"/>
    <w:rsid w:val="00AA132D"/>
    <w:rsid w:val="00AA2A2A"/>
    <w:rsid w:val="00AA2C2D"/>
    <w:rsid w:val="00AA34C5"/>
    <w:rsid w:val="00AA379A"/>
    <w:rsid w:val="00AA3836"/>
    <w:rsid w:val="00AA3AC1"/>
    <w:rsid w:val="00AA3C17"/>
    <w:rsid w:val="00AA3CEF"/>
    <w:rsid w:val="00AA3FBD"/>
    <w:rsid w:val="00AA43D7"/>
    <w:rsid w:val="00AA43EA"/>
    <w:rsid w:val="00AA5018"/>
    <w:rsid w:val="00AA536B"/>
    <w:rsid w:val="00AA55B4"/>
    <w:rsid w:val="00AA5675"/>
    <w:rsid w:val="00AA58A8"/>
    <w:rsid w:val="00AA5A85"/>
    <w:rsid w:val="00AA5B51"/>
    <w:rsid w:val="00AA5F23"/>
    <w:rsid w:val="00AA67AE"/>
    <w:rsid w:val="00AA6C05"/>
    <w:rsid w:val="00AA7398"/>
    <w:rsid w:val="00AA7986"/>
    <w:rsid w:val="00AA7E79"/>
    <w:rsid w:val="00AB03EE"/>
    <w:rsid w:val="00AB09EE"/>
    <w:rsid w:val="00AB0D14"/>
    <w:rsid w:val="00AB0D8F"/>
    <w:rsid w:val="00AB102B"/>
    <w:rsid w:val="00AB11DD"/>
    <w:rsid w:val="00AB1246"/>
    <w:rsid w:val="00AB1F05"/>
    <w:rsid w:val="00AB298C"/>
    <w:rsid w:val="00AB2B33"/>
    <w:rsid w:val="00AB2F4F"/>
    <w:rsid w:val="00AB39CE"/>
    <w:rsid w:val="00AB4032"/>
    <w:rsid w:val="00AB417F"/>
    <w:rsid w:val="00AB48D9"/>
    <w:rsid w:val="00AB4ED4"/>
    <w:rsid w:val="00AB4ED7"/>
    <w:rsid w:val="00AB50B6"/>
    <w:rsid w:val="00AB5502"/>
    <w:rsid w:val="00AB5506"/>
    <w:rsid w:val="00AB56FA"/>
    <w:rsid w:val="00AB579E"/>
    <w:rsid w:val="00AB5815"/>
    <w:rsid w:val="00AB59CC"/>
    <w:rsid w:val="00AB5DD2"/>
    <w:rsid w:val="00AB5FBB"/>
    <w:rsid w:val="00AB60E4"/>
    <w:rsid w:val="00AB638E"/>
    <w:rsid w:val="00AB7339"/>
    <w:rsid w:val="00AB752D"/>
    <w:rsid w:val="00AB7897"/>
    <w:rsid w:val="00AB79B6"/>
    <w:rsid w:val="00AB79D3"/>
    <w:rsid w:val="00AB7CF4"/>
    <w:rsid w:val="00AC1356"/>
    <w:rsid w:val="00AC1AD5"/>
    <w:rsid w:val="00AC1BFA"/>
    <w:rsid w:val="00AC1DFB"/>
    <w:rsid w:val="00AC1FA0"/>
    <w:rsid w:val="00AC2150"/>
    <w:rsid w:val="00AC2E7E"/>
    <w:rsid w:val="00AC31B6"/>
    <w:rsid w:val="00AC3389"/>
    <w:rsid w:val="00AC34BF"/>
    <w:rsid w:val="00AC350D"/>
    <w:rsid w:val="00AC3952"/>
    <w:rsid w:val="00AC3D57"/>
    <w:rsid w:val="00AC440A"/>
    <w:rsid w:val="00AC4B03"/>
    <w:rsid w:val="00AC5478"/>
    <w:rsid w:val="00AC6037"/>
    <w:rsid w:val="00AC62C7"/>
    <w:rsid w:val="00AC63F2"/>
    <w:rsid w:val="00AC6533"/>
    <w:rsid w:val="00AC7838"/>
    <w:rsid w:val="00AC7A2A"/>
    <w:rsid w:val="00AD00E7"/>
    <w:rsid w:val="00AD037C"/>
    <w:rsid w:val="00AD0E12"/>
    <w:rsid w:val="00AD0E61"/>
    <w:rsid w:val="00AD1507"/>
    <w:rsid w:val="00AD184E"/>
    <w:rsid w:val="00AD2549"/>
    <w:rsid w:val="00AD29A9"/>
    <w:rsid w:val="00AD2CE9"/>
    <w:rsid w:val="00AD2FD6"/>
    <w:rsid w:val="00AD3229"/>
    <w:rsid w:val="00AD3552"/>
    <w:rsid w:val="00AD36E7"/>
    <w:rsid w:val="00AD3A0C"/>
    <w:rsid w:val="00AD3B50"/>
    <w:rsid w:val="00AD3ED0"/>
    <w:rsid w:val="00AD4C42"/>
    <w:rsid w:val="00AD53BC"/>
    <w:rsid w:val="00AD5A39"/>
    <w:rsid w:val="00AD606A"/>
    <w:rsid w:val="00AD61E6"/>
    <w:rsid w:val="00AD6868"/>
    <w:rsid w:val="00AD68DD"/>
    <w:rsid w:val="00AD6CA4"/>
    <w:rsid w:val="00AD7730"/>
    <w:rsid w:val="00AD797C"/>
    <w:rsid w:val="00AE04E2"/>
    <w:rsid w:val="00AE0F33"/>
    <w:rsid w:val="00AE1074"/>
    <w:rsid w:val="00AE15A3"/>
    <w:rsid w:val="00AE191B"/>
    <w:rsid w:val="00AE2A5C"/>
    <w:rsid w:val="00AE2C97"/>
    <w:rsid w:val="00AE2C98"/>
    <w:rsid w:val="00AE3A0A"/>
    <w:rsid w:val="00AE4443"/>
    <w:rsid w:val="00AE4900"/>
    <w:rsid w:val="00AE4EDE"/>
    <w:rsid w:val="00AE50B9"/>
    <w:rsid w:val="00AE537C"/>
    <w:rsid w:val="00AE56D4"/>
    <w:rsid w:val="00AE5875"/>
    <w:rsid w:val="00AE5EEF"/>
    <w:rsid w:val="00AE645B"/>
    <w:rsid w:val="00AE67B0"/>
    <w:rsid w:val="00AE6DD1"/>
    <w:rsid w:val="00AE7264"/>
    <w:rsid w:val="00AE72F7"/>
    <w:rsid w:val="00AE7C84"/>
    <w:rsid w:val="00AF0181"/>
    <w:rsid w:val="00AF0484"/>
    <w:rsid w:val="00AF0D62"/>
    <w:rsid w:val="00AF0F80"/>
    <w:rsid w:val="00AF103F"/>
    <w:rsid w:val="00AF144C"/>
    <w:rsid w:val="00AF1A82"/>
    <w:rsid w:val="00AF260E"/>
    <w:rsid w:val="00AF3C8D"/>
    <w:rsid w:val="00AF52D0"/>
    <w:rsid w:val="00AF53FD"/>
    <w:rsid w:val="00AF54E8"/>
    <w:rsid w:val="00AF5967"/>
    <w:rsid w:val="00AF5ADC"/>
    <w:rsid w:val="00AF5EFD"/>
    <w:rsid w:val="00AF6172"/>
    <w:rsid w:val="00AF7740"/>
    <w:rsid w:val="00AF7964"/>
    <w:rsid w:val="00B00117"/>
    <w:rsid w:val="00B0041E"/>
    <w:rsid w:val="00B00480"/>
    <w:rsid w:val="00B0080B"/>
    <w:rsid w:val="00B00DA0"/>
    <w:rsid w:val="00B00E86"/>
    <w:rsid w:val="00B00EFB"/>
    <w:rsid w:val="00B00F96"/>
    <w:rsid w:val="00B01033"/>
    <w:rsid w:val="00B013CB"/>
    <w:rsid w:val="00B0141A"/>
    <w:rsid w:val="00B0154B"/>
    <w:rsid w:val="00B01CE8"/>
    <w:rsid w:val="00B01EAE"/>
    <w:rsid w:val="00B020FC"/>
    <w:rsid w:val="00B02A67"/>
    <w:rsid w:val="00B02FD2"/>
    <w:rsid w:val="00B03188"/>
    <w:rsid w:val="00B03904"/>
    <w:rsid w:val="00B040BA"/>
    <w:rsid w:val="00B04304"/>
    <w:rsid w:val="00B043BF"/>
    <w:rsid w:val="00B04470"/>
    <w:rsid w:val="00B04C86"/>
    <w:rsid w:val="00B04CC1"/>
    <w:rsid w:val="00B05165"/>
    <w:rsid w:val="00B069EE"/>
    <w:rsid w:val="00B07687"/>
    <w:rsid w:val="00B102A2"/>
    <w:rsid w:val="00B10422"/>
    <w:rsid w:val="00B10585"/>
    <w:rsid w:val="00B10813"/>
    <w:rsid w:val="00B10963"/>
    <w:rsid w:val="00B10F4B"/>
    <w:rsid w:val="00B113BB"/>
    <w:rsid w:val="00B129B8"/>
    <w:rsid w:val="00B12B4F"/>
    <w:rsid w:val="00B133E6"/>
    <w:rsid w:val="00B13785"/>
    <w:rsid w:val="00B13835"/>
    <w:rsid w:val="00B13C9B"/>
    <w:rsid w:val="00B140A4"/>
    <w:rsid w:val="00B145DD"/>
    <w:rsid w:val="00B14799"/>
    <w:rsid w:val="00B1495C"/>
    <w:rsid w:val="00B14B65"/>
    <w:rsid w:val="00B14C3B"/>
    <w:rsid w:val="00B14F62"/>
    <w:rsid w:val="00B152D4"/>
    <w:rsid w:val="00B154CC"/>
    <w:rsid w:val="00B1594B"/>
    <w:rsid w:val="00B15AA0"/>
    <w:rsid w:val="00B16739"/>
    <w:rsid w:val="00B169B4"/>
    <w:rsid w:val="00B16DA7"/>
    <w:rsid w:val="00B16FDB"/>
    <w:rsid w:val="00B170F3"/>
    <w:rsid w:val="00B174F8"/>
    <w:rsid w:val="00B17516"/>
    <w:rsid w:val="00B203A3"/>
    <w:rsid w:val="00B203D8"/>
    <w:rsid w:val="00B20906"/>
    <w:rsid w:val="00B20999"/>
    <w:rsid w:val="00B20C53"/>
    <w:rsid w:val="00B21490"/>
    <w:rsid w:val="00B2150C"/>
    <w:rsid w:val="00B215D4"/>
    <w:rsid w:val="00B22536"/>
    <w:rsid w:val="00B228F4"/>
    <w:rsid w:val="00B22D67"/>
    <w:rsid w:val="00B22F25"/>
    <w:rsid w:val="00B23124"/>
    <w:rsid w:val="00B23575"/>
    <w:rsid w:val="00B23744"/>
    <w:rsid w:val="00B23785"/>
    <w:rsid w:val="00B23969"/>
    <w:rsid w:val="00B23D7F"/>
    <w:rsid w:val="00B24096"/>
    <w:rsid w:val="00B244B8"/>
    <w:rsid w:val="00B24542"/>
    <w:rsid w:val="00B24742"/>
    <w:rsid w:val="00B248F7"/>
    <w:rsid w:val="00B25498"/>
    <w:rsid w:val="00B25E5B"/>
    <w:rsid w:val="00B264A6"/>
    <w:rsid w:val="00B2672F"/>
    <w:rsid w:val="00B26B7C"/>
    <w:rsid w:val="00B27017"/>
    <w:rsid w:val="00B273DF"/>
    <w:rsid w:val="00B279C8"/>
    <w:rsid w:val="00B27AA5"/>
    <w:rsid w:val="00B300C6"/>
    <w:rsid w:val="00B3056A"/>
    <w:rsid w:val="00B318F0"/>
    <w:rsid w:val="00B31937"/>
    <w:rsid w:val="00B31EF8"/>
    <w:rsid w:val="00B32A48"/>
    <w:rsid w:val="00B32A7D"/>
    <w:rsid w:val="00B32ADB"/>
    <w:rsid w:val="00B32BEA"/>
    <w:rsid w:val="00B33CDD"/>
    <w:rsid w:val="00B33DFA"/>
    <w:rsid w:val="00B341CC"/>
    <w:rsid w:val="00B34FAD"/>
    <w:rsid w:val="00B35ED4"/>
    <w:rsid w:val="00B36011"/>
    <w:rsid w:val="00B3630E"/>
    <w:rsid w:val="00B3642F"/>
    <w:rsid w:val="00B368AA"/>
    <w:rsid w:val="00B36996"/>
    <w:rsid w:val="00B36B54"/>
    <w:rsid w:val="00B37724"/>
    <w:rsid w:val="00B37781"/>
    <w:rsid w:val="00B37CCD"/>
    <w:rsid w:val="00B4080B"/>
    <w:rsid w:val="00B40D1E"/>
    <w:rsid w:val="00B40E46"/>
    <w:rsid w:val="00B415F2"/>
    <w:rsid w:val="00B42080"/>
    <w:rsid w:val="00B423B0"/>
    <w:rsid w:val="00B42A71"/>
    <w:rsid w:val="00B434BB"/>
    <w:rsid w:val="00B4391D"/>
    <w:rsid w:val="00B43A44"/>
    <w:rsid w:val="00B43A5F"/>
    <w:rsid w:val="00B4478B"/>
    <w:rsid w:val="00B44F7A"/>
    <w:rsid w:val="00B45493"/>
    <w:rsid w:val="00B45B3D"/>
    <w:rsid w:val="00B4695B"/>
    <w:rsid w:val="00B469AE"/>
    <w:rsid w:val="00B470F9"/>
    <w:rsid w:val="00B5050C"/>
    <w:rsid w:val="00B50690"/>
    <w:rsid w:val="00B50CD7"/>
    <w:rsid w:val="00B50D0C"/>
    <w:rsid w:val="00B51286"/>
    <w:rsid w:val="00B518FD"/>
    <w:rsid w:val="00B5204D"/>
    <w:rsid w:val="00B520EB"/>
    <w:rsid w:val="00B52449"/>
    <w:rsid w:val="00B53AC5"/>
    <w:rsid w:val="00B53C51"/>
    <w:rsid w:val="00B545BE"/>
    <w:rsid w:val="00B54E21"/>
    <w:rsid w:val="00B54FB8"/>
    <w:rsid w:val="00B5539A"/>
    <w:rsid w:val="00B553FA"/>
    <w:rsid w:val="00B558DD"/>
    <w:rsid w:val="00B55C6F"/>
    <w:rsid w:val="00B55FC5"/>
    <w:rsid w:val="00B56085"/>
    <w:rsid w:val="00B5625E"/>
    <w:rsid w:val="00B56705"/>
    <w:rsid w:val="00B570D7"/>
    <w:rsid w:val="00B600A7"/>
    <w:rsid w:val="00B6010D"/>
    <w:rsid w:val="00B6080C"/>
    <w:rsid w:val="00B60AC0"/>
    <w:rsid w:val="00B625BE"/>
    <w:rsid w:val="00B627A5"/>
    <w:rsid w:val="00B634F0"/>
    <w:rsid w:val="00B635B9"/>
    <w:rsid w:val="00B64483"/>
    <w:rsid w:val="00B64B64"/>
    <w:rsid w:val="00B64B96"/>
    <w:rsid w:val="00B65207"/>
    <w:rsid w:val="00B65478"/>
    <w:rsid w:val="00B65F3E"/>
    <w:rsid w:val="00B66226"/>
    <w:rsid w:val="00B66265"/>
    <w:rsid w:val="00B6678D"/>
    <w:rsid w:val="00B669E8"/>
    <w:rsid w:val="00B66A93"/>
    <w:rsid w:val="00B67721"/>
    <w:rsid w:val="00B67A30"/>
    <w:rsid w:val="00B7025A"/>
    <w:rsid w:val="00B7044B"/>
    <w:rsid w:val="00B7047A"/>
    <w:rsid w:val="00B70C48"/>
    <w:rsid w:val="00B7117A"/>
    <w:rsid w:val="00B71184"/>
    <w:rsid w:val="00B712C3"/>
    <w:rsid w:val="00B7140B"/>
    <w:rsid w:val="00B715F7"/>
    <w:rsid w:val="00B716D5"/>
    <w:rsid w:val="00B71C08"/>
    <w:rsid w:val="00B71D44"/>
    <w:rsid w:val="00B71DBE"/>
    <w:rsid w:val="00B726DA"/>
    <w:rsid w:val="00B73679"/>
    <w:rsid w:val="00B73914"/>
    <w:rsid w:val="00B74107"/>
    <w:rsid w:val="00B74382"/>
    <w:rsid w:val="00B74770"/>
    <w:rsid w:val="00B74B11"/>
    <w:rsid w:val="00B75584"/>
    <w:rsid w:val="00B75A64"/>
    <w:rsid w:val="00B75B82"/>
    <w:rsid w:val="00B75BA2"/>
    <w:rsid w:val="00B762CE"/>
    <w:rsid w:val="00B7688E"/>
    <w:rsid w:val="00B76AA7"/>
    <w:rsid w:val="00B776A0"/>
    <w:rsid w:val="00B80077"/>
    <w:rsid w:val="00B8017B"/>
    <w:rsid w:val="00B8047E"/>
    <w:rsid w:val="00B804DD"/>
    <w:rsid w:val="00B819D1"/>
    <w:rsid w:val="00B819F2"/>
    <w:rsid w:val="00B81F18"/>
    <w:rsid w:val="00B827DA"/>
    <w:rsid w:val="00B82CD9"/>
    <w:rsid w:val="00B82D7F"/>
    <w:rsid w:val="00B82E15"/>
    <w:rsid w:val="00B8314D"/>
    <w:rsid w:val="00B8356C"/>
    <w:rsid w:val="00B83F2D"/>
    <w:rsid w:val="00B840B8"/>
    <w:rsid w:val="00B8566E"/>
    <w:rsid w:val="00B85792"/>
    <w:rsid w:val="00B85855"/>
    <w:rsid w:val="00B86DE4"/>
    <w:rsid w:val="00B86ED1"/>
    <w:rsid w:val="00B8735F"/>
    <w:rsid w:val="00B87766"/>
    <w:rsid w:val="00B87A4E"/>
    <w:rsid w:val="00B9043A"/>
    <w:rsid w:val="00B90C80"/>
    <w:rsid w:val="00B9172C"/>
    <w:rsid w:val="00B91A7D"/>
    <w:rsid w:val="00B9207D"/>
    <w:rsid w:val="00B93511"/>
    <w:rsid w:val="00B93611"/>
    <w:rsid w:val="00B936F2"/>
    <w:rsid w:val="00B938AC"/>
    <w:rsid w:val="00B95061"/>
    <w:rsid w:val="00B95215"/>
    <w:rsid w:val="00B9536D"/>
    <w:rsid w:val="00B960F7"/>
    <w:rsid w:val="00B962E3"/>
    <w:rsid w:val="00B96719"/>
    <w:rsid w:val="00B96BB0"/>
    <w:rsid w:val="00B96F17"/>
    <w:rsid w:val="00B972A2"/>
    <w:rsid w:val="00B972E0"/>
    <w:rsid w:val="00B9768B"/>
    <w:rsid w:val="00B97783"/>
    <w:rsid w:val="00B97A73"/>
    <w:rsid w:val="00BA0089"/>
    <w:rsid w:val="00BA02A3"/>
    <w:rsid w:val="00BA0A48"/>
    <w:rsid w:val="00BA0AC5"/>
    <w:rsid w:val="00BA0D2E"/>
    <w:rsid w:val="00BA13A7"/>
    <w:rsid w:val="00BA28F5"/>
    <w:rsid w:val="00BA2961"/>
    <w:rsid w:val="00BA31BA"/>
    <w:rsid w:val="00BA32BA"/>
    <w:rsid w:val="00BA3336"/>
    <w:rsid w:val="00BA3922"/>
    <w:rsid w:val="00BA3D01"/>
    <w:rsid w:val="00BA4BFC"/>
    <w:rsid w:val="00BA4CE0"/>
    <w:rsid w:val="00BA4D74"/>
    <w:rsid w:val="00BA51E8"/>
    <w:rsid w:val="00BA6174"/>
    <w:rsid w:val="00BA6F0C"/>
    <w:rsid w:val="00BA7412"/>
    <w:rsid w:val="00BA7E81"/>
    <w:rsid w:val="00BB0926"/>
    <w:rsid w:val="00BB0E1E"/>
    <w:rsid w:val="00BB0ECC"/>
    <w:rsid w:val="00BB0FBC"/>
    <w:rsid w:val="00BB1048"/>
    <w:rsid w:val="00BB18C4"/>
    <w:rsid w:val="00BB195B"/>
    <w:rsid w:val="00BB1B70"/>
    <w:rsid w:val="00BB2DF9"/>
    <w:rsid w:val="00BB325E"/>
    <w:rsid w:val="00BB497B"/>
    <w:rsid w:val="00BB593A"/>
    <w:rsid w:val="00BB5ACC"/>
    <w:rsid w:val="00BB5C92"/>
    <w:rsid w:val="00BB6189"/>
    <w:rsid w:val="00BB66C7"/>
    <w:rsid w:val="00BB70E6"/>
    <w:rsid w:val="00BB71EF"/>
    <w:rsid w:val="00BB71F1"/>
    <w:rsid w:val="00BB7C28"/>
    <w:rsid w:val="00BC02B4"/>
    <w:rsid w:val="00BC075B"/>
    <w:rsid w:val="00BC08B7"/>
    <w:rsid w:val="00BC08B8"/>
    <w:rsid w:val="00BC184B"/>
    <w:rsid w:val="00BC187E"/>
    <w:rsid w:val="00BC2EAE"/>
    <w:rsid w:val="00BC3065"/>
    <w:rsid w:val="00BC3123"/>
    <w:rsid w:val="00BC33AD"/>
    <w:rsid w:val="00BC37A0"/>
    <w:rsid w:val="00BC37C3"/>
    <w:rsid w:val="00BC3B6A"/>
    <w:rsid w:val="00BC3C82"/>
    <w:rsid w:val="00BC41A3"/>
    <w:rsid w:val="00BC4552"/>
    <w:rsid w:val="00BC4801"/>
    <w:rsid w:val="00BC4E79"/>
    <w:rsid w:val="00BC5128"/>
    <w:rsid w:val="00BC5405"/>
    <w:rsid w:val="00BC541F"/>
    <w:rsid w:val="00BC56D6"/>
    <w:rsid w:val="00BC5AE9"/>
    <w:rsid w:val="00BC5CD3"/>
    <w:rsid w:val="00BC69A2"/>
    <w:rsid w:val="00BC69ED"/>
    <w:rsid w:val="00BC6A37"/>
    <w:rsid w:val="00BC6BB1"/>
    <w:rsid w:val="00BC7DA1"/>
    <w:rsid w:val="00BC7E58"/>
    <w:rsid w:val="00BC7FE8"/>
    <w:rsid w:val="00BD09BC"/>
    <w:rsid w:val="00BD0BD3"/>
    <w:rsid w:val="00BD16A9"/>
    <w:rsid w:val="00BD1AC6"/>
    <w:rsid w:val="00BD2CB7"/>
    <w:rsid w:val="00BD30CC"/>
    <w:rsid w:val="00BD36FF"/>
    <w:rsid w:val="00BD3DA9"/>
    <w:rsid w:val="00BD407E"/>
    <w:rsid w:val="00BD4D0E"/>
    <w:rsid w:val="00BD4E29"/>
    <w:rsid w:val="00BD57E9"/>
    <w:rsid w:val="00BD60ED"/>
    <w:rsid w:val="00BD6C26"/>
    <w:rsid w:val="00BD75A8"/>
    <w:rsid w:val="00BD7E25"/>
    <w:rsid w:val="00BE08E0"/>
    <w:rsid w:val="00BE0D7B"/>
    <w:rsid w:val="00BE1061"/>
    <w:rsid w:val="00BE1522"/>
    <w:rsid w:val="00BE18E3"/>
    <w:rsid w:val="00BE255F"/>
    <w:rsid w:val="00BE274A"/>
    <w:rsid w:val="00BE2C98"/>
    <w:rsid w:val="00BE3334"/>
    <w:rsid w:val="00BE3387"/>
    <w:rsid w:val="00BE39AA"/>
    <w:rsid w:val="00BE3ABD"/>
    <w:rsid w:val="00BE4135"/>
    <w:rsid w:val="00BE45BB"/>
    <w:rsid w:val="00BE4818"/>
    <w:rsid w:val="00BE4DDE"/>
    <w:rsid w:val="00BE4EB0"/>
    <w:rsid w:val="00BE53FC"/>
    <w:rsid w:val="00BE5587"/>
    <w:rsid w:val="00BE56F5"/>
    <w:rsid w:val="00BE5FA5"/>
    <w:rsid w:val="00BE6320"/>
    <w:rsid w:val="00BE6518"/>
    <w:rsid w:val="00BE6783"/>
    <w:rsid w:val="00BE7265"/>
    <w:rsid w:val="00BE7BD1"/>
    <w:rsid w:val="00BE7E9F"/>
    <w:rsid w:val="00BF04A2"/>
    <w:rsid w:val="00BF08BA"/>
    <w:rsid w:val="00BF0E78"/>
    <w:rsid w:val="00BF14CC"/>
    <w:rsid w:val="00BF1AA1"/>
    <w:rsid w:val="00BF2261"/>
    <w:rsid w:val="00BF26CA"/>
    <w:rsid w:val="00BF273C"/>
    <w:rsid w:val="00BF27E3"/>
    <w:rsid w:val="00BF2973"/>
    <w:rsid w:val="00BF2D37"/>
    <w:rsid w:val="00BF394A"/>
    <w:rsid w:val="00BF3C75"/>
    <w:rsid w:val="00BF4344"/>
    <w:rsid w:val="00BF47E2"/>
    <w:rsid w:val="00BF4CFE"/>
    <w:rsid w:val="00BF54FE"/>
    <w:rsid w:val="00BF55E3"/>
    <w:rsid w:val="00BF6127"/>
    <w:rsid w:val="00BF6E65"/>
    <w:rsid w:val="00BF6F57"/>
    <w:rsid w:val="00BF700F"/>
    <w:rsid w:val="00BF70AB"/>
    <w:rsid w:val="00BF74FF"/>
    <w:rsid w:val="00BF7E44"/>
    <w:rsid w:val="00BF7F3D"/>
    <w:rsid w:val="00C0124C"/>
    <w:rsid w:val="00C01570"/>
    <w:rsid w:val="00C0189E"/>
    <w:rsid w:val="00C01B2A"/>
    <w:rsid w:val="00C01B94"/>
    <w:rsid w:val="00C02464"/>
    <w:rsid w:val="00C024AF"/>
    <w:rsid w:val="00C02557"/>
    <w:rsid w:val="00C0276E"/>
    <w:rsid w:val="00C02CCD"/>
    <w:rsid w:val="00C0301B"/>
    <w:rsid w:val="00C030CA"/>
    <w:rsid w:val="00C03129"/>
    <w:rsid w:val="00C033A7"/>
    <w:rsid w:val="00C03BAC"/>
    <w:rsid w:val="00C044EB"/>
    <w:rsid w:val="00C057BF"/>
    <w:rsid w:val="00C05A87"/>
    <w:rsid w:val="00C05C21"/>
    <w:rsid w:val="00C05C97"/>
    <w:rsid w:val="00C06412"/>
    <w:rsid w:val="00C0723D"/>
    <w:rsid w:val="00C0740E"/>
    <w:rsid w:val="00C07487"/>
    <w:rsid w:val="00C07668"/>
    <w:rsid w:val="00C078AA"/>
    <w:rsid w:val="00C07D21"/>
    <w:rsid w:val="00C1074C"/>
    <w:rsid w:val="00C10C92"/>
    <w:rsid w:val="00C10F9F"/>
    <w:rsid w:val="00C1186E"/>
    <w:rsid w:val="00C11A52"/>
    <w:rsid w:val="00C127ED"/>
    <w:rsid w:val="00C13160"/>
    <w:rsid w:val="00C131F5"/>
    <w:rsid w:val="00C13702"/>
    <w:rsid w:val="00C13791"/>
    <w:rsid w:val="00C13B0B"/>
    <w:rsid w:val="00C13CDF"/>
    <w:rsid w:val="00C141CF"/>
    <w:rsid w:val="00C14795"/>
    <w:rsid w:val="00C14B04"/>
    <w:rsid w:val="00C152F7"/>
    <w:rsid w:val="00C1530E"/>
    <w:rsid w:val="00C15D33"/>
    <w:rsid w:val="00C15F41"/>
    <w:rsid w:val="00C16F41"/>
    <w:rsid w:val="00C17031"/>
    <w:rsid w:val="00C170A6"/>
    <w:rsid w:val="00C1713C"/>
    <w:rsid w:val="00C17583"/>
    <w:rsid w:val="00C201D3"/>
    <w:rsid w:val="00C2027C"/>
    <w:rsid w:val="00C20DCD"/>
    <w:rsid w:val="00C20E9B"/>
    <w:rsid w:val="00C216C8"/>
    <w:rsid w:val="00C21839"/>
    <w:rsid w:val="00C21843"/>
    <w:rsid w:val="00C22356"/>
    <w:rsid w:val="00C2239C"/>
    <w:rsid w:val="00C225AE"/>
    <w:rsid w:val="00C22746"/>
    <w:rsid w:val="00C2282F"/>
    <w:rsid w:val="00C228AE"/>
    <w:rsid w:val="00C2297B"/>
    <w:rsid w:val="00C22BBC"/>
    <w:rsid w:val="00C236D8"/>
    <w:rsid w:val="00C2494E"/>
    <w:rsid w:val="00C24A75"/>
    <w:rsid w:val="00C251DE"/>
    <w:rsid w:val="00C259F5"/>
    <w:rsid w:val="00C25CD5"/>
    <w:rsid w:val="00C25EDB"/>
    <w:rsid w:val="00C269A1"/>
    <w:rsid w:val="00C26AAB"/>
    <w:rsid w:val="00C271C1"/>
    <w:rsid w:val="00C308F9"/>
    <w:rsid w:val="00C30F85"/>
    <w:rsid w:val="00C317F8"/>
    <w:rsid w:val="00C31C2E"/>
    <w:rsid w:val="00C31D64"/>
    <w:rsid w:val="00C31F36"/>
    <w:rsid w:val="00C3212A"/>
    <w:rsid w:val="00C32A39"/>
    <w:rsid w:val="00C33A7F"/>
    <w:rsid w:val="00C3473D"/>
    <w:rsid w:val="00C34A14"/>
    <w:rsid w:val="00C351B4"/>
    <w:rsid w:val="00C35EAA"/>
    <w:rsid w:val="00C3621A"/>
    <w:rsid w:val="00C36695"/>
    <w:rsid w:val="00C3686A"/>
    <w:rsid w:val="00C36A36"/>
    <w:rsid w:val="00C36CF6"/>
    <w:rsid w:val="00C36FB1"/>
    <w:rsid w:val="00C37B8F"/>
    <w:rsid w:val="00C4094D"/>
    <w:rsid w:val="00C40BF4"/>
    <w:rsid w:val="00C41A82"/>
    <w:rsid w:val="00C4227A"/>
    <w:rsid w:val="00C42505"/>
    <w:rsid w:val="00C430BE"/>
    <w:rsid w:val="00C431C5"/>
    <w:rsid w:val="00C433C4"/>
    <w:rsid w:val="00C43AA5"/>
    <w:rsid w:val="00C43B11"/>
    <w:rsid w:val="00C441B9"/>
    <w:rsid w:val="00C446D2"/>
    <w:rsid w:val="00C449F8"/>
    <w:rsid w:val="00C45EC8"/>
    <w:rsid w:val="00C46619"/>
    <w:rsid w:val="00C46711"/>
    <w:rsid w:val="00C46FE0"/>
    <w:rsid w:val="00C47FCE"/>
    <w:rsid w:val="00C50988"/>
    <w:rsid w:val="00C50CA3"/>
    <w:rsid w:val="00C50F97"/>
    <w:rsid w:val="00C51223"/>
    <w:rsid w:val="00C51944"/>
    <w:rsid w:val="00C5256A"/>
    <w:rsid w:val="00C52A54"/>
    <w:rsid w:val="00C5347A"/>
    <w:rsid w:val="00C548F7"/>
    <w:rsid w:val="00C54940"/>
    <w:rsid w:val="00C54C58"/>
    <w:rsid w:val="00C55070"/>
    <w:rsid w:val="00C558D9"/>
    <w:rsid w:val="00C55F08"/>
    <w:rsid w:val="00C564CF"/>
    <w:rsid w:val="00C56C35"/>
    <w:rsid w:val="00C576A7"/>
    <w:rsid w:val="00C57B79"/>
    <w:rsid w:val="00C57E83"/>
    <w:rsid w:val="00C603C5"/>
    <w:rsid w:val="00C60E55"/>
    <w:rsid w:val="00C60F72"/>
    <w:rsid w:val="00C61381"/>
    <w:rsid w:val="00C61C7E"/>
    <w:rsid w:val="00C61D31"/>
    <w:rsid w:val="00C6211D"/>
    <w:rsid w:val="00C624BE"/>
    <w:rsid w:val="00C62B10"/>
    <w:rsid w:val="00C62B8C"/>
    <w:rsid w:val="00C63278"/>
    <w:rsid w:val="00C63292"/>
    <w:rsid w:val="00C63C14"/>
    <w:rsid w:val="00C63D10"/>
    <w:rsid w:val="00C6451C"/>
    <w:rsid w:val="00C646B0"/>
    <w:rsid w:val="00C64B51"/>
    <w:rsid w:val="00C64E57"/>
    <w:rsid w:val="00C65980"/>
    <w:rsid w:val="00C661A5"/>
    <w:rsid w:val="00C661B9"/>
    <w:rsid w:val="00C66838"/>
    <w:rsid w:val="00C66951"/>
    <w:rsid w:val="00C67161"/>
    <w:rsid w:val="00C6720A"/>
    <w:rsid w:val="00C6788D"/>
    <w:rsid w:val="00C67DEB"/>
    <w:rsid w:val="00C7049B"/>
    <w:rsid w:val="00C70C19"/>
    <w:rsid w:val="00C712D3"/>
    <w:rsid w:val="00C71ED1"/>
    <w:rsid w:val="00C72E4E"/>
    <w:rsid w:val="00C73534"/>
    <w:rsid w:val="00C73DCC"/>
    <w:rsid w:val="00C73F5F"/>
    <w:rsid w:val="00C75720"/>
    <w:rsid w:val="00C763B9"/>
    <w:rsid w:val="00C76543"/>
    <w:rsid w:val="00C76A23"/>
    <w:rsid w:val="00C8043F"/>
    <w:rsid w:val="00C80D39"/>
    <w:rsid w:val="00C80DDD"/>
    <w:rsid w:val="00C81173"/>
    <w:rsid w:val="00C81698"/>
    <w:rsid w:val="00C824AF"/>
    <w:rsid w:val="00C827CA"/>
    <w:rsid w:val="00C82AAD"/>
    <w:rsid w:val="00C83EEE"/>
    <w:rsid w:val="00C83F4D"/>
    <w:rsid w:val="00C85154"/>
    <w:rsid w:val="00C86273"/>
    <w:rsid w:val="00C86672"/>
    <w:rsid w:val="00C868D5"/>
    <w:rsid w:val="00C871A0"/>
    <w:rsid w:val="00C87639"/>
    <w:rsid w:val="00C90791"/>
    <w:rsid w:val="00C909F3"/>
    <w:rsid w:val="00C90FEE"/>
    <w:rsid w:val="00C9141B"/>
    <w:rsid w:val="00C91593"/>
    <w:rsid w:val="00C92237"/>
    <w:rsid w:val="00C923D3"/>
    <w:rsid w:val="00C9284F"/>
    <w:rsid w:val="00C92897"/>
    <w:rsid w:val="00C92C6A"/>
    <w:rsid w:val="00C92E03"/>
    <w:rsid w:val="00C92F7E"/>
    <w:rsid w:val="00C930C5"/>
    <w:rsid w:val="00C939E2"/>
    <w:rsid w:val="00C93A27"/>
    <w:rsid w:val="00C93AF2"/>
    <w:rsid w:val="00C93F3D"/>
    <w:rsid w:val="00C94782"/>
    <w:rsid w:val="00C9495F"/>
    <w:rsid w:val="00C94EC0"/>
    <w:rsid w:val="00C94EFE"/>
    <w:rsid w:val="00C9518B"/>
    <w:rsid w:val="00C95910"/>
    <w:rsid w:val="00C95BE7"/>
    <w:rsid w:val="00C95CE1"/>
    <w:rsid w:val="00C96070"/>
    <w:rsid w:val="00C96376"/>
    <w:rsid w:val="00C96D8A"/>
    <w:rsid w:val="00C9717B"/>
    <w:rsid w:val="00C971D7"/>
    <w:rsid w:val="00C978EC"/>
    <w:rsid w:val="00CA0218"/>
    <w:rsid w:val="00CA0786"/>
    <w:rsid w:val="00CA084E"/>
    <w:rsid w:val="00CA08A0"/>
    <w:rsid w:val="00CA0C14"/>
    <w:rsid w:val="00CA0C3D"/>
    <w:rsid w:val="00CA2F94"/>
    <w:rsid w:val="00CA302C"/>
    <w:rsid w:val="00CA30C0"/>
    <w:rsid w:val="00CA33A7"/>
    <w:rsid w:val="00CA363C"/>
    <w:rsid w:val="00CA3922"/>
    <w:rsid w:val="00CA40DF"/>
    <w:rsid w:val="00CA4517"/>
    <w:rsid w:val="00CA5016"/>
    <w:rsid w:val="00CA5625"/>
    <w:rsid w:val="00CA58FC"/>
    <w:rsid w:val="00CA614F"/>
    <w:rsid w:val="00CA6332"/>
    <w:rsid w:val="00CA63C5"/>
    <w:rsid w:val="00CA6E2A"/>
    <w:rsid w:val="00CA6F24"/>
    <w:rsid w:val="00CA7B14"/>
    <w:rsid w:val="00CA7BFE"/>
    <w:rsid w:val="00CB10A9"/>
    <w:rsid w:val="00CB1171"/>
    <w:rsid w:val="00CB1660"/>
    <w:rsid w:val="00CB204F"/>
    <w:rsid w:val="00CB21D0"/>
    <w:rsid w:val="00CB31EF"/>
    <w:rsid w:val="00CB3387"/>
    <w:rsid w:val="00CB33E6"/>
    <w:rsid w:val="00CB3414"/>
    <w:rsid w:val="00CB36BE"/>
    <w:rsid w:val="00CB4048"/>
    <w:rsid w:val="00CB41E4"/>
    <w:rsid w:val="00CB42D0"/>
    <w:rsid w:val="00CB4349"/>
    <w:rsid w:val="00CB4A58"/>
    <w:rsid w:val="00CB5036"/>
    <w:rsid w:val="00CB5413"/>
    <w:rsid w:val="00CB55C3"/>
    <w:rsid w:val="00CB5834"/>
    <w:rsid w:val="00CB5AAB"/>
    <w:rsid w:val="00CB5DBE"/>
    <w:rsid w:val="00CB7152"/>
    <w:rsid w:val="00CB73B6"/>
    <w:rsid w:val="00CB77A3"/>
    <w:rsid w:val="00CB7825"/>
    <w:rsid w:val="00CB7A58"/>
    <w:rsid w:val="00CC03D6"/>
    <w:rsid w:val="00CC05ED"/>
    <w:rsid w:val="00CC06D0"/>
    <w:rsid w:val="00CC13B1"/>
    <w:rsid w:val="00CC1513"/>
    <w:rsid w:val="00CC1702"/>
    <w:rsid w:val="00CC2A31"/>
    <w:rsid w:val="00CC2CC5"/>
    <w:rsid w:val="00CC3085"/>
    <w:rsid w:val="00CC36F4"/>
    <w:rsid w:val="00CC3CAB"/>
    <w:rsid w:val="00CC3CF7"/>
    <w:rsid w:val="00CC4B60"/>
    <w:rsid w:val="00CC4C5A"/>
    <w:rsid w:val="00CC5076"/>
    <w:rsid w:val="00CC53A4"/>
    <w:rsid w:val="00CC5C34"/>
    <w:rsid w:val="00CC5E83"/>
    <w:rsid w:val="00CC5F9E"/>
    <w:rsid w:val="00CC68FD"/>
    <w:rsid w:val="00CC73FE"/>
    <w:rsid w:val="00CD099A"/>
    <w:rsid w:val="00CD0DF5"/>
    <w:rsid w:val="00CD1564"/>
    <w:rsid w:val="00CD1A6C"/>
    <w:rsid w:val="00CD294D"/>
    <w:rsid w:val="00CD2C20"/>
    <w:rsid w:val="00CD3891"/>
    <w:rsid w:val="00CD3E28"/>
    <w:rsid w:val="00CD40B0"/>
    <w:rsid w:val="00CD47B5"/>
    <w:rsid w:val="00CD4C6A"/>
    <w:rsid w:val="00CD52AE"/>
    <w:rsid w:val="00CD5D42"/>
    <w:rsid w:val="00CD5DEB"/>
    <w:rsid w:val="00CD5E58"/>
    <w:rsid w:val="00CD5EE6"/>
    <w:rsid w:val="00CD6AB9"/>
    <w:rsid w:val="00CD7080"/>
    <w:rsid w:val="00CD75A7"/>
    <w:rsid w:val="00CE066A"/>
    <w:rsid w:val="00CE0D94"/>
    <w:rsid w:val="00CE0E95"/>
    <w:rsid w:val="00CE1247"/>
    <w:rsid w:val="00CE1828"/>
    <w:rsid w:val="00CE1CF4"/>
    <w:rsid w:val="00CE2571"/>
    <w:rsid w:val="00CE2992"/>
    <w:rsid w:val="00CE2FDD"/>
    <w:rsid w:val="00CE332C"/>
    <w:rsid w:val="00CE33BB"/>
    <w:rsid w:val="00CE3F82"/>
    <w:rsid w:val="00CE46DB"/>
    <w:rsid w:val="00CE4891"/>
    <w:rsid w:val="00CE545D"/>
    <w:rsid w:val="00CE5644"/>
    <w:rsid w:val="00CE570D"/>
    <w:rsid w:val="00CE576D"/>
    <w:rsid w:val="00CE658C"/>
    <w:rsid w:val="00CE6F27"/>
    <w:rsid w:val="00CE700D"/>
    <w:rsid w:val="00CE7065"/>
    <w:rsid w:val="00CF0547"/>
    <w:rsid w:val="00CF0C8C"/>
    <w:rsid w:val="00CF0F79"/>
    <w:rsid w:val="00CF15B9"/>
    <w:rsid w:val="00CF1927"/>
    <w:rsid w:val="00CF1A79"/>
    <w:rsid w:val="00CF1F3F"/>
    <w:rsid w:val="00CF2E5B"/>
    <w:rsid w:val="00CF38F2"/>
    <w:rsid w:val="00CF3A26"/>
    <w:rsid w:val="00CF3E6A"/>
    <w:rsid w:val="00CF42C4"/>
    <w:rsid w:val="00CF4397"/>
    <w:rsid w:val="00CF44E0"/>
    <w:rsid w:val="00CF5B78"/>
    <w:rsid w:val="00CF6450"/>
    <w:rsid w:val="00CF6F2A"/>
    <w:rsid w:val="00CF76F4"/>
    <w:rsid w:val="00CF7729"/>
    <w:rsid w:val="00CF784A"/>
    <w:rsid w:val="00D002A8"/>
    <w:rsid w:val="00D003A9"/>
    <w:rsid w:val="00D00619"/>
    <w:rsid w:val="00D00A08"/>
    <w:rsid w:val="00D00EB2"/>
    <w:rsid w:val="00D01260"/>
    <w:rsid w:val="00D0236D"/>
    <w:rsid w:val="00D028C9"/>
    <w:rsid w:val="00D03235"/>
    <w:rsid w:val="00D03512"/>
    <w:rsid w:val="00D0382C"/>
    <w:rsid w:val="00D03C32"/>
    <w:rsid w:val="00D03C56"/>
    <w:rsid w:val="00D03FB7"/>
    <w:rsid w:val="00D0451A"/>
    <w:rsid w:val="00D04823"/>
    <w:rsid w:val="00D04CB3"/>
    <w:rsid w:val="00D04DF1"/>
    <w:rsid w:val="00D05D98"/>
    <w:rsid w:val="00D06476"/>
    <w:rsid w:val="00D06724"/>
    <w:rsid w:val="00D06BFF"/>
    <w:rsid w:val="00D06DD9"/>
    <w:rsid w:val="00D07437"/>
    <w:rsid w:val="00D074F7"/>
    <w:rsid w:val="00D077E5"/>
    <w:rsid w:val="00D07CB6"/>
    <w:rsid w:val="00D1098F"/>
    <w:rsid w:val="00D11006"/>
    <w:rsid w:val="00D112B4"/>
    <w:rsid w:val="00D1176D"/>
    <w:rsid w:val="00D11E47"/>
    <w:rsid w:val="00D12000"/>
    <w:rsid w:val="00D1278F"/>
    <w:rsid w:val="00D12879"/>
    <w:rsid w:val="00D12A18"/>
    <w:rsid w:val="00D12EB4"/>
    <w:rsid w:val="00D1330E"/>
    <w:rsid w:val="00D13ACD"/>
    <w:rsid w:val="00D1659B"/>
    <w:rsid w:val="00D167E7"/>
    <w:rsid w:val="00D168DD"/>
    <w:rsid w:val="00D169F4"/>
    <w:rsid w:val="00D16A08"/>
    <w:rsid w:val="00D17B1D"/>
    <w:rsid w:val="00D20267"/>
    <w:rsid w:val="00D202D0"/>
    <w:rsid w:val="00D20647"/>
    <w:rsid w:val="00D2093D"/>
    <w:rsid w:val="00D20B4F"/>
    <w:rsid w:val="00D20F7F"/>
    <w:rsid w:val="00D21089"/>
    <w:rsid w:val="00D21402"/>
    <w:rsid w:val="00D21646"/>
    <w:rsid w:val="00D21940"/>
    <w:rsid w:val="00D21D93"/>
    <w:rsid w:val="00D220CE"/>
    <w:rsid w:val="00D22B5A"/>
    <w:rsid w:val="00D23936"/>
    <w:rsid w:val="00D23A0D"/>
    <w:rsid w:val="00D240FD"/>
    <w:rsid w:val="00D248D5"/>
    <w:rsid w:val="00D24B3D"/>
    <w:rsid w:val="00D2544C"/>
    <w:rsid w:val="00D25AE1"/>
    <w:rsid w:val="00D25BA7"/>
    <w:rsid w:val="00D266DD"/>
    <w:rsid w:val="00D266F1"/>
    <w:rsid w:val="00D26A27"/>
    <w:rsid w:val="00D2727B"/>
    <w:rsid w:val="00D27AFB"/>
    <w:rsid w:val="00D30056"/>
    <w:rsid w:val="00D3064F"/>
    <w:rsid w:val="00D306D8"/>
    <w:rsid w:val="00D3155B"/>
    <w:rsid w:val="00D31657"/>
    <w:rsid w:val="00D3179F"/>
    <w:rsid w:val="00D318EC"/>
    <w:rsid w:val="00D32137"/>
    <w:rsid w:val="00D3337A"/>
    <w:rsid w:val="00D335C1"/>
    <w:rsid w:val="00D33F93"/>
    <w:rsid w:val="00D3479E"/>
    <w:rsid w:val="00D34DC4"/>
    <w:rsid w:val="00D34F79"/>
    <w:rsid w:val="00D3513B"/>
    <w:rsid w:val="00D3537E"/>
    <w:rsid w:val="00D36485"/>
    <w:rsid w:val="00D36AE8"/>
    <w:rsid w:val="00D36DC7"/>
    <w:rsid w:val="00D37B63"/>
    <w:rsid w:val="00D37E58"/>
    <w:rsid w:val="00D401B7"/>
    <w:rsid w:val="00D40292"/>
    <w:rsid w:val="00D402C9"/>
    <w:rsid w:val="00D407E7"/>
    <w:rsid w:val="00D40A10"/>
    <w:rsid w:val="00D41124"/>
    <w:rsid w:val="00D4134A"/>
    <w:rsid w:val="00D417B1"/>
    <w:rsid w:val="00D419C8"/>
    <w:rsid w:val="00D420E4"/>
    <w:rsid w:val="00D423A3"/>
    <w:rsid w:val="00D4251D"/>
    <w:rsid w:val="00D4282B"/>
    <w:rsid w:val="00D42873"/>
    <w:rsid w:val="00D42B44"/>
    <w:rsid w:val="00D432AC"/>
    <w:rsid w:val="00D43434"/>
    <w:rsid w:val="00D43446"/>
    <w:rsid w:val="00D4344C"/>
    <w:rsid w:val="00D43C9F"/>
    <w:rsid w:val="00D4557F"/>
    <w:rsid w:val="00D45CF8"/>
    <w:rsid w:val="00D45D6F"/>
    <w:rsid w:val="00D45DE0"/>
    <w:rsid w:val="00D4637A"/>
    <w:rsid w:val="00D46833"/>
    <w:rsid w:val="00D46B98"/>
    <w:rsid w:val="00D46F02"/>
    <w:rsid w:val="00D46F1A"/>
    <w:rsid w:val="00D473E4"/>
    <w:rsid w:val="00D475D7"/>
    <w:rsid w:val="00D477CE"/>
    <w:rsid w:val="00D50341"/>
    <w:rsid w:val="00D5054F"/>
    <w:rsid w:val="00D51AB2"/>
    <w:rsid w:val="00D51FF1"/>
    <w:rsid w:val="00D520C0"/>
    <w:rsid w:val="00D523B9"/>
    <w:rsid w:val="00D52AD4"/>
    <w:rsid w:val="00D52B9A"/>
    <w:rsid w:val="00D52D14"/>
    <w:rsid w:val="00D530BD"/>
    <w:rsid w:val="00D53699"/>
    <w:rsid w:val="00D537E4"/>
    <w:rsid w:val="00D54458"/>
    <w:rsid w:val="00D54BFA"/>
    <w:rsid w:val="00D54F4F"/>
    <w:rsid w:val="00D554E4"/>
    <w:rsid w:val="00D55992"/>
    <w:rsid w:val="00D572A9"/>
    <w:rsid w:val="00D5773E"/>
    <w:rsid w:val="00D60620"/>
    <w:rsid w:val="00D60865"/>
    <w:rsid w:val="00D60A77"/>
    <w:rsid w:val="00D60C49"/>
    <w:rsid w:val="00D610CA"/>
    <w:rsid w:val="00D613F0"/>
    <w:rsid w:val="00D61C9B"/>
    <w:rsid w:val="00D61E54"/>
    <w:rsid w:val="00D61EE5"/>
    <w:rsid w:val="00D621A2"/>
    <w:rsid w:val="00D624AD"/>
    <w:rsid w:val="00D62907"/>
    <w:rsid w:val="00D629F5"/>
    <w:rsid w:val="00D62BC1"/>
    <w:rsid w:val="00D631F5"/>
    <w:rsid w:val="00D640A3"/>
    <w:rsid w:val="00D6437B"/>
    <w:rsid w:val="00D645F4"/>
    <w:rsid w:val="00D64661"/>
    <w:rsid w:val="00D6599A"/>
    <w:rsid w:val="00D65AAE"/>
    <w:rsid w:val="00D65EF3"/>
    <w:rsid w:val="00D66E33"/>
    <w:rsid w:val="00D66F6E"/>
    <w:rsid w:val="00D6717B"/>
    <w:rsid w:val="00D67AB3"/>
    <w:rsid w:val="00D702FB"/>
    <w:rsid w:val="00D70441"/>
    <w:rsid w:val="00D70F50"/>
    <w:rsid w:val="00D70FC2"/>
    <w:rsid w:val="00D711D8"/>
    <w:rsid w:val="00D7211D"/>
    <w:rsid w:val="00D7295A"/>
    <w:rsid w:val="00D72C76"/>
    <w:rsid w:val="00D73C49"/>
    <w:rsid w:val="00D7430E"/>
    <w:rsid w:val="00D7469D"/>
    <w:rsid w:val="00D7525F"/>
    <w:rsid w:val="00D757DA"/>
    <w:rsid w:val="00D76074"/>
    <w:rsid w:val="00D7641E"/>
    <w:rsid w:val="00D7643D"/>
    <w:rsid w:val="00D767AF"/>
    <w:rsid w:val="00D76EFA"/>
    <w:rsid w:val="00D77DC2"/>
    <w:rsid w:val="00D80489"/>
    <w:rsid w:val="00D80532"/>
    <w:rsid w:val="00D806EA"/>
    <w:rsid w:val="00D808FE"/>
    <w:rsid w:val="00D81101"/>
    <w:rsid w:val="00D8113E"/>
    <w:rsid w:val="00D812B6"/>
    <w:rsid w:val="00D812EC"/>
    <w:rsid w:val="00D81400"/>
    <w:rsid w:val="00D81651"/>
    <w:rsid w:val="00D816AC"/>
    <w:rsid w:val="00D81D84"/>
    <w:rsid w:val="00D82984"/>
    <w:rsid w:val="00D82B44"/>
    <w:rsid w:val="00D82D1A"/>
    <w:rsid w:val="00D8310B"/>
    <w:rsid w:val="00D83836"/>
    <w:rsid w:val="00D839F5"/>
    <w:rsid w:val="00D83E96"/>
    <w:rsid w:val="00D84579"/>
    <w:rsid w:val="00D852F3"/>
    <w:rsid w:val="00D85C0A"/>
    <w:rsid w:val="00D86116"/>
    <w:rsid w:val="00D861CA"/>
    <w:rsid w:val="00D873D0"/>
    <w:rsid w:val="00D87953"/>
    <w:rsid w:val="00D87977"/>
    <w:rsid w:val="00D87E30"/>
    <w:rsid w:val="00D87F75"/>
    <w:rsid w:val="00D901B4"/>
    <w:rsid w:val="00D90A75"/>
    <w:rsid w:val="00D91198"/>
    <w:rsid w:val="00D91635"/>
    <w:rsid w:val="00D91DBD"/>
    <w:rsid w:val="00D91FCF"/>
    <w:rsid w:val="00D9290A"/>
    <w:rsid w:val="00D92EE7"/>
    <w:rsid w:val="00D93514"/>
    <w:rsid w:val="00D938F8"/>
    <w:rsid w:val="00D93D63"/>
    <w:rsid w:val="00D949B0"/>
    <w:rsid w:val="00D94D1A"/>
    <w:rsid w:val="00D94E09"/>
    <w:rsid w:val="00D95E68"/>
    <w:rsid w:val="00D95EE6"/>
    <w:rsid w:val="00D960E8"/>
    <w:rsid w:val="00D9720D"/>
    <w:rsid w:val="00D974A6"/>
    <w:rsid w:val="00D97590"/>
    <w:rsid w:val="00DA0529"/>
    <w:rsid w:val="00DA0879"/>
    <w:rsid w:val="00DA0A7F"/>
    <w:rsid w:val="00DA191E"/>
    <w:rsid w:val="00DA1D62"/>
    <w:rsid w:val="00DA1E1B"/>
    <w:rsid w:val="00DA1E35"/>
    <w:rsid w:val="00DA1EC0"/>
    <w:rsid w:val="00DA203E"/>
    <w:rsid w:val="00DA2428"/>
    <w:rsid w:val="00DA41C3"/>
    <w:rsid w:val="00DA459C"/>
    <w:rsid w:val="00DA4AA2"/>
    <w:rsid w:val="00DA5009"/>
    <w:rsid w:val="00DA5187"/>
    <w:rsid w:val="00DA5910"/>
    <w:rsid w:val="00DA5EA3"/>
    <w:rsid w:val="00DA607D"/>
    <w:rsid w:val="00DA653B"/>
    <w:rsid w:val="00DA6836"/>
    <w:rsid w:val="00DA705D"/>
    <w:rsid w:val="00DA71DD"/>
    <w:rsid w:val="00DA74B1"/>
    <w:rsid w:val="00DA7C40"/>
    <w:rsid w:val="00DA7FEA"/>
    <w:rsid w:val="00DB00E4"/>
    <w:rsid w:val="00DB03C8"/>
    <w:rsid w:val="00DB084B"/>
    <w:rsid w:val="00DB115F"/>
    <w:rsid w:val="00DB1C8A"/>
    <w:rsid w:val="00DB1EF4"/>
    <w:rsid w:val="00DB2029"/>
    <w:rsid w:val="00DB2226"/>
    <w:rsid w:val="00DB27C3"/>
    <w:rsid w:val="00DB29E9"/>
    <w:rsid w:val="00DB2FBD"/>
    <w:rsid w:val="00DB32DF"/>
    <w:rsid w:val="00DB3701"/>
    <w:rsid w:val="00DB3942"/>
    <w:rsid w:val="00DB3CBD"/>
    <w:rsid w:val="00DB4074"/>
    <w:rsid w:val="00DB40C2"/>
    <w:rsid w:val="00DB4DAF"/>
    <w:rsid w:val="00DB52D9"/>
    <w:rsid w:val="00DB5375"/>
    <w:rsid w:val="00DB58BE"/>
    <w:rsid w:val="00DB61DF"/>
    <w:rsid w:val="00DB6256"/>
    <w:rsid w:val="00DB6768"/>
    <w:rsid w:val="00DB6A37"/>
    <w:rsid w:val="00DB7765"/>
    <w:rsid w:val="00DC19DD"/>
    <w:rsid w:val="00DC1C89"/>
    <w:rsid w:val="00DC225D"/>
    <w:rsid w:val="00DC26B4"/>
    <w:rsid w:val="00DC2A65"/>
    <w:rsid w:val="00DC2C8E"/>
    <w:rsid w:val="00DC2EE0"/>
    <w:rsid w:val="00DC364B"/>
    <w:rsid w:val="00DC3801"/>
    <w:rsid w:val="00DC394F"/>
    <w:rsid w:val="00DC3B2C"/>
    <w:rsid w:val="00DC4CA6"/>
    <w:rsid w:val="00DC5986"/>
    <w:rsid w:val="00DC5C8E"/>
    <w:rsid w:val="00DC6419"/>
    <w:rsid w:val="00DC64EE"/>
    <w:rsid w:val="00DC660B"/>
    <w:rsid w:val="00DC6ADD"/>
    <w:rsid w:val="00DC7168"/>
    <w:rsid w:val="00DC7D7B"/>
    <w:rsid w:val="00DC7E1E"/>
    <w:rsid w:val="00DC7F1E"/>
    <w:rsid w:val="00DC7F24"/>
    <w:rsid w:val="00DD04FD"/>
    <w:rsid w:val="00DD095D"/>
    <w:rsid w:val="00DD0C1C"/>
    <w:rsid w:val="00DD1535"/>
    <w:rsid w:val="00DD1AC0"/>
    <w:rsid w:val="00DD1BBF"/>
    <w:rsid w:val="00DD1C44"/>
    <w:rsid w:val="00DD1CAF"/>
    <w:rsid w:val="00DD225F"/>
    <w:rsid w:val="00DD235A"/>
    <w:rsid w:val="00DD25B1"/>
    <w:rsid w:val="00DD2927"/>
    <w:rsid w:val="00DD2934"/>
    <w:rsid w:val="00DD3263"/>
    <w:rsid w:val="00DD3C13"/>
    <w:rsid w:val="00DD52E5"/>
    <w:rsid w:val="00DD5A64"/>
    <w:rsid w:val="00DD6617"/>
    <w:rsid w:val="00DD72A6"/>
    <w:rsid w:val="00DD730A"/>
    <w:rsid w:val="00DD794F"/>
    <w:rsid w:val="00DE005D"/>
    <w:rsid w:val="00DE0967"/>
    <w:rsid w:val="00DE0C98"/>
    <w:rsid w:val="00DE0D23"/>
    <w:rsid w:val="00DE1336"/>
    <w:rsid w:val="00DE1749"/>
    <w:rsid w:val="00DE1A8C"/>
    <w:rsid w:val="00DE1E8D"/>
    <w:rsid w:val="00DE2102"/>
    <w:rsid w:val="00DE2158"/>
    <w:rsid w:val="00DE21AA"/>
    <w:rsid w:val="00DE2680"/>
    <w:rsid w:val="00DE2725"/>
    <w:rsid w:val="00DE2C26"/>
    <w:rsid w:val="00DE2E00"/>
    <w:rsid w:val="00DE2F9E"/>
    <w:rsid w:val="00DE3614"/>
    <w:rsid w:val="00DE38A8"/>
    <w:rsid w:val="00DE3D1F"/>
    <w:rsid w:val="00DE418F"/>
    <w:rsid w:val="00DE41C5"/>
    <w:rsid w:val="00DE4CB3"/>
    <w:rsid w:val="00DE4FAE"/>
    <w:rsid w:val="00DE5E08"/>
    <w:rsid w:val="00DE6340"/>
    <w:rsid w:val="00DE6433"/>
    <w:rsid w:val="00DE6C3A"/>
    <w:rsid w:val="00DE6C62"/>
    <w:rsid w:val="00DF076A"/>
    <w:rsid w:val="00DF0895"/>
    <w:rsid w:val="00DF0BB1"/>
    <w:rsid w:val="00DF0DEB"/>
    <w:rsid w:val="00DF1075"/>
    <w:rsid w:val="00DF1125"/>
    <w:rsid w:val="00DF125F"/>
    <w:rsid w:val="00DF162E"/>
    <w:rsid w:val="00DF1A2A"/>
    <w:rsid w:val="00DF1CF8"/>
    <w:rsid w:val="00DF2D64"/>
    <w:rsid w:val="00DF31B0"/>
    <w:rsid w:val="00DF35D1"/>
    <w:rsid w:val="00DF3AB9"/>
    <w:rsid w:val="00DF4477"/>
    <w:rsid w:val="00DF449E"/>
    <w:rsid w:val="00DF4586"/>
    <w:rsid w:val="00DF47CA"/>
    <w:rsid w:val="00DF55BE"/>
    <w:rsid w:val="00DF5CE2"/>
    <w:rsid w:val="00DF5E2D"/>
    <w:rsid w:val="00DF6910"/>
    <w:rsid w:val="00DF6C69"/>
    <w:rsid w:val="00DF6C8E"/>
    <w:rsid w:val="00DF6D7F"/>
    <w:rsid w:val="00DF6EE6"/>
    <w:rsid w:val="00DF7BC9"/>
    <w:rsid w:val="00DF7E91"/>
    <w:rsid w:val="00E0005C"/>
    <w:rsid w:val="00E0041E"/>
    <w:rsid w:val="00E0044F"/>
    <w:rsid w:val="00E0069E"/>
    <w:rsid w:val="00E00953"/>
    <w:rsid w:val="00E00CA0"/>
    <w:rsid w:val="00E01582"/>
    <w:rsid w:val="00E01E97"/>
    <w:rsid w:val="00E023AF"/>
    <w:rsid w:val="00E02E2F"/>
    <w:rsid w:val="00E032F7"/>
    <w:rsid w:val="00E03DC0"/>
    <w:rsid w:val="00E03EF2"/>
    <w:rsid w:val="00E03F05"/>
    <w:rsid w:val="00E0412B"/>
    <w:rsid w:val="00E04179"/>
    <w:rsid w:val="00E044F5"/>
    <w:rsid w:val="00E047CC"/>
    <w:rsid w:val="00E04CF1"/>
    <w:rsid w:val="00E04CFC"/>
    <w:rsid w:val="00E05A51"/>
    <w:rsid w:val="00E05CA0"/>
    <w:rsid w:val="00E06159"/>
    <w:rsid w:val="00E063CE"/>
    <w:rsid w:val="00E06ABF"/>
    <w:rsid w:val="00E06BC6"/>
    <w:rsid w:val="00E07D5C"/>
    <w:rsid w:val="00E07E27"/>
    <w:rsid w:val="00E07EB3"/>
    <w:rsid w:val="00E10493"/>
    <w:rsid w:val="00E10BDF"/>
    <w:rsid w:val="00E1135B"/>
    <w:rsid w:val="00E11A80"/>
    <w:rsid w:val="00E11B8D"/>
    <w:rsid w:val="00E129D7"/>
    <w:rsid w:val="00E12AA3"/>
    <w:rsid w:val="00E13406"/>
    <w:rsid w:val="00E1345D"/>
    <w:rsid w:val="00E1358A"/>
    <w:rsid w:val="00E13C9F"/>
    <w:rsid w:val="00E13E16"/>
    <w:rsid w:val="00E149F2"/>
    <w:rsid w:val="00E149F8"/>
    <w:rsid w:val="00E14F11"/>
    <w:rsid w:val="00E15805"/>
    <w:rsid w:val="00E160A4"/>
    <w:rsid w:val="00E161D8"/>
    <w:rsid w:val="00E163B1"/>
    <w:rsid w:val="00E16A7D"/>
    <w:rsid w:val="00E16A92"/>
    <w:rsid w:val="00E20045"/>
    <w:rsid w:val="00E204D6"/>
    <w:rsid w:val="00E21527"/>
    <w:rsid w:val="00E21D1E"/>
    <w:rsid w:val="00E22D80"/>
    <w:rsid w:val="00E2350C"/>
    <w:rsid w:val="00E236A8"/>
    <w:rsid w:val="00E23944"/>
    <w:rsid w:val="00E23F2F"/>
    <w:rsid w:val="00E253AD"/>
    <w:rsid w:val="00E25570"/>
    <w:rsid w:val="00E25B7F"/>
    <w:rsid w:val="00E25C6D"/>
    <w:rsid w:val="00E26F2B"/>
    <w:rsid w:val="00E26FCF"/>
    <w:rsid w:val="00E27AF3"/>
    <w:rsid w:val="00E27B0C"/>
    <w:rsid w:val="00E305CD"/>
    <w:rsid w:val="00E313AF"/>
    <w:rsid w:val="00E31494"/>
    <w:rsid w:val="00E31855"/>
    <w:rsid w:val="00E31873"/>
    <w:rsid w:val="00E31D48"/>
    <w:rsid w:val="00E32444"/>
    <w:rsid w:val="00E32B59"/>
    <w:rsid w:val="00E33356"/>
    <w:rsid w:val="00E33CE9"/>
    <w:rsid w:val="00E340D3"/>
    <w:rsid w:val="00E34A2E"/>
    <w:rsid w:val="00E352A2"/>
    <w:rsid w:val="00E3542D"/>
    <w:rsid w:val="00E354D7"/>
    <w:rsid w:val="00E35F14"/>
    <w:rsid w:val="00E36887"/>
    <w:rsid w:val="00E370CD"/>
    <w:rsid w:val="00E37688"/>
    <w:rsid w:val="00E379BA"/>
    <w:rsid w:val="00E37E82"/>
    <w:rsid w:val="00E4045C"/>
    <w:rsid w:val="00E40C4A"/>
    <w:rsid w:val="00E412BB"/>
    <w:rsid w:val="00E4163C"/>
    <w:rsid w:val="00E41C1F"/>
    <w:rsid w:val="00E426D3"/>
    <w:rsid w:val="00E431E2"/>
    <w:rsid w:val="00E4362A"/>
    <w:rsid w:val="00E43DA2"/>
    <w:rsid w:val="00E4436A"/>
    <w:rsid w:val="00E44380"/>
    <w:rsid w:val="00E44B7C"/>
    <w:rsid w:val="00E4571A"/>
    <w:rsid w:val="00E45955"/>
    <w:rsid w:val="00E46089"/>
    <w:rsid w:val="00E4621E"/>
    <w:rsid w:val="00E4625C"/>
    <w:rsid w:val="00E467EB"/>
    <w:rsid w:val="00E46CCA"/>
    <w:rsid w:val="00E47459"/>
    <w:rsid w:val="00E4761A"/>
    <w:rsid w:val="00E478A4"/>
    <w:rsid w:val="00E47A94"/>
    <w:rsid w:val="00E50487"/>
    <w:rsid w:val="00E50ADC"/>
    <w:rsid w:val="00E513ED"/>
    <w:rsid w:val="00E514A5"/>
    <w:rsid w:val="00E51B35"/>
    <w:rsid w:val="00E521A7"/>
    <w:rsid w:val="00E52700"/>
    <w:rsid w:val="00E52EC3"/>
    <w:rsid w:val="00E5349B"/>
    <w:rsid w:val="00E53963"/>
    <w:rsid w:val="00E53B06"/>
    <w:rsid w:val="00E53FE1"/>
    <w:rsid w:val="00E5473F"/>
    <w:rsid w:val="00E54774"/>
    <w:rsid w:val="00E54BB1"/>
    <w:rsid w:val="00E54D18"/>
    <w:rsid w:val="00E54E35"/>
    <w:rsid w:val="00E54EA5"/>
    <w:rsid w:val="00E55567"/>
    <w:rsid w:val="00E558CA"/>
    <w:rsid w:val="00E559DA"/>
    <w:rsid w:val="00E55A80"/>
    <w:rsid w:val="00E55EEB"/>
    <w:rsid w:val="00E57074"/>
    <w:rsid w:val="00E5771F"/>
    <w:rsid w:val="00E579AE"/>
    <w:rsid w:val="00E57B73"/>
    <w:rsid w:val="00E60121"/>
    <w:rsid w:val="00E606F0"/>
    <w:rsid w:val="00E608D8"/>
    <w:rsid w:val="00E615DC"/>
    <w:rsid w:val="00E61BBC"/>
    <w:rsid w:val="00E6252D"/>
    <w:rsid w:val="00E6289E"/>
    <w:rsid w:val="00E63323"/>
    <w:rsid w:val="00E6333B"/>
    <w:rsid w:val="00E636AB"/>
    <w:rsid w:val="00E63895"/>
    <w:rsid w:val="00E63F2D"/>
    <w:rsid w:val="00E64014"/>
    <w:rsid w:val="00E6421D"/>
    <w:rsid w:val="00E64A94"/>
    <w:rsid w:val="00E64B30"/>
    <w:rsid w:val="00E6548A"/>
    <w:rsid w:val="00E65D31"/>
    <w:rsid w:val="00E65FD6"/>
    <w:rsid w:val="00E667AA"/>
    <w:rsid w:val="00E66C68"/>
    <w:rsid w:val="00E671A1"/>
    <w:rsid w:val="00E671CA"/>
    <w:rsid w:val="00E67553"/>
    <w:rsid w:val="00E676B7"/>
    <w:rsid w:val="00E67E15"/>
    <w:rsid w:val="00E70278"/>
    <w:rsid w:val="00E70691"/>
    <w:rsid w:val="00E70971"/>
    <w:rsid w:val="00E70A1C"/>
    <w:rsid w:val="00E70CE1"/>
    <w:rsid w:val="00E71A63"/>
    <w:rsid w:val="00E71B8C"/>
    <w:rsid w:val="00E725BD"/>
    <w:rsid w:val="00E72C3C"/>
    <w:rsid w:val="00E73C6C"/>
    <w:rsid w:val="00E74291"/>
    <w:rsid w:val="00E76A37"/>
    <w:rsid w:val="00E7797E"/>
    <w:rsid w:val="00E77D82"/>
    <w:rsid w:val="00E77EE6"/>
    <w:rsid w:val="00E80B26"/>
    <w:rsid w:val="00E81A39"/>
    <w:rsid w:val="00E82203"/>
    <w:rsid w:val="00E8249C"/>
    <w:rsid w:val="00E82D6F"/>
    <w:rsid w:val="00E82E90"/>
    <w:rsid w:val="00E82FCA"/>
    <w:rsid w:val="00E8374F"/>
    <w:rsid w:val="00E84063"/>
    <w:rsid w:val="00E84332"/>
    <w:rsid w:val="00E847A5"/>
    <w:rsid w:val="00E84B9C"/>
    <w:rsid w:val="00E8540B"/>
    <w:rsid w:val="00E85933"/>
    <w:rsid w:val="00E860A5"/>
    <w:rsid w:val="00E86922"/>
    <w:rsid w:val="00E87929"/>
    <w:rsid w:val="00E87D55"/>
    <w:rsid w:val="00E87E08"/>
    <w:rsid w:val="00E904FA"/>
    <w:rsid w:val="00E9068A"/>
    <w:rsid w:val="00E90762"/>
    <w:rsid w:val="00E90912"/>
    <w:rsid w:val="00E90A3E"/>
    <w:rsid w:val="00E90E92"/>
    <w:rsid w:val="00E91603"/>
    <w:rsid w:val="00E9367D"/>
    <w:rsid w:val="00E93979"/>
    <w:rsid w:val="00E93E55"/>
    <w:rsid w:val="00E9445B"/>
    <w:rsid w:val="00E94526"/>
    <w:rsid w:val="00E9476A"/>
    <w:rsid w:val="00E952B4"/>
    <w:rsid w:val="00E9542B"/>
    <w:rsid w:val="00E95AF7"/>
    <w:rsid w:val="00E95EB3"/>
    <w:rsid w:val="00E9658A"/>
    <w:rsid w:val="00E96DA7"/>
    <w:rsid w:val="00E97988"/>
    <w:rsid w:val="00E97A69"/>
    <w:rsid w:val="00E97BB6"/>
    <w:rsid w:val="00E97CD3"/>
    <w:rsid w:val="00E97D03"/>
    <w:rsid w:val="00EA01C4"/>
    <w:rsid w:val="00EA0474"/>
    <w:rsid w:val="00EA075D"/>
    <w:rsid w:val="00EA078C"/>
    <w:rsid w:val="00EA1D8E"/>
    <w:rsid w:val="00EA1E75"/>
    <w:rsid w:val="00EA2113"/>
    <w:rsid w:val="00EA2324"/>
    <w:rsid w:val="00EA2453"/>
    <w:rsid w:val="00EA26A2"/>
    <w:rsid w:val="00EA2C4C"/>
    <w:rsid w:val="00EA3131"/>
    <w:rsid w:val="00EA31E3"/>
    <w:rsid w:val="00EA3200"/>
    <w:rsid w:val="00EA346E"/>
    <w:rsid w:val="00EA35E8"/>
    <w:rsid w:val="00EA39F7"/>
    <w:rsid w:val="00EA3DBB"/>
    <w:rsid w:val="00EA42DE"/>
    <w:rsid w:val="00EA44E1"/>
    <w:rsid w:val="00EA47D9"/>
    <w:rsid w:val="00EA50BB"/>
    <w:rsid w:val="00EA5205"/>
    <w:rsid w:val="00EA52B2"/>
    <w:rsid w:val="00EA597E"/>
    <w:rsid w:val="00EA5C91"/>
    <w:rsid w:val="00EA6284"/>
    <w:rsid w:val="00EA678E"/>
    <w:rsid w:val="00EA6B4C"/>
    <w:rsid w:val="00EA6D56"/>
    <w:rsid w:val="00EA7BF8"/>
    <w:rsid w:val="00EB0A5E"/>
    <w:rsid w:val="00EB0AD7"/>
    <w:rsid w:val="00EB0B02"/>
    <w:rsid w:val="00EB0F19"/>
    <w:rsid w:val="00EB239D"/>
    <w:rsid w:val="00EB23D2"/>
    <w:rsid w:val="00EB2FC7"/>
    <w:rsid w:val="00EB35A2"/>
    <w:rsid w:val="00EB36A4"/>
    <w:rsid w:val="00EB4319"/>
    <w:rsid w:val="00EB4B9F"/>
    <w:rsid w:val="00EB5192"/>
    <w:rsid w:val="00EB5C78"/>
    <w:rsid w:val="00EB5D59"/>
    <w:rsid w:val="00EB60D9"/>
    <w:rsid w:val="00EB62D0"/>
    <w:rsid w:val="00EB7974"/>
    <w:rsid w:val="00EB7AF0"/>
    <w:rsid w:val="00EC083B"/>
    <w:rsid w:val="00EC08A8"/>
    <w:rsid w:val="00EC149F"/>
    <w:rsid w:val="00EC1F75"/>
    <w:rsid w:val="00EC1F83"/>
    <w:rsid w:val="00EC21E9"/>
    <w:rsid w:val="00EC2443"/>
    <w:rsid w:val="00EC36E7"/>
    <w:rsid w:val="00EC3AF5"/>
    <w:rsid w:val="00EC412F"/>
    <w:rsid w:val="00EC42CE"/>
    <w:rsid w:val="00EC45BD"/>
    <w:rsid w:val="00EC4A14"/>
    <w:rsid w:val="00EC539A"/>
    <w:rsid w:val="00EC5685"/>
    <w:rsid w:val="00EC5C46"/>
    <w:rsid w:val="00EC5D86"/>
    <w:rsid w:val="00EC6338"/>
    <w:rsid w:val="00EC637C"/>
    <w:rsid w:val="00EC6417"/>
    <w:rsid w:val="00EC67FF"/>
    <w:rsid w:val="00EC7431"/>
    <w:rsid w:val="00EC783A"/>
    <w:rsid w:val="00EC7FCE"/>
    <w:rsid w:val="00ED03EC"/>
    <w:rsid w:val="00ED056E"/>
    <w:rsid w:val="00ED05D8"/>
    <w:rsid w:val="00ED08C3"/>
    <w:rsid w:val="00ED10CA"/>
    <w:rsid w:val="00ED1272"/>
    <w:rsid w:val="00ED12BF"/>
    <w:rsid w:val="00ED1643"/>
    <w:rsid w:val="00ED180A"/>
    <w:rsid w:val="00ED1C8F"/>
    <w:rsid w:val="00ED2234"/>
    <w:rsid w:val="00ED2391"/>
    <w:rsid w:val="00ED28A6"/>
    <w:rsid w:val="00ED3077"/>
    <w:rsid w:val="00ED3255"/>
    <w:rsid w:val="00ED373B"/>
    <w:rsid w:val="00ED37FD"/>
    <w:rsid w:val="00ED39F8"/>
    <w:rsid w:val="00ED3D92"/>
    <w:rsid w:val="00ED3F9C"/>
    <w:rsid w:val="00ED40C1"/>
    <w:rsid w:val="00ED40CB"/>
    <w:rsid w:val="00ED41B5"/>
    <w:rsid w:val="00ED5033"/>
    <w:rsid w:val="00ED58BC"/>
    <w:rsid w:val="00ED5EF7"/>
    <w:rsid w:val="00ED657C"/>
    <w:rsid w:val="00ED6C58"/>
    <w:rsid w:val="00ED6E78"/>
    <w:rsid w:val="00ED6F72"/>
    <w:rsid w:val="00ED7594"/>
    <w:rsid w:val="00ED773B"/>
    <w:rsid w:val="00ED7866"/>
    <w:rsid w:val="00ED7BAE"/>
    <w:rsid w:val="00EE0073"/>
    <w:rsid w:val="00EE02FD"/>
    <w:rsid w:val="00EE061E"/>
    <w:rsid w:val="00EE073A"/>
    <w:rsid w:val="00EE0AAA"/>
    <w:rsid w:val="00EE0BCD"/>
    <w:rsid w:val="00EE0CD7"/>
    <w:rsid w:val="00EE193D"/>
    <w:rsid w:val="00EE19A0"/>
    <w:rsid w:val="00EE2183"/>
    <w:rsid w:val="00EE2795"/>
    <w:rsid w:val="00EE2C37"/>
    <w:rsid w:val="00EE350D"/>
    <w:rsid w:val="00EE36A0"/>
    <w:rsid w:val="00EE40C0"/>
    <w:rsid w:val="00EE43C6"/>
    <w:rsid w:val="00EE48C8"/>
    <w:rsid w:val="00EE4A35"/>
    <w:rsid w:val="00EE4DBB"/>
    <w:rsid w:val="00EE5E65"/>
    <w:rsid w:val="00EE5EB8"/>
    <w:rsid w:val="00EE5F21"/>
    <w:rsid w:val="00EE603C"/>
    <w:rsid w:val="00EE6A81"/>
    <w:rsid w:val="00EE6E6C"/>
    <w:rsid w:val="00EE7070"/>
    <w:rsid w:val="00EE71BD"/>
    <w:rsid w:val="00EE781B"/>
    <w:rsid w:val="00EE7D24"/>
    <w:rsid w:val="00EE7DBF"/>
    <w:rsid w:val="00EE7E9E"/>
    <w:rsid w:val="00EE7FCC"/>
    <w:rsid w:val="00EF00BF"/>
    <w:rsid w:val="00EF0CE1"/>
    <w:rsid w:val="00EF0E57"/>
    <w:rsid w:val="00EF15BA"/>
    <w:rsid w:val="00EF194D"/>
    <w:rsid w:val="00EF1DDB"/>
    <w:rsid w:val="00EF2E21"/>
    <w:rsid w:val="00EF2F5B"/>
    <w:rsid w:val="00EF3A1C"/>
    <w:rsid w:val="00EF4BBB"/>
    <w:rsid w:val="00EF4DCA"/>
    <w:rsid w:val="00EF5AC6"/>
    <w:rsid w:val="00EF5F85"/>
    <w:rsid w:val="00EF64A7"/>
    <w:rsid w:val="00EF6B3C"/>
    <w:rsid w:val="00EF6EDB"/>
    <w:rsid w:val="00EF75D2"/>
    <w:rsid w:val="00F0033F"/>
    <w:rsid w:val="00F003DF"/>
    <w:rsid w:val="00F01573"/>
    <w:rsid w:val="00F01C3B"/>
    <w:rsid w:val="00F0201D"/>
    <w:rsid w:val="00F02A0E"/>
    <w:rsid w:val="00F033AB"/>
    <w:rsid w:val="00F03853"/>
    <w:rsid w:val="00F03D49"/>
    <w:rsid w:val="00F0419D"/>
    <w:rsid w:val="00F04E7C"/>
    <w:rsid w:val="00F0520A"/>
    <w:rsid w:val="00F0545E"/>
    <w:rsid w:val="00F05BFA"/>
    <w:rsid w:val="00F07614"/>
    <w:rsid w:val="00F07861"/>
    <w:rsid w:val="00F07AF3"/>
    <w:rsid w:val="00F07F50"/>
    <w:rsid w:val="00F103F9"/>
    <w:rsid w:val="00F1082C"/>
    <w:rsid w:val="00F10A1D"/>
    <w:rsid w:val="00F11090"/>
    <w:rsid w:val="00F119FF"/>
    <w:rsid w:val="00F11A12"/>
    <w:rsid w:val="00F11E8D"/>
    <w:rsid w:val="00F1205E"/>
    <w:rsid w:val="00F12CDD"/>
    <w:rsid w:val="00F1395B"/>
    <w:rsid w:val="00F13D56"/>
    <w:rsid w:val="00F1465F"/>
    <w:rsid w:val="00F14DD7"/>
    <w:rsid w:val="00F14F5C"/>
    <w:rsid w:val="00F15587"/>
    <w:rsid w:val="00F15D0B"/>
    <w:rsid w:val="00F161BB"/>
    <w:rsid w:val="00F17AEA"/>
    <w:rsid w:val="00F17F77"/>
    <w:rsid w:val="00F20812"/>
    <w:rsid w:val="00F20B2C"/>
    <w:rsid w:val="00F216B1"/>
    <w:rsid w:val="00F2191D"/>
    <w:rsid w:val="00F21D6F"/>
    <w:rsid w:val="00F21E1A"/>
    <w:rsid w:val="00F22002"/>
    <w:rsid w:val="00F22146"/>
    <w:rsid w:val="00F221C9"/>
    <w:rsid w:val="00F22495"/>
    <w:rsid w:val="00F22826"/>
    <w:rsid w:val="00F22866"/>
    <w:rsid w:val="00F22E0A"/>
    <w:rsid w:val="00F2323D"/>
    <w:rsid w:val="00F235CD"/>
    <w:rsid w:val="00F235DC"/>
    <w:rsid w:val="00F23803"/>
    <w:rsid w:val="00F24858"/>
    <w:rsid w:val="00F2542A"/>
    <w:rsid w:val="00F25806"/>
    <w:rsid w:val="00F25950"/>
    <w:rsid w:val="00F25E6B"/>
    <w:rsid w:val="00F262D4"/>
    <w:rsid w:val="00F265CD"/>
    <w:rsid w:val="00F26C2B"/>
    <w:rsid w:val="00F271AD"/>
    <w:rsid w:val="00F27543"/>
    <w:rsid w:val="00F277ED"/>
    <w:rsid w:val="00F27BED"/>
    <w:rsid w:val="00F30236"/>
    <w:rsid w:val="00F31144"/>
    <w:rsid w:val="00F3134D"/>
    <w:rsid w:val="00F31D4C"/>
    <w:rsid w:val="00F31F20"/>
    <w:rsid w:val="00F32690"/>
    <w:rsid w:val="00F33060"/>
    <w:rsid w:val="00F33555"/>
    <w:rsid w:val="00F3405D"/>
    <w:rsid w:val="00F352F7"/>
    <w:rsid w:val="00F3555D"/>
    <w:rsid w:val="00F35ADB"/>
    <w:rsid w:val="00F35D0E"/>
    <w:rsid w:val="00F35D38"/>
    <w:rsid w:val="00F35E3F"/>
    <w:rsid w:val="00F3777D"/>
    <w:rsid w:val="00F37CDC"/>
    <w:rsid w:val="00F37FA8"/>
    <w:rsid w:val="00F402FC"/>
    <w:rsid w:val="00F4144E"/>
    <w:rsid w:val="00F41CB3"/>
    <w:rsid w:val="00F42AFF"/>
    <w:rsid w:val="00F43459"/>
    <w:rsid w:val="00F43546"/>
    <w:rsid w:val="00F43686"/>
    <w:rsid w:val="00F44F9D"/>
    <w:rsid w:val="00F45151"/>
    <w:rsid w:val="00F457DF"/>
    <w:rsid w:val="00F45CD4"/>
    <w:rsid w:val="00F465E7"/>
    <w:rsid w:val="00F4667F"/>
    <w:rsid w:val="00F46A05"/>
    <w:rsid w:val="00F46E97"/>
    <w:rsid w:val="00F47699"/>
    <w:rsid w:val="00F50345"/>
    <w:rsid w:val="00F50441"/>
    <w:rsid w:val="00F505B6"/>
    <w:rsid w:val="00F50B6B"/>
    <w:rsid w:val="00F50C9D"/>
    <w:rsid w:val="00F5134A"/>
    <w:rsid w:val="00F513E1"/>
    <w:rsid w:val="00F513FC"/>
    <w:rsid w:val="00F5174A"/>
    <w:rsid w:val="00F518D4"/>
    <w:rsid w:val="00F51A28"/>
    <w:rsid w:val="00F5212F"/>
    <w:rsid w:val="00F5243C"/>
    <w:rsid w:val="00F52958"/>
    <w:rsid w:val="00F53196"/>
    <w:rsid w:val="00F53314"/>
    <w:rsid w:val="00F5366E"/>
    <w:rsid w:val="00F536D3"/>
    <w:rsid w:val="00F536DD"/>
    <w:rsid w:val="00F53B49"/>
    <w:rsid w:val="00F53CAF"/>
    <w:rsid w:val="00F54097"/>
    <w:rsid w:val="00F544EB"/>
    <w:rsid w:val="00F54705"/>
    <w:rsid w:val="00F54AE1"/>
    <w:rsid w:val="00F555F7"/>
    <w:rsid w:val="00F557A1"/>
    <w:rsid w:val="00F560EB"/>
    <w:rsid w:val="00F56638"/>
    <w:rsid w:val="00F56E64"/>
    <w:rsid w:val="00F573A6"/>
    <w:rsid w:val="00F573B8"/>
    <w:rsid w:val="00F57D58"/>
    <w:rsid w:val="00F6005D"/>
    <w:rsid w:val="00F6041A"/>
    <w:rsid w:val="00F60584"/>
    <w:rsid w:val="00F61A4C"/>
    <w:rsid w:val="00F61ADC"/>
    <w:rsid w:val="00F61C4D"/>
    <w:rsid w:val="00F624B0"/>
    <w:rsid w:val="00F628B4"/>
    <w:rsid w:val="00F62D06"/>
    <w:rsid w:val="00F62E23"/>
    <w:rsid w:val="00F6349B"/>
    <w:rsid w:val="00F63607"/>
    <w:rsid w:val="00F63653"/>
    <w:rsid w:val="00F63CC8"/>
    <w:rsid w:val="00F6531F"/>
    <w:rsid w:val="00F655DA"/>
    <w:rsid w:val="00F65A78"/>
    <w:rsid w:val="00F6644C"/>
    <w:rsid w:val="00F665CD"/>
    <w:rsid w:val="00F66601"/>
    <w:rsid w:val="00F66716"/>
    <w:rsid w:val="00F671EA"/>
    <w:rsid w:val="00F70BB1"/>
    <w:rsid w:val="00F70E0E"/>
    <w:rsid w:val="00F71A83"/>
    <w:rsid w:val="00F71C3E"/>
    <w:rsid w:val="00F72249"/>
    <w:rsid w:val="00F7270A"/>
    <w:rsid w:val="00F72B52"/>
    <w:rsid w:val="00F7314E"/>
    <w:rsid w:val="00F73354"/>
    <w:rsid w:val="00F73696"/>
    <w:rsid w:val="00F738E8"/>
    <w:rsid w:val="00F73A79"/>
    <w:rsid w:val="00F73FD8"/>
    <w:rsid w:val="00F753AB"/>
    <w:rsid w:val="00F760CF"/>
    <w:rsid w:val="00F76BF3"/>
    <w:rsid w:val="00F76E98"/>
    <w:rsid w:val="00F77069"/>
    <w:rsid w:val="00F770AB"/>
    <w:rsid w:val="00F77314"/>
    <w:rsid w:val="00F77DC2"/>
    <w:rsid w:val="00F802B6"/>
    <w:rsid w:val="00F803D3"/>
    <w:rsid w:val="00F806AD"/>
    <w:rsid w:val="00F81689"/>
    <w:rsid w:val="00F82301"/>
    <w:rsid w:val="00F82DBE"/>
    <w:rsid w:val="00F8302A"/>
    <w:rsid w:val="00F83962"/>
    <w:rsid w:val="00F83CA3"/>
    <w:rsid w:val="00F841CB"/>
    <w:rsid w:val="00F8497E"/>
    <w:rsid w:val="00F84B75"/>
    <w:rsid w:val="00F85143"/>
    <w:rsid w:val="00F85206"/>
    <w:rsid w:val="00F85328"/>
    <w:rsid w:val="00F85349"/>
    <w:rsid w:val="00F858DE"/>
    <w:rsid w:val="00F86FA7"/>
    <w:rsid w:val="00F8734D"/>
    <w:rsid w:val="00F87413"/>
    <w:rsid w:val="00F87B44"/>
    <w:rsid w:val="00F87D17"/>
    <w:rsid w:val="00F87DA5"/>
    <w:rsid w:val="00F87DD9"/>
    <w:rsid w:val="00F87E35"/>
    <w:rsid w:val="00F906BE"/>
    <w:rsid w:val="00F90A7B"/>
    <w:rsid w:val="00F91342"/>
    <w:rsid w:val="00F91E09"/>
    <w:rsid w:val="00F9287A"/>
    <w:rsid w:val="00F9307E"/>
    <w:rsid w:val="00F93263"/>
    <w:rsid w:val="00F932A9"/>
    <w:rsid w:val="00F93641"/>
    <w:rsid w:val="00F937E0"/>
    <w:rsid w:val="00F93CC9"/>
    <w:rsid w:val="00F93D82"/>
    <w:rsid w:val="00F955A6"/>
    <w:rsid w:val="00F955D0"/>
    <w:rsid w:val="00F96A9D"/>
    <w:rsid w:val="00F96D27"/>
    <w:rsid w:val="00F96FF6"/>
    <w:rsid w:val="00F9718A"/>
    <w:rsid w:val="00F9795C"/>
    <w:rsid w:val="00F97C0A"/>
    <w:rsid w:val="00FA00B7"/>
    <w:rsid w:val="00FA160C"/>
    <w:rsid w:val="00FA17EE"/>
    <w:rsid w:val="00FA1A94"/>
    <w:rsid w:val="00FA1B88"/>
    <w:rsid w:val="00FA1DB2"/>
    <w:rsid w:val="00FA1F85"/>
    <w:rsid w:val="00FA227A"/>
    <w:rsid w:val="00FA2BED"/>
    <w:rsid w:val="00FA346C"/>
    <w:rsid w:val="00FA36F3"/>
    <w:rsid w:val="00FA406F"/>
    <w:rsid w:val="00FA49AA"/>
    <w:rsid w:val="00FA4BD3"/>
    <w:rsid w:val="00FA4CC6"/>
    <w:rsid w:val="00FA5396"/>
    <w:rsid w:val="00FA5CFB"/>
    <w:rsid w:val="00FA6095"/>
    <w:rsid w:val="00FA6986"/>
    <w:rsid w:val="00FA727C"/>
    <w:rsid w:val="00FA72CF"/>
    <w:rsid w:val="00FA7E52"/>
    <w:rsid w:val="00FB021A"/>
    <w:rsid w:val="00FB037A"/>
    <w:rsid w:val="00FB03DB"/>
    <w:rsid w:val="00FB041F"/>
    <w:rsid w:val="00FB0A78"/>
    <w:rsid w:val="00FB1C1F"/>
    <w:rsid w:val="00FB1D5F"/>
    <w:rsid w:val="00FB1E67"/>
    <w:rsid w:val="00FB2036"/>
    <w:rsid w:val="00FB206A"/>
    <w:rsid w:val="00FB2ABB"/>
    <w:rsid w:val="00FB2F87"/>
    <w:rsid w:val="00FB38E0"/>
    <w:rsid w:val="00FB3CE7"/>
    <w:rsid w:val="00FB3E05"/>
    <w:rsid w:val="00FB3FC7"/>
    <w:rsid w:val="00FB3FFB"/>
    <w:rsid w:val="00FB40A7"/>
    <w:rsid w:val="00FB4184"/>
    <w:rsid w:val="00FB4370"/>
    <w:rsid w:val="00FB46A2"/>
    <w:rsid w:val="00FB48D5"/>
    <w:rsid w:val="00FB4CBF"/>
    <w:rsid w:val="00FB4E3E"/>
    <w:rsid w:val="00FB5308"/>
    <w:rsid w:val="00FB5734"/>
    <w:rsid w:val="00FB60CC"/>
    <w:rsid w:val="00FB68C1"/>
    <w:rsid w:val="00FB7312"/>
    <w:rsid w:val="00FB75E9"/>
    <w:rsid w:val="00FB7783"/>
    <w:rsid w:val="00FB77F2"/>
    <w:rsid w:val="00FC09C5"/>
    <w:rsid w:val="00FC0D69"/>
    <w:rsid w:val="00FC1320"/>
    <w:rsid w:val="00FC16FF"/>
    <w:rsid w:val="00FC1ABF"/>
    <w:rsid w:val="00FC1D45"/>
    <w:rsid w:val="00FC1E6D"/>
    <w:rsid w:val="00FC279F"/>
    <w:rsid w:val="00FC29B2"/>
    <w:rsid w:val="00FC326B"/>
    <w:rsid w:val="00FC377F"/>
    <w:rsid w:val="00FC3E26"/>
    <w:rsid w:val="00FC3E5C"/>
    <w:rsid w:val="00FC3EBD"/>
    <w:rsid w:val="00FC44EF"/>
    <w:rsid w:val="00FC4730"/>
    <w:rsid w:val="00FC5684"/>
    <w:rsid w:val="00FC5700"/>
    <w:rsid w:val="00FC573D"/>
    <w:rsid w:val="00FC5991"/>
    <w:rsid w:val="00FC5B8D"/>
    <w:rsid w:val="00FC60CD"/>
    <w:rsid w:val="00FC6818"/>
    <w:rsid w:val="00FC6A92"/>
    <w:rsid w:val="00FC6AEE"/>
    <w:rsid w:val="00FC6B2F"/>
    <w:rsid w:val="00FC6B5E"/>
    <w:rsid w:val="00FC6C92"/>
    <w:rsid w:val="00FC7908"/>
    <w:rsid w:val="00FC7A57"/>
    <w:rsid w:val="00FD001B"/>
    <w:rsid w:val="00FD1397"/>
    <w:rsid w:val="00FD15FA"/>
    <w:rsid w:val="00FD1D93"/>
    <w:rsid w:val="00FD2296"/>
    <w:rsid w:val="00FD2501"/>
    <w:rsid w:val="00FD25E2"/>
    <w:rsid w:val="00FD2620"/>
    <w:rsid w:val="00FD26AB"/>
    <w:rsid w:val="00FD31F0"/>
    <w:rsid w:val="00FD388C"/>
    <w:rsid w:val="00FD3CDD"/>
    <w:rsid w:val="00FD440D"/>
    <w:rsid w:val="00FD45AA"/>
    <w:rsid w:val="00FD4C2D"/>
    <w:rsid w:val="00FD5506"/>
    <w:rsid w:val="00FD5B01"/>
    <w:rsid w:val="00FD61E4"/>
    <w:rsid w:val="00FD6207"/>
    <w:rsid w:val="00FD654F"/>
    <w:rsid w:val="00FD6861"/>
    <w:rsid w:val="00FD6C3A"/>
    <w:rsid w:val="00FD6C51"/>
    <w:rsid w:val="00FD6ED3"/>
    <w:rsid w:val="00FD7B2B"/>
    <w:rsid w:val="00FD7E20"/>
    <w:rsid w:val="00FE165E"/>
    <w:rsid w:val="00FE1721"/>
    <w:rsid w:val="00FE1873"/>
    <w:rsid w:val="00FE249F"/>
    <w:rsid w:val="00FE28BB"/>
    <w:rsid w:val="00FE2CE5"/>
    <w:rsid w:val="00FE327A"/>
    <w:rsid w:val="00FE348D"/>
    <w:rsid w:val="00FE3513"/>
    <w:rsid w:val="00FE37CA"/>
    <w:rsid w:val="00FE3E9C"/>
    <w:rsid w:val="00FE4558"/>
    <w:rsid w:val="00FE5414"/>
    <w:rsid w:val="00FE67CB"/>
    <w:rsid w:val="00FE69E8"/>
    <w:rsid w:val="00FE6F0D"/>
    <w:rsid w:val="00FE71D1"/>
    <w:rsid w:val="00FE74D2"/>
    <w:rsid w:val="00FE780B"/>
    <w:rsid w:val="00FF0A55"/>
    <w:rsid w:val="00FF0A7C"/>
    <w:rsid w:val="00FF1113"/>
    <w:rsid w:val="00FF1437"/>
    <w:rsid w:val="00FF1CD0"/>
    <w:rsid w:val="00FF26ED"/>
    <w:rsid w:val="00FF28B3"/>
    <w:rsid w:val="00FF3089"/>
    <w:rsid w:val="00FF3602"/>
    <w:rsid w:val="00FF3766"/>
    <w:rsid w:val="00FF38BA"/>
    <w:rsid w:val="00FF4358"/>
    <w:rsid w:val="00FF4584"/>
    <w:rsid w:val="00FF5072"/>
    <w:rsid w:val="00FF51FE"/>
    <w:rsid w:val="00FF537D"/>
    <w:rsid w:val="00FF5437"/>
    <w:rsid w:val="00FF5820"/>
    <w:rsid w:val="00FF5CC8"/>
    <w:rsid w:val="00FF5CE6"/>
    <w:rsid w:val="00FF5CF4"/>
    <w:rsid w:val="00FF5D15"/>
    <w:rsid w:val="00FF5E54"/>
    <w:rsid w:val="00FF6077"/>
    <w:rsid w:val="00FF6AC8"/>
    <w:rsid w:val="00FF6B6F"/>
    <w:rsid w:val="00FF776A"/>
    <w:rsid w:val="00FF7B86"/>
    <w:rsid w:val="00FF7C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450C63B8"/>
  <w15:docId w15:val="{71AD757A-5E38-4861-9F19-ED857D602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locked="1"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nhideWhenUsed="1"/>
    <w:lsdException w:name="Body Text" w:semiHidden="1" w:uiPriority="99" w:unhideWhenUsed="1" w:qFormat="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locked="1"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3212A"/>
    <w:rPr>
      <w:rFonts w:ascii="Times New Roman" w:eastAsia="Times New Roman" w:hAnsi="Times New Roman"/>
      <w:sz w:val="24"/>
      <w:szCs w:val="24"/>
    </w:rPr>
  </w:style>
  <w:style w:type="paragraph" w:styleId="12">
    <w:name w:val="heading 1"/>
    <w:aliases w:val="Заголовок 1 Знак Знак Знак Знак Знак,Заголовок 1 Знак Знак,H1, Знак Знак Знак Знак, Знак Знак Знак Знак Знак,новая страница,íîâàÿ ñòðàíèöà,Заголовок 1 Знак Знак Знак Знак"/>
    <w:basedOn w:val="a2"/>
    <w:next w:val="a2"/>
    <w:link w:val="13"/>
    <w:uiPriority w:val="1"/>
    <w:qFormat/>
    <w:rsid w:val="0015594F"/>
    <w:pPr>
      <w:keepNext/>
      <w:keepLines/>
      <w:spacing w:line="276" w:lineRule="auto"/>
      <w:jc w:val="center"/>
      <w:outlineLvl w:val="0"/>
    </w:pPr>
    <w:rPr>
      <w:b/>
      <w:bCs/>
      <w:sz w:val="28"/>
      <w:szCs w:val="28"/>
      <w:lang w:eastAsia="en-US"/>
    </w:rPr>
  </w:style>
  <w:style w:type="paragraph" w:styleId="20">
    <w:name w:val="heading 2"/>
    <w:aliases w:val=" Знак Знак Знак"/>
    <w:basedOn w:val="14"/>
    <w:next w:val="a2"/>
    <w:link w:val="21"/>
    <w:qFormat/>
    <w:rsid w:val="000910A0"/>
    <w:pPr>
      <w:spacing w:after="200"/>
      <w:outlineLvl w:val="1"/>
    </w:pPr>
    <w:rPr>
      <w:b/>
    </w:rPr>
  </w:style>
  <w:style w:type="paragraph" w:styleId="3">
    <w:name w:val="heading 3"/>
    <w:aliases w:val="h3 sub heading,C Sub-Sub/Italic,13 Sub-Sub/Italic,h3,OG Heading 3"/>
    <w:basedOn w:val="a2"/>
    <w:next w:val="a2"/>
    <w:link w:val="31"/>
    <w:qFormat/>
    <w:rsid w:val="00E54D18"/>
    <w:pPr>
      <w:numPr>
        <w:ilvl w:val="1"/>
        <w:numId w:val="1"/>
      </w:numPr>
      <w:spacing w:line="360" w:lineRule="auto"/>
      <w:jc w:val="both"/>
      <w:outlineLvl w:val="2"/>
    </w:pPr>
    <w:rPr>
      <w:b/>
      <w:lang w:eastAsia="en-US"/>
    </w:rPr>
  </w:style>
  <w:style w:type="paragraph" w:styleId="4">
    <w:name w:val="heading 4"/>
    <w:basedOn w:val="14"/>
    <w:next w:val="14"/>
    <w:link w:val="40"/>
    <w:unhideWhenUsed/>
    <w:qFormat/>
    <w:locked/>
    <w:rsid w:val="00681770"/>
    <w:pPr>
      <w:keepNext/>
      <w:keepLines/>
      <w:numPr>
        <w:numId w:val="11"/>
      </w:numPr>
      <w:spacing w:before="40"/>
      <w:outlineLvl w:val="3"/>
    </w:pPr>
    <w:rPr>
      <w:rFonts w:eastAsiaTheme="majorEastAsia" w:cstheme="majorBidi"/>
      <w:i/>
      <w:iCs/>
      <w:lang w:eastAsia="ru-RU"/>
    </w:rPr>
  </w:style>
  <w:style w:type="paragraph" w:styleId="5">
    <w:name w:val="heading 5"/>
    <w:basedOn w:val="a2"/>
    <w:next w:val="a2"/>
    <w:link w:val="50"/>
    <w:unhideWhenUsed/>
    <w:qFormat/>
    <w:locked/>
    <w:rsid w:val="00753C5C"/>
    <w:pPr>
      <w:keepNext/>
      <w:keepLines/>
      <w:spacing w:before="40" w:line="276" w:lineRule="auto"/>
      <w:ind w:firstLine="709"/>
      <w:jc w:val="both"/>
      <w:outlineLvl w:val="4"/>
    </w:pPr>
    <w:rPr>
      <w:rFonts w:asciiTheme="majorHAnsi" w:eastAsiaTheme="majorEastAsia" w:hAnsiTheme="majorHAnsi" w:cstheme="majorBidi"/>
      <w:color w:val="365F91" w:themeColor="accent1" w:themeShade="BF"/>
      <w:sz w:val="26"/>
      <w:szCs w:val="22"/>
    </w:rPr>
  </w:style>
  <w:style w:type="paragraph" w:styleId="6">
    <w:name w:val="heading 6"/>
    <w:basedOn w:val="a2"/>
    <w:next w:val="a2"/>
    <w:link w:val="60"/>
    <w:unhideWhenUsed/>
    <w:qFormat/>
    <w:locked/>
    <w:rsid w:val="00753C5C"/>
    <w:pPr>
      <w:spacing w:before="240" w:after="60"/>
      <w:outlineLvl w:val="5"/>
    </w:pPr>
    <w:rPr>
      <w:b/>
      <w:bCs/>
      <w:sz w:val="22"/>
      <w:szCs w:val="22"/>
    </w:rPr>
  </w:style>
  <w:style w:type="paragraph" w:styleId="7">
    <w:name w:val="heading 7"/>
    <w:basedOn w:val="a2"/>
    <w:next w:val="a2"/>
    <w:link w:val="70"/>
    <w:unhideWhenUsed/>
    <w:qFormat/>
    <w:locked/>
    <w:rsid w:val="00753C5C"/>
    <w:pPr>
      <w:spacing w:before="240" w:after="60" w:line="360" w:lineRule="auto"/>
      <w:ind w:firstLine="720"/>
      <w:jc w:val="both"/>
      <w:outlineLvl w:val="6"/>
    </w:pPr>
  </w:style>
  <w:style w:type="paragraph" w:styleId="8">
    <w:name w:val="heading 8"/>
    <w:basedOn w:val="a2"/>
    <w:next w:val="a2"/>
    <w:link w:val="80"/>
    <w:unhideWhenUsed/>
    <w:qFormat/>
    <w:locked/>
    <w:rsid w:val="00753C5C"/>
    <w:pPr>
      <w:spacing w:before="240" w:after="60" w:line="360" w:lineRule="auto"/>
      <w:ind w:firstLine="720"/>
      <w:jc w:val="both"/>
      <w:outlineLvl w:val="7"/>
    </w:pPr>
    <w:rPr>
      <w:i/>
      <w:iCs/>
    </w:rPr>
  </w:style>
  <w:style w:type="paragraph" w:styleId="9">
    <w:name w:val="heading 9"/>
    <w:basedOn w:val="a2"/>
    <w:next w:val="a2"/>
    <w:link w:val="90"/>
    <w:unhideWhenUsed/>
    <w:qFormat/>
    <w:locked/>
    <w:rsid w:val="00753C5C"/>
    <w:pPr>
      <w:spacing w:before="120" w:line="360" w:lineRule="auto"/>
      <w:outlineLvl w:val="8"/>
    </w:pPr>
    <w:rPr>
      <w:b/>
      <w:bCs/>
      <w:i/>
      <w:iCs/>
      <w:smallCaps/>
      <w:color w:val="385623"/>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3">
    <w:name w:val="Заголовок 1 Знак"/>
    <w:aliases w:val="Заголовок 1 Знак Знак Знак Знак Знак Знак,Заголовок 1 Знак Знак Знак,H1 Знак, Знак Знак Знак Знак Знак1, Знак Знак Знак Знак Знак Знак,новая страница Знак,íîâàÿ ñòðàíèöà Знак,Заголовок 1 Знак Знак Знак Знак Знак1"/>
    <w:link w:val="12"/>
    <w:uiPriority w:val="1"/>
    <w:locked/>
    <w:rsid w:val="0015594F"/>
    <w:rPr>
      <w:rFonts w:ascii="Times New Roman" w:hAnsi="Times New Roman" w:cs="Times New Roman"/>
      <w:b/>
      <w:bCs/>
      <w:sz w:val="28"/>
      <w:szCs w:val="28"/>
    </w:rPr>
  </w:style>
  <w:style w:type="paragraph" w:customStyle="1" w:styleId="14">
    <w:name w:val="1 Основной текст"/>
    <w:basedOn w:val="a2"/>
    <w:qFormat/>
    <w:rsid w:val="0007459F"/>
    <w:pPr>
      <w:spacing w:before="120" w:after="120"/>
      <w:ind w:firstLine="709"/>
      <w:jc w:val="both"/>
    </w:pPr>
    <w:rPr>
      <w:lang w:eastAsia="en-US"/>
    </w:rPr>
  </w:style>
  <w:style w:type="character" w:customStyle="1" w:styleId="21">
    <w:name w:val="Заголовок 2 Знак"/>
    <w:aliases w:val=" Знак Знак Знак Знак1"/>
    <w:link w:val="20"/>
    <w:locked/>
    <w:rsid w:val="000910A0"/>
    <w:rPr>
      <w:rFonts w:ascii="Times New Roman" w:eastAsia="Times New Roman" w:hAnsi="Times New Roman" w:cs="Times New Roman"/>
      <w:b/>
      <w:sz w:val="24"/>
      <w:szCs w:val="24"/>
    </w:rPr>
  </w:style>
  <w:style w:type="character" w:customStyle="1" w:styleId="31">
    <w:name w:val="Заголовок 3 Знак"/>
    <w:aliases w:val="h3 sub heading Знак,C Sub-Sub/Italic Знак,13 Sub-Sub/Italic Знак,h3 Знак,OG Heading 3 Знак"/>
    <w:link w:val="3"/>
    <w:locked/>
    <w:rsid w:val="00E54D18"/>
    <w:rPr>
      <w:rFonts w:ascii="Times New Roman" w:eastAsia="Times New Roman" w:hAnsi="Times New Roman"/>
      <w:b/>
      <w:sz w:val="24"/>
      <w:szCs w:val="24"/>
      <w:lang w:eastAsia="en-US"/>
    </w:rPr>
  </w:style>
  <w:style w:type="paragraph" w:styleId="a6">
    <w:name w:val="Body Text Indent"/>
    <w:basedOn w:val="a2"/>
    <w:link w:val="a7"/>
    <w:rsid w:val="0015594F"/>
    <w:pPr>
      <w:spacing w:after="120" w:line="276" w:lineRule="auto"/>
      <w:ind w:left="283"/>
      <w:jc w:val="both"/>
    </w:pPr>
    <w:rPr>
      <w:szCs w:val="22"/>
      <w:lang w:eastAsia="en-US"/>
    </w:rPr>
  </w:style>
  <w:style w:type="character" w:customStyle="1" w:styleId="a7">
    <w:name w:val="Основной текст с отступом Знак"/>
    <w:link w:val="a6"/>
    <w:locked/>
    <w:rsid w:val="0015594F"/>
    <w:rPr>
      <w:rFonts w:ascii="Times New Roman" w:eastAsia="Times New Roman" w:hAnsi="Times New Roman" w:cs="Times New Roman"/>
      <w:sz w:val="24"/>
    </w:rPr>
  </w:style>
  <w:style w:type="paragraph" w:styleId="a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9"/>
    <w:uiPriority w:val="99"/>
    <w:rsid w:val="0015594F"/>
    <w:pPr>
      <w:tabs>
        <w:tab w:val="center" w:pos="4677"/>
        <w:tab w:val="right" w:pos="9355"/>
      </w:tabs>
      <w:jc w:val="both"/>
    </w:pPr>
    <w:rPr>
      <w:szCs w:val="22"/>
      <w:lang w:eastAsia="en-US"/>
    </w:rPr>
  </w:style>
  <w:style w:type="character" w:customStyle="1" w:styleId="a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8"/>
    <w:uiPriority w:val="99"/>
    <w:locked/>
    <w:rsid w:val="0015594F"/>
    <w:rPr>
      <w:rFonts w:ascii="Times New Roman" w:eastAsia="Times New Roman" w:hAnsi="Times New Roman" w:cs="Times New Roman"/>
      <w:sz w:val="24"/>
    </w:rPr>
  </w:style>
  <w:style w:type="paragraph" w:styleId="aa">
    <w:name w:val="footer"/>
    <w:aliases w:val="Знак6,диаграммы Char,Название объекта Знак Знак,диаграммы Знак1,диаграммы Char + 12 пт,Перед:  6..."/>
    <w:basedOn w:val="a2"/>
    <w:link w:val="ab"/>
    <w:uiPriority w:val="99"/>
    <w:rsid w:val="0015594F"/>
    <w:pPr>
      <w:tabs>
        <w:tab w:val="center" w:pos="4677"/>
        <w:tab w:val="right" w:pos="9355"/>
      </w:tabs>
      <w:jc w:val="both"/>
    </w:pPr>
    <w:rPr>
      <w:szCs w:val="22"/>
      <w:lang w:eastAsia="en-US"/>
    </w:rPr>
  </w:style>
  <w:style w:type="character" w:customStyle="1" w:styleId="ab">
    <w:name w:val="Нижний колонтитул Знак"/>
    <w:aliases w:val="Знак6 Знак,диаграммы Char Знак,Название объекта Знак Знак Знак,диаграммы Знак1 Знак,диаграммы Char + 12 пт Знак,Перед:  6... Знак"/>
    <w:link w:val="aa"/>
    <w:uiPriority w:val="99"/>
    <w:locked/>
    <w:rsid w:val="0015594F"/>
    <w:rPr>
      <w:rFonts w:ascii="Times New Roman" w:eastAsia="Times New Roman" w:hAnsi="Times New Roman" w:cs="Times New Roman"/>
      <w:sz w:val="24"/>
    </w:rPr>
  </w:style>
  <w:style w:type="paragraph" w:styleId="15">
    <w:name w:val="toc 1"/>
    <w:basedOn w:val="a2"/>
    <w:next w:val="a2"/>
    <w:autoRedefine/>
    <w:uiPriority w:val="39"/>
    <w:qFormat/>
    <w:rsid w:val="006F4F1B"/>
    <w:pPr>
      <w:tabs>
        <w:tab w:val="right" w:leader="hyphen" w:pos="9345"/>
      </w:tabs>
      <w:spacing w:before="360" w:line="276" w:lineRule="auto"/>
    </w:pPr>
    <w:rPr>
      <w:bCs/>
      <w:caps/>
      <w:noProof/>
      <w:lang w:eastAsia="en-US"/>
    </w:rPr>
  </w:style>
  <w:style w:type="paragraph" w:customStyle="1" w:styleId="16">
    <w:name w:val="Заголовок оглавления1"/>
    <w:basedOn w:val="12"/>
    <w:next w:val="a2"/>
    <w:rsid w:val="0015594F"/>
    <w:pPr>
      <w:spacing w:before="240" w:line="259" w:lineRule="auto"/>
      <w:jc w:val="left"/>
      <w:outlineLvl w:val="9"/>
    </w:pPr>
    <w:rPr>
      <w:rFonts w:ascii="Calibri Light" w:hAnsi="Calibri Light"/>
      <w:b w:val="0"/>
      <w:bCs w:val="0"/>
      <w:color w:val="2E74B5"/>
      <w:sz w:val="32"/>
      <w:szCs w:val="32"/>
      <w:lang w:eastAsia="ru-RU"/>
    </w:rPr>
  </w:style>
  <w:style w:type="paragraph" w:customStyle="1" w:styleId="17">
    <w:name w:val="Абзац списка1"/>
    <w:basedOn w:val="a2"/>
    <w:link w:val="ListParagraphChar"/>
    <w:rsid w:val="00582FDA"/>
    <w:pPr>
      <w:spacing w:after="200" w:line="276" w:lineRule="auto"/>
      <w:ind w:left="720"/>
      <w:jc w:val="both"/>
    </w:pPr>
    <w:rPr>
      <w:szCs w:val="22"/>
      <w:lang w:eastAsia="en-US"/>
    </w:rPr>
  </w:style>
  <w:style w:type="character" w:customStyle="1" w:styleId="ListParagraphChar">
    <w:name w:val="List Paragraph Char"/>
    <w:link w:val="17"/>
    <w:locked/>
    <w:rsid w:val="00582FDA"/>
    <w:rPr>
      <w:rFonts w:ascii="Times New Roman" w:eastAsia="Times New Roman" w:hAnsi="Times New Roman" w:cs="Times New Roman"/>
      <w:sz w:val="24"/>
    </w:rPr>
  </w:style>
  <w:style w:type="table" w:styleId="ac">
    <w:name w:val="Table Grid"/>
    <w:aliases w:val="Table Grid Report"/>
    <w:basedOn w:val="a4"/>
    <w:uiPriority w:val="39"/>
    <w:rsid w:val="002E58D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2"/>
    <w:link w:val="ae"/>
    <w:uiPriority w:val="99"/>
    <w:qFormat/>
    <w:rsid w:val="00B02A67"/>
    <w:pPr>
      <w:spacing w:after="120" w:line="276" w:lineRule="auto"/>
      <w:jc w:val="both"/>
    </w:pPr>
    <w:rPr>
      <w:szCs w:val="22"/>
      <w:lang w:eastAsia="en-US"/>
    </w:rPr>
  </w:style>
  <w:style w:type="character" w:customStyle="1" w:styleId="ae">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link w:val="ad"/>
    <w:uiPriority w:val="99"/>
    <w:locked/>
    <w:rsid w:val="00B02A67"/>
    <w:rPr>
      <w:rFonts w:ascii="Times New Roman" w:eastAsia="Times New Roman" w:hAnsi="Times New Roman" w:cs="Times New Roman"/>
      <w:sz w:val="24"/>
    </w:rPr>
  </w:style>
  <w:style w:type="paragraph" w:styleId="af">
    <w:name w:val="Balloon Text"/>
    <w:basedOn w:val="a2"/>
    <w:link w:val="af0"/>
    <w:uiPriority w:val="99"/>
    <w:rsid w:val="003E610B"/>
    <w:pPr>
      <w:jc w:val="both"/>
    </w:pPr>
    <w:rPr>
      <w:rFonts w:ascii="Segoe UI" w:hAnsi="Segoe UI" w:cs="Segoe UI"/>
      <w:sz w:val="18"/>
      <w:szCs w:val="18"/>
      <w:lang w:eastAsia="en-US"/>
    </w:rPr>
  </w:style>
  <w:style w:type="character" w:customStyle="1" w:styleId="af0">
    <w:name w:val="Текст выноски Знак"/>
    <w:link w:val="af"/>
    <w:uiPriority w:val="99"/>
    <w:locked/>
    <w:rsid w:val="003E610B"/>
    <w:rPr>
      <w:rFonts w:ascii="Segoe UI" w:eastAsia="Times New Roman" w:hAnsi="Segoe UI" w:cs="Segoe UI"/>
      <w:sz w:val="18"/>
      <w:szCs w:val="18"/>
    </w:rPr>
  </w:style>
  <w:style w:type="paragraph" w:styleId="22">
    <w:name w:val="toc 2"/>
    <w:basedOn w:val="a2"/>
    <w:next w:val="a2"/>
    <w:autoRedefine/>
    <w:uiPriority w:val="39"/>
    <w:qFormat/>
    <w:rsid w:val="00E90912"/>
    <w:pPr>
      <w:tabs>
        <w:tab w:val="left" w:pos="660"/>
        <w:tab w:val="right" w:leader="dot" w:pos="9345"/>
      </w:tabs>
      <w:spacing w:after="100" w:line="276" w:lineRule="auto"/>
      <w:ind w:left="240"/>
      <w:jc w:val="both"/>
    </w:pPr>
    <w:rPr>
      <w:b/>
      <w:noProof/>
      <w:szCs w:val="22"/>
      <w:lang w:eastAsia="en-US"/>
    </w:rPr>
  </w:style>
  <w:style w:type="paragraph" w:styleId="32">
    <w:name w:val="toc 3"/>
    <w:basedOn w:val="a2"/>
    <w:next w:val="a2"/>
    <w:autoRedefine/>
    <w:uiPriority w:val="39"/>
    <w:qFormat/>
    <w:rsid w:val="0049476D"/>
    <w:pPr>
      <w:tabs>
        <w:tab w:val="left" w:pos="1100"/>
        <w:tab w:val="right" w:leader="hyphen" w:pos="9345"/>
      </w:tabs>
      <w:spacing w:after="100" w:line="276" w:lineRule="auto"/>
      <w:ind w:left="480"/>
      <w:jc w:val="both"/>
    </w:pPr>
    <w:rPr>
      <w:noProof/>
      <w:szCs w:val="22"/>
      <w:lang w:eastAsia="en-US"/>
    </w:rPr>
  </w:style>
  <w:style w:type="paragraph" w:styleId="41">
    <w:name w:val="toc 4"/>
    <w:basedOn w:val="a2"/>
    <w:next w:val="a2"/>
    <w:autoRedefine/>
    <w:uiPriority w:val="39"/>
    <w:rsid w:val="00024909"/>
    <w:pPr>
      <w:spacing w:after="100" w:line="259" w:lineRule="auto"/>
      <w:ind w:left="660"/>
      <w:jc w:val="both"/>
    </w:pPr>
    <w:rPr>
      <w:rFonts w:ascii="Calibri" w:hAnsi="Calibri"/>
      <w:sz w:val="22"/>
      <w:szCs w:val="22"/>
    </w:rPr>
  </w:style>
  <w:style w:type="paragraph" w:styleId="51">
    <w:name w:val="toc 5"/>
    <w:basedOn w:val="a2"/>
    <w:next w:val="a2"/>
    <w:autoRedefine/>
    <w:uiPriority w:val="39"/>
    <w:rsid w:val="00024909"/>
    <w:pPr>
      <w:spacing w:after="100" w:line="259" w:lineRule="auto"/>
      <w:ind w:left="880"/>
      <w:jc w:val="both"/>
    </w:pPr>
    <w:rPr>
      <w:rFonts w:ascii="Calibri" w:hAnsi="Calibri"/>
      <w:sz w:val="22"/>
      <w:szCs w:val="22"/>
    </w:rPr>
  </w:style>
  <w:style w:type="paragraph" w:styleId="61">
    <w:name w:val="toc 6"/>
    <w:basedOn w:val="a2"/>
    <w:next w:val="a2"/>
    <w:autoRedefine/>
    <w:uiPriority w:val="39"/>
    <w:rsid w:val="00024909"/>
    <w:pPr>
      <w:spacing w:after="100" w:line="259" w:lineRule="auto"/>
      <w:ind w:left="1100"/>
      <w:jc w:val="both"/>
    </w:pPr>
    <w:rPr>
      <w:rFonts w:ascii="Calibri" w:hAnsi="Calibri"/>
      <w:sz w:val="22"/>
      <w:szCs w:val="22"/>
    </w:rPr>
  </w:style>
  <w:style w:type="paragraph" w:styleId="71">
    <w:name w:val="toc 7"/>
    <w:basedOn w:val="a2"/>
    <w:next w:val="a2"/>
    <w:autoRedefine/>
    <w:uiPriority w:val="39"/>
    <w:rsid w:val="00024909"/>
    <w:pPr>
      <w:spacing w:after="100" w:line="259" w:lineRule="auto"/>
      <w:ind w:left="1320"/>
      <w:jc w:val="both"/>
    </w:pPr>
    <w:rPr>
      <w:rFonts w:ascii="Calibri" w:hAnsi="Calibri"/>
      <w:sz w:val="22"/>
      <w:szCs w:val="22"/>
    </w:rPr>
  </w:style>
  <w:style w:type="paragraph" w:styleId="81">
    <w:name w:val="toc 8"/>
    <w:basedOn w:val="a2"/>
    <w:next w:val="a2"/>
    <w:autoRedefine/>
    <w:uiPriority w:val="39"/>
    <w:rsid w:val="00024909"/>
    <w:pPr>
      <w:spacing w:after="100" w:line="259" w:lineRule="auto"/>
      <w:ind w:left="1540"/>
      <w:jc w:val="both"/>
    </w:pPr>
    <w:rPr>
      <w:rFonts w:ascii="Calibri" w:hAnsi="Calibri"/>
      <w:sz w:val="22"/>
      <w:szCs w:val="22"/>
    </w:rPr>
  </w:style>
  <w:style w:type="paragraph" w:styleId="91">
    <w:name w:val="toc 9"/>
    <w:basedOn w:val="a2"/>
    <w:next w:val="a2"/>
    <w:autoRedefine/>
    <w:uiPriority w:val="39"/>
    <w:rsid w:val="00024909"/>
    <w:pPr>
      <w:spacing w:after="100" w:line="259" w:lineRule="auto"/>
      <w:ind w:left="1760"/>
      <w:jc w:val="both"/>
    </w:pPr>
    <w:rPr>
      <w:rFonts w:ascii="Calibri" w:hAnsi="Calibri"/>
      <w:sz w:val="22"/>
      <w:szCs w:val="22"/>
    </w:rPr>
  </w:style>
  <w:style w:type="character" w:styleId="af1">
    <w:name w:val="Hyperlink"/>
    <w:uiPriority w:val="99"/>
    <w:rsid w:val="00024909"/>
    <w:rPr>
      <w:rFonts w:cs="Times New Roman"/>
      <w:color w:val="0563C1"/>
      <w:u w:val="single"/>
    </w:rPr>
  </w:style>
  <w:style w:type="character" w:customStyle="1" w:styleId="af2">
    <w:name w:val="Гипертекстовая ссылка"/>
    <w:uiPriority w:val="99"/>
    <w:rsid w:val="00996535"/>
    <w:rPr>
      <w:rFonts w:cs="Times New Roman"/>
      <w:color w:val="106BBE"/>
    </w:rPr>
  </w:style>
  <w:style w:type="paragraph" w:customStyle="1" w:styleId="af3">
    <w:name w:val="Подзаголовок для информации об изменениях"/>
    <w:basedOn w:val="a2"/>
    <w:next w:val="a2"/>
    <w:uiPriority w:val="99"/>
    <w:rsid w:val="00996535"/>
    <w:pPr>
      <w:widowControl w:val="0"/>
      <w:autoSpaceDE w:val="0"/>
      <w:autoSpaceDN w:val="0"/>
      <w:adjustRightInd w:val="0"/>
      <w:ind w:firstLine="720"/>
      <w:jc w:val="both"/>
    </w:pPr>
    <w:rPr>
      <w:rFonts w:ascii="Arial" w:hAnsi="Arial" w:cs="Arial"/>
      <w:b/>
      <w:bCs/>
      <w:color w:val="353842"/>
      <w:sz w:val="20"/>
      <w:szCs w:val="20"/>
    </w:rPr>
  </w:style>
  <w:style w:type="character" w:styleId="af4">
    <w:name w:val="Strong"/>
    <w:uiPriority w:val="22"/>
    <w:qFormat/>
    <w:rsid w:val="003B76FD"/>
    <w:rPr>
      <w:rFonts w:cs="Times New Roman"/>
      <w:b/>
      <w:bCs/>
    </w:rPr>
  </w:style>
  <w:style w:type="character" w:customStyle="1" w:styleId="apple-converted-space">
    <w:name w:val="apple-converted-space"/>
    <w:rsid w:val="00BB0FBC"/>
    <w:rPr>
      <w:rFonts w:cs="Times New Roman"/>
    </w:rPr>
  </w:style>
  <w:style w:type="paragraph" w:styleId="af5">
    <w:name w:val="Normal (Web)"/>
    <w:aliases w:val="Обычный (Web)1"/>
    <w:basedOn w:val="a2"/>
    <w:uiPriority w:val="99"/>
    <w:rsid w:val="00BB0FBC"/>
    <w:pPr>
      <w:spacing w:before="100" w:beforeAutospacing="1" w:after="100" w:afterAutospacing="1"/>
    </w:pPr>
  </w:style>
  <w:style w:type="paragraph" w:styleId="af6">
    <w:name w:val="caption"/>
    <w:aliases w:val="Знак1 Знак Знак Знак,Знак1 Знак Знак,Таблица - Название объекта,!! Object Novogor !!,Caption Char,Caption Char1 Char1 Char Char,Caption Char Char2 Char1 Char Char,Caption Char Char Char1 Char Char Char,Знак13,диаграммы,Название графика"/>
    <w:basedOn w:val="a2"/>
    <w:next w:val="a2"/>
    <w:link w:val="af7"/>
    <w:uiPriority w:val="35"/>
    <w:qFormat/>
    <w:rsid w:val="00EC149F"/>
    <w:pPr>
      <w:spacing w:after="200"/>
      <w:jc w:val="both"/>
    </w:pPr>
    <w:rPr>
      <w:rFonts w:asciiTheme="minorHAnsi" w:hAnsiTheme="minorHAnsi"/>
      <w:i/>
      <w:iCs/>
      <w:sz w:val="20"/>
      <w:szCs w:val="18"/>
      <w:lang w:eastAsia="en-US"/>
    </w:rPr>
  </w:style>
  <w:style w:type="paragraph" w:customStyle="1" w:styleId="Standard">
    <w:name w:val="Standard"/>
    <w:rsid w:val="0044654E"/>
    <w:pPr>
      <w:widowControl w:val="0"/>
      <w:suppressAutoHyphens/>
      <w:autoSpaceDN w:val="0"/>
      <w:textAlignment w:val="baseline"/>
    </w:pPr>
    <w:rPr>
      <w:rFonts w:ascii="Times New Roman" w:eastAsia="Times New Roman" w:hAnsi="Times New Roman" w:cs="Tahoma"/>
      <w:color w:val="000000"/>
      <w:kern w:val="3"/>
      <w:sz w:val="24"/>
      <w:szCs w:val="24"/>
      <w:lang w:val="en-US" w:eastAsia="en-US"/>
    </w:rPr>
  </w:style>
  <w:style w:type="paragraph" w:customStyle="1" w:styleId="af8">
    <w:name w:val="Содержимое таблицы"/>
    <w:basedOn w:val="a2"/>
    <w:rsid w:val="006D4362"/>
    <w:pPr>
      <w:widowControl w:val="0"/>
      <w:suppressLineNumbers/>
      <w:suppressAutoHyphens/>
    </w:pPr>
    <w:rPr>
      <w:rFonts w:ascii="Arial" w:hAnsi="Arial"/>
      <w:kern w:val="1"/>
      <w:sz w:val="20"/>
      <w:lang w:eastAsia="en-US"/>
    </w:rPr>
  </w:style>
  <w:style w:type="paragraph" w:customStyle="1" w:styleId="18">
    <w:name w:val="Знак1"/>
    <w:basedOn w:val="a2"/>
    <w:rsid w:val="00BC5128"/>
    <w:pPr>
      <w:spacing w:before="100" w:beforeAutospacing="1" w:after="100" w:afterAutospacing="1"/>
    </w:pPr>
    <w:rPr>
      <w:rFonts w:ascii="Tahoma" w:hAnsi="Tahoma"/>
      <w:sz w:val="20"/>
      <w:szCs w:val="20"/>
      <w:lang w:val="en-US" w:eastAsia="en-US"/>
    </w:rPr>
  </w:style>
  <w:style w:type="paragraph" w:customStyle="1" w:styleId="ConsPlusCell">
    <w:name w:val="ConsPlusCell"/>
    <w:uiPriority w:val="99"/>
    <w:rsid w:val="00226727"/>
    <w:pPr>
      <w:widowControl w:val="0"/>
      <w:autoSpaceDE w:val="0"/>
      <w:autoSpaceDN w:val="0"/>
      <w:adjustRightInd w:val="0"/>
    </w:pPr>
    <w:rPr>
      <w:rFonts w:cs="Calibri"/>
      <w:sz w:val="22"/>
      <w:szCs w:val="22"/>
    </w:rPr>
  </w:style>
  <w:style w:type="paragraph" w:customStyle="1" w:styleId="ConsPlusTitle">
    <w:name w:val="ConsPlusTitle"/>
    <w:rsid w:val="00963FD9"/>
    <w:pPr>
      <w:widowControl w:val="0"/>
      <w:autoSpaceDE w:val="0"/>
      <w:autoSpaceDN w:val="0"/>
      <w:adjustRightInd w:val="0"/>
    </w:pPr>
    <w:rPr>
      <w:rFonts w:ascii="Times New Roman" w:hAnsi="Times New Roman"/>
      <w:b/>
      <w:bCs/>
      <w:sz w:val="24"/>
      <w:szCs w:val="24"/>
    </w:rPr>
  </w:style>
  <w:style w:type="character" w:customStyle="1" w:styleId="highlight">
    <w:name w:val="highlight"/>
    <w:rsid w:val="009B3656"/>
    <w:rPr>
      <w:rFonts w:cs="Times New Roman"/>
    </w:rPr>
  </w:style>
  <w:style w:type="paragraph" w:customStyle="1" w:styleId="textn">
    <w:name w:val="textn"/>
    <w:basedOn w:val="a2"/>
    <w:uiPriority w:val="99"/>
    <w:rsid w:val="009B3656"/>
    <w:pPr>
      <w:spacing w:before="100" w:beforeAutospacing="1" w:after="100" w:afterAutospacing="1"/>
    </w:pPr>
  </w:style>
  <w:style w:type="paragraph" w:customStyle="1" w:styleId="af9">
    <w:name w:val="Знак"/>
    <w:basedOn w:val="a2"/>
    <w:rsid w:val="008452DF"/>
    <w:pPr>
      <w:spacing w:before="100" w:beforeAutospacing="1" w:after="100" w:afterAutospacing="1"/>
    </w:pPr>
    <w:rPr>
      <w:rFonts w:ascii="Tahoma" w:hAnsi="Tahoma"/>
      <w:sz w:val="20"/>
      <w:szCs w:val="20"/>
      <w:lang w:val="en-US" w:eastAsia="en-US"/>
    </w:rPr>
  </w:style>
  <w:style w:type="paragraph" w:styleId="23">
    <w:name w:val="Body Text Indent 2"/>
    <w:aliases w:val=" Знак"/>
    <w:basedOn w:val="a2"/>
    <w:link w:val="24"/>
    <w:uiPriority w:val="99"/>
    <w:rsid w:val="00C576A7"/>
    <w:pPr>
      <w:spacing w:after="120" w:line="480" w:lineRule="auto"/>
      <w:ind w:left="283"/>
      <w:jc w:val="both"/>
    </w:pPr>
    <w:rPr>
      <w:szCs w:val="22"/>
      <w:lang w:eastAsia="en-US"/>
    </w:rPr>
  </w:style>
  <w:style w:type="character" w:customStyle="1" w:styleId="24">
    <w:name w:val="Основной текст с отступом 2 Знак"/>
    <w:aliases w:val=" Знак Знак"/>
    <w:link w:val="23"/>
    <w:uiPriority w:val="99"/>
    <w:locked/>
    <w:rsid w:val="00C576A7"/>
    <w:rPr>
      <w:rFonts w:ascii="Times New Roman" w:eastAsia="Times New Roman" w:hAnsi="Times New Roman" w:cs="Times New Roman"/>
      <w:sz w:val="24"/>
    </w:rPr>
  </w:style>
  <w:style w:type="table" w:customStyle="1" w:styleId="19">
    <w:name w:val="Сетка таблицы1"/>
    <w:uiPriority w:val="59"/>
    <w:rsid w:val="00927C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a2"/>
    <w:rsid w:val="007322B7"/>
    <w:pPr>
      <w:spacing w:before="100" w:beforeAutospacing="1" w:after="100" w:afterAutospacing="1"/>
    </w:pPr>
    <w:rPr>
      <w:sz w:val="20"/>
      <w:szCs w:val="20"/>
    </w:rPr>
  </w:style>
  <w:style w:type="paragraph" w:customStyle="1" w:styleId="font6">
    <w:name w:val="font6"/>
    <w:basedOn w:val="a2"/>
    <w:rsid w:val="007322B7"/>
    <w:pPr>
      <w:spacing w:before="100" w:beforeAutospacing="1" w:after="100" w:afterAutospacing="1"/>
    </w:pPr>
    <w:rPr>
      <w:b/>
      <w:bCs/>
    </w:rPr>
  </w:style>
  <w:style w:type="paragraph" w:customStyle="1" w:styleId="font7">
    <w:name w:val="font7"/>
    <w:basedOn w:val="a2"/>
    <w:rsid w:val="007322B7"/>
    <w:pPr>
      <w:spacing w:before="100" w:beforeAutospacing="1" w:after="100" w:afterAutospacing="1"/>
    </w:pPr>
    <w:rPr>
      <w:b/>
      <w:bCs/>
      <w:sz w:val="20"/>
      <w:szCs w:val="20"/>
    </w:rPr>
  </w:style>
  <w:style w:type="paragraph" w:customStyle="1" w:styleId="xl65">
    <w:name w:val="xl65"/>
    <w:basedOn w:val="a2"/>
    <w:rsid w:val="007322B7"/>
    <w:pPr>
      <w:pBdr>
        <w:right w:val="single" w:sz="8" w:space="0" w:color="auto"/>
      </w:pBdr>
      <w:spacing w:before="100" w:beforeAutospacing="1" w:after="100" w:afterAutospacing="1"/>
      <w:textAlignment w:val="top"/>
    </w:pPr>
  </w:style>
  <w:style w:type="paragraph" w:customStyle="1" w:styleId="xl66">
    <w:name w:val="xl66"/>
    <w:basedOn w:val="a2"/>
    <w:rsid w:val="007322B7"/>
    <w:pPr>
      <w:pBdr>
        <w:bottom w:val="single" w:sz="8" w:space="0" w:color="auto"/>
        <w:right w:val="single" w:sz="8" w:space="0" w:color="auto"/>
      </w:pBdr>
      <w:spacing w:before="100" w:beforeAutospacing="1" w:after="100" w:afterAutospacing="1"/>
      <w:textAlignment w:val="top"/>
    </w:pPr>
  </w:style>
  <w:style w:type="paragraph" w:customStyle="1" w:styleId="xl67">
    <w:name w:val="xl67"/>
    <w:basedOn w:val="a2"/>
    <w:rsid w:val="007322B7"/>
    <w:pPr>
      <w:pBdr>
        <w:left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68">
    <w:name w:val="xl68"/>
    <w:basedOn w:val="a2"/>
    <w:rsid w:val="007322B7"/>
    <w:pPr>
      <w:pBdr>
        <w:bottom w:val="single" w:sz="8" w:space="0" w:color="auto"/>
        <w:right w:val="single" w:sz="8" w:space="0" w:color="auto"/>
      </w:pBdr>
      <w:spacing w:before="100" w:beforeAutospacing="1" w:after="100" w:afterAutospacing="1"/>
      <w:textAlignment w:val="top"/>
    </w:pPr>
    <w:rPr>
      <w:b/>
      <w:bCs/>
    </w:rPr>
  </w:style>
  <w:style w:type="paragraph" w:customStyle="1" w:styleId="xl69">
    <w:name w:val="xl69"/>
    <w:basedOn w:val="a2"/>
    <w:rsid w:val="007322B7"/>
    <w:pPr>
      <w:pBdr>
        <w:bottom w:val="single" w:sz="8" w:space="0" w:color="auto"/>
        <w:right w:val="single" w:sz="8" w:space="0" w:color="auto"/>
      </w:pBdr>
      <w:spacing w:before="100" w:beforeAutospacing="1" w:after="100" w:afterAutospacing="1"/>
      <w:jc w:val="center"/>
      <w:textAlignment w:val="top"/>
    </w:pPr>
    <w:rPr>
      <w:b/>
      <w:bCs/>
    </w:rPr>
  </w:style>
  <w:style w:type="paragraph" w:customStyle="1" w:styleId="xl70">
    <w:name w:val="xl70"/>
    <w:basedOn w:val="a2"/>
    <w:rsid w:val="007322B7"/>
    <w:pPr>
      <w:pBdr>
        <w:bottom w:val="single" w:sz="8" w:space="0" w:color="auto"/>
        <w:right w:val="single" w:sz="8" w:space="0" w:color="auto"/>
      </w:pBdr>
      <w:spacing w:before="100" w:beforeAutospacing="1" w:after="100" w:afterAutospacing="1"/>
      <w:jc w:val="center"/>
      <w:textAlignment w:val="top"/>
    </w:pPr>
  </w:style>
  <w:style w:type="paragraph" w:customStyle="1" w:styleId="xl71">
    <w:name w:val="xl71"/>
    <w:basedOn w:val="a2"/>
    <w:rsid w:val="007322B7"/>
    <w:pPr>
      <w:pBdr>
        <w:right w:val="single" w:sz="8" w:space="0" w:color="auto"/>
      </w:pBdr>
      <w:spacing w:before="100" w:beforeAutospacing="1" w:after="100" w:afterAutospacing="1"/>
      <w:jc w:val="center"/>
      <w:textAlignment w:val="top"/>
    </w:pPr>
    <w:rPr>
      <w:b/>
      <w:bCs/>
    </w:rPr>
  </w:style>
  <w:style w:type="paragraph" w:customStyle="1" w:styleId="xl72">
    <w:name w:val="xl72"/>
    <w:basedOn w:val="a2"/>
    <w:rsid w:val="007322B7"/>
    <w:pPr>
      <w:pBdr>
        <w:right w:val="single" w:sz="8" w:space="0" w:color="auto"/>
      </w:pBdr>
      <w:spacing w:before="100" w:beforeAutospacing="1" w:after="100" w:afterAutospacing="1"/>
      <w:jc w:val="center"/>
      <w:textAlignment w:val="top"/>
    </w:pPr>
  </w:style>
  <w:style w:type="paragraph" w:customStyle="1" w:styleId="xl73">
    <w:name w:val="xl73"/>
    <w:basedOn w:val="a2"/>
    <w:rsid w:val="007322B7"/>
    <w:pPr>
      <w:pBdr>
        <w:top w:val="single" w:sz="8" w:space="0" w:color="auto"/>
        <w:right w:val="single" w:sz="8" w:space="0" w:color="auto"/>
      </w:pBdr>
      <w:spacing w:before="100" w:beforeAutospacing="1" w:after="100" w:afterAutospacing="1"/>
      <w:jc w:val="center"/>
      <w:textAlignment w:val="top"/>
    </w:pPr>
    <w:rPr>
      <w:b/>
      <w:bCs/>
    </w:rPr>
  </w:style>
  <w:style w:type="paragraph" w:customStyle="1" w:styleId="xl74">
    <w:name w:val="xl74"/>
    <w:basedOn w:val="a2"/>
    <w:rsid w:val="007322B7"/>
    <w:pPr>
      <w:pBdr>
        <w:top w:val="single" w:sz="8" w:space="0" w:color="auto"/>
        <w:right w:val="single" w:sz="8" w:space="0" w:color="auto"/>
      </w:pBdr>
      <w:spacing w:before="100" w:beforeAutospacing="1" w:after="100" w:afterAutospacing="1"/>
      <w:jc w:val="center"/>
      <w:textAlignment w:val="top"/>
    </w:pPr>
  </w:style>
  <w:style w:type="paragraph" w:customStyle="1" w:styleId="xl75">
    <w:name w:val="xl75"/>
    <w:basedOn w:val="a2"/>
    <w:rsid w:val="007322B7"/>
    <w:pPr>
      <w:pBdr>
        <w:right w:val="single" w:sz="8" w:space="0" w:color="auto"/>
      </w:pBdr>
      <w:spacing w:before="100" w:beforeAutospacing="1" w:after="100" w:afterAutospacing="1"/>
      <w:textAlignment w:val="top"/>
    </w:pPr>
  </w:style>
  <w:style w:type="paragraph" w:customStyle="1" w:styleId="xl76">
    <w:name w:val="xl76"/>
    <w:basedOn w:val="a2"/>
    <w:rsid w:val="007322B7"/>
    <w:pPr>
      <w:pBdr>
        <w:right w:val="single" w:sz="8" w:space="0" w:color="auto"/>
      </w:pBdr>
      <w:spacing w:before="100" w:beforeAutospacing="1" w:after="100" w:afterAutospacing="1"/>
      <w:jc w:val="center"/>
    </w:pPr>
    <w:rPr>
      <w:b/>
      <w:bCs/>
    </w:rPr>
  </w:style>
  <w:style w:type="paragraph" w:customStyle="1" w:styleId="xl77">
    <w:name w:val="xl77"/>
    <w:basedOn w:val="a2"/>
    <w:rsid w:val="007322B7"/>
    <w:pPr>
      <w:pBdr>
        <w:right w:val="single" w:sz="8" w:space="0" w:color="auto"/>
      </w:pBdr>
      <w:spacing w:before="100" w:beforeAutospacing="1" w:after="100" w:afterAutospacing="1"/>
      <w:jc w:val="center"/>
    </w:pPr>
  </w:style>
  <w:style w:type="paragraph" w:customStyle="1" w:styleId="xl78">
    <w:name w:val="xl78"/>
    <w:basedOn w:val="a2"/>
    <w:rsid w:val="007322B7"/>
    <w:pPr>
      <w:pBdr>
        <w:right w:val="single" w:sz="8" w:space="0" w:color="auto"/>
      </w:pBdr>
      <w:spacing w:before="100" w:beforeAutospacing="1" w:after="100" w:afterAutospacing="1"/>
    </w:pPr>
  </w:style>
  <w:style w:type="paragraph" w:customStyle="1" w:styleId="xl79">
    <w:name w:val="xl79"/>
    <w:basedOn w:val="a2"/>
    <w:rsid w:val="007322B7"/>
    <w:pPr>
      <w:pBdr>
        <w:bottom w:val="single" w:sz="8" w:space="0" w:color="auto"/>
        <w:right w:val="single" w:sz="8" w:space="0" w:color="auto"/>
      </w:pBdr>
      <w:spacing w:before="100" w:beforeAutospacing="1" w:after="100" w:afterAutospacing="1"/>
    </w:pPr>
  </w:style>
  <w:style w:type="paragraph" w:customStyle="1" w:styleId="xl80">
    <w:name w:val="xl80"/>
    <w:basedOn w:val="a2"/>
    <w:rsid w:val="007322B7"/>
    <w:pPr>
      <w:pBdr>
        <w:bottom w:val="single" w:sz="8" w:space="0" w:color="auto"/>
        <w:right w:val="single" w:sz="8" w:space="0" w:color="auto"/>
      </w:pBdr>
      <w:spacing w:before="100" w:beforeAutospacing="1" w:after="100" w:afterAutospacing="1"/>
      <w:jc w:val="center"/>
    </w:pPr>
  </w:style>
  <w:style w:type="paragraph" w:customStyle="1" w:styleId="xl81">
    <w:name w:val="xl81"/>
    <w:basedOn w:val="a2"/>
    <w:rsid w:val="007322B7"/>
    <w:pPr>
      <w:pBdr>
        <w:top w:val="single" w:sz="8" w:space="0" w:color="auto"/>
        <w:left w:val="single" w:sz="8" w:space="0" w:color="auto"/>
        <w:bottom w:val="single" w:sz="8" w:space="0" w:color="auto"/>
      </w:pBdr>
      <w:spacing w:before="100" w:beforeAutospacing="1" w:after="100" w:afterAutospacing="1"/>
      <w:jc w:val="center"/>
      <w:textAlignment w:val="top"/>
    </w:pPr>
    <w:rPr>
      <w:color w:val="993300"/>
      <w:sz w:val="28"/>
      <w:szCs w:val="28"/>
    </w:rPr>
  </w:style>
  <w:style w:type="paragraph" w:customStyle="1" w:styleId="xl82">
    <w:name w:val="xl82"/>
    <w:basedOn w:val="a2"/>
    <w:rsid w:val="007322B7"/>
    <w:pPr>
      <w:pBdr>
        <w:top w:val="single" w:sz="8" w:space="0" w:color="auto"/>
        <w:bottom w:val="single" w:sz="8" w:space="0" w:color="auto"/>
        <w:right w:val="single" w:sz="8" w:space="0" w:color="auto"/>
      </w:pBdr>
      <w:spacing w:before="100" w:beforeAutospacing="1" w:after="100" w:afterAutospacing="1"/>
      <w:jc w:val="center"/>
      <w:textAlignment w:val="top"/>
    </w:pPr>
    <w:rPr>
      <w:color w:val="993300"/>
      <w:sz w:val="28"/>
      <w:szCs w:val="28"/>
    </w:rPr>
  </w:style>
  <w:style w:type="paragraph" w:customStyle="1" w:styleId="xl83">
    <w:name w:val="xl83"/>
    <w:basedOn w:val="a2"/>
    <w:rsid w:val="007322B7"/>
    <w:pPr>
      <w:pBdr>
        <w:top w:val="single" w:sz="8" w:space="0" w:color="auto"/>
        <w:left w:val="single" w:sz="8" w:space="0" w:color="auto"/>
        <w:right w:val="single" w:sz="8" w:space="0" w:color="auto"/>
      </w:pBdr>
      <w:spacing w:before="100" w:beforeAutospacing="1" w:after="100" w:afterAutospacing="1"/>
      <w:jc w:val="center"/>
      <w:textAlignment w:val="top"/>
    </w:pPr>
  </w:style>
  <w:style w:type="paragraph" w:customStyle="1" w:styleId="xl84">
    <w:name w:val="xl84"/>
    <w:basedOn w:val="a2"/>
    <w:rsid w:val="007322B7"/>
    <w:pPr>
      <w:pBdr>
        <w:left w:val="single" w:sz="8" w:space="0" w:color="auto"/>
        <w:right w:val="single" w:sz="8" w:space="0" w:color="auto"/>
      </w:pBdr>
      <w:spacing w:before="100" w:beforeAutospacing="1" w:after="100" w:afterAutospacing="1"/>
      <w:jc w:val="center"/>
      <w:textAlignment w:val="top"/>
    </w:pPr>
  </w:style>
  <w:style w:type="paragraph" w:customStyle="1" w:styleId="xl85">
    <w:name w:val="xl85"/>
    <w:basedOn w:val="a2"/>
    <w:rsid w:val="007322B7"/>
    <w:pPr>
      <w:pBdr>
        <w:left w:val="single" w:sz="8" w:space="0" w:color="auto"/>
        <w:bottom w:val="single" w:sz="8" w:space="0" w:color="auto"/>
        <w:right w:val="single" w:sz="8" w:space="0" w:color="auto"/>
      </w:pBdr>
      <w:spacing w:before="100" w:beforeAutospacing="1" w:after="100" w:afterAutospacing="1"/>
      <w:jc w:val="center"/>
      <w:textAlignment w:val="top"/>
    </w:pPr>
  </w:style>
  <w:style w:type="paragraph" w:customStyle="1" w:styleId="xl86">
    <w:name w:val="xl86"/>
    <w:basedOn w:val="a2"/>
    <w:rsid w:val="007322B7"/>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7">
    <w:name w:val="xl87"/>
    <w:basedOn w:val="a2"/>
    <w:rsid w:val="007322B7"/>
    <w:pPr>
      <w:pBdr>
        <w:left w:val="single" w:sz="8" w:space="0" w:color="auto"/>
        <w:right w:val="single" w:sz="8" w:space="0" w:color="auto"/>
      </w:pBdr>
      <w:spacing w:before="100" w:beforeAutospacing="1" w:after="100" w:afterAutospacing="1"/>
      <w:jc w:val="center"/>
      <w:textAlignment w:val="top"/>
    </w:pPr>
    <w:rPr>
      <w:b/>
      <w:bCs/>
    </w:rPr>
  </w:style>
  <w:style w:type="paragraph" w:customStyle="1" w:styleId="xl88">
    <w:name w:val="xl88"/>
    <w:basedOn w:val="a2"/>
    <w:rsid w:val="007322B7"/>
    <w:pPr>
      <w:pBdr>
        <w:left w:val="single" w:sz="8" w:space="0" w:color="auto"/>
        <w:bottom w:val="single" w:sz="8" w:space="0" w:color="auto"/>
        <w:right w:val="single" w:sz="8" w:space="0" w:color="auto"/>
      </w:pBdr>
      <w:spacing w:before="100" w:beforeAutospacing="1" w:after="100" w:afterAutospacing="1"/>
      <w:jc w:val="center"/>
      <w:textAlignment w:val="top"/>
    </w:pPr>
    <w:rPr>
      <w:b/>
      <w:bCs/>
    </w:rPr>
  </w:style>
  <w:style w:type="paragraph" w:customStyle="1" w:styleId="xl89">
    <w:name w:val="xl89"/>
    <w:basedOn w:val="a2"/>
    <w:rsid w:val="007322B7"/>
    <w:pPr>
      <w:pBdr>
        <w:top w:val="single" w:sz="8" w:space="0" w:color="auto"/>
        <w:left w:val="single" w:sz="8" w:space="0" w:color="auto"/>
        <w:right w:val="single" w:sz="8" w:space="0" w:color="auto"/>
      </w:pBdr>
      <w:spacing w:before="100" w:beforeAutospacing="1" w:after="100" w:afterAutospacing="1"/>
      <w:textAlignment w:val="top"/>
    </w:pPr>
    <w:rPr>
      <w:b/>
      <w:bCs/>
    </w:rPr>
  </w:style>
  <w:style w:type="paragraph" w:customStyle="1" w:styleId="xl90">
    <w:name w:val="xl90"/>
    <w:basedOn w:val="a2"/>
    <w:rsid w:val="007322B7"/>
    <w:pPr>
      <w:pBdr>
        <w:left w:val="single" w:sz="8" w:space="0" w:color="auto"/>
        <w:bottom w:val="single" w:sz="8" w:space="0" w:color="auto"/>
        <w:right w:val="single" w:sz="8" w:space="0" w:color="auto"/>
      </w:pBdr>
      <w:spacing w:before="100" w:beforeAutospacing="1" w:after="100" w:afterAutospacing="1"/>
      <w:textAlignment w:val="top"/>
    </w:pPr>
    <w:rPr>
      <w:b/>
      <w:bCs/>
    </w:rPr>
  </w:style>
  <w:style w:type="character" w:styleId="afa">
    <w:name w:val="page number"/>
    <w:rsid w:val="007322B7"/>
    <w:rPr>
      <w:rFonts w:cs="Times New Roman"/>
    </w:rPr>
  </w:style>
  <w:style w:type="paragraph" w:customStyle="1" w:styleId="ConsPlusNormal">
    <w:name w:val="ConsPlusNormal"/>
    <w:rsid w:val="007322B7"/>
    <w:pPr>
      <w:widowControl w:val="0"/>
      <w:autoSpaceDE w:val="0"/>
      <w:autoSpaceDN w:val="0"/>
      <w:adjustRightInd w:val="0"/>
      <w:ind w:firstLine="720"/>
    </w:pPr>
    <w:rPr>
      <w:rFonts w:ascii="Arial" w:hAnsi="Arial" w:cs="Arial"/>
    </w:rPr>
  </w:style>
  <w:style w:type="character" w:styleId="afb">
    <w:name w:val="annotation reference"/>
    <w:uiPriority w:val="99"/>
    <w:rsid w:val="00CF0C8C"/>
    <w:rPr>
      <w:sz w:val="16"/>
      <w:szCs w:val="16"/>
    </w:rPr>
  </w:style>
  <w:style w:type="paragraph" w:styleId="afc">
    <w:name w:val="annotation text"/>
    <w:basedOn w:val="a2"/>
    <w:link w:val="afd"/>
    <w:uiPriority w:val="99"/>
    <w:rsid w:val="00CF0C8C"/>
    <w:pPr>
      <w:spacing w:after="200" w:line="276" w:lineRule="auto"/>
      <w:jc w:val="both"/>
    </w:pPr>
    <w:rPr>
      <w:sz w:val="20"/>
      <w:szCs w:val="20"/>
      <w:lang w:eastAsia="en-US"/>
    </w:rPr>
  </w:style>
  <w:style w:type="character" w:customStyle="1" w:styleId="afd">
    <w:name w:val="Текст примечания Знак"/>
    <w:link w:val="afc"/>
    <w:uiPriority w:val="99"/>
    <w:rsid w:val="00CF0C8C"/>
    <w:rPr>
      <w:rFonts w:ascii="Times New Roman" w:eastAsia="Times New Roman" w:hAnsi="Times New Roman"/>
      <w:lang w:eastAsia="en-US"/>
    </w:rPr>
  </w:style>
  <w:style w:type="paragraph" w:styleId="afe">
    <w:name w:val="annotation subject"/>
    <w:basedOn w:val="afc"/>
    <w:next w:val="afc"/>
    <w:link w:val="aff"/>
    <w:uiPriority w:val="99"/>
    <w:rsid w:val="00CF0C8C"/>
    <w:rPr>
      <w:b/>
      <w:bCs/>
    </w:rPr>
  </w:style>
  <w:style w:type="character" w:customStyle="1" w:styleId="aff">
    <w:name w:val="Тема примечания Знак"/>
    <w:link w:val="afe"/>
    <w:uiPriority w:val="99"/>
    <w:rsid w:val="00CF0C8C"/>
    <w:rPr>
      <w:rFonts w:ascii="Times New Roman" w:eastAsia="Times New Roman" w:hAnsi="Times New Roman"/>
      <w:b/>
      <w:bCs/>
      <w:lang w:eastAsia="en-US"/>
    </w:rPr>
  </w:style>
  <w:style w:type="paragraph" w:customStyle="1" w:styleId="Default">
    <w:name w:val="Default"/>
    <w:rsid w:val="00265C76"/>
    <w:pPr>
      <w:autoSpaceDE w:val="0"/>
      <w:autoSpaceDN w:val="0"/>
      <w:adjustRightInd w:val="0"/>
    </w:pPr>
    <w:rPr>
      <w:rFonts w:ascii="Times New Roman" w:hAnsi="Times New Roman"/>
      <w:color w:val="000000"/>
      <w:sz w:val="24"/>
      <w:szCs w:val="24"/>
    </w:rPr>
  </w:style>
  <w:style w:type="paragraph" w:styleId="aff0">
    <w:name w:val="List Paragraph"/>
    <w:basedOn w:val="a2"/>
    <w:link w:val="aff1"/>
    <w:uiPriority w:val="34"/>
    <w:qFormat/>
    <w:rsid w:val="00983F5C"/>
    <w:pPr>
      <w:ind w:left="708"/>
    </w:pPr>
    <w:rPr>
      <w:szCs w:val="28"/>
    </w:rPr>
  </w:style>
  <w:style w:type="character" w:customStyle="1" w:styleId="aff1">
    <w:name w:val="Абзац списка Знак"/>
    <w:link w:val="aff0"/>
    <w:uiPriority w:val="34"/>
    <w:locked/>
    <w:rsid w:val="00983F5C"/>
    <w:rPr>
      <w:rFonts w:ascii="Times New Roman" w:eastAsia="Times New Roman" w:hAnsi="Times New Roman"/>
      <w:sz w:val="24"/>
      <w:szCs w:val="28"/>
    </w:rPr>
  </w:style>
  <w:style w:type="paragraph" w:styleId="aff2">
    <w:name w:val="Document Map"/>
    <w:basedOn w:val="a2"/>
    <w:link w:val="aff3"/>
    <w:uiPriority w:val="99"/>
    <w:unhideWhenUsed/>
    <w:rsid w:val="00996653"/>
    <w:pPr>
      <w:jc w:val="both"/>
    </w:pPr>
    <w:rPr>
      <w:rFonts w:ascii="Tahoma" w:hAnsi="Tahoma" w:cs="Tahoma"/>
      <w:sz w:val="16"/>
      <w:szCs w:val="16"/>
      <w:lang w:eastAsia="en-US"/>
    </w:rPr>
  </w:style>
  <w:style w:type="character" w:customStyle="1" w:styleId="aff3">
    <w:name w:val="Схема документа Знак"/>
    <w:basedOn w:val="a3"/>
    <w:link w:val="aff2"/>
    <w:uiPriority w:val="99"/>
    <w:rsid w:val="00996653"/>
    <w:rPr>
      <w:rFonts w:ascii="Tahoma" w:eastAsia="Times New Roman" w:hAnsi="Tahoma" w:cs="Tahoma"/>
      <w:sz w:val="16"/>
      <w:szCs w:val="16"/>
      <w:lang w:eastAsia="en-US"/>
    </w:rPr>
  </w:style>
  <w:style w:type="paragraph" w:customStyle="1" w:styleId="ConsPlusNonformat">
    <w:name w:val="ConsPlusNonformat"/>
    <w:uiPriority w:val="99"/>
    <w:rsid w:val="00D537E4"/>
    <w:pPr>
      <w:widowControl w:val="0"/>
      <w:autoSpaceDE w:val="0"/>
      <w:autoSpaceDN w:val="0"/>
      <w:adjustRightInd w:val="0"/>
    </w:pPr>
    <w:rPr>
      <w:rFonts w:ascii="Courier New" w:eastAsiaTheme="minorEastAsia" w:hAnsi="Courier New" w:cs="Courier New"/>
    </w:rPr>
  </w:style>
  <w:style w:type="paragraph" w:styleId="33">
    <w:name w:val="Body Text 3"/>
    <w:basedOn w:val="a2"/>
    <w:link w:val="34"/>
    <w:uiPriority w:val="99"/>
    <w:unhideWhenUsed/>
    <w:rsid w:val="00566570"/>
    <w:pPr>
      <w:spacing w:after="120" w:line="276" w:lineRule="auto"/>
      <w:jc w:val="both"/>
    </w:pPr>
    <w:rPr>
      <w:sz w:val="16"/>
      <w:szCs w:val="16"/>
      <w:lang w:eastAsia="en-US"/>
    </w:rPr>
  </w:style>
  <w:style w:type="character" w:customStyle="1" w:styleId="34">
    <w:name w:val="Основной текст 3 Знак"/>
    <w:basedOn w:val="a3"/>
    <w:link w:val="33"/>
    <w:uiPriority w:val="99"/>
    <w:rsid w:val="00566570"/>
    <w:rPr>
      <w:rFonts w:ascii="Times New Roman" w:eastAsia="Times New Roman" w:hAnsi="Times New Roman"/>
      <w:sz w:val="16"/>
      <w:szCs w:val="16"/>
      <w:lang w:eastAsia="en-US"/>
    </w:rPr>
  </w:style>
  <w:style w:type="character" w:customStyle="1" w:styleId="40">
    <w:name w:val="Заголовок 4 Знак"/>
    <w:basedOn w:val="a3"/>
    <w:link w:val="4"/>
    <w:rsid w:val="00681770"/>
    <w:rPr>
      <w:rFonts w:ascii="Times New Roman" w:eastAsiaTheme="majorEastAsia" w:hAnsi="Times New Roman" w:cstheme="majorBidi"/>
      <w:i/>
      <w:iCs/>
      <w:sz w:val="24"/>
      <w:szCs w:val="24"/>
    </w:rPr>
  </w:style>
  <w:style w:type="character" w:customStyle="1" w:styleId="50">
    <w:name w:val="Заголовок 5 Знак"/>
    <w:basedOn w:val="a3"/>
    <w:link w:val="5"/>
    <w:rsid w:val="00753C5C"/>
    <w:rPr>
      <w:rFonts w:asciiTheme="majorHAnsi" w:eastAsiaTheme="majorEastAsia" w:hAnsiTheme="majorHAnsi" w:cstheme="majorBidi"/>
      <w:color w:val="365F91" w:themeColor="accent1" w:themeShade="BF"/>
      <w:sz w:val="26"/>
      <w:szCs w:val="22"/>
    </w:rPr>
  </w:style>
  <w:style w:type="character" w:customStyle="1" w:styleId="60">
    <w:name w:val="Заголовок 6 Знак"/>
    <w:basedOn w:val="a3"/>
    <w:link w:val="6"/>
    <w:rsid w:val="00753C5C"/>
    <w:rPr>
      <w:rFonts w:ascii="Times New Roman" w:eastAsia="Times New Roman" w:hAnsi="Times New Roman"/>
      <w:b/>
      <w:bCs/>
      <w:sz w:val="22"/>
      <w:szCs w:val="22"/>
    </w:rPr>
  </w:style>
  <w:style w:type="character" w:customStyle="1" w:styleId="70">
    <w:name w:val="Заголовок 7 Знак"/>
    <w:basedOn w:val="a3"/>
    <w:link w:val="7"/>
    <w:rsid w:val="00753C5C"/>
    <w:rPr>
      <w:rFonts w:ascii="Times New Roman" w:eastAsia="Times New Roman" w:hAnsi="Times New Roman"/>
      <w:sz w:val="24"/>
      <w:szCs w:val="24"/>
    </w:rPr>
  </w:style>
  <w:style w:type="character" w:customStyle="1" w:styleId="80">
    <w:name w:val="Заголовок 8 Знак"/>
    <w:basedOn w:val="a3"/>
    <w:link w:val="8"/>
    <w:rsid w:val="00753C5C"/>
    <w:rPr>
      <w:rFonts w:ascii="Times New Roman" w:eastAsia="Times New Roman" w:hAnsi="Times New Roman"/>
      <w:i/>
      <w:iCs/>
      <w:sz w:val="24"/>
      <w:szCs w:val="24"/>
    </w:rPr>
  </w:style>
  <w:style w:type="character" w:customStyle="1" w:styleId="90">
    <w:name w:val="Заголовок 9 Знак"/>
    <w:basedOn w:val="a3"/>
    <w:link w:val="9"/>
    <w:rsid w:val="00753C5C"/>
    <w:rPr>
      <w:rFonts w:ascii="Times New Roman" w:eastAsia="Times New Roman" w:hAnsi="Times New Roman"/>
      <w:b/>
      <w:bCs/>
      <w:i/>
      <w:iCs/>
      <w:smallCaps/>
      <w:color w:val="385623"/>
      <w:sz w:val="24"/>
      <w:szCs w:val="24"/>
    </w:rPr>
  </w:style>
  <w:style w:type="paragraph" w:styleId="aff4">
    <w:name w:val="No Spacing"/>
    <w:aliases w:val="Title"/>
    <w:uiPriority w:val="1"/>
    <w:qFormat/>
    <w:rsid w:val="00753C5C"/>
    <w:pPr>
      <w:ind w:firstLine="709"/>
      <w:jc w:val="center"/>
    </w:pPr>
    <w:rPr>
      <w:rFonts w:ascii="Times New Roman" w:eastAsiaTheme="minorEastAsia" w:hAnsi="Times New Roman" w:cstheme="minorBidi"/>
      <w:b/>
      <w:sz w:val="28"/>
      <w:szCs w:val="22"/>
    </w:rPr>
  </w:style>
  <w:style w:type="paragraph" w:styleId="25">
    <w:name w:val="Body Text 2"/>
    <w:basedOn w:val="a2"/>
    <w:link w:val="26"/>
    <w:rsid w:val="00753C5C"/>
    <w:pPr>
      <w:spacing w:before="60"/>
      <w:ind w:firstLine="709"/>
      <w:jc w:val="both"/>
    </w:pPr>
    <w:rPr>
      <w:sz w:val="26"/>
      <w:szCs w:val="21"/>
    </w:rPr>
  </w:style>
  <w:style w:type="character" w:customStyle="1" w:styleId="26">
    <w:name w:val="Основной текст 2 Знак"/>
    <w:basedOn w:val="a3"/>
    <w:link w:val="25"/>
    <w:rsid w:val="00753C5C"/>
    <w:rPr>
      <w:rFonts w:ascii="Times New Roman" w:eastAsia="Times New Roman" w:hAnsi="Times New Roman"/>
      <w:sz w:val="26"/>
      <w:szCs w:val="21"/>
    </w:rPr>
  </w:style>
  <w:style w:type="paragraph" w:customStyle="1" w:styleId="xl91">
    <w:name w:val="xl91"/>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2">
    <w:name w:val="xl92"/>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3">
    <w:name w:val="xl93"/>
    <w:basedOn w:val="a2"/>
    <w:rsid w:val="00753C5C"/>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4">
    <w:name w:val="xl94"/>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5">
    <w:name w:val="xl95"/>
    <w:basedOn w:val="a2"/>
    <w:rsid w:val="00753C5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6">
    <w:name w:val="xl96"/>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97">
    <w:name w:val="xl97"/>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8">
    <w:name w:val="xl98"/>
    <w:basedOn w:val="a2"/>
    <w:rsid w:val="00753C5C"/>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9">
    <w:name w:val="xl99"/>
    <w:basedOn w:val="a2"/>
    <w:rsid w:val="00753C5C"/>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0">
    <w:name w:val="xl100"/>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1">
    <w:name w:val="xl101"/>
    <w:basedOn w:val="a2"/>
    <w:rsid w:val="00753C5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2">
    <w:name w:val="xl102"/>
    <w:basedOn w:val="a2"/>
    <w:rsid w:val="00753C5C"/>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3">
    <w:name w:val="xl103"/>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04">
    <w:name w:val="xl104"/>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05">
    <w:name w:val="xl105"/>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6">
    <w:name w:val="xl106"/>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7">
    <w:name w:val="xl107"/>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08">
    <w:name w:val="xl108"/>
    <w:basedOn w:val="a2"/>
    <w:rsid w:val="00753C5C"/>
    <w:pPr>
      <w:shd w:val="clear" w:color="000000" w:fill="FFFFFF"/>
      <w:spacing w:before="100" w:beforeAutospacing="1" w:after="100" w:afterAutospacing="1"/>
    </w:pPr>
  </w:style>
  <w:style w:type="paragraph" w:customStyle="1" w:styleId="xl109">
    <w:name w:val="xl109"/>
    <w:basedOn w:val="a2"/>
    <w:rsid w:val="00753C5C"/>
    <w:pPr>
      <w:pBdr>
        <w:top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10">
    <w:name w:val="xl110"/>
    <w:basedOn w:val="a2"/>
    <w:rsid w:val="00753C5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11">
    <w:name w:val="xl111"/>
    <w:basedOn w:val="a2"/>
    <w:rsid w:val="00753C5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12">
    <w:name w:val="xl112"/>
    <w:basedOn w:val="a2"/>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13">
    <w:name w:val="xl113"/>
    <w:basedOn w:val="a2"/>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character" w:customStyle="1" w:styleId="Bodytext">
    <w:name w:val="Body text_"/>
    <w:link w:val="92"/>
    <w:rsid w:val="00753C5C"/>
    <w:rPr>
      <w:shd w:val="clear" w:color="auto" w:fill="FFFFFF"/>
    </w:rPr>
  </w:style>
  <w:style w:type="paragraph" w:customStyle="1" w:styleId="92">
    <w:name w:val="Основной текст9"/>
    <w:basedOn w:val="a2"/>
    <w:link w:val="Bodytext"/>
    <w:rsid w:val="00753C5C"/>
    <w:pPr>
      <w:shd w:val="clear" w:color="auto" w:fill="FFFFFF"/>
      <w:spacing w:line="480" w:lineRule="exact"/>
      <w:ind w:hanging="380"/>
    </w:pPr>
    <w:rPr>
      <w:rFonts w:ascii="Calibri" w:hAnsi="Calibri"/>
      <w:sz w:val="20"/>
      <w:szCs w:val="20"/>
    </w:rPr>
  </w:style>
  <w:style w:type="character" w:customStyle="1" w:styleId="BodytextBold">
    <w:name w:val="Body text + Bold"/>
    <w:rsid w:val="00753C5C"/>
    <w:rPr>
      <w:rFonts w:ascii="Times New Roman" w:eastAsia="Times New Roman" w:hAnsi="Times New Roman" w:cs="Times New Roman"/>
      <w:b/>
      <w:bCs/>
      <w:i w:val="0"/>
      <w:iCs w:val="0"/>
      <w:smallCaps w:val="0"/>
      <w:strike w:val="0"/>
      <w:spacing w:val="0"/>
      <w:sz w:val="22"/>
      <w:szCs w:val="22"/>
    </w:rPr>
  </w:style>
  <w:style w:type="character" w:customStyle="1" w:styleId="aff5">
    <w:name w:val="Основной текст_"/>
    <w:link w:val="72"/>
    <w:locked/>
    <w:rsid w:val="00753C5C"/>
    <w:rPr>
      <w:rFonts w:ascii="Arial" w:eastAsia="Times New Roman" w:hAnsi="Arial" w:cs="Arial"/>
      <w:shd w:val="clear" w:color="auto" w:fill="FFFFFF"/>
    </w:rPr>
  </w:style>
  <w:style w:type="paragraph" w:customStyle="1" w:styleId="72">
    <w:name w:val="Основной текст7"/>
    <w:basedOn w:val="a2"/>
    <w:link w:val="aff5"/>
    <w:rsid w:val="00753C5C"/>
    <w:pPr>
      <w:widowControl w:val="0"/>
      <w:shd w:val="clear" w:color="auto" w:fill="FFFFFF"/>
      <w:spacing w:before="4380" w:line="240" w:lineRule="atLeast"/>
      <w:jc w:val="center"/>
    </w:pPr>
    <w:rPr>
      <w:rFonts w:ascii="Arial" w:hAnsi="Arial" w:cs="Arial"/>
      <w:sz w:val="20"/>
      <w:szCs w:val="20"/>
    </w:rPr>
  </w:style>
  <w:style w:type="character" w:customStyle="1" w:styleId="Bodytext3">
    <w:name w:val="Body text (3)_"/>
    <w:link w:val="Bodytext30"/>
    <w:rsid w:val="00753C5C"/>
    <w:rPr>
      <w:sz w:val="27"/>
      <w:szCs w:val="27"/>
      <w:shd w:val="clear" w:color="auto" w:fill="FFFFFF"/>
    </w:rPr>
  </w:style>
  <w:style w:type="paragraph" w:customStyle="1" w:styleId="Bodytext30">
    <w:name w:val="Body text (3)"/>
    <w:basedOn w:val="a2"/>
    <w:link w:val="Bodytext3"/>
    <w:rsid w:val="00753C5C"/>
    <w:pPr>
      <w:shd w:val="clear" w:color="auto" w:fill="FFFFFF"/>
      <w:spacing w:after="2160" w:line="0" w:lineRule="atLeast"/>
      <w:ind w:hanging="2100"/>
      <w:jc w:val="center"/>
    </w:pPr>
    <w:rPr>
      <w:rFonts w:ascii="Calibri" w:hAnsi="Calibri"/>
      <w:sz w:val="27"/>
      <w:szCs w:val="27"/>
    </w:rPr>
  </w:style>
  <w:style w:type="character" w:customStyle="1" w:styleId="Heading22">
    <w:name w:val="Heading #2 (2)"/>
    <w:rsid w:val="00753C5C"/>
    <w:rPr>
      <w:rFonts w:ascii="Times New Roman" w:eastAsia="Times New Roman" w:hAnsi="Times New Roman" w:cs="Times New Roman"/>
      <w:b w:val="0"/>
      <w:bCs w:val="0"/>
      <w:i w:val="0"/>
      <w:iCs w:val="0"/>
      <w:smallCaps w:val="0"/>
      <w:strike w:val="0"/>
      <w:spacing w:val="0"/>
      <w:sz w:val="27"/>
      <w:szCs w:val="27"/>
    </w:rPr>
  </w:style>
  <w:style w:type="character" w:styleId="aff6">
    <w:name w:val="FollowedHyperlink"/>
    <w:basedOn w:val="a3"/>
    <w:uiPriority w:val="99"/>
    <w:unhideWhenUsed/>
    <w:rsid w:val="00753C5C"/>
    <w:rPr>
      <w:color w:val="800080"/>
      <w:u w:val="single"/>
    </w:rPr>
  </w:style>
  <w:style w:type="paragraph" w:customStyle="1" w:styleId="xl114">
    <w:name w:val="xl114"/>
    <w:basedOn w:val="a2"/>
    <w:rsid w:val="00753C5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hAnsi="Calibri" w:cs="Calibri"/>
      <w:sz w:val="16"/>
      <w:szCs w:val="16"/>
    </w:rPr>
  </w:style>
  <w:style w:type="paragraph" w:customStyle="1" w:styleId="xl115">
    <w:name w:val="xl115"/>
    <w:basedOn w:val="a2"/>
    <w:rsid w:val="00753C5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hAnsi="Calibri" w:cs="Calibri"/>
      <w:sz w:val="16"/>
      <w:szCs w:val="16"/>
    </w:rPr>
  </w:style>
  <w:style w:type="paragraph" w:customStyle="1" w:styleId="xl116">
    <w:name w:val="xl116"/>
    <w:basedOn w:val="a2"/>
    <w:rsid w:val="00753C5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hAnsi="Calibri" w:cs="Calibri"/>
      <w:sz w:val="16"/>
      <w:szCs w:val="16"/>
    </w:rPr>
  </w:style>
  <w:style w:type="paragraph" w:customStyle="1" w:styleId="xl117">
    <w:name w:val="xl117"/>
    <w:basedOn w:val="a2"/>
    <w:rsid w:val="00753C5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hAnsi="Calibri" w:cs="Calibri"/>
      <w:sz w:val="16"/>
      <w:szCs w:val="16"/>
    </w:rPr>
  </w:style>
  <w:style w:type="paragraph" w:styleId="aff7">
    <w:name w:val="TOC Heading"/>
    <w:basedOn w:val="12"/>
    <w:next w:val="a2"/>
    <w:uiPriority w:val="39"/>
    <w:unhideWhenUsed/>
    <w:qFormat/>
    <w:rsid w:val="00753C5C"/>
    <w:pPr>
      <w:spacing w:before="480"/>
      <w:jc w:val="left"/>
      <w:outlineLvl w:val="9"/>
    </w:pPr>
    <w:rPr>
      <w:rFonts w:asciiTheme="majorHAnsi" w:eastAsiaTheme="majorEastAsia" w:hAnsiTheme="majorHAnsi" w:cstheme="majorBidi"/>
      <w:color w:val="365F91" w:themeColor="accent1" w:themeShade="BF"/>
    </w:rPr>
  </w:style>
  <w:style w:type="character" w:customStyle="1" w:styleId="aff8">
    <w:name w:val="Текст сноски Знак"/>
    <w:aliases w:val="Table_Footnote_last Знак Знак1,Table_Footnote_last Знак Знак Знак,Table_Footnote_last Знак1,Текст сноски Знак1 Знак Знак,Текст сноски Знак Знак Знак Знак,Текст сноски Знак Знак Знак1,Текст сноски-FN Знак,Oaeno niinee-FN Знак"/>
    <w:basedOn w:val="a3"/>
    <w:link w:val="aff9"/>
    <w:uiPriority w:val="99"/>
    <w:locked/>
    <w:rsid w:val="00753C5C"/>
    <w:rPr>
      <w:rFonts w:ascii="TimesET" w:hAnsi="TimesET" w:cs="TimesET"/>
      <w:kern w:val="24"/>
    </w:rPr>
  </w:style>
  <w:style w:type="paragraph" w:styleId="aff9">
    <w:name w:val="footnote text"/>
    <w:aliases w:val="Table_Footnote_last Знак,Table_Footnote_last Знак Знак,Table_Footnote_last,Текст сноски Знак1 Знак,Текст сноски Знак Знак Знак,Текст сноски Знак Знак,Текст сноски-FN,Oaeno niinee-FN,Oaeno niinee Ciae"/>
    <w:basedOn w:val="a2"/>
    <w:link w:val="aff8"/>
    <w:uiPriority w:val="99"/>
    <w:unhideWhenUsed/>
    <w:rsid w:val="00753C5C"/>
    <w:pPr>
      <w:keepLines/>
      <w:spacing w:before="120" w:after="120"/>
      <w:ind w:firstLine="567"/>
      <w:jc w:val="both"/>
    </w:pPr>
    <w:rPr>
      <w:rFonts w:ascii="TimesET" w:hAnsi="TimesET" w:cs="TimesET"/>
      <w:kern w:val="24"/>
      <w:sz w:val="20"/>
      <w:szCs w:val="20"/>
    </w:rPr>
  </w:style>
  <w:style w:type="character" w:customStyle="1" w:styleId="1a">
    <w:name w:val="Текст сноски Знак1"/>
    <w:aliases w:val="Table_Footnote_last Знак Знак2,Table_Footnote_last Знак Знак Знак1,Table_Footnote_last Знак2"/>
    <w:basedOn w:val="a3"/>
    <w:semiHidden/>
    <w:rsid w:val="00753C5C"/>
    <w:rPr>
      <w:rFonts w:ascii="Times New Roman" w:eastAsia="Times New Roman" w:hAnsi="Times New Roman"/>
      <w:lang w:eastAsia="en-US"/>
    </w:rPr>
  </w:style>
  <w:style w:type="character" w:customStyle="1" w:styleId="af7">
    <w:name w:val="Название объекта Знак"/>
    <w:aliases w:val="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диаграммы Знак"/>
    <w:link w:val="af6"/>
    <w:uiPriority w:val="35"/>
    <w:locked/>
    <w:rsid w:val="00EC149F"/>
    <w:rPr>
      <w:rFonts w:asciiTheme="minorHAnsi" w:eastAsia="Times New Roman" w:hAnsiTheme="minorHAnsi"/>
      <w:i/>
      <w:iCs/>
      <w:szCs w:val="18"/>
      <w:lang w:eastAsia="en-US"/>
    </w:rPr>
  </w:style>
  <w:style w:type="paragraph" w:styleId="affa">
    <w:name w:val="Title"/>
    <w:basedOn w:val="a2"/>
    <w:link w:val="affb"/>
    <w:uiPriority w:val="10"/>
    <w:qFormat/>
    <w:locked/>
    <w:rsid w:val="00753C5C"/>
    <w:pPr>
      <w:jc w:val="center"/>
    </w:pPr>
    <w:rPr>
      <w:szCs w:val="20"/>
    </w:rPr>
  </w:style>
  <w:style w:type="character" w:customStyle="1" w:styleId="affc">
    <w:name w:val="Заголовок Знак"/>
    <w:basedOn w:val="a3"/>
    <w:link w:val="1"/>
    <w:rsid w:val="00753C5C"/>
    <w:rPr>
      <w:rFonts w:asciiTheme="majorHAnsi" w:eastAsiaTheme="majorEastAsia" w:hAnsiTheme="majorHAnsi" w:cstheme="majorBidi"/>
      <w:spacing w:val="-10"/>
      <w:kern w:val="28"/>
      <w:sz w:val="56"/>
      <w:szCs w:val="56"/>
      <w:lang w:eastAsia="en-US"/>
    </w:rPr>
  </w:style>
  <w:style w:type="character" w:customStyle="1" w:styleId="affb">
    <w:name w:val="Название Знак"/>
    <w:basedOn w:val="a3"/>
    <w:link w:val="affa"/>
    <w:uiPriority w:val="10"/>
    <w:rsid w:val="00753C5C"/>
    <w:rPr>
      <w:rFonts w:ascii="Times New Roman" w:eastAsia="Times New Roman" w:hAnsi="Times New Roman"/>
      <w:sz w:val="24"/>
    </w:rPr>
  </w:style>
  <w:style w:type="character" w:customStyle="1" w:styleId="affd">
    <w:name w:val="Текст Знак"/>
    <w:aliases w:val="Знак7 Знак, Знак1 Знак"/>
    <w:basedOn w:val="a3"/>
    <w:link w:val="affe"/>
    <w:locked/>
    <w:rsid w:val="00753C5C"/>
    <w:rPr>
      <w:rFonts w:ascii="Courier New" w:hAnsi="Courier New" w:cs="Courier New"/>
    </w:rPr>
  </w:style>
  <w:style w:type="paragraph" w:styleId="affe">
    <w:name w:val="Plain Text"/>
    <w:aliases w:val="Знак7, Знак1"/>
    <w:basedOn w:val="a2"/>
    <w:link w:val="affd"/>
    <w:unhideWhenUsed/>
    <w:rsid w:val="00753C5C"/>
    <w:rPr>
      <w:rFonts w:ascii="Courier New" w:hAnsi="Courier New" w:cs="Courier New"/>
      <w:sz w:val="20"/>
      <w:szCs w:val="20"/>
    </w:rPr>
  </w:style>
  <w:style w:type="character" w:customStyle="1" w:styleId="1b">
    <w:name w:val="Текст Знак1"/>
    <w:aliases w:val="Знак7 Знак1"/>
    <w:basedOn w:val="a3"/>
    <w:semiHidden/>
    <w:rsid w:val="00753C5C"/>
    <w:rPr>
      <w:rFonts w:ascii="Consolas" w:eastAsia="Times New Roman" w:hAnsi="Consolas" w:cs="Consolas"/>
      <w:sz w:val="21"/>
      <w:szCs w:val="21"/>
      <w:lang w:eastAsia="en-US"/>
    </w:rPr>
  </w:style>
  <w:style w:type="paragraph" w:customStyle="1" w:styleId="afff">
    <w:name w:val="Обычный текст"/>
    <w:basedOn w:val="a2"/>
    <w:uiPriority w:val="99"/>
    <w:rsid w:val="00753C5C"/>
    <w:pPr>
      <w:ind w:left="397" w:hanging="397"/>
      <w:jc w:val="both"/>
    </w:pPr>
    <w:rPr>
      <w:rFonts w:cs="Arial"/>
      <w:szCs w:val="20"/>
      <w:lang w:eastAsia="en-US"/>
    </w:rPr>
  </w:style>
  <w:style w:type="character" w:customStyle="1" w:styleId="afff0">
    <w:name w:val="Название таблицы Знак"/>
    <w:link w:val="afff1"/>
    <w:locked/>
    <w:rsid w:val="00753C5C"/>
    <w:rPr>
      <w:b/>
      <w:bCs/>
      <w:sz w:val="24"/>
      <w:szCs w:val="24"/>
    </w:rPr>
  </w:style>
  <w:style w:type="paragraph" w:customStyle="1" w:styleId="afff1">
    <w:name w:val="Название таблицы"/>
    <w:basedOn w:val="a2"/>
    <w:link w:val="afff0"/>
    <w:rsid w:val="00753C5C"/>
    <w:pPr>
      <w:tabs>
        <w:tab w:val="num" w:pos="360"/>
      </w:tabs>
      <w:spacing w:after="160" w:line="240" w:lineRule="exact"/>
    </w:pPr>
    <w:rPr>
      <w:rFonts w:ascii="Calibri" w:hAnsi="Calibri"/>
      <w:b/>
      <w:bCs/>
    </w:rPr>
  </w:style>
  <w:style w:type="paragraph" w:customStyle="1" w:styleId="afff2">
    <w:name w:val="Название рисунка"/>
    <w:basedOn w:val="af6"/>
    <w:uiPriority w:val="99"/>
    <w:rsid w:val="00753C5C"/>
    <w:pPr>
      <w:spacing w:before="120" w:after="120" w:line="360" w:lineRule="auto"/>
      <w:ind w:left="180"/>
      <w:jc w:val="center"/>
    </w:pPr>
    <w:rPr>
      <w:rFonts w:eastAsiaTheme="minorEastAsia" w:cstheme="minorBidi"/>
      <w:b/>
      <w:bCs/>
      <w:i w:val="0"/>
      <w:iCs w:val="0"/>
      <w:sz w:val="24"/>
      <w:szCs w:val="24"/>
      <w:lang w:eastAsia="ru-RU"/>
    </w:rPr>
  </w:style>
  <w:style w:type="character" w:customStyle="1" w:styleId="afff3">
    <w:name w:val="Обычный ТКП Знак"/>
    <w:link w:val="afff4"/>
    <w:locked/>
    <w:rsid w:val="00753C5C"/>
    <w:rPr>
      <w:sz w:val="24"/>
    </w:rPr>
  </w:style>
  <w:style w:type="paragraph" w:customStyle="1" w:styleId="afff4">
    <w:name w:val="Обычный ТКП"/>
    <w:basedOn w:val="a2"/>
    <w:link w:val="afff3"/>
    <w:rsid w:val="00753C5C"/>
    <w:pPr>
      <w:suppressAutoHyphens/>
      <w:spacing w:line="360" w:lineRule="auto"/>
      <w:ind w:left="57" w:right="-2" w:firstLine="709"/>
      <w:jc w:val="both"/>
    </w:pPr>
    <w:rPr>
      <w:rFonts w:ascii="Calibri" w:hAnsi="Calibri"/>
      <w:szCs w:val="20"/>
    </w:rPr>
  </w:style>
  <w:style w:type="paragraph" w:customStyle="1" w:styleId="afff5">
    <w:name w:val="Табл крупная по центру"/>
    <w:basedOn w:val="afff4"/>
    <w:uiPriority w:val="99"/>
    <w:rsid w:val="00753C5C"/>
    <w:pPr>
      <w:snapToGrid w:val="0"/>
      <w:spacing w:line="240" w:lineRule="exact"/>
      <w:ind w:left="0" w:right="0" w:firstLine="0"/>
      <w:jc w:val="center"/>
    </w:pPr>
    <w:rPr>
      <w:color w:val="000000"/>
      <w:sz w:val="22"/>
    </w:rPr>
  </w:style>
  <w:style w:type="paragraph" w:customStyle="1" w:styleId="xl63">
    <w:name w:val="xl63"/>
    <w:basedOn w:val="a2"/>
    <w:rsid w:val="00753C5C"/>
    <w:pPr>
      <w:spacing w:before="100" w:beforeAutospacing="1" w:after="100" w:afterAutospacing="1"/>
    </w:pPr>
  </w:style>
  <w:style w:type="paragraph" w:customStyle="1" w:styleId="xl64">
    <w:name w:val="xl64"/>
    <w:basedOn w:val="a2"/>
    <w:rsid w:val="00753C5C"/>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b/>
      <w:bCs/>
      <w:color w:val="000000"/>
      <w:sz w:val="20"/>
      <w:szCs w:val="20"/>
    </w:rPr>
  </w:style>
  <w:style w:type="character" w:customStyle="1" w:styleId="afff6">
    <w:name w:val="Просто текст Знак"/>
    <w:link w:val="afff7"/>
    <w:locked/>
    <w:rsid w:val="00753C5C"/>
    <w:rPr>
      <w:rFonts w:ascii="Arial" w:hAnsi="Arial" w:cs="Arial"/>
      <w:szCs w:val="24"/>
    </w:rPr>
  </w:style>
  <w:style w:type="paragraph" w:customStyle="1" w:styleId="afff7">
    <w:name w:val="Просто текст"/>
    <w:basedOn w:val="ad"/>
    <w:link w:val="afff6"/>
    <w:qFormat/>
    <w:rsid w:val="00753C5C"/>
    <w:pPr>
      <w:spacing w:before="60" w:after="60" w:line="260" w:lineRule="atLeast"/>
    </w:pPr>
    <w:rPr>
      <w:rFonts w:ascii="Arial" w:eastAsia="Calibri" w:hAnsi="Arial" w:cs="Arial"/>
      <w:sz w:val="20"/>
      <w:szCs w:val="24"/>
      <w:lang w:eastAsia="ru-RU"/>
    </w:rPr>
  </w:style>
  <w:style w:type="paragraph" w:customStyle="1" w:styleId="CharChar">
    <w:name w:val="Char Char Знак Знак Знак Знак Знак Знак"/>
    <w:basedOn w:val="a2"/>
    <w:uiPriority w:val="99"/>
    <w:rsid w:val="00753C5C"/>
    <w:pPr>
      <w:spacing w:after="160" w:line="240" w:lineRule="exact"/>
    </w:pPr>
    <w:rPr>
      <w:rFonts w:ascii="Verdana" w:hAnsi="Verdana" w:cs="Verdana"/>
      <w:sz w:val="20"/>
      <w:szCs w:val="20"/>
      <w:lang w:val="en-US" w:eastAsia="en-US"/>
    </w:rPr>
  </w:style>
  <w:style w:type="paragraph" w:customStyle="1" w:styleId="afff8">
    <w:name w:val="Для таблицы"/>
    <w:basedOn w:val="a2"/>
    <w:next w:val="a2"/>
    <w:qFormat/>
    <w:rsid w:val="00753C5C"/>
    <w:pPr>
      <w:jc w:val="center"/>
    </w:pPr>
    <w:rPr>
      <w:sz w:val="20"/>
      <w:szCs w:val="22"/>
      <w:lang w:eastAsia="en-US"/>
    </w:rPr>
  </w:style>
  <w:style w:type="paragraph" w:customStyle="1" w:styleId="afff9">
    <w:name w:val="для таблицы шапка"/>
    <w:basedOn w:val="afff8"/>
    <w:qFormat/>
    <w:rsid w:val="00753C5C"/>
    <w:rPr>
      <w:b/>
      <w:lang w:eastAsia="ru-RU"/>
    </w:rPr>
  </w:style>
  <w:style w:type="paragraph" w:customStyle="1" w:styleId="1c">
    <w:name w:val="1 подзаголовки таблиц"/>
    <w:basedOn w:val="a2"/>
    <w:uiPriority w:val="99"/>
    <w:rsid w:val="00753C5C"/>
    <w:pPr>
      <w:jc w:val="center"/>
    </w:pPr>
    <w:rPr>
      <w:rFonts w:ascii="Calibri" w:hAnsi="Calibri" w:cs="Calibri"/>
      <w:b/>
      <w:bCs/>
      <w:lang w:eastAsia="ar-SA"/>
    </w:rPr>
  </w:style>
  <w:style w:type="paragraph" w:customStyle="1" w:styleId="1d">
    <w:name w:val="1 стиль таблицы"/>
    <w:basedOn w:val="a2"/>
    <w:uiPriority w:val="99"/>
    <w:rsid w:val="00753C5C"/>
    <w:pPr>
      <w:jc w:val="center"/>
    </w:pPr>
    <w:rPr>
      <w:rFonts w:ascii="Calibri" w:hAnsi="Calibri" w:cs="Calibri"/>
      <w:lang w:eastAsia="ar-SA"/>
    </w:rPr>
  </w:style>
  <w:style w:type="paragraph" w:customStyle="1" w:styleId="1e">
    <w:name w:val="1 стиль таблицы по левому краю"/>
    <w:basedOn w:val="1d"/>
    <w:uiPriority w:val="99"/>
    <w:rsid w:val="00753C5C"/>
    <w:pPr>
      <w:jc w:val="left"/>
    </w:pPr>
  </w:style>
  <w:style w:type="paragraph" w:customStyle="1" w:styleId="1f">
    <w:name w:val="1 жирный текст"/>
    <w:basedOn w:val="a2"/>
    <w:uiPriority w:val="99"/>
    <w:rsid w:val="00753C5C"/>
    <w:pPr>
      <w:spacing w:line="312" w:lineRule="auto"/>
      <w:ind w:firstLine="709"/>
    </w:pPr>
    <w:rPr>
      <w:rFonts w:ascii="Calibri" w:hAnsi="Calibri" w:cs="Calibri"/>
      <w:b/>
      <w:bCs/>
    </w:rPr>
  </w:style>
  <w:style w:type="paragraph" w:customStyle="1" w:styleId="font8">
    <w:name w:val="font8"/>
    <w:basedOn w:val="a2"/>
    <w:rsid w:val="00753C5C"/>
    <w:pPr>
      <w:spacing w:before="100" w:beforeAutospacing="1" w:after="100" w:afterAutospacing="1"/>
    </w:pPr>
    <w:rPr>
      <w:sz w:val="28"/>
      <w:szCs w:val="28"/>
    </w:rPr>
  </w:style>
  <w:style w:type="paragraph" w:customStyle="1" w:styleId="font9">
    <w:name w:val="font9"/>
    <w:basedOn w:val="a2"/>
    <w:rsid w:val="00753C5C"/>
    <w:pPr>
      <w:spacing w:before="100" w:beforeAutospacing="1" w:after="100" w:afterAutospacing="1"/>
    </w:pPr>
    <w:rPr>
      <w:rFonts w:ascii="Arial CYR" w:hAnsi="Arial CYR" w:cs="Arial CYR"/>
      <w:sz w:val="18"/>
      <w:szCs w:val="18"/>
    </w:rPr>
  </w:style>
  <w:style w:type="paragraph" w:customStyle="1" w:styleId="font10">
    <w:name w:val="font10"/>
    <w:basedOn w:val="a2"/>
    <w:rsid w:val="00753C5C"/>
    <w:pPr>
      <w:spacing w:before="100" w:beforeAutospacing="1" w:after="100" w:afterAutospacing="1"/>
    </w:pPr>
    <w:rPr>
      <w:rFonts w:ascii="Arial CYR" w:hAnsi="Arial CYR" w:cs="Arial CYR"/>
      <w:sz w:val="14"/>
      <w:szCs w:val="14"/>
    </w:rPr>
  </w:style>
  <w:style w:type="paragraph" w:customStyle="1" w:styleId="font11">
    <w:name w:val="font11"/>
    <w:basedOn w:val="a2"/>
    <w:rsid w:val="00753C5C"/>
    <w:pPr>
      <w:spacing w:before="100" w:beforeAutospacing="1" w:after="100" w:afterAutospacing="1"/>
    </w:pPr>
    <w:rPr>
      <w:rFonts w:ascii="Arial CYR" w:hAnsi="Arial CYR" w:cs="Arial CYR"/>
      <w:sz w:val="14"/>
      <w:szCs w:val="14"/>
    </w:rPr>
  </w:style>
  <w:style w:type="paragraph" w:customStyle="1" w:styleId="font12">
    <w:name w:val="font12"/>
    <w:basedOn w:val="a2"/>
    <w:rsid w:val="00753C5C"/>
    <w:pPr>
      <w:spacing w:before="100" w:beforeAutospacing="1" w:after="100" w:afterAutospacing="1"/>
    </w:pPr>
    <w:rPr>
      <w:rFonts w:ascii="Arial CYR" w:hAnsi="Arial CYR" w:cs="Arial CYR"/>
      <w:sz w:val="18"/>
      <w:szCs w:val="18"/>
    </w:rPr>
  </w:style>
  <w:style w:type="paragraph" w:customStyle="1" w:styleId="font13">
    <w:name w:val="font13"/>
    <w:basedOn w:val="a2"/>
    <w:rsid w:val="00753C5C"/>
    <w:pPr>
      <w:spacing w:before="100" w:beforeAutospacing="1" w:after="100" w:afterAutospacing="1"/>
    </w:pPr>
    <w:rPr>
      <w:rFonts w:ascii="Arial CYR" w:hAnsi="Arial CYR" w:cs="Arial CYR"/>
      <w:b/>
      <w:bCs/>
      <w:sz w:val="18"/>
      <w:szCs w:val="18"/>
    </w:rPr>
  </w:style>
  <w:style w:type="paragraph" w:customStyle="1" w:styleId="font14">
    <w:name w:val="font14"/>
    <w:basedOn w:val="a2"/>
    <w:rsid w:val="00753C5C"/>
    <w:pPr>
      <w:spacing w:before="100" w:beforeAutospacing="1" w:after="100" w:afterAutospacing="1"/>
    </w:pPr>
    <w:rPr>
      <w:rFonts w:ascii="Arial CYR" w:hAnsi="Arial CYR" w:cs="Arial CYR"/>
      <w:b/>
      <w:bCs/>
      <w:sz w:val="18"/>
      <w:szCs w:val="18"/>
    </w:rPr>
  </w:style>
  <w:style w:type="paragraph" w:customStyle="1" w:styleId="font15">
    <w:name w:val="font15"/>
    <w:basedOn w:val="a2"/>
    <w:rsid w:val="00753C5C"/>
    <w:pPr>
      <w:spacing w:before="100" w:beforeAutospacing="1" w:after="100" w:afterAutospacing="1"/>
    </w:pPr>
    <w:rPr>
      <w:rFonts w:ascii="Arial CYR" w:hAnsi="Arial CYR" w:cs="Arial CYR"/>
      <w:b/>
      <w:bCs/>
      <w:sz w:val="22"/>
      <w:szCs w:val="22"/>
    </w:rPr>
  </w:style>
  <w:style w:type="paragraph" w:customStyle="1" w:styleId="font16">
    <w:name w:val="font16"/>
    <w:basedOn w:val="a2"/>
    <w:rsid w:val="00753C5C"/>
    <w:pPr>
      <w:spacing w:before="100" w:beforeAutospacing="1" w:after="100" w:afterAutospacing="1"/>
    </w:pPr>
    <w:rPr>
      <w:b/>
      <w:bCs/>
      <w:sz w:val="22"/>
      <w:szCs w:val="22"/>
    </w:rPr>
  </w:style>
  <w:style w:type="paragraph" w:customStyle="1" w:styleId="font17">
    <w:name w:val="font17"/>
    <w:basedOn w:val="a2"/>
    <w:rsid w:val="00753C5C"/>
    <w:pPr>
      <w:spacing w:before="100" w:beforeAutospacing="1" w:after="100" w:afterAutospacing="1"/>
    </w:pPr>
    <w:rPr>
      <w:rFonts w:ascii="Arial CYR" w:hAnsi="Arial CYR" w:cs="Arial CYR"/>
      <w:b/>
      <w:bCs/>
      <w:sz w:val="22"/>
      <w:szCs w:val="22"/>
    </w:rPr>
  </w:style>
  <w:style w:type="paragraph" w:customStyle="1" w:styleId="font18">
    <w:name w:val="font18"/>
    <w:basedOn w:val="a2"/>
    <w:uiPriority w:val="99"/>
    <w:rsid w:val="00753C5C"/>
    <w:pPr>
      <w:spacing w:before="100" w:beforeAutospacing="1" w:after="100" w:afterAutospacing="1"/>
    </w:pPr>
    <w:rPr>
      <w:b/>
      <w:bCs/>
      <w:sz w:val="22"/>
      <w:szCs w:val="22"/>
    </w:rPr>
  </w:style>
  <w:style w:type="paragraph" w:customStyle="1" w:styleId="font19">
    <w:name w:val="font19"/>
    <w:basedOn w:val="a2"/>
    <w:uiPriority w:val="99"/>
    <w:rsid w:val="00753C5C"/>
    <w:pPr>
      <w:spacing w:before="100" w:beforeAutospacing="1" w:after="100" w:afterAutospacing="1"/>
    </w:pPr>
    <w:rPr>
      <w:b/>
      <w:bCs/>
      <w:sz w:val="22"/>
      <w:szCs w:val="22"/>
    </w:rPr>
  </w:style>
  <w:style w:type="paragraph" w:customStyle="1" w:styleId="font20">
    <w:name w:val="font20"/>
    <w:basedOn w:val="a2"/>
    <w:uiPriority w:val="99"/>
    <w:rsid w:val="00753C5C"/>
    <w:pPr>
      <w:spacing w:before="100" w:beforeAutospacing="1" w:after="100" w:afterAutospacing="1"/>
    </w:pPr>
    <w:rPr>
      <w:sz w:val="22"/>
      <w:szCs w:val="22"/>
    </w:rPr>
  </w:style>
  <w:style w:type="paragraph" w:customStyle="1" w:styleId="font21">
    <w:name w:val="font21"/>
    <w:basedOn w:val="a2"/>
    <w:uiPriority w:val="99"/>
    <w:rsid w:val="00753C5C"/>
    <w:pPr>
      <w:spacing w:before="100" w:beforeAutospacing="1" w:after="100" w:afterAutospacing="1"/>
    </w:pPr>
    <w:rPr>
      <w:rFonts w:ascii="Arial CYR" w:hAnsi="Arial CYR" w:cs="Arial CYR"/>
      <w:b/>
      <w:bCs/>
      <w:sz w:val="14"/>
      <w:szCs w:val="14"/>
    </w:rPr>
  </w:style>
  <w:style w:type="paragraph" w:customStyle="1" w:styleId="font22">
    <w:name w:val="font22"/>
    <w:basedOn w:val="a2"/>
    <w:uiPriority w:val="99"/>
    <w:rsid w:val="00753C5C"/>
    <w:pPr>
      <w:spacing w:before="100" w:beforeAutospacing="1" w:after="100" w:afterAutospacing="1"/>
    </w:pPr>
    <w:rPr>
      <w:rFonts w:ascii="Arial CYR" w:hAnsi="Arial CYR" w:cs="Arial CYR"/>
      <w:b/>
      <w:bCs/>
      <w:sz w:val="14"/>
      <w:szCs w:val="14"/>
    </w:rPr>
  </w:style>
  <w:style w:type="paragraph" w:customStyle="1" w:styleId="font23">
    <w:name w:val="font23"/>
    <w:basedOn w:val="a2"/>
    <w:uiPriority w:val="99"/>
    <w:rsid w:val="00753C5C"/>
    <w:pPr>
      <w:spacing w:before="100" w:beforeAutospacing="1" w:after="100" w:afterAutospacing="1"/>
    </w:pPr>
    <w:rPr>
      <w:rFonts w:ascii="Arial CYR" w:hAnsi="Arial CYR" w:cs="Arial CYR"/>
      <w:b/>
      <w:bCs/>
      <w:sz w:val="22"/>
      <w:szCs w:val="22"/>
    </w:rPr>
  </w:style>
  <w:style w:type="paragraph" w:customStyle="1" w:styleId="font24">
    <w:name w:val="font24"/>
    <w:basedOn w:val="a2"/>
    <w:uiPriority w:val="99"/>
    <w:rsid w:val="00753C5C"/>
    <w:pPr>
      <w:spacing w:before="100" w:beforeAutospacing="1" w:after="100" w:afterAutospacing="1"/>
    </w:pPr>
    <w:rPr>
      <w:rFonts w:ascii="Arial CYR" w:hAnsi="Arial CYR" w:cs="Arial CYR"/>
      <w:b/>
      <w:bCs/>
      <w:sz w:val="14"/>
      <w:szCs w:val="14"/>
    </w:rPr>
  </w:style>
  <w:style w:type="paragraph" w:customStyle="1" w:styleId="font25">
    <w:name w:val="font25"/>
    <w:basedOn w:val="a2"/>
    <w:uiPriority w:val="99"/>
    <w:rsid w:val="00753C5C"/>
    <w:pPr>
      <w:spacing w:before="100" w:beforeAutospacing="1" w:after="100" w:afterAutospacing="1"/>
    </w:pPr>
    <w:rPr>
      <w:sz w:val="28"/>
      <w:szCs w:val="28"/>
    </w:rPr>
  </w:style>
  <w:style w:type="paragraph" w:customStyle="1" w:styleId="font26">
    <w:name w:val="font26"/>
    <w:basedOn w:val="a2"/>
    <w:uiPriority w:val="99"/>
    <w:rsid w:val="00753C5C"/>
    <w:pPr>
      <w:spacing w:before="100" w:beforeAutospacing="1" w:after="100" w:afterAutospacing="1"/>
    </w:pPr>
    <w:rPr>
      <w:b/>
      <w:bCs/>
      <w:color w:val="FF0000"/>
      <w:sz w:val="20"/>
      <w:szCs w:val="20"/>
    </w:rPr>
  </w:style>
  <w:style w:type="paragraph" w:customStyle="1" w:styleId="xl118">
    <w:name w:val="xl118"/>
    <w:basedOn w:val="a2"/>
    <w:rsid w:val="00753C5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hAnsi="Arial CYR" w:cs="Arial CYR"/>
      <w:sz w:val="18"/>
      <w:szCs w:val="18"/>
    </w:rPr>
  </w:style>
  <w:style w:type="paragraph" w:customStyle="1" w:styleId="xl119">
    <w:name w:val="xl119"/>
    <w:basedOn w:val="a2"/>
    <w:rsid w:val="00753C5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hAnsi="Arial CYR" w:cs="Arial CYR"/>
      <w:sz w:val="18"/>
      <w:szCs w:val="18"/>
    </w:rPr>
  </w:style>
  <w:style w:type="paragraph" w:customStyle="1" w:styleId="xl120">
    <w:name w:val="xl120"/>
    <w:basedOn w:val="a2"/>
    <w:rsid w:val="00753C5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hAnsi="Arial CYR" w:cs="Arial CYR"/>
      <w:sz w:val="18"/>
      <w:szCs w:val="18"/>
    </w:rPr>
  </w:style>
  <w:style w:type="paragraph" w:customStyle="1" w:styleId="xl121">
    <w:name w:val="xl121"/>
    <w:basedOn w:val="a2"/>
    <w:rsid w:val="00753C5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hAnsi="Arial CYR" w:cs="Arial CYR"/>
      <w:sz w:val="18"/>
      <w:szCs w:val="18"/>
    </w:rPr>
  </w:style>
  <w:style w:type="paragraph" w:customStyle="1" w:styleId="xl122">
    <w:name w:val="xl122"/>
    <w:basedOn w:val="a2"/>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hAnsi="Arial CYR" w:cs="Arial CYR"/>
      <w:color w:val="FF0000"/>
      <w:sz w:val="18"/>
      <w:szCs w:val="18"/>
    </w:rPr>
  </w:style>
  <w:style w:type="paragraph" w:customStyle="1" w:styleId="xl123">
    <w:name w:val="xl123"/>
    <w:basedOn w:val="a2"/>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hAnsi="Arial CYR" w:cs="Arial CYR"/>
      <w:color w:val="FF0000"/>
      <w:sz w:val="18"/>
      <w:szCs w:val="18"/>
    </w:rPr>
  </w:style>
  <w:style w:type="paragraph" w:customStyle="1" w:styleId="xl124">
    <w:name w:val="xl124"/>
    <w:basedOn w:val="a2"/>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hAnsi="Arial CYR" w:cs="Arial CYR"/>
      <w:sz w:val="18"/>
      <w:szCs w:val="18"/>
    </w:rPr>
  </w:style>
  <w:style w:type="paragraph" w:customStyle="1" w:styleId="xl125">
    <w:name w:val="xl125"/>
    <w:basedOn w:val="a2"/>
    <w:rsid w:val="00753C5C"/>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b/>
      <w:bCs/>
      <w:sz w:val="20"/>
      <w:szCs w:val="20"/>
    </w:rPr>
  </w:style>
  <w:style w:type="paragraph" w:customStyle="1" w:styleId="xl126">
    <w:name w:val="xl126"/>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sz w:val="14"/>
      <w:szCs w:val="14"/>
    </w:rPr>
  </w:style>
  <w:style w:type="paragraph" w:customStyle="1" w:styleId="xl127">
    <w:name w:val="xl127"/>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sz w:val="14"/>
      <w:szCs w:val="14"/>
    </w:rPr>
  </w:style>
  <w:style w:type="paragraph" w:customStyle="1" w:styleId="xl128">
    <w:name w:val="xl128"/>
    <w:basedOn w:val="a2"/>
    <w:rsid w:val="00753C5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hAnsi="Arial CYR" w:cs="Arial CYR"/>
      <w:sz w:val="14"/>
      <w:szCs w:val="14"/>
    </w:rPr>
  </w:style>
  <w:style w:type="paragraph" w:customStyle="1" w:styleId="xl129">
    <w:name w:val="xl129"/>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rPr>
  </w:style>
  <w:style w:type="paragraph" w:customStyle="1" w:styleId="xl130">
    <w:name w:val="xl130"/>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b/>
      <w:bCs/>
    </w:rPr>
  </w:style>
  <w:style w:type="paragraph" w:customStyle="1" w:styleId="xl131">
    <w:name w:val="xl131"/>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rPr>
  </w:style>
  <w:style w:type="paragraph" w:customStyle="1" w:styleId="xl132">
    <w:name w:val="xl132"/>
    <w:basedOn w:val="a2"/>
    <w:rsid w:val="00753C5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33">
    <w:name w:val="xl133"/>
    <w:basedOn w:val="a2"/>
    <w:rsid w:val="00753C5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34">
    <w:name w:val="xl134"/>
    <w:basedOn w:val="a2"/>
    <w:rsid w:val="00753C5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35">
    <w:name w:val="xl135"/>
    <w:basedOn w:val="a2"/>
    <w:rsid w:val="00753C5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36">
    <w:name w:val="xl136"/>
    <w:basedOn w:val="a2"/>
    <w:rsid w:val="00753C5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hAnsi="Arial CYR" w:cs="Arial CYR"/>
      <w:sz w:val="18"/>
      <w:szCs w:val="18"/>
    </w:rPr>
  </w:style>
  <w:style w:type="paragraph" w:customStyle="1" w:styleId="xl137">
    <w:name w:val="xl137"/>
    <w:basedOn w:val="a2"/>
    <w:rsid w:val="00753C5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hAnsi="Arial CYR" w:cs="Arial CYR"/>
      <w:sz w:val="18"/>
      <w:szCs w:val="18"/>
    </w:rPr>
  </w:style>
  <w:style w:type="paragraph" w:customStyle="1" w:styleId="xl138">
    <w:name w:val="xl138"/>
    <w:basedOn w:val="a2"/>
    <w:rsid w:val="00753C5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hAnsi="Arial CYR" w:cs="Arial CYR"/>
      <w:sz w:val="18"/>
      <w:szCs w:val="18"/>
    </w:rPr>
  </w:style>
  <w:style w:type="paragraph" w:customStyle="1" w:styleId="xl139">
    <w:name w:val="xl139"/>
    <w:basedOn w:val="a2"/>
    <w:rsid w:val="00753C5C"/>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jc w:val="center"/>
    </w:pPr>
    <w:rPr>
      <w:rFonts w:ascii="Arial CYR" w:hAnsi="Arial CYR" w:cs="Arial CYR"/>
      <w:b/>
      <w:bCs/>
      <w:sz w:val="18"/>
      <w:szCs w:val="18"/>
      <w:u w:val="single"/>
    </w:rPr>
  </w:style>
  <w:style w:type="paragraph" w:customStyle="1" w:styleId="xl140">
    <w:name w:val="xl140"/>
    <w:basedOn w:val="a2"/>
    <w:rsid w:val="00753C5C"/>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jc w:val="center"/>
    </w:pPr>
    <w:rPr>
      <w:rFonts w:ascii="Arial CYR" w:hAnsi="Arial CYR" w:cs="Arial CYR"/>
      <w:b/>
      <w:bCs/>
      <w:sz w:val="18"/>
      <w:szCs w:val="18"/>
      <w:u w:val="single"/>
    </w:rPr>
  </w:style>
  <w:style w:type="paragraph" w:customStyle="1" w:styleId="xl141">
    <w:name w:val="xl141"/>
    <w:basedOn w:val="a2"/>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42">
    <w:name w:val="xl142"/>
    <w:basedOn w:val="a2"/>
    <w:rsid w:val="00753C5C"/>
    <w:pPr>
      <w:pBdr>
        <w:top w:val="single" w:sz="4" w:space="0" w:color="808080"/>
        <w:bottom w:val="single" w:sz="4" w:space="0" w:color="808080"/>
      </w:pBdr>
      <w:shd w:val="clear" w:color="auto" w:fill="FFFFFF"/>
      <w:spacing w:before="100" w:beforeAutospacing="1" w:after="100" w:afterAutospacing="1"/>
      <w:jc w:val="center"/>
    </w:pPr>
  </w:style>
  <w:style w:type="paragraph" w:customStyle="1" w:styleId="xl143">
    <w:name w:val="xl143"/>
    <w:basedOn w:val="a2"/>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style>
  <w:style w:type="paragraph" w:customStyle="1" w:styleId="xl144">
    <w:name w:val="xl144"/>
    <w:basedOn w:val="a2"/>
    <w:rsid w:val="00753C5C"/>
    <w:pPr>
      <w:pBdr>
        <w:top w:val="single" w:sz="4" w:space="0" w:color="auto"/>
        <w:bottom w:val="single" w:sz="4" w:space="0" w:color="969696"/>
      </w:pBdr>
      <w:shd w:val="clear" w:color="auto" w:fill="FFFFFF"/>
      <w:spacing w:before="100" w:beforeAutospacing="1" w:after="100" w:afterAutospacing="1"/>
      <w:jc w:val="center"/>
    </w:pPr>
    <w:rPr>
      <w:b/>
      <w:bCs/>
      <w:sz w:val="20"/>
      <w:szCs w:val="20"/>
    </w:rPr>
  </w:style>
  <w:style w:type="paragraph" w:customStyle="1" w:styleId="xl145">
    <w:name w:val="xl145"/>
    <w:basedOn w:val="a2"/>
    <w:rsid w:val="00753C5C"/>
    <w:pPr>
      <w:pBdr>
        <w:top w:val="single" w:sz="4" w:space="0" w:color="auto"/>
        <w:bottom w:val="single" w:sz="4" w:space="0" w:color="969696"/>
      </w:pBdr>
      <w:shd w:val="clear" w:color="auto" w:fill="FFFFFF"/>
      <w:spacing w:before="100" w:beforeAutospacing="1" w:after="100" w:afterAutospacing="1"/>
      <w:jc w:val="center"/>
    </w:pPr>
  </w:style>
  <w:style w:type="paragraph" w:customStyle="1" w:styleId="xl146">
    <w:name w:val="xl146"/>
    <w:basedOn w:val="a2"/>
    <w:rsid w:val="00753C5C"/>
    <w:pPr>
      <w:pBdr>
        <w:top w:val="single" w:sz="4" w:space="0" w:color="auto"/>
        <w:bottom w:val="single" w:sz="4" w:space="0" w:color="969696"/>
        <w:right w:val="single" w:sz="8" w:space="0" w:color="auto"/>
      </w:pBdr>
      <w:shd w:val="clear" w:color="auto" w:fill="FFFFFF"/>
      <w:spacing w:before="100" w:beforeAutospacing="1" w:after="100" w:afterAutospacing="1"/>
      <w:jc w:val="center"/>
    </w:pPr>
  </w:style>
  <w:style w:type="paragraph" w:customStyle="1" w:styleId="xl147">
    <w:name w:val="xl147"/>
    <w:basedOn w:val="a2"/>
    <w:rsid w:val="00753C5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48">
    <w:name w:val="xl148"/>
    <w:basedOn w:val="a2"/>
    <w:rsid w:val="00753C5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49">
    <w:name w:val="xl149"/>
    <w:basedOn w:val="a2"/>
    <w:rsid w:val="00753C5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150">
    <w:name w:val="xl150"/>
    <w:basedOn w:val="a2"/>
    <w:rsid w:val="00753C5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51">
    <w:name w:val="xl151"/>
    <w:basedOn w:val="a2"/>
    <w:rsid w:val="00753C5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52">
    <w:name w:val="xl152"/>
    <w:basedOn w:val="a2"/>
    <w:rsid w:val="00753C5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153">
    <w:name w:val="xl153"/>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b/>
      <w:bCs/>
      <w:sz w:val="20"/>
      <w:szCs w:val="20"/>
    </w:rPr>
  </w:style>
  <w:style w:type="paragraph" w:customStyle="1" w:styleId="xl154">
    <w:name w:val="xl154"/>
    <w:basedOn w:val="a2"/>
    <w:rsid w:val="00753C5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55">
    <w:name w:val="xl155"/>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56">
    <w:name w:val="xl156"/>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b/>
      <w:bCs/>
      <w:sz w:val="14"/>
      <w:szCs w:val="14"/>
    </w:rPr>
  </w:style>
  <w:style w:type="paragraph" w:customStyle="1" w:styleId="xl157">
    <w:name w:val="xl157"/>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b/>
      <w:bCs/>
      <w:sz w:val="20"/>
      <w:szCs w:val="20"/>
    </w:rPr>
  </w:style>
  <w:style w:type="paragraph" w:customStyle="1" w:styleId="xl158">
    <w:name w:val="xl158"/>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b/>
      <w:bCs/>
      <w:sz w:val="20"/>
      <w:szCs w:val="20"/>
    </w:rPr>
  </w:style>
  <w:style w:type="paragraph" w:customStyle="1" w:styleId="xl159">
    <w:name w:val="xl159"/>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60">
    <w:name w:val="xl160"/>
    <w:basedOn w:val="a2"/>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pPr>
    <w:rPr>
      <w:b/>
      <w:bCs/>
      <w:sz w:val="14"/>
      <w:szCs w:val="14"/>
    </w:rPr>
  </w:style>
  <w:style w:type="paragraph" w:customStyle="1" w:styleId="xl161">
    <w:name w:val="xl161"/>
    <w:basedOn w:val="a2"/>
    <w:rsid w:val="00753C5C"/>
    <w:pPr>
      <w:pBdr>
        <w:top w:val="single" w:sz="8" w:space="0" w:color="auto"/>
        <w:left w:val="single" w:sz="8" w:space="0" w:color="auto"/>
        <w:bottom w:val="single" w:sz="4" w:space="0" w:color="auto"/>
      </w:pBdr>
      <w:shd w:val="clear" w:color="auto" w:fill="FFFFFF"/>
      <w:spacing w:before="100" w:beforeAutospacing="1" w:after="100" w:afterAutospacing="1"/>
      <w:jc w:val="center"/>
    </w:pPr>
    <w:rPr>
      <w:b/>
      <w:bCs/>
      <w:sz w:val="20"/>
      <w:szCs w:val="20"/>
    </w:rPr>
  </w:style>
  <w:style w:type="paragraph" w:customStyle="1" w:styleId="xl162">
    <w:name w:val="xl162"/>
    <w:basedOn w:val="a2"/>
    <w:rsid w:val="00753C5C"/>
    <w:pPr>
      <w:pBdr>
        <w:top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163">
    <w:name w:val="xl163"/>
    <w:basedOn w:val="a2"/>
    <w:rsid w:val="00753C5C"/>
    <w:pPr>
      <w:pBdr>
        <w:top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164">
    <w:name w:val="xl164"/>
    <w:basedOn w:val="a2"/>
    <w:rsid w:val="00753C5C"/>
    <w:pPr>
      <w:pBdr>
        <w:top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65">
    <w:name w:val="xl165"/>
    <w:basedOn w:val="a2"/>
    <w:rsid w:val="00753C5C"/>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166">
    <w:name w:val="xl166"/>
    <w:basedOn w:val="a2"/>
    <w:rsid w:val="00753C5C"/>
    <w:pPr>
      <w:pBdr>
        <w:top w:val="single" w:sz="4" w:space="0" w:color="auto"/>
        <w:bottom w:val="single" w:sz="4" w:space="0" w:color="auto"/>
      </w:pBdr>
      <w:shd w:val="clear" w:color="auto" w:fill="FFFFFF"/>
      <w:spacing w:before="100" w:beforeAutospacing="1" w:after="100" w:afterAutospacing="1"/>
      <w:jc w:val="center"/>
    </w:pPr>
  </w:style>
  <w:style w:type="paragraph" w:customStyle="1" w:styleId="xl167">
    <w:name w:val="xl167"/>
    <w:basedOn w:val="a2"/>
    <w:rsid w:val="00753C5C"/>
    <w:pPr>
      <w:pBdr>
        <w:top w:val="single" w:sz="4"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68">
    <w:name w:val="xl168"/>
    <w:basedOn w:val="a2"/>
    <w:rsid w:val="00753C5C"/>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sz w:val="16"/>
      <w:szCs w:val="16"/>
    </w:rPr>
  </w:style>
  <w:style w:type="paragraph" w:customStyle="1" w:styleId="xl169">
    <w:name w:val="xl169"/>
    <w:basedOn w:val="a2"/>
    <w:rsid w:val="00753C5C"/>
    <w:pPr>
      <w:pBdr>
        <w:top w:val="single" w:sz="4" w:space="0" w:color="auto"/>
        <w:bottom w:val="single" w:sz="4" w:space="0" w:color="auto"/>
      </w:pBdr>
      <w:shd w:val="clear" w:color="auto" w:fill="FFFFFF"/>
      <w:spacing w:before="100" w:beforeAutospacing="1" w:after="100" w:afterAutospacing="1"/>
      <w:jc w:val="center"/>
    </w:pPr>
    <w:rPr>
      <w:sz w:val="16"/>
      <w:szCs w:val="16"/>
    </w:rPr>
  </w:style>
  <w:style w:type="paragraph" w:customStyle="1" w:styleId="xl170">
    <w:name w:val="xl170"/>
    <w:basedOn w:val="a2"/>
    <w:rsid w:val="00753C5C"/>
    <w:pPr>
      <w:pBdr>
        <w:top w:val="single" w:sz="4" w:space="0" w:color="auto"/>
        <w:bottom w:val="single" w:sz="4" w:space="0" w:color="auto"/>
        <w:right w:val="single" w:sz="8" w:space="0" w:color="auto"/>
      </w:pBdr>
      <w:shd w:val="clear" w:color="auto" w:fill="FFFFFF"/>
      <w:spacing w:before="100" w:beforeAutospacing="1" w:after="100" w:afterAutospacing="1"/>
      <w:jc w:val="center"/>
    </w:pPr>
    <w:rPr>
      <w:sz w:val="16"/>
      <w:szCs w:val="16"/>
    </w:rPr>
  </w:style>
  <w:style w:type="paragraph" w:customStyle="1" w:styleId="xl171">
    <w:name w:val="xl171"/>
    <w:basedOn w:val="a2"/>
    <w:rsid w:val="00753C5C"/>
    <w:pPr>
      <w:pBdr>
        <w:top w:val="single" w:sz="8" w:space="0" w:color="auto"/>
        <w:bottom w:val="single" w:sz="4" w:space="0" w:color="auto"/>
      </w:pBdr>
      <w:shd w:val="clear" w:color="auto" w:fill="FFFFFF"/>
      <w:spacing w:before="100" w:beforeAutospacing="1" w:after="100" w:afterAutospacing="1"/>
    </w:pPr>
  </w:style>
  <w:style w:type="paragraph" w:customStyle="1" w:styleId="xl172">
    <w:name w:val="xl172"/>
    <w:basedOn w:val="a2"/>
    <w:rsid w:val="00753C5C"/>
    <w:pPr>
      <w:pBdr>
        <w:top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173">
    <w:name w:val="xl173"/>
    <w:basedOn w:val="a2"/>
    <w:rsid w:val="00753C5C"/>
    <w:pPr>
      <w:pBdr>
        <w:top w:val="single" w:sz="8" w:space="0" w:color="auto"/>
        <w:left w:val="single" w:sz="8" w:space="0" w:color="auto"/>
      </w:pBdr>
      <w:shd w:val="clear" w:color="auto" w:fill="FFFFFF"/>
      <w:spacing w:before="100" w:beforeAutospacing="1" w:after="100" w:afterAutospacing="1"/>
      <w:jc w:val="center"/>
    </w:pPr>
    <w:rPr>
      <w:b/>
      <w:bCs/>
      <w:sz w:val="20"/>
      <w:szCs w:val="20"/>
    </w:rPr>
  </w:style>
  <w:style w:type="paragraph" w:customStyle="1" w:styleId="xl174">
    <w:name w:val="xl174"/>
    <w:basedOn w:val="a2"/>
    <w:rsid w:val="00753C5C"/>
    <w:pPr>
      <w:pBdr>
        <w:top w:val="single" w:sz="8" w:space="0" w:color="auto"/>
        <w:right w:val="single" w:sz="4" w:space="0" w:color="auto"/>
      </w:pBdr>
      <w:shd w:val="clear" w:color="auto" w:fill="FFFFFF"/>
      <w:spacing w:before="100" w:beforeAutospacing="1" w:after="100" w:afterAutospacing="1"/>
      <w:jc w:val="center"/>
    </w:pPr>
  </w:style>
  <w:style w:type="paragraph" w:customStyle="1" w:styleId="xl175">
    <w:name w:val="xl175"/>
    <w:basedOn w:val="a2"/>
    <w:rsid w:val="00753C5C"/>
    <w:pPr>
      <w:pBdr>
        <w:top w:val="single" w:sz="8" w:space="0" w:color="auto"/>
        <w:left w:val="single" w:sz="8" w:space="0" w:color="auto"/>
        <w:bottom w:val="single" w:sz="8" w:space="0" w:color="auto"/>
      </w:pBdr>
      <w:shd w:val="clear" w:color="auto" w:fill="FFFFFF"/>
      <w:spacing w:before="100" w:beforeAutospacing="1" w:after="100" w:afterAutospacing="1"/>
      <w:jc w:val="center"/>
    </w:pPr>
    <w:rPr>
      <w:b/>
      <w:bCs/>
      <w:sz w:val="20"/>
      <w:szCs w:val="20"/>
    </w:rPr>
  </w:style>
  <w:style w:type="paragraph" w:customStyle="1" w:styleId="xl176">
    <w:name w:val="xl176"/>
    <w:basedOn w:val="a2"/>
    <w:rsid w:val="00753C5C"/>
    <w:pPr>
      <w:pBdr>
        <w:top w:val="single" w:sz="8" w:space="0" w:color="auto"/>
        <w:bottom w:val="single" w:sz="8" w:space="0" w:color="auto"/>
        <w:right w:val="single" w:sz="4" w:space="0" w:color="auto"/>
      </w:pBdr>
      <w:shd w:val="clear" w:color="auto" w:fill="FFFFFF"/>
      <w:spacing w:before="100" w:beforeAutospacing="1" w:after="100" w:afterAutospacing="1"/>
      <w:jc w:val="center"/>
    </w:pPr>
  </w:style>
  <w:style w:type="paragraph" w:customStyle="1" w:styleId="xl177">
    <w:name w:val="xl177"/>
    <w:basedOn w:val="a2"/>
    <w:rsid w:val="00753C5C"/>
    <w:pPr>
      <w:pBdr>
        <w:top w:val="single" w:sz="8" w:space="0" w:color="auto"/>
        <w:left w:val="single" w:sz="8" w:space="0" w:color="auto"/>
        <w:bottom w:val="single" w:sz="8" w:space="0" w:color="auto"/>
      </w:pBdr>
      <w:shd w:val="clear" w:color="auto" w:fill="FFFFFF"/>
      <w:spacing w:before="100" w:beforeAutospacing="1" w:after="100" w:afterAutospacing="1"/>
      <w:jc w:val="center"/>
    </w:pPr>
    <w:rPr>
      <w:b/>
      <w:bCs/>
      <w:sz w:val="20"/>
      <w:szCs w:val="20"/>
    </w:rPr>
  </w:style>
  <w:style w:type="paragraph" w:customStyle="1" w:styleId="xl178">
    <w:name w:val="xl178"/>
    <w:basedOn w:val="a2"/>
    <w:rsid w:val="00753C5C"/>
    <w:pPr>
      <w:pBdr>
        <w:top w:val="single" w:sz="8" w:space="0" w:color="auto"/>
        <w:bottom w:val="single" w:sz="8" w:space="0" w:color="auto"/>
        <w:right w:val="single" w:sz="4" w:space="0" w:color="auto"/>
      </w:pBdr>
      <w:shd w:val="clear" w:color="auto" w:fill="FFFFFF"/>
      <w:spacing w:before="100" w:beforeAutospacing="1" w:after="100" w:afterAutospacing="1"/>
      <w:jc w:val="center"/>
    </w:pPr>
  </w:style>
  <w:style w:type="paragraph" w:customStyle="1" w:styleId="xl179">
    <w:name w:val="xl179"/>
    <w:basedOn w:val="a2"/>
    <w:rsid w:val="00753C5C"/>
    <w:pPr>
      <w:pBdr>
        <w:top w:val="single" w:sz="4" w:space="0" w:color="auto"/>
        <w:left w:val="single" w:sz="4" w:space="0" w:color="auto"/>
      </w:pBdr>
      <w:shd w:val="clear" w:color="auto" w:fill="FFFFFF"/>
      <w:spacing w:before="100" w:beforeAutospacing="1" w:after="100" w:afterAutospacing="1"/>
      <w:jc w:val="center"/>
    </w:pPr>
    <w:rPr>
      <w:b/>
      <w:bCs/>
    </w:rPr>
  </w:style>
  <w:style w:type="paragraph" w:customStyle="1" w:styleId="xl180">
    <w:name w:val="xl180"/>
    <w:basedOn w:val="a2"/>
    <w:rsid w:val="00753C5C"/>
    <w:pPr>
      <w:pBdr>
        <w:top w:val="single" w:sz="4" w:space="0" w:color="auto"/>
      </w:pBdr>
      <w:shd w:val="clear" w:color="auto" w:fill="FFFFFF"/>
      <w:spacing w:before="100" w:beforeAutospacing="1" w:after="100" w:afterAutospacing="1"/>
      <w:jc w:val="center"/>
    </w:pPr>
    <w:rPr>
      <w:b/>
      <w:bCs/>
    </w:rPr>
  </w:style>
  <w:style w:type="paragraph" w:customStyle="1" w:styleId="xl181">
    <w:name w:val="xl181"/>
    <w:basedOn w:val="a2"/>
    <w:rsid w:val="00753C5C"/>
    <w:pPr>
      <w:pBdr>
        <w:top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182">
    <w:name w:val="xl182"/>
    <w:basedOn w:val="a2"/>
    <w:rsid w:val="00753C5C"/>
    <w:pPr>
      <w:pBdr>
        <w:left w:val="single" w:sz="4" w:space="0" w:color="auto"/>
      </w:pBdr>
      <w:shd w:val="clear" w:color="auto" w:fill="FFFFFF"/>
      <w:spacing w:before="100" w:beforeAutospacing="1" w:after="100" w:afterAutospacing="1"/>
      <w:jc w:val="center"/>
    </w:pPr>
  </w:style>
  <w:style w:type="paragraph" w:customStyle="1" w:styleId="xl183">
    <w:name w:val="xl183"/>
    <w:basedOn w:val="a2"/>
    <w:rsid w:val="00753C5C"/>
    <w:pPr>
      <w:shd w:val="clear" w:color="auto" w:fill="FFFFFF"/>
      <w:spacing w:before="100" w:beforeAutospacing="1" w:after="100" w:afterAutospacing="1"/>
      <w:jc w:val="center"/>
    </w:pPr>
  </w:style>
  <w:style w:type="paragraph" w:customStyle="1" w:styleId="xl184">
    <w:name w:val="xl184"/>
    <w:basedOn w:val="a2"/>
    <w:rsid w:val="00753C5C"/>
    <w:pPr>
      <w:pBdr>
        <w:right w:val="single" w:sz="8" w:space="0" w:color="auto"/>
      </w:pBdr>
      <w:shd w:val="clear" w:color="auto" w:fill="FFFFFF"/>
      <w:spacing w:before="100" w:beforeAutospacing="1" w:after="100" w:afterAutospacing="1"/>
      <w:jc w:val="center"/>
    </w:pPr>
  </w:style>
  <w:style w:type="paragraph" w:customStyle="1" w:styleId="xl185">
    <w:name w:val="xl185"/>
    <w:basedOn w:val="a2"/>
    <w:rsid w:val="00753C5C"/>
    <w:pPr>
      <w:pBdr>
        <w:left w:val="single" w:sz="8" w:space="0" w:color="808080"/>
        <w:bottom w:val="single" w:sz="4" w:space="0" w:color="808080"/>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186">
    <w:name w:val="xl186"/>
    <w:basedOn w:val="a2"/>
    <w:rsid w:val="00753C5C"/>
    <w:pPr>
      <w:pBdr>
        <w:bottom w:val="single" w:sz="4" w:space="0" w:color="808080"/>
      </w:pBdr>
      <w:spacing w:before="100" w:beforeAutospacing="1" w:after="100" w:afterAutospacing="1"/>
      <w:jc w:val="center"/>
    </w:pPr>
  </w:style>
  <w:style w:type="paragraph" w:customStyle="1" w:styleId="xl187">
    <w:name w:val="xl187"/>
    <w:basedOn w:val="a2"/>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hAnsi="Arial CYR" w:cs="Arial CYR"/>
      <w:b/>
      <w:bCs/>
      <w:color w:val="FF0000"/>
      <w:sz w:val="18"/>
      <w:szCs w:val="18"/>
    </w:rPr>
  </w:style>
  <w:style w:type="paragraph" w:customStyle="1" w:styleId="xl188">
    <w:name w:val="xl188"/>
    <w:basedOn w:val="a2"/>
    <w:rsid w:val="00753C5C"/>
    <w:pPr>
      <w:pBdr>
        <w:top w:val="single" w:sz="4" w:space="0" w:color="808080"/>
        <w:bottom w:val="single" w:sz="4" w:space="0" w:color="808080"/>
      </w:pBdr>
      <w:shd w:val="clear" w:color="auto" w:fill="FFFFFF"/>
      <w:spacing w:before="100" w:beforeAutospacing="1" w:after="100" w:afterAutospacing="1"/>
      <w:jc w:val="center"/>
    </w:pPr>
    <w:rPr>
      <w:b/>
      <w:bCs/>
      <w:color w:val="FF0000"/>
    </w:rPr>
  </w:style>
  <w:style w:type="paragraph" w:customStyle="1" w:styleId="xl189">
    <w:name w:val="xl189"/>
    <w:basedOn w:val="a2"/>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b/>
      <w:bCs/>
      <w:color w:val="FF0000"/>
    </w:rPr>
  </w:style>
  <w:style w:type="paragraph" w:customStyle="1" w:styleId="xl190">
    <w:name w:val="xl190"/>
    <w:basedOn w:val="a2"/>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style>
  <w:style w:type="paragraph" w:customStyle="1" w:styleId="xl191">
    <w:name w:val="xl191"/>
    <w:basedOn w:val="a2"/>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b/>
      <w:bCs/>
      <w:color w:val="FF0000"/>
    </w:rPr>
  </w:style>
  <w:style w:type="paragraph" w:customStyle="1" w:styleId="xl192">
    <w:name w:val="xl192"/>
    <w:basedOn w:val="a2"/>
    <w:rsid w:val="00753C5C"/>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93">
    <w:name w:val="xl193"/>
    <w:basedOn w:val="a2"/>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style>
  <w:style w:type="paragraph" w:customStyle="1" w:styleId="xl194">
    <w:name w:val="xl194"/>
    <w:basedOn w:val="a2"/>
    <w:rsid w:val="00753C5C"/>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95">
    <w:name w:val="xl195"/>
    <w:basedOn w:val="a2"/>
    <w:rsid w:val="00753C5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style>
  <w:style w:type="paragraph" w:customStyle="1" w:styleId="xl196">
    <w:name w:val="xl196"/>
    <w:basedOn w:val="a2"/>
    <w:rsid w:val="00753C5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hAnsi="Arial CYR" w:cs="Arial CYR"/>
      <w:b/>
      <w:bCs/>
      <w:sz w:val="14"/>
      <w:szCs w:val="14"/>
    </w:rPr>
  </w:style>
  <w:style w:type="paragraph" w:customStyle="1" w:styleId="xl197">
    <w:name w:val="xl197"/>
    <w:basedOn w:val="a2"/>
    <w:rsid w:val="00753C5C"/>
    <w:pPr>
      <w:pBdr>
        <w:left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198">
    <w:name w:val="xl198"/>
    <w:basedOn w:val="a2"/>
    <w:rsid w:val="00753C5C"/>
    <w:pPr>
      <w:shd w:val="clear" w:color="auto" w:fill="FFFFFF"/>
      <w:spacing w:before="100" w:beforeAutospacing="1" w:after="100" w:afterAutospacing="1"/>
      <w:jc w:val="center"/>
    </w:pPr>
    <w:rPr>
      <w:rFonts w:ascii="Arial" w:hAnsi="Arial" w:cs="Arial"/>
      <w:b/>
      <w:bCs/>
      <w:sz w:val="14"/>
      <w:szCs w:val="14"/>
    </w:rPr>
  </w:style>
  <w:style w:type="paragraph" w:customStyle="1" w:styleId="xl199">
    <w:name w:val="xl199"/>
    <w:basedOn w:val="a2"/>
    <w:rsid w:val="00753C5C"/>
    <w:pPr>
      <w:pBdr>
        <w:right w:val="single" w:sz="8" w:space="0" w:color="auto"/>
      </w:pBdr>
      <w:shd w:val="clear" w:color="auto" w:fill="FFFFFF"/>
      <w:spacing w:before="100" w:beforeAutospacing="1" w:after="100" w:afterAutospacing="1"/>
      <w:jc w:val="center"/>
    </w:pPr>
    <w:rPr>
      <w:rFonts w:ascii="Arial" w:hAnsi="Arial" w:cs="Arial"/>
      <w:b/>
      <w:bCs/>
      <w:sz w:val="14"/>
      <w:szCs w:val="14"/>
    </w:rPr>
  </w:style>
  <w:style w:type="paragraph" w:customStyle="1" w:styleId="xl200">
    <w:name w:val="xl200"/>
    <w:basedOn w:val="a2"/>
    <w:rsid w:val="00753C5C"/>
    <w:pPr>
      <w:pBdr>
        <w:left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201">
    <w:name w:val="xl201"/>
    <w:basedOn w:val="a2"/>
    <w:rsid w:val="00753C5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202">
    <w:name w:val="xl202"/>
    <w:basedOn w:val="a2"/>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203">
    <w:name w:val="xl203"/>
    <w:basedOn w:val="a2"/>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hAnsi="Arial" w:cs="Arial"/>
      <w:b/>
      <w:bCs/>
    </w:rPr>
  </w:style>
  <w:style w:type="paragraph" w:customStyle="1" w:styleId="xl204">
    <w:name w:val="xl204"/>
    <w:basedOn w:val="a2"/>
    <w:rsid w:val="00753C5C"/>
    <w:pPr>
      <w:pBdr>
        <w:left w:val="single" w:sz="4" w:space="0" w:color="969696"/>
        <w:bottom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205">
    <w:name w:val="xl205"/>
    <w:basedOn w:val="a2"/>
    <w:rsid w:val="00753C5C"/>
    <w:pPr>
      <w:pBdr>
        <w:bottom w:val="single" w:sz="4" w:space="0" w:color="969696"/>
      </w:pBdr>
      <w:shd w:val="clear" w:color="auto" w:fill="FFFFFF"/>
      <w:spacing w:before="100" w:beforeAutospacing="1" w:after="100" w:afterAutospacing="1"/>
      <w:jc w:val="center"/>
    </w:pPr>
    <w:rPr>
      <w:rFonts w:ascii="Arial" w:hAnsi="Arial" w:cs="Arial"/>
      <w:b/>
      <w:bCs/>
      <w:sz w:val="14"/>
      <w:szCs w:val="14"/>
    </w:rPr>
  </w:style>
  <w:style w:type="paragraph" w:customStyle="1" w:styleId="xl206">
    <w:name w:val="xl206"/>
    <w:basedOn w:val="a2"/>
    <w:rsid w:val="00753C5C"/>
    <w:pPr>
      <w:pBdr>
        <w:bottom w:val="single" w:sz="4" w:space="0" w:color="969696"/>
        <w:right w:val="single" w:sz="8" w:space="0" w:color="auto"/>
      </w:pBdr>
      <w:shd w:val="clear" w:color="auto" w:fill="FFFFFF"/>
      <w:spacing w:before="100" w:beforeAutospacing="1" w:after="100" w:afterAutospacing="1"/>
      <w:jc w:val="center"/>
    </w:pPr>
    <w:rPr>
      <w:rFonts w:ascii="Arial" w:hAnsi="Arial" w:cs="Arial"/>
      <w:b/>
      <w:bCs/>
      <w:sz w:val="14"/>
      <w:szCs w:val="14"/>
    </w:rPr>
  </w:style>
  <w:style w:type="paragraph" w:customStyle="1" w:styleId="xl207">
    <w:name w:val="xl207"/>
    <w:basedOn w:val="a2"/>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hAnsi="Arial CYR" w:cs="Arial CYR"/>
      <w:b/>
      <w:bCs/>
      <w:sz w:val="18"/>
      <w:szCs w:val="18"/>
    </w:rPr>
  </w:style>
  <w:style w:type="paragraph" w:customStyle="1" w:styleId="xl208">
    <w:name w:val="xl208"/>
    <w:basedOn w:val="a2"/>
    <w:rsid w:val="00753C5C"/>
    <w:pPr>
      <w:pBdr>
        <w:top w:val="single" w:sz="4" w:space="0" w:color="808080"/>
        <w:bottom w:val="single" w:sz="4" w:space="0" w:color="808080"/>
      </w:pBdr>
      <w:shd w:val="clear" w:color="auto" w:fill="FFFFFF"/>
      <w:spacing w:before="100" w:beforeAutospacing="1" w:after="100" w:afterAutospacing="1"/>
      <w:jc w:val="center"/>
    </w:pPr>
  </w:style>
  <w:style w:type="paragraph" w:customStyle="1" w:styleId="xl209">
    <w:name w:val="xl209"/>
    <w:basedOn w:val="a2"/>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style>
  <w:style w:type="character" w:styleId="afffa">
    <w:name w:val="footnote reference"/>
    <w:aliases w:val="Знак сноски-FN,Ciae niinee-FN,Знак сноски 1"/>
    <w:uiPriority w:val="99"/>
    <w:unhideWhenUsed/>
    <w:rsid w:val="00753C5C"/>
    <w:rPr>
      <w:vertAlign w:val="superscript"/>
    </w:rPr>
  </w:style>
  <w:style w:type="character" w:customStyle="1" w:styleId="27">
    <w:name w:val="Знак Знак2"/>
    <w:locked/>
    <w:rsid w:val="00753C5C"/>
    <w:rPr>
      <w:sz w:val="24"/>
      <w:szCs w:val="24"/>
      <w:lang w:val="ru-RU" w:eastAsia="ru-RU" w:bidi="ar-SA"/>
    </w:rPr>
  </w:style>
  <w:style w:type="character" w:customStyle="1" w:styleId="28">
    <w:name w:val="Основной текст2"/>
    <w:rsid w:val="00753C5C"/>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753C5C"/>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b">
    <w:name w:val="Table Elegant"/>
    <w:basedOn w:val="a4"/>
    <w:semiHidden/>
    <w:unhideWhenUsed/>
    <w:rsid w:val="00753C5C"/>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c">
    <w:name w:val="Абзац"/>
    <w:link w:val="afffd"/>
    <w:qFormat/>
    <w:rsid w:val="00753C5C"/>
    <w:pPr>
      <w:spacing w:before="120" w:after="60"/>
      <w:ind w:firstLine="567"/>
      <w:jc w:val="both"/>
    </w:pPr>
    <w:rPr>
      <w:rFonts w:ascii="Times New Roman" w:eastAsia="Times New Roman" w:hAnsi="Times New Roman"/>
      <w:sz w:val="24"/>
      <w:szCs w:val="24"/>
    </w:rPr>
  </w:style>
  <w:style w:type="character" w:customStyle="1" w:styleId="afffd">
    <w:name w:val="Абзац Знак"/>
    <w:basedOn w:val="a3"/>
    <w:link w:val="afffc"/>
    <w:rsid w:val="00753C5C"/>
    <w:rPr>
      <w:rFonts w:ascii="Times New Roman" w:eastAsia="Times New Roman" w:hAnsi="Times New Roman"/>
      <w:sz w:val="24"/>
      <w:szCs w:val="24"/>
    </w:rPr>
  </w:style>
  <w:style w:type="paragraph" w:customStyle="1" w:styleId="35">
    <w:name w:val="Пункт 3"/>
    <w:basedOn w:val="3"/>
    <w:locked/>
    <w:rsid w:val="00753C5C"/>
    <w:pPr>
      <w:numPr>
        <w:ilvl w:val="0"/>
        <w:numId w:val="0"/>
      </w:numPr>
      <w:tabs>
        <w:tab w:val="left" w:pos="1276"/>
      </w:tabs>
      <w:spacing w:before="120" w:after="60" w:line="240" w:lineRule="auto"/>
      <w:ind w:left="567"/>
    </w:pPr>
    <w:rPr>
      <w:b w:val="0"/>
      <w:bCs/>
      <w:sz w:val="26"/>
      <w:lang w:eastAsia="ru-RU"/>
    </w:rPr>
  </w:style>
  <w:style w:type="paragraph" w:customStyle="1" w:styleId="29">
    <w:name w:val="Заголовок_подзаголовок_2"/>
    <w:next w:val="afffc"/>
    <w:link w:val="2a"/>
    <w:rsid w:val="00753C5C"/>
    <w:pPr>
      <w:keepNext/>
      <w:spacing w:before="120" w:after="60"/>
      <w:ind w:left="567"/>
      <w:jc w:val="both"/>
    </w:pPr>
    <w:rPr>
      <w:rFonts w:ascii="Times New Roman" w:eastAsia="Times New Roman" w:hAnsi="Times New Roman"/>
      <w:b/>
      <w:bCs/>
      <w:sz w:val="24"/>
      <w:szCs w:val="24"/>
    </w:rPr>
  </w:style>
  <w:style w:type="character" w:customStyle="1" w:styleId="2a">
    <w:name w:val="Заголовок_подзаголовок_2 Знак"/>
    <w:basedOn w:val="a3"/>
    <w:link w:val="29"/>
    <w:rsid w:val="00753C5C"/>
    <w:rPr>
      <w:rFonts w:ascii="Times New Roman" w:eastAsia="Times New Roman" w:hAnsi="Times New Roman"/>
      <w:b/>
      <w:bCs/>
      <w:sz w:val="24"/>
      <w:szCs w:val="24"/>
    </w:rPr>
  </w:style>
  <w:style w:type="paragraph" w:customStyle="1" w:styleId="2">
    <w:name w:val="Список_маркерный_2_уровень"/>
    <w:basedOn w:val="11"/>
    <w:rsid w:val="00753C5C"/>
    <w:pPr>
      <w:numPr>
        <w:ilvl w:val="1"/>
      </w:numPr>
      <w:ind w:left="1789" w:hanging="360"/>
    </w:pPr>
  </w:style>
  <w:style w:type="paragraph" w:customStyle="1" w:styleId="11">
    <w:name w:val="Список_маркерный_1_уровень"/>
    <w:link w:val="1f0"/>
    <w:qFormat/>
    <w:rsid w:val="00753C5C"/>
    <w:pPr>
      <w:numPr>
        <w:numId w:val="3"/>
      </w:numPr>
      <w:spacing w:before="60" w:after="100"/>
      <w:jc w:val="both"/>
    </w:pPr>
    <w:rPr>
      <w:rFonts w:ascii="Times New Roman" w:eastAsia="Times New Roman" w:hAnsi="Times New Roman"/>
      <w:snapToGrid w:val="0"/>
      <w:sz w:val="24"/>
      <w:szCs w:val="24"/>
    </w:rPr>
  </w:style>
  <w:style w:type="character" w:customStyle="1" w:styleId="1f0">
    <w:name w:val="Список_маркерный_1_уровень Знак"/>
    <w:basedOn w:val="a3"/>
    <w:link w:val="11"/>
    <w:rsid w:val="00753C5C"/>
    <w:rPr>
      <w:rFonts w:ascii="Times New Roman" w:eastAsia="Times New Roman" w:hAnsi="Times New Roman"/>
      <w:snapToGrid w:val="0"/>
      <w:sz w:val="24"/>
      <w:szCs w:val="24"/>
    </w:rPr>
  </w:style>
  <w:style w:type="paragraph" w:customStyle="1" w:styleId="1f1">
    <w:name w:val="Заголовок_подзаголовок_1"/>
    <w:next w:val="afffc"/>
    <w:link w:val="1f2"/>
    <w:qFormat/>
    <w:rsid w:val="00753C5C"/>
    <w:pPr>
      <w:keepNext/>
      <w:spacing w:before="120" w:after="60"/>
      <w:ind w:left="567"/>
      <w:jc w:val="both"/>
    </w:pPr>
    <w:rPr>
      <w:rFonts w:ascii="Times New Roman" w:eastAsia="Times New Roman" w:hAnsi="Times New Roman"/>
      <w:b/>
      <w:bCs/>
      <w:sz w:val="24"/>
      <w:szCs w:val="24"/>
      <w:u w:val="single"/>
    </w:rPr>
  </w:style>
  <w:style w:type="character" w:customStyle="1" w:styleId="1f2">
    <w:name w:val="Заголовок_подзаголовок_1 Знак"/>
    <w:basedOn w:val="a3"/>
    <w:link w:val="1f1"/>
    <w:rsid w:val="00753C5C"/>
    <w:rPr>
      <w:rFonts w:ascii="Times New Roman" w:eastAsia="Times New Roman" w:hAnsi="Times New Roman"/>
      <w:b/>
      <w:bCs/>
      <w:sz w:val="24"/>
      <w:szCs w:val="24"/>
      <w:u w:val="single"/>
    </w:rPr>
  </w:style>
  <w:style w:type="character" w:customStyle="1" w:styleId="afffe">
    <w:name w:val="Текст_Красный"/>
    <w:basedOn w:val="a3"/>
    <w:uiPriority w:val="1"/>
    <w:qFormat/>
    <w:rsid w:val="00753C5C"/>
    <w:rPr>
      <w:color w:val="FF0000"/>
    </w:rPr>
  </w:style>
  <w:style w:type="paragraph" w:customStyle="1" w:styleId="affff">
    <w:name w:val="Таблица_номер_таблицы"/>
    <w:link w:val="affff0"/>
    <w:rsid w:val="00753C5C"/>
    <w:pPr>
      <w:keepNext/>
      <w:jc w:val="right"/>
    </w:pPr>
    <w:rPr>
      <w:rFonts w:ascii="Times New Roman" w:eastAsia="Times New Roman" w:hAnsi="Times New Roman"/>
      <w:bCs/>
      <w:sz w:val="24"/>
      <w:szCs w:val="22"/>
    </w:rPr>
  </w:style>
  <w:style w:type="character" w:customStyle="1" w:styleId="affff0">
    <w:name w:val="Таблица_номер_таблицы Знак"/>
    <w:basedOn w:val="a3"/>
    <w:link w:val="affff"/>
    <w:rsid w:val="00753C5C"/>
    <w:rPr>
      <w:rFonts w:ascii="Times New Roman" w:eastAsia="Times New Roman" w:hAnsi="Times New Roman"/>
      <w:bCs/>
      <w:sz w:val="24"/>
      <w:szCs w:val="22"/>
    </w:rPr>
  </w:style>
  <w:style w:type="paragraph" w:customStyle="1" w:styleId="affff1">
    <w:name w:val="Таблица_название_таблицы"/>
    <w:next w:val="afffc"/>
    <w:link w:val="affff2"/>
    <w:qFormat/>
    <w:rsid w:val="00753C5C"/>
    <w:pPr>
      <w:keepNext/>
      <w:spacing w:after="120"/>
      <w:jc w:val="center"/>
    </w:pPr>
    <w:rPr>
      <w:rFonts w:ascii="Times New Roman" w:eastAsia="Times New Roman" w:hAnsi="Times New Roman"/>
      <w:bCs/>
      <w:sz w:val="24"/>
      <w:szCs w:val="22"/>
    </w:rPr>
  </w:style>
  <w:style w:type="character" w:customStyle="1" w:styleId="affff2">
    <w:name w:val="Таблица_название_таблицы Знак"/>
    <w:basedOn w:val="a3"/>
    <w:link w:val="affff1"/>
    <w:rsid w:val="00753C5C"/>
    <w:rPr>
      <w:rFonts w:ascii="Times New Roman" w:eastAsia="Times New Roman" w:hAnsi="Times New Roman"/>
      <w:bCs/>
      <w:sz w:val="24"/>
      <w:szCs w:val="22"/>
    </w:rPr>
  </w:style>
  <w:style w:type="paragraph" w:customStyle="1" w:styleId="110">
    <w:name w:val="Табличный_таблица_11"/>
    <w:link w:val="111"/>
    <w:qFormat/>
    <w:rsid w:val="00753C5C"/>
    <w:pPr>
      <w:jc w:val="center"/>
    </w:pPr>
    <w:rPr>
      <w:rFonts w:ascii="Times New Roman" w:eastAsia="Times New Roman" w:hAnsi="Times New Roman"/>
      <w:sz w:val="22"/>
      <w:szCs w:val="22"/>
    </w:rPr>
  </w:style>
  <w:style w:type="character" w:customStyle="1" w:styleId="111">
    <w:name w:val="Табличный_таблица_11 Знак"/>
    <w:basedOn w:val="a3"/>
    <w:link w:val="110"/>
    <w:rsid w:val="00753C5C"/>
    <w:rPr>
      <w:rFonts w:ascii="Times New Roman" w:eastAsia="Times New Roman" w:hAnsi="Times New Roman"/>
      <w:sz w:val="22"/>
      <w:szCs w:val="22"/>
    </w:rPr>
  </w:style>
  <w:style w:type="paragraph" w:customStyle="1" w:styleId="112">
    <w:name w:val="Табличный_боковик_11"/>
    <w:link w:val="113"/>
    <w:qFormat/>
    <w:rsid w:val="00753C5C"/>
    <w:rPr>
      <w:rFonts w:ascii="Times New Roman" w:eastAsia="Times New Roman" w:hAnsi="Times New Roman"/>
      <w:sz w:val="22"/>
      <w:szCs w:val="24"/>
    </w:rPr>
  </w:style>
  <w:style w:type="character" w:customStyle="1" w:styleId="113">
    <w:name w:val="Табличный_боковик_11 Знак"/>
    <w:basedOn w:val="a3"/>
    <w:link w:val="112"/>
    <w:rsid w:val="00753C5C"/>
    <w:rPr>
      <w:rFonts w:ascii="Times New Roman" w:eastAsia="Times New Roman" w:hAnsi="Times New Roman"/>
      <w:sz w:val="22"/>
      <w:szCs w:val="24"/>
    </w:rPr>
  </w:style>
  <w:style w:type="character" w:customStyle="1" w:styleId="affff3">
    <w:name w:val="Текст_Обычный"/>
    <w:basedOn w:val="a3"/>
    <w:qFormat/>
    <w:rsid w:val="00753C5C"/>
    <w:rPr>
      <w:b w:val="0"/>
    </w:rPr>
  </w:style>
  <w:style w:type="paragraph" w:customStyle="1" w:styleId="textindent">
    <w:name w:val="textindent"/>
    <w:basedOn w:val="a2"/>
    <w:rsid w:val="00753C5C"/>
    <w:pPr>
      <w:spacing w:before="100" w:beforeAutospacing="1" w:after="100" w:afterAutospacing="1"/>
    </w:pPr>
  </w:style>
  <w:style w:type="paragraph" w:customStyle="1" w:styleId="conspluscell0">
    <w:name w:val="conspluscell"/>
    <w:basedOn w:val="a2"/>
    <w:rsid w:val="00753C5C"/>
    <w:pPr>
      <w:spacing w:before="100" w:beforeAutospacing="1" w:after="100" w:afterAutospacing="1"/>
    </w:pPr>
  </w:style>
  <w:style w:type="paragraph" w:customStyle="1" w:styleId="2b">
    <w:name w:val="2 Глава раздела"/>
    <w:basedOn w:val="a8"/>
    <w:link w:val="2c"/>
    <w:rsid w:val="00753C5C"/>
    <w:pPr>
      <w:spacing w:before="120" w:after="120" w:line="360" w:lineRule="auto"/>
      <w:ind w:firstLine="425"/>
      <w:jc w:val="center"/>
    </w:pPr>
    <w:rPr>
      <w:bCs/>
      <w:noProof/>
      <w:sz w:val="28"/>
      <w:szCs w:val="26"/>
      <w:lang w:eastAsia="ru-RU"/>
    </w:rPr>
  </w:style>
  <w:style w:type="character" w:customStyle="1" w:styleId="2c">
    <w:name w:val="2 Глава раздела Знак"/>
    <w:link w:val="2b"/>
    <w:rsid w:val="00753C5C"/>
    <w:rPr>
      <w:rFonts w:ascii="Times New Roman" w:eastAsia="Times New Roman" w:hAnsi="Times New Roman"/>
      <w:bCs/>
      <w:noProof/>
      <w:sz w:val="28"/>
      <w:szCs w:val="26"/>
    </w:rPr>
  </w:style>
  <w:style w:type="numbering" w:customStyle="1" w:styleId="1f3">
    <w:name w:val="Нет списка1"/>
    <w:next w:val="a5"/>
    <w:semiHidden/>
    <w:rsid w:val="00753C5C"/>
  </w:style>
  <w:style w:type="paragraph" w:styleId="affff4">
    <w:name w:val="Subtitle"/>
    <w:basedOn w:val="a2"/>
    <w:link w:val="affff5"/>
    <w:uiPriority w:val="11"/>
    <w:qFormat/>
    <w:locked/>
    <w:rsid w:val="00753C5C"/>
    <w:pPr>
      <w:ind w:right="-365"/>
      <w:jc w:val="center"/>
    </w:pPr>
    <w:rPr>
      <w:b/>
      <w:sz w:val="28"/>
    </w:rPr>
  </w:style>
  <w:style w:type="character" w:customStyle="1" w:styleId="affff5">
    <w:name w:val="Подзаголовок Знак"/>
    <w:basedOn w:val="a3"/>
    <w:link w:val="affff4"/>
    <w:uiPriority w:val="11"/>
    <w:rsid w:val="00753C5C"/>
    <w:rPr>
      <w:rFonts w:ascii="Times New Roman" w:eastAsia="Times New Roman" w:hAnsi="Times New Roman"/>
      <w:b/>
      <w:sz w:val="28"/>
      <w:szCs w:val="24"/>
    </w:rPr>
  </w:style>
  <w:style w:type="paragraph" w:customStyle="1" w:styleId="1f4">
    <w:name w:val="Знак Знак Знак Знак Знак Знак Знак Знак1"/>
    <w:basedOn w:val="a2"/>
    <w:rsid w:val="00753C5C"/>
    <w:pPr>
      <w:spacing w:before="100" w:beforeAutospacing="1" w:after="100" w:afterAutospacing="1"/>
    </w:pPr>
    <w:rPr>
      <w:rFonts w:ascii="Tahoma" w:hAnsi="Tahoma"/>
      <w:sz w:val="20"/>
      <w:szCs w:val="20"/>
      <w:lang w:val="en-US" w:eastAsia="en-US"/>
    </w:rPr>
  </w:style>
  <w:style w:type="table" w:customStyle="1" w:styleId="2d">
    <w:name w:val="Сетка таблицы2"/>
    <w:basedOn w:val="a4"/>
    <w:next w:val="ac"/>
    <w:rsid w:val="00753C5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Знак Знак Знак Знак Знак Знак Знак Знак1 Знак Знак Знак"/>
    <w:basedOn w:val="a2"/>
    <w:rsid w:val="00753C5C"/>
    <w:pPr>
      <w:spacing w:before="100" w:beforeAutospacing="1" w:after="100" w:afterAutospacing="1"/>
    </w:pPr>
    <w:rPr>
      <w:rFonts w:ascii="Tahoma" w:hAnsi="Tahoma"/>
      <w:sz w:val="20"/>
      <w:szCs w:val="20"/>
      <w:lang w:val="en-US" w:eastAsia="en-US"/>
    </w:rPr>
  </w:style>
  <w:style w:type="paragraph" w:customStyle="1" w:styleId="affff6">
    <w:name w:val="Обычный + по центру"/>
    <w:basedOn w:val="a2"/>
    <w:rsid w:val="00753C5C"/>
    <w:pPr>
      <w:jc w:val="center"/>
    </w:pPr>
  </w:style>
  <w:style w:type="paragraph" w:customStyle="1" w:styleId="Iauiue">
    <w:name w:val="Iau?iue"/>
    <w:rsid w:val="00753C5C"/>
    <w:rPr>
      <w:rFonts w:ascii="Times New Roman" w:eastAsia="Times New Roman" w:hAnsi="Times New Roman"/>
    </w:rPr>
  </w:style>
  <w:style w:type="paragraph" w:customStyle="1" w:styleId="xl24">
    <w:name w:val="xl24"/>
    <w:basedOn w:val="a2"/>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5">
    <w:name w:val="xl25"/>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6">
    <w:name w:val="xl26"/>
    <w:basedOn w:val="a2"/>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7">
    <w:name w:val="xl27"/>
    <w:basedOn w:val="a2"/>
    <w:rsid w:val="00753C5C"/>
    <w:pPr>
      <w:pBdr>
        <w:top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28">
    <w:name w:val="xl28"/>
    <w:basedOn w:val="a2"/>
    <w:rsid w:val="00753C5C"/>
    <w:pPr>
      <w:pBdr>
        <w:top w:val="single" w:sz="4" w:space="0" w:color="auto"/>
        <w:left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29">
    <w:name w:val="xl29"/>
    <w:basedOn w:val="a2"/>
    <w:rsid w:val="00753C5C"/>
    <w:pPr>
      <w:pBdr>
        <w:top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30">
    <w:name w:val="xl30"/>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1">
    <w:name w:val="xl31"/>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
    <w:name w:val="xl32"/>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3">
    <w:name w:val="xl33"/>
    <w:basedOn w:val="a2"/>
    <w:rsid w:val="00753C5C"/>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4">
    <w:name w:val="xl34"/>
    <w:basedOn w:val="a2"/>
    <w:rsid w:val="00753C5C"/>
    <w:pPr>
      <w:pBdr>
        <w:top w:val="single" w:sz="4" w:space="0" w:color="auto"/>
        <w:bottom w:val="single" w:sz="4" w:space="0" w:color="auto"/>
      </w:pBdr>
      <w:spacing w:before="100" w:beforeAutospacing="1" w:after="100" w:afterAutospacing="1"/>
    </w:pPr>
  </w:style>
  <w:style w:type="paragraph" w:customStyle="1" w:styleId="xl35">
    <w:name w:val="xl35"/>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6">
    <w:name w:val="xl36"/>
    <w:basedOn w:val="a2"/>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7">
    <w:name w:val="xl37"/>
    <w:basedOn w:val="a2"/>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8">
    <w:name w:val="xl38"/>
    <w:basedOn w:val="a2"/>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9">
    <w:name w:val="xl39"/>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40">
    <w:name w:val="xl40"/>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character" w:customStyle="1" w:styleId="rvts31451">
    <w:name w:val="rvts31451"/>
    <w:basedOn w:val="a3"/>
    <w:rsid w:val="00753C5C"/>
  </w:style>
  <w:style w:type="paragraph" w:styleId="36">
    <w:name w:val="Body Text Indent 3"/>
    <w:basedOn w:val="a2"/>
    <w:link w:val="37"/>
    <w:uiPriority w:val="99"/>
    <w:rsid w:val="00753C5C"/>
    <w:pPr>
      <w:spacing w:before="120"/>
      <w:ind w:firstLine="709"/>
      <w:jc w:val="both"/>
    </w:pPr>
    <w:rPr>
      <w:color w:val="0000FF"/>
    </w:rPr>
  </w:style>
  <w:style w:type="character" w:customStyle="1" w:styleId="37">
    <w:name w:val="Основной текст с отступом 3 Знак"/>
    <w:basedOn w:val="a3"/>
    <w:link w:val="36"/>
    <w:uiPriority w:val="99"/>
    <w:rsid w:val="00753C5C"/>
    <w:rPr>
      <w:rFonts w:ascii="Times New Roman" w:eastAsia="Times New Roman" w:hAnsi="Times New Roman"/>
      <w:color w:val="0000FF"/>
      <w:sz w:val="24"/>
      <w:szCs w:val="24"/>
    </w:rPr>
  </w:style>
  <w:style w:type="paragraph" w:customStyle="1" w:styleId="210">
    <w:name w:val="Основной текст 21"/>
    <w:basedOn w:val="a2"/>
    <w:rsid w:val="00753C5C"/>
    <w:pPr>
      <w:overflowPunct w:val="0"/>
      <w:autoSpaceDE w:val="0"/>
      <w:autoSpaceDN w:val="0"/>
      <w:adjustRightInd w:val="0"/>
      <w:ind w:firstLine="720"/>
      <w:jc w:val="both"/>
      <w:textAlignment w:val="baseline"/>
    </w:pPr>
    <w:rPr>
      <w:sz w:val="28"/>
      <w:szCs w:val="20"/>
    </w:rPr>
  </w:style>
  <w:style w:type="numbering" w:customStyle="1" w:styleId="114">
    <w:name w:val="Нет списка11"/>
    <w:next w:val="a5"/>
    <w:semiHidden/>
    <w:rsid w:val="00753C5C"/>
  </w:style>
  <w:style w:type="paragraph" w:customStyle="1" w:styleId="heading">
    <w:name w:val="heading"/>
    <w:basedOn w:val="a2"/>
    <w:rsid w:val="00753C5C"/>
    <w:pPr>
      <w:spacing w:before="100" w:beforeAutospacing="1" w:after="100" w:afterAutospacing="1"/>
    </w:pPr>
    <w:rPr>
      <w:rFonts w:ascii="Verdana" w:hAnsi="Verdana"/>
      <w:b/>
      <w:bCs/>
      <w:color w:val="5385C4"/>
      <w:sz w:val="21"/>
      <w:szCs w:val="21"/>
    </w:rPr>
  </w:style>
  <w:style w:type="paragraph" w:customStyle="1" w:styleId="dh1">
    <w:name w:val="dh1"/>
    <w:basedOn w:val="a2"/>
    <w:rsid w:val="00753C5C"/>
    <w:pPr>
      <w:spacing w:before="100" w:beforeAutospacing="1" w:after="100" w:afterAutospacing="1"/>
    </w:pPr>
    <w:rPr>
      <w:rFonts w:ascii="Verdana" w:hAnsi="Verdana"/>
      <w:b/>
      <w:bCs/>
      <w:color w:val="25416B"/>
      <w:sz w:val="18"/>
      <w:szCs w:val="18"/>
    </w:rPr>
  </w:style>
  <w:style w:type="paragraph" w:customStyle="1" w:styleId="style12">
    <w:name w:val="style12"/>
    <w:basedOn w:val="a2"/>
    <w:rsid w:val="00753C5C"/>
    <w:pPr>
      <w:spacing w:before="100" w:beforeAutospacing="1" w:after="100" w:afterAutospacing="1"/>
    </w:pPr>
  </w:style>
  <w:style w:type="character" w:customStyle="1" w:styleId="kontakt1">
    <w:name w:val="kontakt1"/>
    <w:rsid w:val="00753C5C"/>
    <w:rPr>
      <w:rFonts w:ascii="Verdana" w:hAnsi="Verdana" w:hint="default"/>
      <w:b w:val="0"/>
      <w:bCs w:val="0"/>
      <w:strike w:val="0"/>
      <w:dstrike w:val="0"/>
      <w:color w:val="25416B"/>
      <w:sz w:val="17"/>
      <w:szCs w:val="17"/>
      <w:u w:val="none"/>
      <w:effect w:val="none"/>
    </w:rPr>
  </w:style>
  <w:style w:type="numbering" w:customStyle="1" w:styleId="2e">
    <w:name w:val="Нет списка2"/>
    <w:next w:val="a5"/>
    <w:semiHidden/>
    <w:unhideWhenUsed/>
    <w:rsid w:val="00753C5C"/>
  </w:style>
  <w:style w:type="numbering" w:customStyle="1" w:styleId="1110">
    <w:name w:val="Нет списка111"/>
    <w:next w:val="a5"/>
    <w:semiHidden/>
    <w:rsid w:val="00753C5C"/>
  </w:style>
  <w:style w:type="paragraph" w:customStyle="1" w:styleId="220">
    <w:name w:val="Основной текст 22"/>
    <w:basedOn w:val="a2"/>
    <w:rsid w:val="00753C5C"/>
    <w:pPr>
      <w:overflowPunct w:val="0"/>
      <w:autoSpaceDE w:val="0"/>
      <w:autoSpaceDN w:val="0"/>
      <w:adjustRightInd w:val="0"/>
      <w:ind w:firstLine="720"/>
      <w:jc w:val="both"/>
      <w:textAlignment w:val="baseline"/>
    </w:pPr>
    <w:rPr>
      <w:sz w:val="28"/>
      <w:szCs w:val="20"/>
    </w:rPr>
  </w:style>
  <w:style w:type="numbering" w:customStyle="1" w:styleId="1111">
    <w:name w:val="Нет списка1111"/>
    <w:next w:val="a5"/>
    <w:semiHidden/>
    <w:rsid w:val="00753C5C"/>
  </w:style>
  <w:style w:type="paragraph" w:customStyle="1" w:styleId="affff7">
    <w:name w:val="Знак Знак Знак Знак Знак Знак Знак Знак Знак Знак Знак Знак Знак Знак Знак"/>
    <w:basedOn w:val="a2"/>
    <w:rsid w:val="00753C5C"/>
    <w:pPr>
      <w:spacing w:before="100" w:beforeAutospacing="1" w:after="100" w:afterAutospacing="1"/>
    </w:pPr>
    <w:rPr>
      <w:rFonts w:ascii="Tahoma" w:hAnsi="Tahoma"/>
      <w:sz w:val="20"/>
      <w:szCs w:val="20"/>
      <w:lang w:val="en-US" w:eastAsia="en-US"/>
    </w:rPr>
  </w:style>
  <w:style w:type="paragraph" w:customStyle="1" w:styleId="xl41">
    <w:name w:val="xl41"/>
    <w:basedOn w:val="a2"/>
    <w:rsid w:val="00753C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42">
    <w:name w:val="xl42"/>
    <w:basedOn w:val="a2"/>
    <w:rsid w:val="00753C5C"/>
    <w:pPr>
      <w:pBdr>
        <w:top w:val="single" w:sz="8" w:space="0" w:color="auto"/>
        <w:left w:val="single" w:sz="4" w:space="0" w:color="auto"/>
        <w:right w:val="single" w:sz="4" w:space="0" w:color="auto"/>
      </w:pBdr>
      <w:spacing w:before="100" w:beforeAutospacing="1" w:after="100" w:afterAutospacing="1"/>
      <w:jc w:val="center"/>
      <w:textAlignment w:val="center"/>
    </w:pPr>
    <w:rPr>
      <w:b/>
      <w:bCs/>
      <w:color w:val="000000"/>
      <w:sz w:val="18"/>
      <w:szCs w:val="18"/>
    </w:rPr>
  </w:style>
  <w:style w:type="paragraph" w:customStyle="1" w:styleId="xl43">
    <w:name w:val="xl43"/>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44">
    <w:name w:val="xl44"/>
    <w:basedOn w:val="a2"/>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45">
    <w:name w:val="xl45"/>
    <w:basedOn w:val="a2"/>
    <w:rsid w:val="00753C5C"/>
    <w:pPr>
      <w:pBdr>
        <w:left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46">
    <w:name w:val="xl46"/>
    <w:basedOn w:val="a2"/>
    <w:rsid w:val="00753C5C"/>
    <w:pPr>
      <w:pBdr>
        <w:left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47">
    <w:name w:val="xl47"/>
    <w:basedOn w:val="a2"/>
    <w:rsid w:val="00753C5C"/>
    <w:pPr>
      <w:pBdr>
        <w:left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48">
    <w:name w:val="xl48"/>
    <w:basedOn w:val="a2"/>
    <w:rsid w:val="00753C5C"/>
    <w:pPr>
      <w:pBdr>
        <w:left w:val="single" w:sz="4" w:space="0" w:color="auto"/>
      </w:pBdr>
      <w:shd w:val="clear" w:color="auto" w:fill="FFFFFF"/>
      <w:spacing w:before="100" w:beforeAutospacing="1" w:after="100" w:afterAutospacing="1"/>
      <w:textAlignment w:val="center"/>
    </w:pPr>
    <w:rPr>
      <w:color w:val="000000"/>
      <w:sz w:val="18"/>
      <w:szCs w:val="18"/>
    </w:rPr>
  </w:style>
  <w:style w:type="paragraph" w:customStyle="1" w:styleId="xl49">
    <w:name w:val="xl49"/>
    <w:basedOn w:val="a2"/>
    <w:rsid w:val="00753C5C"/>
    <w:pPr>
      <w:pBdr>
        <w:left w:val="single" w:sz="4" w:space="0" w:color="auto"/>
      </w:pBdr>
      <w:spacing w:before="100" w:beforeAutospacing="1" w:after="100" w:afterAutospacing="1"/>
      <w:jc w:val="center"/>
      <w:textAlignment w:val="center"/>
    </w:pPr>
    <w:rPr>
      <w:color w:val="000000"/>
      <w:sz w:val="18"/>
      <w:szCs w:val="18"/>
    </w:rPr>
  </w:style>
  <w:style w:type="paragraph" w:customStyle="1" w:styleId="xl50">
    <w:name w:val="xl50"/>
    <w:basedOn w:val="a2"/>
    <w:rsid w:val="00753C5C"/>
    <w:pPr>
      <w:pBdr>
        <w:left w:val="single" w:sz="4" w:space="0" w:color="auto"/>
      </w:pBdr>
      <w:spacing w:before="100" w:beforeAutospacing="1" w:after="100" w:afterAutospacing="1"/>
      <w:jc w:val="center"/>
      <w:textAlignment w:val="center"/>
    </w:pPr>
    <w:rPr>
      <w:color w:val="000000"/>
      <w:sz w:val="18"/>
      <w:szCs w:val="18"/>
    </w:rPr>
  </w:style>
  <w:style w:type="paragraph" w:customStyle="1" w:styleId="xl51">
    <w:name w:val="xl51"/>
    <w:basedOn w:val="a2"/>
    <w:rsid w:val="00753C5C"/>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52">
    <w:name w:val="xl52"/>
    <w:basedOn w:val="a2"/>
    <w:rsid w:val="00753C5C"/>
    <w:pPr>
      <w:pBdr>
        <w:right w:val="single" w:sz="4" w:space="0" w:color="auto"/>
      </w:pBdr>
      <w:spacing w:before="100" w:beforeAutospacing="1" w:after="100" w:afterAutospacing="1"/>
      <w:jc w:val="center"/>
      <w:textAlignment w:val="center"/>
    </w:pPr>
    <w:rPr>
      <w:color w:val="000000"/>
      <w:sz w:val="18"/>
      <w:szCs w:val="18"/>
    </w:rPr>
  </w:style>
  <w:style w:type="paragraph" w:customStyle="1" w:styleId="xl53">
    <w:name w:val="xl53"/>
    <w:basedOn w:val="a2"/>
    <w:rsid w:val="00753C5C"/>
    <w:pPr>
      <w:pBdr>
        <w:left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54">
    <w:name w:val="xl54"/>
    <w:basedOn w:val="a2"/>
    <w:rsid w:val="00753C5C"/>
    <w:pPr>
      <w:pBdr>
        <w:left w:val="single" w:sz="4" w:space="0" w:color="auto"/>
      </w:pBdr>
      <w:spacing w:before="100" w:beforeAutospacing="1" w:after="100" w:afterAutospacing="1"/>
      <w:jc w:val="center"/>
      <w:textAlignment w:val="center"/>
    </w:pPr>
    <w:rPr>
      <w:color w:val="000000"/>
      <w:sz w:val="18"/>
      <w:szCs w:val="18"/>
    </w:rPr>
  </w:style>
  <w:style w:type="paragraph" w:customStyle="1" w:styleId="xl55">
    <w:name w:val="xl55"/>
    <w:basedOn w:val="a2"/>
    <w:rsid w:val="00753C5C"/>
    <w:pPr>
      <w:pBdr>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56">
    <w:name w:val="xl56"/>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57">
    <w:name w:val="xl57"/>
    <w:basedOn w:val="a2"/>
    <w:rsid w:val="00753C5C"/>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18"/>
      <w:szCs w:val="18"/>
    </w:rPr>
  </w:style>
  <w:style w:type="paragraph" w:customStyle="1" w:styleId="xl58">
    <w:name w:val="xl58"/>
    <w:basedOn w:val="a2"/>
    <w:rsid w:val="00753C5C"/>
    <w:pPr>
      <w:pBdr>
        <w:top w:val="single" w:sz="4" w:space="0" w:color="auto"/>
        <w:bottom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59">
    <w:name w:val="xl59"/>
    <w:basedOn w:val="a2"/>
    <w:rsid w:val="00753C5C"/>
    <w:pPr>
      <w:pBdr>
        <w:top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60">
    <w:name w:val="xl60"/>
    <w:basedOn w:val="a2"/>
    <w:rsid w:val="00753C5C"/>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color w:val="000000"/>
      <w:sz w:val="18"/>
      <w:szCs w:val="18"/>
    </w:rPr>
  </w:style>
  <w:style w:type="paragraph" w:customStyle="1" w:styleId="xl61">
    <w:name w:val="xl61"/>
    <w:basedOn w:val="a2"/>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62">
    <w:name w:val="xl62"/>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1f6">
    <w:name w:val="Обычный1"/>
    <w:rsid w:val="00753C5C"/>
    <w:rPr>
      <w:rFonts w:ascii="Times New Roman" w:eastAsia="ヒラギノ角ゴ Pro W3" w:hAnsi="Times New Roman"/>
      <w:color w:val="000000"/>
      <w:sz w:val="24"/>
    </w:rPr>
  </w:style>
  <w:style w:type="numbering" w:customStyle="1" w:styleId="38">
    <w:name w:val="Нет списка3"/>
    <w:next w:val="a5"/>
    <w:uiPriority w:val="99"/>
    <w:semiHidden/>
    <w:unhideWhenUsed/>
    <w:rsid w:val="00753C5C"/>
  </w:style>
  <w:style w:type="numbering" w:customStyle="1" w:styleId="120">
    <w:name w:val="Нет списка12"/>
    <w:next w:val="a5"/>
    <w:semiHidden/>
    <w:unhideWhenUsed/>
    <w:rsid w:val="00753C5C"/>
  </w:style>
  <w:style w:type="numbering" w:customStyle="1" w:styleId="1120">
    <w:name w:val="Нет списка112"/>
    <w:next w:val="a5"/>
    <w:semiHidden/>
    <w:rsid w:val="00753C5C"/>
  </w:style>
  <w:style w:type="numbering" w:customStyle="1" w:styleId="211">
    <w:name w:val="Нет списка21"/>
    <w:next w:val="a5"/>
    <w:semiHidden/>
    <w:unhideWhenUsed/>
    <w:rsid w:val="00753C5C"/>
  </w:style>
  <w:style w:type="numbering" w:customStyle="1" w:styleId="11111">
    <w:name w:val="Нет списка11111"/>
    <w:next w:val="a5"/>
    <w:semiHidden/>
    <w:rsid w:val="00753C5C"/>
  </w:style>
  <w:style w:type="numbering" w:customStyle="1" w:styleId="111111">
    <w:name w:val="Нет списка111111"/>
    <w:next w:val="a5"/>
    <w:semiHidden/>
    <w:rsid w:val="00753C5C"/>
  </w:style>
  <w:style w:type="character" w:styleId="affff8">
    <w:name w:val="Emphasis"/>
    <w:uiPriority w:val="20"/>
    <w:qFormat/>
    <w:locked/>
    <w:rsid w:val="00753C5C"/>
    <w:rPr>
      <w:b/>
      <w:bCs/>
      <w:i w:val="0"/>
      <w:iCs w:val="0"/>
    </w:rPr>
  </w:style>
  <w:style w:type="character" w:customStyle="1" w:styleId="ft">
    <w:name w:val="ft"/>
    <w:basedOn w:val="a3"/>
    <w:rsid w:val="00753C5C"/>
  </w:style>
  <w:style w:type="paragraph" w:customStyle="1" w:styleId="xl22">
    <w:name w:val="xl22"/>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
    <w:name w:val="xl23"/>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1f7">
    <w:name w:val="1"/>
    <w:basedOn w:val="ad"/>
    <w:rsid w:val="00753C5C"/>
    <w:pPr>
      <w:widowControl w:val="0"/>
      <w:tabs>
        <w:tab w:val="left" w:pos="900"/>
      </w:tabs>
      <w:spacing w:before="120" w:line="360" w:lineRule="auto"/>
      <w:ind w:right="96" w:firstLine="720"/>
    </w:pPr>
    <w:rPr>
      <w:rFonts w:eastAsia="Arial Unicode MS"/>
      <w:noProof/>
      <w:szCs w:val="20"/>
      <w:lang w:eastAsia="ru-RU"/>
    </w:rPr>
  </w:style>
  <w:style w:type="paragraph" w:customStyle="1" w:styleId="xl210">
    <w:name w:val="xl210"/>
    <w:basedOn w:val="a2"/>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1">
    <w:name w:val="xl211"/>
    <w:basedOn w:val="a2"/>
    <w:rsid w:val="00753C5C"/>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2"/>
    <w:rsid w:val="00753C5C"/>
    <w:pPr>
      <w:pBdr>
        <w:left w:val="single" w:sz="4" w:space="0" w:color="auto"/>
      </w:pBdr>
      <w:spacing w:before="100" w:beforeAutospacing="1" w:after="100" w:afterAutospacing="1"/>
      <w:jc w:val="center"/>
      <w:textAlignment w:val="center"/>
    </w:pPr>
    <w:rPr>
      <w:sz w:val="18"/>
      <w:szCs w:val="18"/>
    </w:rPr>
  </w:style>
  <w:style w:type="paragraph" w:customStyle="1" w:styleId="xl213">
    <w:name w:val="xl213"/>
    <w:basedOn w:val="a2"/>
    <w:rsid w:val="00753C5C"/>
    <w:pPr>
      <w:pBdr>
        <w:top w:val="single" w:sz="4" w:space="0" w:color="auto"/>
        <w:left w:val="single" w:sz="4" w:space="0" w:color="auto"/>
      </w:pBdr>
      <w:spacing w:before="100" w:beforeAutospacing="1" w:after="100" w:afterAutospacing="1"/>
      <w:jc w:val="center"/>
      <w:textAlignment w:val="center"/>
    </w:pPr>
    <w:rPr>
      <w:color w:val="FF0000"/>
      <w:sz w:val="18"/>
      <w:szCs w:val="18"/>
    </w:rPr>
  </w:style>
  <w:style w:type="paragraph" w:customStyle="1" w:styleId="xl214">
    <w:name w:val="xl214"/>
    <w:basedOn w:val="a2"/>
    <w:rsid w:val="00753C5C"/>
    <w:pPr>
      <w:pBdr>
        <w:left w:val="single" w:sz="4" w:space="0" w:color="auto"/>
      </w:pBdr>
      <w:spacing w:before="100" w:beforeAutospacing="1" w:after="100" w:afterAutospacing="1"/>
      <w:jc w:val="center"/>
      <w:textAlignment w:val="center"/>
    </w:pPr>
    <w:rPr>
      <w:color w:val="FF0000"/>
      <w:sz w:val="18"/>
      <w:szCs w:val="18"/>
    </w:rPr>
  </w:style>
  <w:style w:type="paragraph" w:customStyle="1" w:styleId="xl215">
    <w:name w:val="xl215"/>
    <w:basedOn w:val="a2"/>
    <w:rsid w:val="00753C5C"/>
    <w:pPr>
      <w:pBdr>
        <w:left w:val="single" w:sz="4" w:space="0" w:color="auto"/>
        <w:bottom w:val="single" w:sz="4" w:space="0" w:color="auto"/>
      </w:pBdr>
      <w:spacing w:before="100" w:beforeAutospacing="1" w:after="100" w:afterAutospacing="1"/>
      <w:jc w:val="center"/>
      <w:textAlignment w:val="center"/>
    </w:pPr>
    <w:rPr>
      <w:color w:val="FF0000"/>
      <w:sz w:val="18"/>
      <w:szCs w:val="18"/>
    </w:rPr>
  </w:style>
  <w:style w:type="paragraph" w:customStyle="1" w:styleId="xl216">
    <w:name w:val="xl216"/>
    <w:basedOn w:val="a2"/>
    <w:rsid w:val="00753C5C"/>
    <w:pPr>
      <w:pBdr>
        <w:top w:val="single" w:sz="4" w:space="0" w:color="auto"/>
      </w:pBdr>
      <w:spacing w:before="100" w:beforeAutospacing="1" w:after="100" w:afterAutospacing="1"/>
      <w:jc w:val="center"/>
      <w:textAlignment w:val="center"/>
    </w:pPr>
    <w:rPr>
      <w:sz w:val="18"/>
      <w:szCs w:val="18"/>
    </w:rPr>
  </w:style>
  <w:style w:type="paragraph" w:customStyle="1" w:styleId="xl217">
    <w:name w:val="xl217"/>
    <w:basedOn w:val="a2"/>
    <w:rsid w:val="00753C5C"/>
    <w:pPr>
      <w:pBdr>
        <w:top w:val="single" w:sz="4" w:space="0" w:color="auto"/>
        <w:left w:val="single" w:sz="4" w:space="0" w:color="auto"/>
      </w:pBdr>
      <w:spacing w:before="100" w:beforeAutospacing="1" w:after="100" w:afterAutospacing="1"/>
      <w:jc w:val="center"/>
      <w:textAlignment w:val="center"/>
    </w:pPr>
    <w:rPr>
      <w:sz w:val="18"/>
      <w:szCs w:val="18"/>
    </w:rPr>
  </w:style>
  <w:style w:type="paragraph" w:customStyle="1" w:styleId="xl218">
    <w:name w:val="xl218"/>
    <w:basedOn w:val="a2"/>
    <w:rsid w:val="00753C5C"/>
    <w:pPr>
      <w:pBdr>
        <w:bottom w:val="single" w:sz="4" w:space="0" w:color="auto"/>
      </w:pBdr>
      <w:spacing w:before="100" w:beforeAutospacing="1" w:after="100" w:afterAutospacing="1"/>
      <w:jc w:val="center"/>
      <w:textAlignment w:val="center"/>
    </w:pPr>
    <w:rPr>
      <w:sz w:val="18"/>
      <w:szCs w:val="18"/>
    </w:rPr>
  </w:style>
  <w:style w:type="paragraph" w:customStyle="1" w:styleId="xl219">
    <w:name w:val="xl219"/>
    <w:basedOn w:val="a2"/>
    <w:rsid w:val="00753C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2"/>
    <w:rsid w:val="00753C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1">
    <w:name w:val="xl221"/>
    <w:basedOn w:val="a2"/>
    <w:rsid w:val="00753C5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222">
    <w:name w:val="xl222"/>
    <w:basedOn w:val="a2"/>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18"/>
      <w:szCs w:val="18"/>
    </w:rPr>
  </w:style>
  <w:style w:type="paragraph" w:customStyle="1" w:styleId="xl223">
    <w:name w:val="xl223"/>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24">
    <w:name w:val="xl224"/>
    <w:basedOn w:val="a2"/>
    <w:rsid w:val="00753C5C"/>
    <w:pPr>
      <w:pBdr>
        <w:top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225">
    <w:name w:val="xl225"/>
    <w:basedOn w:val="a2"/>
    <w:rsid w:val="00753C5C"/>
    <w:pPr>
      <w:pBdr>
        <w:left w:val="single" w:sz="4" w:space="0" w:color="auto"/>
      </w:pBdr>
      <w:spacing w:before="100" w:beforeAutospacing="1" w:after="100" w:afterAutospacing="1"/>
      <w:jc w:val="center"/>
      <w:textAlignment w:val="center"/>
    </w:pPr>
    <w:rPr>
      <w:sz w:val="18"/>
      <w:szCs w:val="18"/>
    </w:rPr>
  </w:style>
  <w:style w:type="paragraph" w:customStyle="1" w:styleId="xl226">
    <w:name w:val="xl226"/>
    <w:basedOn w:val="a2"/>
    <w:rsid w:val="00753C5C"/>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27">
    <w:name w:val="xl227"/>
    <w:basedOn w:val="a2"/>
    <w:rsid w:val="00753C5C"/>
    <w:pPr>
      <w:pBdr>
        <w:top w:val="single" w:sz="8"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28">
    <w:name w:val="xl228"/>
    <w:basedOn w:val="a2"/>
    <w:rsid w:val="00753C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29">
    <w:name w:val="xl229"/>
    <w:basedOn w:val="a2"/>
    <w:rsid w:val="00753C5C"/>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30">
    <w:name w:val="xl230"/>
    <w:basedOn w:val="a2"/>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31">
    <w:name w:val="xl231"/>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32">
    <w:name w:val="xl232"/>
    <w:basedOn w:val="a2"/>
    <w:rsid w:val="00753C5C"/>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33">
    <w:name w:val="xl233"/>
    <w:basedOn w:val="a2"/>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34">
    <w:name w:val="xl234"/>
    <w:basedOn w:val="a2"/>
    <w:rsid w:val="00753C5C"/>
    <w:pPr>
      <w:pBdr>
        <w:left w:val="single" w:sz="4" w:space="0" w:color="auto"/>
        <w:right w:val="single" w:sz="4" w:space="0" w:color="auto"/>
      </w:pBdr>
      <w:spacing w:before="100" w:beforeAutospacing="1" w:after="100" w:afterAutospacing="1"/>
    </w:pPr>
  </w:style>
  <w:style w:type="paragraph" w:customStyle="1" w:styleId="xl235">
    <w:name w:val="xl235"/>
    <w:basedOn w:val="a2"/>
    <w:rsid w:val="00753C5C"/>
    <w:pPr>
      <w:pBdr>
        <w:left w:val="single" w:sz="4" w:space="0" w:color="auto"/>
        <w:bottom w:val="single" w:sz="4" w:space="0" w:color="auto"/>
        <w:right w:val="single" w:sz="4" w:space="0" w:color="auto"/>
      </w:pBdr>
      <w:spacing w:before="100" w:beforeAutospacing="1" w:after="100" w:afterAutospacing="1"/>
    </w:pPr>
  </w:style>
  <w:style w:type="paragraph" w:customStyle="1" w:styleId="xl236">
    <w:name w:val="xl236"/>
    <w:basedOn w:val="a2"/>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37">
    <w:name w:val="xl237"/>
    <w:basedOn w:val="a2"/>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38">
    <w:name w:val="xl238"/>
    <w:basedOn w:val="a2"/>
    <w:rsid w:val="00753C5C"/>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39">
    <w:name w:val="xl239"/>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40">
    <w:name w:val="xl240"/>
    <w:basedOn w:val="a2"/>
    <w:rsid w:val="00753C5C"/>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41">
    <w:name w:val="xl241"/>
    <w:basedOn w:val="a2"/>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42">
    <w:name w:val="xl242"/>
    <w:basedOn w:val="a2"/>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43">
    <w:name w:val="xl243"/>
    <w:basedOn w:val="a2"/>
    <w:rsid w:val="00753C5C"/>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244">
    <w:name w:val="xl244"/>
    <w:basedOn w:val="a2"/>
    <w:rsid w:val="00753C5C"/>
    <w:pPr>
      <w:pBdr>
        <w:top w:val="single" w:sz="8" w:space="0" w:color="auto"/>
        <w:left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245">
    <w:name w:val="xl245"/>
    <w:basedOn w:val="a2"/>
    <w:rsid w:val="00753C5C"/>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affff9">
    <w:name w:val="Без интервала Знак"/>
    <w:link w:val="affffa"/>
    <w:qFormat/>
    <w:rsid w:val="00753C5C"/>
    <w:rPr>
      <w:rFonts w:eastAsia="Times New Roman"/>
      <w:sz w:val="22"/>
      <w:szCs w:val="22"/>
      <w:lang w:eastAsia="en-US"/>
    </w:rPr>
  </w:style>
  <w:style w:type="character" w:customStyle="1" w:styleId="affffa">
    <w:name w:val="Без интервала Знак Знак"/>
    <w:link w:val="affff9"/>
    <w:rsid w:val="00753C5C"/>
    <w:rPr>
      <w:rFonts w:eastAsia="Times New Roman"/>
      <w:sz w:val="22"/>
      <w:szCs w:val="22"/>
      <w:lang w:eastAsia="en-US"/>
    </w:rPr>
  </w:style>
  <w:style w:type="paragraph" w:customStyle="1" w:styleId="2f">
    <w:name w:val="Знак Знак Знак2"/>
    <w:basedOn w:val="a2"/>
    <w:rsid w:val="00753C5C"/>
    <w:pPr>
      <w:spacing w:before="100" w:beforeAutospacing="1" w:after="100" w:afterAutospacing="1"/>
    </w:pPr>
    <w:rPr>
      <w:rFonts w:ascii="Tahoma" w:hAnsi="Tahoma"/>
      <w:sz w:val="20"/>
      <w:szCs w:val="20"/>
      <w:lang w:val="en-US" w:eastAsia="en-US"/>
    </w:rPr>
  </w:style>
  <w:style w:type="paragraph" w:customStyle="1" w:styleId="221">
    <w:name w:val="Основной текст 221"/>
    <w:basedOn w:val="a2"/>
    <w:rsid w:val="00753C5C"/>
    <w:pPr>
      <w:overflowPunct w:val="0"/>
      <w:autoSpaceDE w:val="0"/>
      <w:autoSpaceDN w:val="0"/>
      <w:adjustRightInd w:val="0"/>
      <w:ind w:firstLine="720"/>
      <w:jc w:val="both"/>
      <w:textAlignment w:val="baseline"/>
    </w:pPr>
    <w:rPr>
      <w:sz w:val="28"/>
      <w:szCs w:val="20"/>
    </w:rPr>
  </w:style>
  <w:style w:type="paragraph" w:customStyle="1" w:styleId="1f8">
    <w:name w:val="Знак Знак Знак Знак Знак Знак Знак Знак Знак Знак Знак Знак Знак Знак Знак1"/>
    <w:basedOn w:val="a2"/>
    <w:rsid w:val="00753C5C"/>
    <w:pPr>
      <w:spacing w:before="100" w:beforeAutospacing="1" w:after="100" w:afterAutospacing="1"/>
    </w:pPr>
    <w:rPr>
      <w:rFonts w:ascii="Tahoma" w:hAnsi="Tahoma"/>
      <w:sz w:val="20"/>
      <w:szCs w:val="20"/>
      <w:lang w:val="en-US" w:eastAsia="en-US"/>
    </w:rPr>
  </w:style>
  <w:style w:type="paragraph" w:customStyle="1" w:styleId="font1">
    <w:name w:val="font1"/>
    <w:basedOn w:val="a2"/>
    <w:rsid w:val="00753C5C"/>
    <w:pPr>
      <w:spacing w:before="100" w:beforeAutospacing="1" w:after="100" w:afterAutospacing="1"/>
    </w:pPr>
    <w:rPr>
      <w:rFonts w:ascii="Arial" w:hAnsi="Arial" w:cs="Arial"/>
      <w:sz w:val="20"/>
      <w:szCs w:val="20"/>
    </w:rPr>
  </w:style>
  <w:style w:type="table" w:customStyle="1" w:styleId="115">
    <w:name w:val="Сетка таблицы11"/>
    <w:basedOn w:val="a4"/>
    <w:next w:val="ac"/>
    <w:rsid w:val="00753C5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0">
    <w:name w:val="Основной текст 23"/>
    <w:basedOn w:val="a2"/>
    <w:rsid w:val="00753C5C"/>
    <w:pPr>
      <w:overflowPunct w:val="0"/>
      <w:autoSpaceDE w:val="0"/>
      <w:autoSpaceDN w:val="0"/>
      <w:adjustRightInd w:val="0"/>
      <w:ind w:firstLine="720"/>
      <w:jc w:val="both"/>
      <w:textAlignment w:val="baseline"/>
    </w:pPr>
    <w:rPr>
      <w:sz w:val="28"/>
      <w:szCs w:val="20"/>
    </w:rPr>
  </w:style>
  <w:style w:type="numbering" w:customStyle="1" w:styleId="1112">
    <w:name w:val="Нет списка1112"/>
    <w:next w:val="a5"/>
    <w:semiHidden/>
    <w:rsid w:val="00753C5C"/>
  </w:style>
  <w:style w:type="paragraph" w:customStyle="1" w:styleId="-">
    <w:name w:val="Таблица - текст основной"/>
    <w:basedOn w:val="ad"/>
    <w:link w:val="-0"/>
    <w:qFormat/>
    <w:rsid w:val="00753C5C"/>
    <w:pPr>
      <w:suppressAutoHyphens/>
      <w:spacing w:before="40" w:after="40" w:line="240" w:lineRule="auto"/>
      <w:jc w:val="left"/>
    </w:pPr>
    <w:rPr>
      <w:rFonts w:ascii="Arial" w:hAnsi="Arial" w:cs="Arial"/>
      <w:sz w:val="20"/>
      <w:szCs w:val="20"/>
      <w:lang w:eastAsia="ru-RU"/>
    </w:rPr>
  </w:style>
  <w:style w:type="character" w:customStyle="1" w:styleId="-0">
    <w:name w:val="Таблица - текст основной Знак"/>
    <w:basedOn w:val="a3"/>
    <w:link w:val="-"/>
    <w:rsid w:val="00753C5C"/>
    <w:rPr>
      <w:rFonts w:ascii="Arial" w:eastAsia="Times New Roman" w:hAnsi="Arial" w:cs="Arial"/>
    </w:rPr>
  </w:style>
  <w:style w:type="paragraph" w:customStyle="1" w:styleId="10">
    <w:name w:val="Список маркированный 1"/>
    <w:basedOn w:val="a2"/>
    <w:link w:val="1f9"/>
    <w:qFormat/>
    <w:rsid w:val="00753C5C"/>
    <w:pPr>
      <w:numPr>
        <w:numId w:val="4"/>
      </w:numPr>
      <w:suppressAutoHyphens/>
      <w:spacing w:line="360" w:lineRule="auto"/>
      <w:jc w:val="both"/>
    </w:pPr>
  </w:style>
  <w:style w:type="character" w:customStyle="1" w:styleId="1f9">
    <w:name w:val="Список маркированный 1 Знак"/>
    <w:basedOn w:val="a3"/>
    <w:link w:val="10"/>
    <w:rsid w:val="00753C5C"/>
    <w:rPr>
      <w:rFonts w:ascii="Times New Roman" w:eastAsia="Times New Roman" w:hAnsi="Times New Roman"/>
      <w:sz w:val="24"/>
      <w:szCs w:val="24"/>
    </w:rPr>
  </w:style>
  <w:style w:type="paragraph" w:customStyle="1" w:styleId="-1">
    <w:name w:val="Таблица - шапка"/>
    <w:basedOn w:val="a2"/>
    <w:qFormat/>
    <w:rsid w:val="00753C5C"/>
    <w:pPr>
      <w:suppressAutoHyphens/>
      <w:spacing w:before="120" w:after="120"/>
      <w:jc w:val="center"/>
    </w:pPr>
    <w:rPr>
      <w:rFonts w:ascii="Arial" w:hAnsi="Arial" w:cs="Arial"/>
      <w:b/>
      <w:sz w:val="20"/>
      <w:szCs w:val="20"/>
    </w:rPr>
  </w:style>
  <w:style w:type="numbering" w:customStyle="1" w:styleId="42">
    <w:name w:val="Нет списка4"/>
    <w:next w:val="a5"/>
    <w:uiPriority w:val="99"/>
    <w:semiHidden/>
    <w:unhideWhenUsed/>
    <w:rsid w:val="00753C5C"/>
  </w:style>
  <w:style w:type="character" w:styleId="affffb">
    <w:name w:val="Placeholder Text"/>
    <w:basedOn w:val="a3"/>
    <w:uiPriority w:val="99"/>
    <w:semiHidden/>
    <w:rsid w:val="00753C5C"/>
    <w:rPr>
      <w:color w:val="808080"/>
    </w:rPr>
  </w:style>
  <w:style w:type="numbering" w:customStyle="1" w:styleId="52">
    <w:name w:val="Нет списка5"/>
    <w:next w:val="a5"/>
    <w:uiPriority w:val="99"/>
    <w:semiHidden/>
    <w:unhideWhenUsed/>
    <w:rsid w:val="00753C5C"/>
  </w:style>
  <w:style w:type="paragraph" w:customStyle="1" w:styleId="affffc">
    <w:name w:val="Знак Знак Знак Знак Знак Знак"/>
    <w:basedOn w:val="a2"/>
    <w:rsid w:val="00753C5C"/>
    <w:pPr>
      <w:spacing w:before="100" w:beforeAutospacing="1" w:after="100" w:afterAutospacing="1"/>
    </w:pPr>
    <w:rPr>
      <w:rFonts w:ascii="Tahoma" w:hAnsi="Tahoma"/>
      <w:sz w:val="20"/>
      <w:szCs w:val="20"/>
      <w:lang w:val="en-US" w:eastAsia="en-US"/>
    </w:rPr>
  </w:style>
  <w:style w:type="paragraph" w:customStyle="1" w:styleId="affffd">
    <w:name w:val="Обычный + По правому краю"/>
    <w:basedOn w:val="a2"/>
    <w:rsid w:val="00753C5C"/>
    <w:pPr>
      <w:tabs>
        <w:tab w:val="left" w:pos="1920"/>
        <w:tab w:val="left" w:pos="12264"/>
      </w:tabs>
      <w:jc w:val="right"/>
    </w:pPr>
  </w:style>
  <w:style w:type="numbering" w:customStyle="1" w:styleId="130">
    <w:name w:val="Нет списка13"/>
    <w:next w:val="a5"/>
    <w:semiHidden/>
    <w:rsid w:val="00753C5C"/>
  </w:style>
  <w:style w:type="numbering" w:customStyle="1" w:styleId="1130">
    <w:name w:val="Нет списка113"/>
    <w:next w:val="a5"/>
    <w:semiHidden/>
    <w:rsid w:val="00753C5C"/>
  </w:style>
  <w:style w:type="numbering" w:customStyle="1" w:styleId="1113">
    <w:name w:val="Нет списка1113"/>
    <w:next w:val="a5"/>
    <w:semiHidden/>
    <w:unhideWhenUsed/>
    <w:rsid w:val="00753C5C"/>
  </w:style>
  <w:style w:type="numbering" w:customStyle="1" w:styleId="222">
    <w:name w:val="Нет списка22"/>
    <w:next w:val="a5"/>
    <w:semiHidden/>
    <w:unhideWhenUsed/>
    <w:rsid w:val="00753C5C"/>
  </w:style>
  <w:style w:type="numbering" w:customStyle="1" w:styleId="121">
    <w:name w:val="Нет списка121"/>
    <w:next w:val="a5"/>
    <w:semiHidden/>
    <w:rsid w:val="00753C5C"/>
  </w:style>
  <w:style w:type="paragraph" w:customStyle="1" w:styleId="affffe">
    <w:name w:val="Знак Знак Знак"/>
    <w:basedOn w:val="a2"/>
    <w:rsid w:val="00753C5C"/>
    <w:pPr>
      <w:spacing w:before="100" w:beforeAutospacing="1" w:after="100" w:afterAutospacing="1"/>
    </w:pPr>
    <w:rPr>
      <w:rFonts w:ascii="Tahoma" w:hAnsi="Tahoma"/>
      <w:sz w:val="20"/>
      <w:szCs w:val="20"/>
      <w:lang w:val="en-US" w:eastAsia="en-US"/>
    </w:rPr>
  </w:style>
  <w:style w:type="character" w:styleId="afffff">
    <w:name w:val="line number"/>
    <w:basedOn w:val="a3"/>
    <w:uiPriority w:val="99"/>
    <w:semiHidden/>
    <w:unhideWhenUsed/>
    <w:rsid w:val="00753C5C"/>
  </w:style>
  <w:style w:type="paragraph" w:customStyle="1" w:styleId="1fa">
    <w:name w:val="Знак Знак Знак Знак Знак Знак Знак Знак1 Знак Знак Знак Знак Знак Знак Знак"/>
    <w:basedOn w:val="a2"/>
    <w:rsid w:val="00753C5C"/>
    <w:pPr>
      <w:spacing w:before="100" w:beforeAutospacing="1" w:after="100" w:afterAutospacing="1"/>
    </w:pPr>
    <w:rPr>
      <w:rFonts w:ascii="Tahoma" w:hAnsi="Tahoma"/>
      <w:sz w:val="20"/>
      <w:szCs w:val="20"/>
      <w:lang w:val="en-US" w:eastAsia="en-US"/>
    </w:rPr>
  </w:style>
  <w:style w:type="paragraph" w:customStyle="1" w:styleId="afffff0">
    <w:name w:val="Знак Знак Знак Знак Знак Знак Знак Знак Знак"/>
    <w:basedOn w:val="a2"/>
    <w:rsid w:val="00753C5C"/>
    <w:pPr>
      <w:spacing w:before="100" w:beforeAutospacing="1" w:after="100" w:afterAutospacing="1"/>
    </w:pPr>
    <w:rPr>
      <w:rFonts w:ascii="Tahoma" w:hAnsi="Tahoma"/>
      <w:sz w:val="20"/>
      <w:szCs w:val="20"/>
      <w:lang w:val="en-US" w:eastAsia="en-US"/>
    </w:rPr>
  </w:style>
  <w:style w:type="character" w:customStyle="1" w:styleId="1fb">
    <w:name w:val="Список маркированный 1 Знак Знак"/>
    <w:rsid w:val="00753C5C"/>
    <w:rPr>
      <w:sz w:val="24"/>
      <w:szCs w:val="24"/>
    </w:rPr>
  </w:style>
  <w:style w:type="numbering" w:customStyle="1" w:styleId="62">
    <w:name w:val="Нет списка6"/>
    <w:next w:val="a5"/>
    <w:uiPriority w:val="99"/>
    <w:semiHidden/>
    <w:unhideWhenUsed/>
    <w:rsid w:val="00753C5C"/>
  </w:style>
  <w:style w:type="numbering" w:customStyle="1" w:styleId="140">
    <w:name w:val="Нет списка14"/>
    <w:next w:val="a5"/>
    <w:semiHidden/>
    <w:rsid w:val="00753C5C"/>
  </w:style>
  <w:style w:type="numbering" w:customStyle="1" w:styleId="1140">
    <w:name w:val="Нет списка114"/>
    <w:next w:val="a5"/>
    <w:semiHidden/>
    <w:rsid w:val="00753C5C"/>
  </w:style>
  <w:style w:type="numbering" w:customStyle="1" w:styleId="1114">
    <w:name w:val="Нет списка1114"/>
    <w:next w:val="a5"/>
    <w:semiHidden/>
    <w:unhideWhenUsed/>
    <w:rsid w:val="00753C5C"/>
  </w:style>
  <w:style w:type="numbering" w:customStyle="1" w:styleId="11112">
    <w:name w:val="Нет списка11112"/>
    <w:next w:val="a5"/>
    <w:semiHidden/>
    <w:rsid w:val="00753C5C"/>
  </w:style>
  <w:style w:type="numbering" w:customStyle="1" w:styleId="231">
    <w:name w:val="Нет списка23"/>
    <w:next w:val="a5"/>
    <w:semiHidden/>
    <w:unhideWhenUsed/>
    <w:rsid w:val="00753C5C"/>
  </w:style>
  <w:style w:type="numbering" w:customStyle="1" w:styleId="122">
    <w:name w:val="Нет списка122"/>
    <w:next w:val="a5"/>
    <w:semiHidden/>
    <w:rsid w:val="00753C5C"/>
  </w:style>
  <w:style w:type="paragraph" w:customStyle="1" w:styleId="afffff1">
    <w:name w:val="_Таблица"/>
    <w:basedOn w:val="a2"/>
    <w:link w:val="afffff2"/>
    <w:autoRedefine/>
    <w:qFormat/>
    <w:rsid w:val="00753C5C"/>
    <w:pPr>
      <w:keepNext/>
      <w:tabs>
        <w:tab w:val="left" w:pos="1985"/>
      </w:tabs>
      <w:spacing w:line="276" w:lineRule="auto"/>
      <w:ind w:right="-1" w:firstLine="709"/>
      <w:jc w:val="both"/>
    </w:pPr>
    <w:rPr>
      <w:b/>
      <w:sz w:val="28"/>
      <w:szCs w:val="26"/>
    </w:rPr>
  </w:style>
  <w:style w:type="character" w:customStyle="1" w:styleId="afffff2">
    <w:name w:val="_Таблица Знак"/>
    <w:link w:val="afffff1"/>
    <w:locked/>
    <w:rsid w:val="00753C5C"/>
    <w:rPr>
      <w:rFonts w:ascii="Times New Roman" w:hAnsi="Times New Roman"/>
      <w:b/>
      <w:sz w:val="28"/>
      <w:szCs w:val="26"/>
    </w:rPr>
  </w:style>
  <w:style w:type="paragraph" w:customStyle="1" w:styleId="afffff3">
    <w:name w:val="Шапка таблицы"/>
    <w:basedOn w:val="a2"/>
    <w:qFormat/>
    <w:rsid w:val="00753C5C"/>
    <w:pPr>
      <w:keepNext/>
      <w:jc w:val="center"/>
    </w:pPr>
    <w:rPr>
      <w:rFonts w:ascii="ISOCPEUR" w:hAnsi="ISOCPEUR"/>
      <w:b/>
      <w:i/>
      <w:sz w:val="22"/>
      <w:szCs w:val="20"/>
    </w:rPr>
  </w:style>
  <w:style w:type="numbering" w:customStyle="1" w:styleId="73">
    <w:name w:val="Нет списка7"/>
    <w:next w:val="a5"/>
    <w:uiPriority w:val="99"/>
    <w:semiHidden/>
    <w:unhideWhenUsed/>
    <w:rsid w:val="00753C5C"/>
  </w:style>
  <w:style w:type="paragraph" w:customStyle="1" w:styleId="30">
    <w:name w:val="заголовок 3"/>
    <w:next w:val="123"/>
    <w:link w:val="39"/>
    <w:rsid w:val="00753C5C"/>
    <w:pPr>
      <w:numPr>
        <w:numId w:val="5"/>
      </w:numPr>
      <w:tabs>
        <w:tab w:val="clear" w:pos="992"/>
      </w:tabs>
      <w:spacing w:before="120" w:after="120" w:line="360" w:lineRule="auto"/>
      <w:ind w:left="709" w:firstLine="0"/>
      <w:jc w:val="both"/>
    </w:pPr>
    <w:rPr>
      <w:rFonts w:ascii="Times New Roman" w:eastAsia="Times New Roman" w:hAnsi="Times New Roman"/>
      <w:b/>
      <w:noProof/>
      <w:sz w:val="24"/>
      <w:szCs w:val="24"/>
    </w:rPr>
  </w:style>
  <w:style w:type="paragraph" w:customStyle="1" w:styleId="123">
    <w:name w:val="абзац 12"/>
    <w:basedOn w:val="a2"/>
    <w:link w:val="1210"/>
    <w:rsid w:val="00753C5C"/>
    <w:pPr>
      <w:spacing w:before="120" w:after="120" w:line="360" w:lineRule="auto"/>
      <w:ind w:firstLine="709"/>
      <w:jc w:val="both"/>
    </w:pPr>
    <w:rPr>
      <w:szCs w:val="20"/>
    </w:rPr>
  </w:style>
  <w:style w:type="character" w:customStyle="1" w:styleId="1210">
    <w:name w:val="абзац 12 Знак1"/>
    <w:link w:val="123"/>
    <w:rsid w:val="00753C5C"/>
    <w:rPr>
      <w:rFonts w:ascii="Times New Roman" w:eastAsia="Times New Roman" w:hAnsi="Times New Roman"/>
      <w:sz w:val="24"/>
    </w:rPr>
  </w:style>
  <w:style w:type="character" w:customStyle="1" w:styleId="39">
    <w:name w:val="заголовок 3 Знак"/>
    <w:link w:val="30"/>
    <w:rsid w:val="00753C5C"/>
    <w:rPr>
      <w:rFonts w:ascii="Times New Roman" w:eastAsia="Times New Roman" w:hAnsi="Times New Roman"/>
      <w:b/>
      <w:noProof/>
      <w:sz w:val="24"/>
      <w:szCs w:val="24"/>
    </w:rPr>
  </w:style>
  <w:style w:type="character" w:customStyle="1" w:styleId="afffff4">
    <w:name w:val="Маркированный список Знак"/>
    <w:link w:val="afffff5"/>
    <w:rsid w:val="00753C5C"/>
    <w:rPr>
      <w:rFonts w:ascii="Arial" w:hAnsi="Arial"/>
      <w:sz w:val="24"/>
      <w:szCs w:val="24"/>
    </w:rPr>
  </w:style>
  <w:style w:type="paragraph" w:styleId="afffff5">
    <w:name w:val="List Bullet"/>
    <w:basedOn w:val="a2"/>
    <w:link w:val="afffff4"/>
    <w:autoRedefine/>
    <w:uiPriority w:val="99"/>
    <w:rsid w:val="00753C5C"/>
    <w:pPr>
      <w:tabs>
        <w:tab w:val="num" w:pos="1134"/>
      </w:tabs>
      <w:spacing w:before="120" w:after="120" w:line="360" w:lineRule="auto"/>
      <w:ind w:firstLine="851"/>
      <w:jc w:val="both"/>
    </w:pPr>
    <w:rPr>
      <w:rFonts w:ascii="Arial" w:hAnsi="Arial"/>
    </w:rPr>
  </w:style>
  <w:style w:type="table" w:customStyle="1" w:styleId="3a">
    <w:name w:val="Сетка таблицы3"/>
    <w:basedOn w:val="a4"/>
    <w:next w:val="ac"/>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afffff6">
    <w:name w:val="Проект"/>
    <w:basedOn w:val="a2"/>
    <w:rsid w:val="00753C5C"/>
    <w:pPr>
      <w:spacing w:before="120" w:after="120" w:line="360" w:lineRule="auto"/>
      <w:jc w:val="center"/>
    </w:pPr>
    <w:rPr>
      <w:b/>
      <w:sz w:val="36"/>
    </w:rPr>
  </w:style>
  <w:style w:type="paragraph" w:customStyle="1" w:styleId="afffff7">
    <w:name w:val="Часть проекта"/>
    <w:basedOn w:val="afffff6"/>
    <w:next w:val="afffff8"/>
    <w:rsid w:val="00753C5C"/>
    <w:rPr>
      <w:caps/>
      <w:szCs w:val="36"/>
    </w:rPr>
  </w:style>
  <w:style w:type="paragraph" w:customStyle="1" w:styleId="afffff8">
    <w:name w:val="ФИЛИАЛ"/>
    <w:basedOn w:val="a2"/>
    <w:link w:val="afffff9"/>
    <w:uiPriority w:val="99"/>
    <w:rsid w:val="00753C5C"/>
    <w:pPr>
      <w:spacing w:before="120" w:after="120" w:line="360" w:lineRule="auto"/>
      <w:jc w:val="center"/>
    </w:pPr>
    <w:rPr>
      <w:rFonts w:ascii="Arial" w:hAnsi="Arial"/>
      <w:caps/>
      <w:szCs w:val="22"/>
    </w:rPr>
  </w:style>
  <w:style w:type="character" w:customStyle="1" w:styleId="afffff9">
    <w:name w:val="ФИЛИАЛ Знак"/>
    <w:link w:val="afffff8"/>
    <w:uiPriority w:val="99"/>
    <w:rsid w:val="00753C5C"/>
    <w:rPr>
      <w:rFonts w:ascii="Arial" w:eastAsia="Times New Roman" w:hAnsi="Arial"/>
      <w:caps/>
      <w:sz w:val="24"/>
      <w:szCs w:val="22"/>
    </w:rPr>
  </w:style>
  <w:style w:type="paragraph" w:customStyle="1" w:styleId="C">
    <w:name w:val="Cписок осн.(многоуровн.)"/>
    <w:basedOn w:val="ad"/>
    <w:rsid w:val="00753C5C"/>
    <w:pPr>
      <w:numPr>
        <w:numId w:val="6"/>
      </w:numPr>
      <w:spacing w:before="120" w:line="360" w:lineRule="auto"/>
      <w:ind w:left="567"/>
    </w:pPr>
    <w:rPr>
      <w:rFonts w:ascii="Arial" w:hAnsi="Arial"/>
      <w:szCs w:val="24"/>
      <w:lang w:eastAsia="ru-RU"/>
    </w:rPr>
  </w:style>
  <w:style w:type="paragraph" w:customStyle="1" w:styleId="1">
    <w:name w:val="Заголовок1"/>
    <w:basedOn w:val="12"/>
    <w:next w:val="ad"/>
    <w:link w:val="affc"/>
    <w:rsid w:val="00753C5C"/>
    <w:pPr>
      <w:keepNext w:val="0"/>
      <w:keepLines w:val="0"/>
      <w:numPr>
        <w:numId w:val="7"/>
      </w:numPr>
      <w:spacing w:before="120" w:after="40" w:line="360" w:lineRule="auto"/>
    </w:pPr>
    <w:rPr>
      <w:rFonts w:asciiTheme="majorHAnsi" w:eastAsiaTheme="majorEastAsia" w:hAnsiTheme="majorHAnsi" w:cstheme="majorBidi"/>
      <w:b w:val="0"/>
      <w:bCs w:val="0"/>
      <w:spacing w:val="-10"/>
      <w:kern w:val="28"/>
      <w:sz w:val="56"/>
      <w:szCs w:val="56"/>
    </w:rPr>
  </w:style>
  <w:style w:type="paragraph" w:customStyle="1" w:styleId="2f0">
    <w:name w:val="Список доп.2"/>
    <w:basedOn w:val="1fc"/>
    <w:rsid w:val="00753C5C"/>
    <w:pPr>
      <w:tabs>
        <w:tab w:val="clear" w:pos="1134"/>
        <w:tab w:val="num" w:pos="4253"/>
      </w:tabs>
      <w:ind w:left="3119" w:firstLine="850"/>
    </w:pPr>
  </w:style>
  <w:style w:type="paragraph" w:customStyle="1" w:styleId="1fc">
    <w:name w:val="Список доп.1"/>
    <w:basedOn w:val="C"/>
    <w:rsid w:val="00753C5C"/>
    <w:pPr>
      <w:tabs>
        <w:tab w:val="num" w:pos="1134"/>
      </w:tabs>
    </w:pPr>
  </w:style>
  <w:style w:type="paragraph" w:customStyle="1" w:styleId="afffffa">
    <w:name w:val="Название_страницы"/>
    <w:basedOn w:val="a2"/>
    <w:link w:val="afffffb"/>
    <w:rsid w:val="00753C5C"/>
    <w:pPr>
      <w:spacing w:before="240" w:after="120" w:line="360" w:lineRule="auto"/>
      <w:jc w:val="center"/>
    </w:pPr>
    <w:rPr>
      <w:rFonts w:ascii="Arial" w:hAnsi="Arial"/>
      <w:b/>
      <w:caps/>
      <w:sz w:val="28"/>
      <w:szCs w:val="28"/>
    </w:rPr>
  </w:style>
  <w:style w:type="character" w:customStyle="1" w:styleId="afffffb">
    <w:name w:val="Название_страницы Знак"/>
    <w:link w:val="afffffa"/>
    <w:rsid w:val="00753C5C"/>
    <w:rPr>
      <w:rFonts w:ascii="Arial" w:eastAsia="Times New Roman" w:hAnsi="Arial"/>
      <w:b/>
      <w:caps/>
      <w:sz w:val="28"/>
      <w:szCs w:val="28"/>
    </w:rPr>
  </w:style>
  <w:style w:type="paragraph" w:customStyle="1" w:styleId="afffffc">
    <w:name w:val="НазваниеПриложения"/>
    <w:basedOn w:val="1"/>
    <w:next w:val="ad"/>
    <w:link w:val="afffffd"/>
    <w:rsid w:val="00753C5C"/>
  </w:style>
  <w:style w:type="character" w:customStyle="1" w:styleId="afffffd">
    <w:name w:val="НазваниеПриложения Знак"/>
    <w:link w:val="afffffc"/>
    <w:rsid w:val="00753C5C"/>
    <w:rPr>
      <w:rFonts w:asciiTheme="majorHAnsi" w:eastAsiaTheme="majorEastAsia" w:hAnsiTheme="majorHAnsi" w:cstheme="majorBidi"/>
      <w:spacing w:val="-10"/>
      <w:kern w:val="28"/>
      <w:sz w:val="56"/>
      <w:szCs w:val="56"/>
      <w:lang w:eastAsia="en-US"/>
    </w:rPr>
  </w:style>
  <w:style w:type="paragraph" w:styleId="z-">
    <w:name w:val="HTML Bottom of Form"/>
    <w:basedOn w:val="a2"/>
    <w:next w:val="a2"/>
    <w:link w:val="z-0"/>
    <w:hidden/>
    <w:uiPriority w:val="99"/>
    <w:rsid w:val="00753C5C"/>
    <w:pPr>
      <w:pBdr>
        <w:top w:val="single" w:sz="6" w:space="1" w:color="auto"/>
      </w:pBdr>
      <w:spacing w:before="120" w:after="120" w:line="360" w:lineRule="auto"/>
      <w:jc w:val="center"/>
    </w:pPr>
    <w:rPr>
      <w:vanish/>
      <w:sz w:val="16"/>
      <w:szCs w:val="16"/>
      <w:lang w:val="x-none" w:eastAsia="x-none"/>
    </w:rPr>
  </w:style>
  <w:style w:type="character" w:customStyle="1" w:styleId="z-0">
    <w:name w:val="z-Конец формы Знак"/>
    <w:basedOn w:val="a3"/>
    <w:link w:val="z-"/>
    <w:uiPriority w:val="99"/>
    <w:rsid w:val="00753C5C"/>
    <w:rPr>
      <w:rFonts w:ascii="Times New Roman" w:eastAsia="Times New Roman" w:hAnsi="Times New Roman"/>
      <w:vanish/>
      <w:sz w:val="16"/>
      <w:szCs w:val="16"/>
      <w:lang w:val="x-none" w:eastAsia="x-none"/>
    </w:rPr>
  </w:style>
  <w:style w:type="paragraph" w:styleId="z-1">
    <w:name w:val="HTML Top of Form"/>
    <w:basedOn w:val="a2"/>
    <w:next w:val="a2"/>
    <w:link w:val="z-2"/>
    <w:hidden/>
    <w:uiPriority w:val="99"/>
    <w:rsid w:val="00753C5C"/>
    <w:pPr>
      <w:pBdr>
        <w:bottom w:val="single" w:sz="6" w:space="1" w:color="auto"/>
      </w:pBdr>
      <w:spacing w:before="120" w:after="120" w:line="360" w:lineRule="auto"/>
      <w:jc w:val="center"/>
    </w:pPr>
    <w:rPr>
      <w:vanish/>
      <w:sz w:val="16"/>
      <w:szCs w:val="16"/>
      <w:lang w:val="x-none" w:eastAsia="x-none"/>
    </w:rPr>
  </w:style>
  <w:style w:type="character" w:customStyle="1" w:styleId="z-2">
    <w:name w:val="z-Начало формы Знак"/>
    <w:basedOn w:val="a3"/>
    <w:link w:val="z-1"/>
    <w:uiPriority w:val="99"/>
    <w:rsid w:val="00753C5C"/>
    <w:rPr>
      <w:rFonts w:ascii="Times New Roman" w:eastAsia="Times New Roman" w:hAnsi="Times New Roman"/>
      <w:vanish/>
      <w:sz w:val="16"/>
      <w:szCs w:val="16"/>
      <w:lang w:val="x-none" w:eastAsia="x-none"/>
    </w:rPr>
  </w:style>
  <w:style w:type="paragraph" w:customStyle="1" w:styleId="afffffe">
    <w:name w:val="ТипПриложения"/>
    <w:basedOn w:val="a2"/>
    <w:next w:val="afffffc"/>
    <w:link w:val="affffff"/>
    <w:rsid w:val="00753C5C"/>
    <w:pPr>
      <w:spacing w:before="240" w:after="240" w:line="360" w:lineRule="auto"/>
      <w:jc w:val="center"/>
    </w:pPr>
    <w:rPr>
      <w:rFonts w:ascii="Arial" w:hAnsi="Arial"/>
      <w:i/>
    </w:rPr>
  </w:style>
  <w:style w:type="character" w:customStyle="1" w:styleId="affffff">
    <w:name w:val="ТипПриложения Знак"/>
    <w:link w:val="afffffe"/>
    <w:rsid w:val="00753C5C"/>
    <w:rPr>
      <w:rFonts w:ascii="Arial" w:eastAsia="Times New Roman" w:hAnsi="Arial"/>
      <w:i/>
      <w:sz w:val="24"/>
      <w:szCs w:val="24"/>
    </w:rPr>
  </w:style>
  <w:style w:type="paragraph" w:customStyle="1" w:styleId="affffff0">
    <w:name w:val="том"/>
    <w:basedOn w:val="afffff6"/>
    <w:rsid w:val="00753C5C"/>
    <w:rPr>
      <w:sz w:val="28"/>
    </w:rPr>
  </w:style>
  <w:style w:type="paragraph" w:customStyle="1" w:styleId="affffff1">
    <w:name w:val="ШтампПР"/>
    <w:basedOn w:val="a2"/>
    <w:next w:val="ad"/>
    <w:link w:val="1fd"/>
    <w:rsid w:val="00753C5C"/>
    <w:pPr>
      <w:spacing w:before="120" w:after="120" w:line="360" w:lineRule="auto"/>
      <w:jc w:val="center"/>
    </w:pPr>
    <w:rPr>
      <w:rFonts w:ascii="Arial" w:hAnsi="Arial"/>
      <w:b/>
      <w:caps/>
      <w:sz w:val="20"/>
    </w:rPr>
  </w:style>
  <w:style w:type="character" w:customStyle="1" w:styleId="1fd">
    <w:name w:val="ШтампПР Знак1"/>
    <w:link w:val="affffff1"/>
    <w:rsid w:val="00753C5C"/>
    <w:rPr>
      <w:rFonts w:ascii="Arial" w:eastAsia="Times New Roman" w:hAnsi="Arial"/>
      <w:b/>
      <w:caps/>
      <w:szCs w:val="24"/>
    </w:rPr>
  </w:style>
  <w:style w:type="paragraph" w:customStyle="1" w:styleId="affffff2">
    <w:name w:val="Штамп"/>
    <w:basedOn w:val="affffff1"/>
    <w:next w:val="affffff1"/>
    <w:link w:val="affffff3"/>
    <w:rsid w:val="00753C5C"/>
    <w:rPr>
      <w:noProof/>
    </w:rPr>
  </w:style>
  <w:style w:type="character" w:customStyle="1" w:styleId="affffff3">
    <w:name w:val="Штамп Знак"/>
    <w:link w:val="affffff2"/>
    <w:rsid w:val="00753C5C"/>
    <w:rPr>
      <w:rFonts w:ascii="Arial" w:eastAsia="Times New Roman" w:hAnsi="Arial"/>
      <w:b/>
      <w:caps/>
      <w:noProof/>
      <w:szCs w:val="24"/>
    </w:rPr>
  </w:style>
  <w:style w:type="paragraph" w:customStyle="1" w:styleId="affffff4">
    <w:name w:val="ШтампПР Знак"/>
    <w:basedOn w:val="ad"/>
    <w:next w:val="ad"/>
    <w:link w:val="1fe"/>
    <w:rsid w:val="00753C5C"/>
    <w:pPr>
      <w:tabs>
        <w:tab w:val="center" w:pos="4677"/>
        <w:tab w:val="right" w:pos="9355"/>
      </w:tabs>
      <w:spacing w:before="120" w:line="360" w:lineRule="auto"/>
      <w:jc w:val="center"/>
    </w:pPr>
    <w:rPr>
      <w:rFonts w:ascii="Arial" w:hAnsi="Arial"/>
      <w:b/>
      <w:caps/>
      <w:szCs w:val="24"/>
      <w:lang w:eastAsia="ru-RU"/>
    </w:rPr>
  </w:style>
  <w:style w:type="character" w:customStyle="1" w:styleId="1fe">
    <w:name w:val="ШтампПР Знак Знак1"/>
    <w:link w:val="affffff4"/>
    <w:rsid w:val="00753C5C"/>
    <w:rPr>
      <w:rFonts w:ascii="Arial" w:eastAsia="Times New Roman" w:hAnsi="Arial"/>
      <w:b/>
      <w:caps/>
      <w:sz w:val="24"/>
      <w:szCs w:val="24"/>
    </w:rPr>
  </w:style>
  <w:style w:type="paragraph" w:customStyle="1" w:styleId="affffff5">
    <w:name w:val="Приложение"/>
    <w:basedOn w:val="1"/>
    <w:next w:val="afffffe"/>
    <w:rsid w:val="00753C5C"/>
    <w:pPr>
      <w:spacing w:after="0"/>
      <w:ind w:left="-288" w:firstLine="4257"/>
      <w:jc w:val="left"/>
    </w:pPr>
    <w:rPr>
      <w:b/>
      <w:szCs w:val="24"/>
    </w:rPr>
  </w:style>
  <w:style w:type="paragraph" w:customStyle="1" w:styleId="affffff6">
    <w:name w:val="Стиль Приложение + Междустр.интервал:  двойной"/>
    <w:basedOn w:val="affffff5"/>
    <w:next w:val="ad"/>
    <w:rsid w:val="00753C5C"/>
    <w:pPr>
      <w:spacing w:line="480" w:lineRule="auto"/>
    </w:pPr>
    <w:rPr>
      <w:szCs w:val="20"/>
    </w:rPr>
  </w:style>
  <w:style w:type="paragraph" w:customStyle="1" w:styleId="affffff7">
    <w:name w:val="Стиль Название объекта"/>
    <w:basedOn w:val="af6"/>
    <w:rsid w:val="00753C5C"/>
    <w:pPr>
      <w:spacing w:before="120" w:after="120" w:line="360" w:lineRule="auto"/>
    </w:pPr>
    <w:rPr>
      <w:b/>
      <w:bCs/>
      <w:i w:val="0"/>
      <w:iCs w:val="0"/>
      <w:caps/>
      <w:sz w:val="16"/>
      <w:szCs w:val="16"/>
      <w:lang w:eastAsia="ru-RU"/>
    </w:rPr>
  </w:style>
  <w:style w:type="paragraph" w:customStyle="1" w:styleId="affffff8">
    <w:name w:val="назвние таблицы"/>
    <w:basedOn w:val="af6"/>
    <w:next w:val="ad"/>
    <w:rsid w:val="00753C5C"/>
    <w:pPr>
      <w:keepNext/>
      <w:spacing w:before="240" w:after="60" w:line="360" w:lineRule="auto"/>
    </w:pPr>
    <w:rPr>
      <w:b/>
      <w:bCs/>
      <w:i w:val="0"/>
      <w:iCs w:val="0"/>
      <w:caps/>
      <w:sz w:val="16"/>
      <w:szCs w:val="16"/>
      <w:lang w:eastAsia="ru-RU"/>
    </w:rPr>
  </w:style>
  <w:style w:type="table" w:styleId="1ff">
    <w:name w:val="Table Grid 1"/>
    <w:basedOn w:val="a4"/>
    <w:rsid w:val="00753C5C"/>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f0">
    <w:name w:val="Table Simple 1"/>
    <w:basedOn w:val="a4"/>
    <w:rsid w:val="00753C5C"/>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b">
    <w:name w:val="3 Подзаголовок главы"/>
    <w:basedOn w:val="3"/>
    <w:link w:val="3c"/>
    <w:rsid w:val="00753C5C"/>
    <w:pPr>
      <w:numPr>
        <w:ilvl w:val="0"/>
        <w:numId w:val="0"/>
      </w:numPr>
      <w:spacing w:before="120"/>
      <w:ind w:left="851"/>
      <w:jc w:val="left"/>
      <w:outlineLvl w:val="9"/>
    </w:pPr>
    <w:rPr>
      <w:b w:val="0"/>
      <w:bCs/>
      <w:smallCaps/>
      <w:spacing w:val="5"/>
      <w:lang w:eastAsia="ru-RU"/>
    </w:rPr>
  </w:style>
  <w:style w:type="character" w:customStyle="1" w:styleId="3c">
    <w:name w:val="3 Подзаголовок главы Знак"/>
    <w:link w:val="3b"/>
    <w:rsid w:val="00753C5C"/>
    <w:rPr>
      <w:rFonts w:ascii="Times New Roman" w:eastAsia="Times New Roman" w:hAnsi="Times New Roman"/>
      <w:bCs/>
      <w:smallCaps/>
      <w:spacing w:val="5"/>
      <w:sz w:val="24"/>
      <w:szCs w:val="24"/>
    </w:rPr>
  </w:style>
  <w:style w:type="paragraph" w:customStyle="1" w:styleId="1ff1">
    <w:name w:val="текст1"/>
    <w:basedOn w:val="a2"/>
    <w:rsid w:val="00753C5C"/>
    <w:pPr>
      <w:tabs>
        <w:tab w:val="num" w:pos="1571"/>
      </w:tabs>
      <w:spacing w:before="120" w:after="120" w:line="360" w:lineRule="auto"/>
      <w:ind w:firstLine="709"/>
      <w:jc w:val="both"/>
    </w:pPr>
  </w:style>
  <w:style w:type="paragraph" w:customStyle="1" w:styleId="1ff2">
    <w:name w:val="Текст 1"/>
    <w:basedOn w:val="a2"/>
    <w:link w:val="1ff3"/>
    <w:rsid w:val="00753C5C"/>
    <w:pPr>
      <w:spacing w:before="60" w:after="120" w:line="360" w:lineRule="auto"/>
      <w:ind w:left="425"/>
      <w:jc w:val="both"/>
    </w:pPr>
    <w:rPr>
      <w:rFonts w:ascii="Tahoma" w:hAnsi="Tahoma"/>
      <w:sz w:val="18"/>
      <w:szCs w:val="20"/>
    </w:rPr>
  </w:style>
  <w:style w:type="character" w:customStyle="1" w:styleId="1ff3">
    <w:name w:val="Текст 1 Знак"/>
    <w:link w:val="1ff2"/>
    <w:rsid w:val="00753C5C"/>
    <w:rPr>
      <w:rFonts w:ascii="Tahoma" w:eastAsia="Times New Roman" w:hAnsi="Tahoma"/>
      <w:sz w:val="18"/>
    </w:rPr>
  </w:style>
  <w:style w:type="paragraph" w:customStyle="1" w:styleId="-2">
    <w:name w:val="-список Знак"/>
    <w:basedOn w:val="a2"/>
    <w:link w:val="-3"/>
    <w:rsid w:val="00753C5C"/>
    <w:pPr>
      <w:tabs>
        <w:tab w:val="num" w:pos="1134"/>
      </w:tabs>
      <w:spacing w:before="120" w:after="120" w:line="312" w:lineRule="auto"/>
      <w:ind w:firstLine="851"/>
      <w:jc w:val="both"/>
    </w:pPr>
    <w:rPr>
      <w:snapToGrid w:val="0"/>
    </w:rPr>
  </w:style>
  <w:style w:type="character" w:customStyle="1" w:styleId="-3">
    <w:name w:val="-список Знак Знак"/>
    <w:link w:val="-2"/>
    <w:rsid w:val="00753C5C"/>
    <w:rPr>
      <w:rFonts w:ascii="Times New Roman" w:eastAsia="Times New Roman" w:hAnsi="Times New Roman"/>
      <w:snapToGrid w:val="0"/>
      <w:sz w:val="24"/>
      <w:szCs w:val="24"/>
    </w:rPr>
  </w:style>
  <w:style w:type="paragraph" w:customStyle="1" w:styleId="affffff9">
    <w:name w:val="Пункт"/>
    <w:basedOn w:val="a2"/>
    <w:next w:val="a2"/>
    <w:link w:val="affffffa"/>
    <w:rsid w:val="00753C5C"/>
    <w:pPr>
      <w:keepNext/>
      <w:keepLines/>
      <w:spacing w:before="240" w:after="240" w:line="312" w:lineRule="auto"/>
      <w:ind w:firstLine="720"/>
      <w:jc w:val="both"/>
      <w:outlineLvl w:val="2"/>
    </w:pPr>
    <w:rPr>
      <w:b/>
      <w:sz w:val="28"/>
      <w:szCs w:val="20"/>
    </w:rPr>
  </w:style>
  <w:style w:type="character" w:customStyle="1" w:styleId="affffffa">
    <w:name w:val="Пункт Знак"/>
    <w:link w:val="affffff9"/>
    <w:rsid w:val="00753C5C"/>
    <w:rPr>
      <w:rFonts w:ascii="Times New Roman" w:eastAsia="Times New Roman" w:hAnsi="Times New Roman"/>
      <w:b/>
      <w:sz w:val="28"/>
    </w:rPr>
  </w:style>
  <w:style w:type="paragraph" w:customStyle="1" w:styleId="TableContents">
    <w:name w:val="Table Contents"/>
    <w:basedOn w:val="ad"/>
    <w:rsid w:val="00753C5C"/>
    <w:pPr>
      <w:widowControl w:val="0"/>
      <w:suppressLineNumbers/>
      <w:tabs>
        <w:tab w:val="num" w:pos="643"/>
      </w:tabs>
      <w:suppressAutoHyphens/>
      <w:spacing w:before="120" w:line="240" w:lineRule="auto"/>
    </w:pPr>
    <w:rPr>
      <w:rFonts w:ascii="Arial" w:eastAsia="Lucida Sans Unicode" w:hAnsi="Arial"/>
      <w:color w:val="000000"/>
      <w:szCs w:val="24"/>
      <w:lang w:eastAsia="ru-RU"/>
    </w:rPr>
  </w:style>
  <w:style w:type="paragraph" w:customStyle="1" w:styleId="WW-BodyText2">
    <w:name w:val="WW-Body Text 2"/>
    <w:basedOn w:val="a2"/>
    <w:rsid w:val="00753C5C"/>
    <w:pPr>
      <w:widowControl w:val="0"/>
      <w:tabs>
        <w:tab w:val="num" w:pos="926"/>
      </w:tabs>
      <w:suppressAutoHyphens/>
      <w:spacing w:before="120" w:after="120" w:line="360" w:lineRule="auto"/>
      <w:jc w:val="both"/>
    </w:pPr>
    <w:rPr>
      <w:rFonts w:eastAsia="Lucida Sans Unicode"/>
      <w:color w:val="000000"/>
    </w:rPr>
  </w:style>
  <w:style w:type="paragraph" w:customStyle="1" w:styleId="affffffb">
    <w:name w:val="Пункт Знак Знак"/>
    <w:basedOn w:val="affffffc"/>
    <w:next w:val="a2"/>
    <w:link w:val="affffffd"/>
    <w:rsid w:val="00753C5C"/>
    <w:pPr>
      <w:spacing w:before="240" w:after="240"/>
      <w:outlineLvl w:val="2"/>
    </w:pPr>
    <w:rPr>
      <w:sz w:val="28"/>
      <w:szCs w:val="24"/>
    </w:rPr>
  </w:style>
  <w:style w:type="paragraph" w:customStyle="1" w:styleId="affffffc">
    <w:name w:val="ПодразделТ"/>
    <w:basedOn w:val="a2"/>
    <w:next w:val="a2"/>
    <w:rsid w:val="00753C5C"/>
    <w:pPr>
      <w:keepNext/>
      <w:keepLines/>
      <w:spacing w:before="360" w:after="360" w:line="312" w:lineRule="auto"/>
      <w:ind w:firstLine="720"/>
      <w:jc w:val="both"/>
      <w:outlineLvl w:val="1"/>
    </w:pPr>
    <w:rPr>
      <w:b/>
      <w:sz w:val="32"/>
      <w:szCs w:val="20"/>
    </w:rPr>
  </w:style>
  <w:style w:type="character" w:customStyle="1" w:styleId="affffffd">
    <w:name w:val="Пункт Знак Знак Знак"/>
    <w:link w:val="affffffb"/>
    <w:rsid w:val="00753C5C"/>
    <w:rPr>
      <w:rFonts w:ascii="Times New Roman" w:eastAsia="Times New Roman" w:hAnsi="Times New Roman"/>
      <w:b/>
      <w:sz w:val="28"/>
      <w:szCs w:val="24"/>
    </w:rPr>
  </w:style>
  <w:style w:type="paragraph" w:customStyle="1" w:styleId="affffffe">
    <w:name w:val="Основной текст док."/>
    <w:basedOn w:val="a2"/>
    <w:rsid w:val="00753C5C"/>
    <w:pPr>
      <w:tabs>
        <w:tab w:val="num" w:pos="1429"/>
      </w:tabs>
      <w:spacing w:before="60" w:after="60" w:line="360" w:lineRule="auto"/>
      <w:ind w:left="1429" w:firstLine="567"/>
      <w:jc w:val="both"/>
    </w:pPr>
    <w:rPr>
      <w:szCs w:val="20"/>
    </w:rPr>
  </w:style>
  <w:style w:type="paragraph" w:customStyle="1" w:styleId="afffffff">
    <w:name w:val="Переменные"/>
    <w:basedOn w:val="ad"/>
    <w:rsid w:val="00753C5C"/>
    <w:pPr>
      <w:tabs>
        <w:tab w:val="left" w:pos="482"/>
        <w:tab w:val="num" w:pos="1571"/>
      </w:tabs>
      <w:spacing w:before="120" w:line="336" w:lineRule="auto"/>
      <w:ind w:left="482" w:hanging="482"/>
      <w:jc w:val="left"/>
    </w:pPr>
    <w:rPr>
      <w:rFonts w:ascii="NTTimes/Cyrillic" w:hAnsi="NTTimes/Cyrillic"/>
      <w:sz w:val="20"/>
      <w:szCs w:val="20"/>
      <w:lang w:val="en-GB" w:eastAsia="ru-RU"/>
    </w:rPr>
  </w:style>
  <w:style w:type="character" w:customStyle="1" w:styleId="Absatz-Standardschriftart">
    <w:name w:val="Absatz-Standardschriftart"/>
    <w:rsid w:val="00753C5C"/>
  </w:style>
  <w:style w:type="paragraph" w:styleId="afffffff0">
    <w:name w:val="Bibliography"/>
    <w:basedOn w:val="a2"/>
    <w:next w:val="a2"/>
    <w:uiPriority w:val="37"/>
    <w:unhideWhenUsed/>
    <w:rsid w:val="00753C5C"/>
    <w:pPr>
      <w:spacing w:before="120" w:after="200" w:line="276" w:lineRule="auto"/>
      <w:jc w:val="both"/>
    </w:pPr>
    <w:rPr>
      <w:rFonts w:ascii="Calibri" w:hAnsi="Calibri"/>
      <w:sz w:val="22"/>
      <w:szCs w:val="22"/>
      <w:lang w:eastAsia="en-US"/>
    </w:rPr>
  </w:style>
  <w:style w:type="paragraph" w:customStyle="1" w:styleId="ConsNormal">
    <w:name w:val="ConsNormal"/>
    <w:rsid w:val="00753C5C"/>
    <w:pPr>
      <w:widowControl w:val="0"/>
      <w:autoSpaceDE w:val="0"/>
      <w:autoSpaceDN w:val="0"/>
      <w:adjustRightInd w:val="0"/>
      <w:spacing w:before="120" w:after="120" w:line="360" w:lineRule="auto"/>
      <w:ind w:right="19772" w:firstLine="720"/>
      <w:jc w:val="both"/>
    </w:pPr>
    <w:rPr>
      <w:rFonts w:ascii="Arial" w:eastAsia="Times New Roman" w:hAnsi="Arial" w:cs="Arial"/>
      <w:sz w:val="16"/>
      <w:szCs w:val="16"/>
    </w:rPr>
  </w:style>
  <w:style w:type="character" w:customStyle="1" w:styleId="afffffff1">
    <w:name w:val="Текст_Жирный"/>
    <w:rsid w:val="00753C5C"/>
    <w:rPr>
      <w:rFonts w:ascii="Times New Roman" w:hAnsi="Times New Roman"/>
      <w:b/>
    </w:rPr>
  </w:style>
  <w:style w:type="paragraph" w:customStyle="1" w:styleId="116">
    <w:name w:val="Табличный_боковик_правый_11"/>
    <w:link w:val="117"/>
    <w:rsid w:val="00753C5C"/>
    <w:pPr>
      <w:spacing w:before="120" w:after="120" w:line="360" w:lineRule="auto"/>
      <w:jc w:val="right"/>
    </w:pPr>
    <w:rPr>
      <w:rFonts w:ascii="Times New Roman" w:eastAsia="Times New Roman" w:hAnsi="Times New Roman"/>
      <w:sz w:val="22"/>
      <w:szCs w:val="24"/>
    </w:rPr>
  </w:style>
  <w:style w:type="character" w:customStyle="1" w:styleId="117">
    <w:name w:val="Табличный_боковик_правый_11 Знак"/>
    <w:link w:val="116"/>
    <w:rsid w:val="00753C5C"/>
    <w:rPr>
      <w:rFonts w:ascii="Times New Roman" w:eastAsia="Times New Roman" w:hAnsi="Times New Roman"/>
      <w:sz w:val="22"/>
      <w:szCs w:val="24"/>
    </w:rPr>
  </w:style>
  <w:style w:type="paragraph" w:customStyle="1" w:styleId="180">
    <w:name w:val="Титул_заголовок_18_центр"/>
    <w:rsid w:val="00753C5C"/>
    <w:pPr>
      <w:spacing w:before="120" w:after="120" w:line="360" w:lineRule="auto"/>
      <w:contextualSpacing/>
      <w:jc w:val="center"/>
    </w:pPr>
    <w:rPr>
      <w:rFonts w:ascii="Times New Roman" w:eastAsia="Times New Roman" w:hAnsi="Times New Roman"/>
      <w:sz w:val="36"/>
      <w:szCs w:val="36"/>
    </w:rPr>
  </w:style>
  <w:style w:type="paragraph" w:styleId="a0">
    <w:name w:val="List"/>
    <w:aliases w:val="List Char,Char Char"/>
    <w:basedOn w:val="ad"/>
    <w:link w:val="afffffff2"/>
    <w:rsid w:val="00753C5C"/>
    <w:pPr>
      <w:widowControl w:val="0"/>
      <w:numPr>
        <w:numId w:val="8"/>
      </w:numPr>
      <w:adjustRightInd w:val="0"/>
      <w:spacing w:before="120" w:line="360" w:lineRule="atLeast"/>
      <w:textAlignment w:val="baseline"/>
    </w:pPr>
    <w:rPr>
      <w:rFonts w:ascii="Arial" w:hAnsi="Arial"/>
      <w:szCs w:val="24"/>
      <w:lang w:eastAsia="ru-RU"/>
    </w:rPr>
  </w:style>
  <w:style w:type="paragraph" w:customStyle="1" w:styleId="11130">
    <w:name w:val="Стиль Табличный_таблица_11 + 13 пт"/>
    <w:basedOn w:val="110"/>
    <w:autoRedefine/>
    <w:rsid w:val="00753C5C"/>
    <w:pPr>
      <w:spacing w:before="120" w:after="120" w:line="360" w:lineRule="auto"/>
    </w:pPr>
    <w:rPr>
      <w:sz w:val="26"/>
      <w:szCs w:val="26"/>
    </w:rPr>
  </w:style>
  <w:style w:type="paragraph" w:customStyle="1" w:styleId="11131">
    <w:name w:val="Стиль Табличный_таблица_11 + 13 пт1"/>
    <w:basedOn w:val="110"/>
    <w:autoRedefine/>
    <w:rsid w:val="00753C5C"/>
    <w:pPr>
      <w:spacing w:before="120" w:after="120" w:line="360" w:lineRule="auto"/>
    </w:pPr>
    <w:rPr>
      <w:sz w:val="26"/>
      <w:szCs w:val="26"/>
    </w:rPr>
  </w:style>
  <w:style w:type="paragraph" w:customStyle="1" w:styleId="CM3">
    <w:name w:val="CM3"/>
    <w:basedOn w:val="a2"/>
    <w:next w:val="a2"/>
    <w:rsid w:val="00753C5C"/>
    <w:pPr>
      <w:widowControl w:val="0"/>
      <w:autoSpaceDE w:val="0"/>
      <w:autoSpaceDN w:val="0"/>
      <w:adjustRightInd w:val="0"/>
      <w:spacing w:line="260" w:lineRule="atLeast"/>
    </w:pPr>
  </w:style>
  <w:style w:type="character" w:customStyle="1" w:styleId="iceouttxt50">
    <w:name w:val="iceouttxt50"/>
    <w:rsid w:val="00753C5C"/>
    <w:rPr>
      <w:rFonts w:ascii="Arial" w:hAnsi="Arial" w:cs="Arial" w:hint="default"/>
      <w:color w:val="666666"/>
      <w:sz w:val="17"/>
      <w:szCs w:val="17"/>
    </w:rPr>
  </w:style>
  <w:style w:type="paragraph" w:customStyle="1" w:styleId="afffffff3">
    <w:name w:val="Знак Знак Знак Знак"/>
    <w:basedOn w:val="a2"/>
    <w:rsid w:val="00753C5C"/>
    <w:rPr>
      <w:rFonts w:ascii="Verdana" w:hAnsi="Verdana" w:cs="Verdana"/>
      <w:sz w:val="20"/>
      <w:szCs w:val="20"/>
      <w:lang w:val="en-US" w:eastAsia="en-US"/>
    </w:rPr>
  </w:style>
  <w:style w:type="paragraph" w:customStyle="1" w:styleId="ce">
    <w:name w:val="&gt;ceсновной текст док."/>
    <w:basedOn w:val="a2"/>
    <w:rsid w:val="00753C5C"/>
    <w:pPr>
      <w:spacing w:before="60" w:after="60"/>
      <w:ind w:firstLine="567"/>
      <w:jc w:val="both"/>
    </w:pPr>
    <w:rPr>
      <w:szCs w:val="20"/>
    </w:rPr>
  </w:style>
  <w:style w:type="paragraph" w:customStyle="1" w:styleId="afffffff4">
    <w:name w:val="Выделение внутри заголовка"/>
    <w:basedOn w:val="a2"/>
    <w:next w:val="a2"/>
    <w:qFormat/>
    <w:rsid w:val="00753C5C"/>
    <w:pPr>
      <w:spacing w:before="240" w:after="120" w:line="360" w:lineRule="auto"/>
      <w:ind w:firstLine="709"/>
      <w:jc w:val="both"/>
    </w:pPr>
    <w:rPr>
      <w:b/>
      <w:szCs w:val="22"/>
      <w:lang w:eastAsia="en-US"/>
    </w:rPr>
  </w:style>
  <w:style w:type="table" w:customStyle="1" w:styleId="124">
    <w:name w:val="Сетка таблицы12"/>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5">
    <w:name w:val="Знак Знак Знак Знак Знак Знак Знак"/>
    <w:basedOn w:val="a2"/>
    <w:rsid w:val="00753C5C"/>
    <w:pPr>
      <w:spacing w:after="160" w:line="240" w:lineRule="exact"/>
    </w:pPr>
    <w:rPr>
      <w:rFonts w:ascii="Verdana" w:hAnsi="Verdana"/>
      <w:sz w:val="20"/>
      <w:szCs w:val="20"/>
      <w:lang w:val="en-US" w:eastAsia="en-US"/>
    </w:rPr>
  </w:style>
  <w:style w:type="paragraph" w:customStyle="1" w:styleId="1ff4">
    <w:name w:val="Знак Знак Знак Знак Знак Знак Знак1"/>
    <w:basedOn w:val="a2"/>
    <w:rsid w:val="00753C5C"/>
    <w:pPr>
      <w:spacing w:after="160" w:line="240" w:lineRule="exact"/>
    </w:pPr>
    <w:rPr>
      <w:rFonts w:ascii="Verdana" w:hAnsi="Verdana"/>
      <w:sz w:val="20"/>
      <w:szCs w:val="20"/>
      <w:lang w:val="en-US" w:eastAsia="en-US"/>
    </w:rPr>
  </w:style>
  <w:style w:type="paragraph" w:customStyle="1" w:styleId="2f1">
    <w:name w:val="Знак Знак Знак Знак Знак Знак Знак2"/>
    <w:basedOn w:val="a2"/>
    <w:rsid w:val="00753C5C"/>
    <w:pPr>
      <w:spacing w:after="160" w:line="240" w:lineRule="exact"/>
    </w:pPr>
    <w:rPr>
      <w:rFonts w:ascii="Verdana" w:hAnsi="Verdana"/>
      <w:sz w:val="20"/>
      <w:szCs w:val="20"/>
      <w:lang w:val="en-US" w:eastAsia="en-US"/>
    </w:rPr>
  </w:style>
  <w:style w:type="paragraph" w:customStyle="1" w:styleId="3d">
    <w:name w:val="Заголовок 3 мой"/>
    <w:basedOn w:val="3"/>
    <w:rsid w:val="00753C5C"/>
    <w:pPr>
      <w:numPr>
        <w:ilvl w:val="0"/>
        <w:numId w:val="0"/>
      </w:numPr>
      <w:spacing w:before="120"/>
      <w:ind w:left="1277"/>
    </w:pPr>
    <w:rPr>
      <w:b w:val="0"/>
      <w:spacing w:val="5"/>
      <w:szCs w:val="26"/>
      <w:lang w:eastAsia="ru-RU"/>
    </w:rPr>
  </w:style>
  <w:style w:type="paragraph" w:customStyle="1" w:styleId="3e">
    <w:name w:val="Знак Знак Знак Знак Знак Знак Знак3"/>
    <w:basedOn w:val="a2"/>
    <w:rsid w:val="00753C5C"/>
    <w:pPr>
      <w:spacing w:after="160" w:line="240" w:lineRule="exact"/>
    </w:pPr>
    <w:rPr>
      <w:rFonts w:ascii="Verdana" w:hAnsi="Verdana"/>
      <w:sz w:val="20"/>
      <w:szCs w:val="20"/>
      <w:lang w:val="en-US" w:eastAsia="en-US"/>
    </w:rPr>
  </w:style>
  <w:style w:type="paragraph" w:customStyle="1" w:styleId="43">
    <w:name w:val="Знак Знак Знак Знак Знак Знак Знак4"/>
    <w:basedOn w:val="a2"/>
    <w:rsid w:val="00753C5C"/>
    <w:pPr>
      <w:spacing w:after="160" w:line="240" w:lineRule="exact"/>
    </w:pPr>
    <w:rPr>
      <w:rFonts w:ascii="Verdana" w:hAnsi="Verdana"/>
      <w:sz w:val="20"/>
      <w:szCs w:val="20"/>
      <w:lang w:val="en-US" w:eastAsia="en-US"/>
    </w:rPr>
  </w:style>
  <w:style w:type="paragraph" w:customStyle="1" w:styleId="53">
    <w:name w:val="Знак Знак Знак Знак Знак Знак Знак5"/>
    <w:basedOn w:val="a2"/>
    <w:rsid w:val="00753C5C"/>
    <w:pPr>
      <w:spacing w:after="160" w:line="240" w:lineRule="exact"/>
    </w:pPr>
    <w:rPr>
      <w:rFonts w:ascii="Verdana" w:hAnsi="Verdana"/>
      <w:sz w:val="20"/>
      <w:szCs w:val="20"/>
      <w:lang w:val="en-US" w:eastAsia="en-US"/>
    </w:rPr>
  </w:style>
  <w:style w:type="table" w:customStyle="1" w:styleId="310">
    <w:name w:val="Сетка таблицы31"/>
    <w:basedOn w:val="a4"/>
    <w:next w:val="ac"/>
    <w:uiPriority w:val="5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0">
    <w:name w:val="Нет списка15"/>
    <w:next w:val="a5"/>
    <w:semiHidden/>
    <w:unhideWhenUsed/>
    <w:rsid w:val="00753C5C"/>
  </w:style>
  <w:style w:type="paragraph" w:styleId="afffffff6">
    <w:name w:val="Normal Indent"/>
    <w:basedOn w:val="a2"/>
    <w:link w:val="afffffff7"/>
    <w:uiPriority w:val="99"/>
    <w:rsid w:val="00753C5C"/>
    <w:pPr>
      <w:overflowPunct w:val="0"/>
      <w:autoSpaceDE w:val="0"/>
      <w:autoSpaceDN w:val="0"/>
      <w:adjustRightInd w:val="0"/>
      <w:spacing w:before="60"/>
      <w:ind w:left="113" w:firstLine="709"/>
    </w:pPr>
    <w:rPr>
      <w:szCs w:val="20"/>
      <w:lang w:val="x-none" w:eastAsia="x-none"/>
    </w:rPr>
  </w:style>
  <w:style w:type="character" w:customStyle="1" w:styleId="afffffff7">
    <w:name w:val="Обычный отступ Знак"/>
    <w:link w:val="afffffff6"/>
    <w:uiPriority w:val="99"/>
    <w:rsid w:val="00753C5C"/>
    <w:rPr>
      <w:rFonts w:ascii="Times New Roman" w:eastAsia="Times New Roman" w:hAnsi="Times New Roman"/>
      <w:sz w:val="24"/>
      <w:lang w:val="x-none" w:eastAsia="x-none"/>
    </w:rPr>
  </w:style>
  <w:style w:type="table" w:customStyle="1" w:styleId="44">
    <w:name w:val="Сетка таблицы4"/>
    <w:basedOn w:val="a4"/>
    <w:next w:val="ac"/>
    <w:rsid w:val="00753C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5"/>
    <w:uiPriority w:val="99"/>
    <w:semiHidden/>
    <w:unhideWhenUsed/>
    <w:rsid w:val="00753C5C"/>
  </w:style>
  <w:style w:type="table" w:customStyle="1" w:styleId="74">
    <w:name w:val="Сетка таблицы7"/>
    <w:basedOn w:val="a4"/>
    <w:next w:val="ac"/>
    <w:uiPriority w:val="3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8">
    <w:name w:val="Book Title"/>
    <w:uiPriority w:val="33"/>
    <w:qFormat/>
    <w:rsid w:val="00753C5C"/>
    <w:rPr>
      <w:rFonts w:ascii="Calibri Light" w:eastAsia="SimSun" w:hAnsi="Calibri Light" w:cs="Times New Roman"/>
      <w:i/>
      <w:iCs/>
      <w:sz w:val="20"/>
      <w:szCs w:val="20"/>
    </w:rPr>
  </w:style>
  <w:style w:type="numbering" w:customStyle="1" w:styleId="311">
    <w:name w:val="Нет списка31"/>
    <w:next w:val="a5"/>
    <w:uiPriority w:val="99"/>
    <w:semiHidden/>
    <w:unhideWhenUsed/>
    <w:rsid w:val="00753C5C"/>
  </w:style>
  <w:style w:type="table" w:customStyle="1" w:styleId="82">
    <w:name w:val="Сетка таблицы8"/>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5"/>
    <w:uiPriority w:val="99"/>
    <w:semiHidden/>
    <w:unhideWhenUsed/>
    <w:rsid w:val="00753C5C"/>
  </w:style>
  <w:style w:type="table" w:customStyle="1" w:styleId="93">
    <w:name w:val="Сетка таблицы9"/>
    <w:basedOn w:val="a4"/>
    <w:next w:val="ac"/>
    <w:uiPriority w:val="99"/>
    <w:rsid w:val="00753C5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5">
    <w:name w:val="Текст таблицы 1"/>
    <w:basedOn w:val="a2"/>
    <w:autoRedefine/>
    <w:qFormat/>
    <w:rsid w:val="00753C5C"/>
    <w:pPr>
      <w:keepNext/>
      <w:ind w:left="-37"/>
      <w:jc w:val="center"/>
    </w:pPr>
    <w:rPr>
      <w:rFonts w:ascii="ISOCPEUR" w:hAnsi="ISOCPEUR"/>
      <w:i/>
      <w:sz w:val="22"/>
      <w:szCs w:val="20"/>
    </w:rPr>
  </w:style>
  <w:style w:type="paragraph" w:customStyle="1" w:styleId="afffffff9">
    <w:name w:val="Название таблиц"/>
    <w:basedOn w:val="ad"/>
    <w:rsid w:val="00753C5C"/>
    <w:pPr>
      <w:keepNext/>
      <w:spacing w:before="240" w:line="240" w:lineRule="auto"/>
      <w:ind w:left="142" w:right="83" w:firstLine="720"/>
    </w:pPr>
    <w:rPr>
      <w:rFonts w:ascii="ISOCPEUR" w:hAnsi="ISOCPEUR"/>
      <w:b/>
      <w:i/>
      <w:noProof/>
      <w:szCs w:val="24"/>
      <w:lang w:eastAsia="ru-RU"/>
    </w:rPr>
  </w:style>
  <w:style w:type="paragraph" w:customStyle="1" w:styleId="90CD937CCE0C4344A43FA2B798EC2665">
    <w:name w:val="90CD937CCE0C4344A43FA2B798EC2665"/>
    <w:rsid w:val="00753C5C"/>
    <w:pPr>
      <w:spacing w:before="120" w:after="200" w:line="276" w:lineRule="auto"/>
      <w:jc w:val="both"/>
    </w:pPr>
    <w:rPr>
      <w:rFonts w:eastAsia="Times New Roman"/>
      <w:sz w:val="22"/>
      <w:szCs w:val="22"/>
    </w:rPr>
  </w:style>
  <w:style w:type="paragraph" w:styleId="2f2">
    <w:name w:val="Quote"/>
    <w:basedOn w:val="a2"/>
    <w:next w:val="a2"/>
    <w:link w:val="2f3"/>
    <w:uiPriority w:val="29"/>
    <w:qFormat/>
    <w:rsid w:val="00753C5C"/>
    <w:pPr>
      <w:spacing w:before="120" w:after="120" w:line="360" w:lineRule="auto"/>
      <w:jc w:val="both"/>
    </w:pPr>
    <w:rPr>
      <w:i/>
      <w:iCs/>
    </w:rPr>
  </w:style>
  <w:style w:type="character" w:customStyle="1" w:styleId="2f3">
    <w:name w:val="Цитата 2 Знак"/>
    <w:basedOn w:val="a3"/>
    <w:link w:val="2f2"/>
    <w:uiPriority w:val="29"/>
    <w:rsid w:val="00753C5C"/>
    <w:rPr>
      <w:rFonts w:ascii="Times New Roman" w:eastAsia="Times New Roman" w:hAnsi="Times New Roman"/>
      <w:i/>
      <w:iCs/>
      <w:sz w:val="24"/>
      <w:szCs w:val="24"/>
    </w:rPr>
  </w:style>
  <w:style w:type="paragraph" w:styleId="afffffffa">
    <w:name w:val="Intense Quote"/>
    <w:basedOn w:val="a2"/>
    <w:next w:val="a2"/>
    <w:link w:val="afffffffb"/>
    <w:uiPriority w:val="30"/>
    <w:qFormat/>
    <w:rsid w:val="00753C5C"/>
    <w:pPr>
      <w:pBdr>
        <w:top w:val="single" w:sz="8" w:space="1" w:color="70AD47"/>
      </w:pBdr>
      <w:spacing w:before="140" w:after="140" w:line="360" w:lineRule="auto"/>
      <w:ind w:left="1440" w:right="1440"/>
      <w:jc w:val="both"/>
    </w:pPr>
    <w:rPr>
      <w:b/>
      <w:bCs/>
      <w:i/>
      <w:iCs/>
    </w:rPr>
  </w:style>
  <w:style w:type="character" w:customStyle="1" w:styleId="afffffffb">
    <w:name w:val="Выделенная цитата Знак"/>
    <w:basedOn w:val="a3"/>
    <w:link w:val="afffffffa"/>
    <w:uiPriority w:val="30"/>
    <w:rsid w:val="00753C5C"/>
    <w:rPr>
      <w:rFonts w:ascii="Times New Roman" w:eastAsia="Times New Roman" w:hAnsi="Times New Roman"/>
      <w:b/>
      <w:bCs/>
      <w:i/>
      <w:iCs/>
      <w:sz w:val="24"/>
      <w:szCs w:val="24"/>
    </w:rPr>
  </w:style>
  <w:style w:type="character" w:styleId="afffffffc">
    <w:name w:val="Subtle Emphasis"/>
    <w:uiPriority w:val="19"/>
    <w:qFormat/>
    <w:rsid w:val="00753C5C"/>
    <w:rPr>
      <w:i/>
      <w:iCs/>
    </w:rPr>
  </w:style>
  <w:style w:type="character" w:styleId="afffffffd">
    <w:name w:val="Intense Emphasis"/>
    <w:uiPriority w:val="21"/>
    <w:qFormat/>
    <w:rsid w:val="00753C5C"/>
    <w:rPr>
      <w:b/>
      <w:bCs/>
      <w:i/>
      <w:iCs/>
      <w:color w:val="70AD47"/>
      <w:spacing w:val="10"/>
    </w:rPr>
  </w:style>
  <w:style w:type="character" w:styleId="afffffffe">
    <w:name w:val="Subtle Reference"/>
    <w:uiPriority w:val="31"/>
    <w:qFormat/>
    <w:rsid w:val="00753C5C"/>
    <w:rPr>
      <w:b/>
      <w:bCs/>
    </w:rPr>
  </w:style>
  <w:style w:type="character" w:styleId="affffffff">
    <w:name w:val="Intense Reference"/>
    <w:uiPriority w:val="32"/>
    <w:qFormat/>
    <w:rsid w:val="00753C5C"/>
    <w:rPr>
      <w:b/>
      <w:bCs/>
      <w:smallCaps/>
      <w:spacing w:val="5"/>
      <w:sz w:val="22"/>
      <w:szCs w:val="22"/>
      <w:u w:val="single"/>
    </w:rPr>
  </w:style>
  <w:style w:type="paragraph" w:styleId="affffffff0">
    <w:name w:val="endnote text"/>
    <w:basedOn w:val="a2"/>
    <w:link w:val="affffffff1"/>
    <w:uiPriority w:val="99"/>
    <w:semiHidden/>
    <w:unhideWhenUsed/>
    <w:rsid w:val="00753C5C"/>
    <w:pPr>
      <w:spacing w:before="120" w:after="120" w:line="360" w:lineRule="auto"/>
      <w:jc w:val="both"/>
    </w:pPr>
    <w:rPr>
      <w:sz w:val="20"/>
      <w:szCs w:val="20"/>
    </w:rPr>
  </w:style>
  <w:style w:type="character" w:customStyle="1" w:styleId="affffffff1">
    <w:name w:val="Текст концевой сноски Знак"/>
    <w:basedOn w:val="a3"/>
    <w:link w:val="affffffff0"/>
    <w:uiPriority w:val="99"/>
    <w:semiHidden/>
    <w:rsid w:val="00753C5C"/>
    <w:rPr>
      <w:rFonts w:ascii="Times New Roman" w:eastAsia="Times New Roman" w:hAnsi="Times New Roman"/>
    </w:rPr>
  </w:style>
  <w:style w:type="character" w:styleId="affffffff2">
    <w:name w:val="endnote reference"/>
    <w:uiPriority w:val="99"/>
    <w:semiHidden/>
    <w:unhideWhenUsed/>
    <w:rsid w:val="00753C5C"/>
    <w:rPr>
      <w:vertAlign w:val="superscript"/>
    </w:rPr>
  </w:style>
  <w:style w:type="character" w:customStyle="1" w:styleId="1ff6">
    <w:name w:val="Основной текст1"/>
    <w:rsid w:val="00753C5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numbering" w:customStyle="1" w:styleId="510">
    <w:name w:val="Нет списка51"/>
    <w:next w:val="a5"/>
    <w:uiPriority w:val="99"/>
    <w:semiHidden/>
    <w:unhideWhenUsed/>
    <w:rsid w:val="00753C5C"/>
  </w:style>
  <w:style w:type="table" w:customStyle="1" w:styleId="100">
    <w:name w:val="Сетка таблицы10"/>
    <w:basedOn w:val="a4"/>
    <w:next w:val="ac"/>
    <w:rsid w:val="00753C5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12">
    <w:name w:val="Заголовок 31"/>
    <w:basedOn w:val="a2"/>
    <w:next w:val="a2"/>
    <w:rsid w:val="00753C5C"/>
    <w:pPr>
      <w:keepNext/>
      <w:widowControl w:val="0"/>
      <w:snapToGrid w:val="0"/>
      <w:jc w:val="both"/>
    </w:pPr>
    <w:rPr>
      <w:szCs w:val="20"/>
    </w:rPr>
  </w:style>
  <w:style w:type="character" w:customStyle="1" w:styleId="3f">
    <w:name w:val="Заголовок №3_"/>
    <w:rsid w:val="00753C5C"/>
    <w:rPr>
      <w:rFonts w:ascii="Lucida Sans Unicode" w:eastAsia="Lucida Sans Unicode" w:hAnsi="Lucida Sans Unicode" w:cs="Lucida Sans Unicode"/>
      <w:b/>
      <w:bCs/>
      <w:i w:val="0"/>
      <w:iCs w:val="0"/>
      <w:smallCaps w:val="0"/>
      <w:strike w:val="0"/>
      <w:spacing w:val="-10"/>
      <w:sz w:val="17"/>
      <w:szCs w:val="17"/>
      <w:u w:val="none"/>
    </w:rPr>
  </w:style>
  <w:style w:type="character" w:customStyle="1" w:styleId="3f0">
    <w:name w:val="Заголовок №3"/>
    <w:rsid w:val="00753C5C"/>
    <w:rPr>
      <w:rFonts w:ascii="Lucida Sans Unicode" w:eastAsia="Lucida Sans Unicode" w:hAnsi="Lucida Sans Unicode" w:cs="Lucida Sans Unicode"/>
      <w:b/>
      <w:bCs/>
      <w:i w:val="0"/>
      <w:iCs w:val="0"/>
      <w:smallCaps w:val="0"/>
      <w:strike w:val="0"/>
      <w:color w:val="000000"/>
      <w:spacing w:val="-10"/>
      <w:w w:val="100"/>
      <w:position w:val="0"/>
      <w:sz w:val="17"/>
      <w:szCs w:val="17"/>
      <w:u w:val="none"/>
      <w:lang w:val="ru-RU"/>
    </w:rPr>
  </w:style>
  <w:style w:type="character" w:customStyle="1" w:styleId="Gulim7pt0pt">
    <w:name w:val="Основной текст + Gulim;7 pt;Интервал 0 pt"/>
    <w:rsid w:val="00753C5C"/>
    <w:rPr>
      <w:rFonts w:ascii="Gulim" w:eastAsia="Gulim" w:hAnsi="Gulim" w:cs="Gulim"/>
      <w:b w:val="0"/>
      <w:bCs w:val="0"/>
      <w:i w:val="0"/>
      <w:iCs w:val="0"/>
      <w:smallCaps w:val="0"/>
      <w:strike w:val="0"/>
      <w:color w:val="000000"/>
      <w:spacing w:val="-10"/>
      <w:w w:val="100"/>
      <w:position w:val="0"/>
      <w:sz w:val="14"/>
      <w:szCs w:val="14"/>
      <w:u w:val="none"/>
      <w:lang w:val="ru-RU"/>
    </w:rPr>
  </w:style>
  <w:style w:type="character" w:customStyle="1" w:styleId="LucidaSansUnicode55pt">
    <w:name w:val="Основной текст + Lucida Sans Unicode;5;5 pt"/>
    <w:rsid w:val="00753C5C"/>
    <w:rPr>
      <w:rFonts w:ascii="Lucida Sans Unicode" w:eastAsia="Lucida Sans Unicode" w:hAnsi="Lucida Sans Unicode" w:cs="Lucida Sans Unicode"/>
      <w:b w:val="0"/>
      <w:bCs w:val="0"/>
      <w:i w:val="0"/>
      <w:iCs w:val="0"/>
      <w:smallCaps w:val="0"/>
      <w:strike w:val="0"/>
      <w:color w:val="000000"/>
      <w:spacing w:val="0"/>
      <w:w w:val="100"/>
      <w:position w:val="0"/>
      <w:sz w:val="11"/>
      <w:szCs w:val="11"/>
      <w:u w:val="none"/>
      <w:lang w:val="ru-RU"/>
    </w:rPr>
  </w:style>
  <w:style w:type="character" w:customStyle="1" w:styleId="Gulim10pt-1pt">
    <w:name w:val="Основной текст + Gulim;10 pt;Интервал -1 pt"/>
    <w:rsid w:val="00753C5C"/>
    <w:rPr>
      <w:rFonts w:ascii="Gulim" w:eastAsia="Gulim" w:hAnsi="Gulim" w:cs="Gulim"/>
      <w:b w:val="0"/>
      <w:bCs w:val="0"/>
      <w:i w:val="0"/>
      <w:iCs w:val="0"/>
      <w:smallCaps w:val="0"/>
      <w:strike w:val="0"/>
      <w:color w:val="000000"/>
      <w:spacing w:val="-20"/>
      <w:w w:val="100"/>
      <w:position w:val="0"/>
      <w:sz w:val="20"/>
      <w:szCs w:val="20"/>
      <w:u w:val="none"/>
    </w:rPr>
  </w:style>
  <w:style w:type="character" w:customStyle="1" w:styleId="2f4">
    <w:name w:val="Заголовок №2_"/>
    <w:rsid w:val="00753C5C"/>
    <w:rPr>
      <w:rFonts w:ascii="Times New Roman" w:eastAsia="Times New Roman" w:hAnsi="Times New Roman" w:cs="Times New Roman"/>
      <w:b/>
      <w:bCs/>
      <w:i w:val="0"/>
      <w:iCs w:val="0"/>
      <w:smallCaps w:val="0"/>
      <w:strike w:val="0"/>
      <w:sz w:val="19"/>
      <w:szCs w:val="19"/>
      <w:u w:val="none"/>
    </w:rPr>
  </w:style>
  <w:style w:type="character" w:customStyle="1" w:styleId="2f5">
    <w:name w:val="Заголовок №2"/>
    <w:rsid w:val="00753C5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LucidaSansUnicode15pt50">
    <w:name w:val="Основной текст + Lucida Sans Unicode;15 pt;Курсив;Масштаб 50%"/>
    <w:rsid w:val="00753C5C"/>
    <w:rPr>
      <w:rFonts w:ascii="Lucida Sans Unicode" w:eastAsia="Lucida Sans Unicode" w:hAnsi="Lucida Sans Unicode" w:cs="Lucida Sans Unicode"/>
      <w:b w:val="0"/>
      <w:bCs w:val="0"/>
      <w:i/>
      <w:iCs/>
      <w:smallCaps w:val="0"/>
      <w:strike w:val="0"/>
      <w:color w:val="000000"/>
      <w:spacing w:val="0"/>
      <w:w w:val="50"/>
      <w:position w:val="0"/>
      <w:sz w:val="30"/>
      <w:szCs w:val="30"/>
      <w:u w:val="none"/>
      <w:shd w:val="clear" w:color="auto" w:fill="FFFFFF"/>
    </w:rPr>
  </w:style>
  <w:style w:type="character" w:customStyle="1" w:styleId="LucidaSansUnicode65pt0pt">
    <w:name w:val="Основной текст + Lucida Sans Unicode;6;5 pt;Интервал 0 pt"/>
    <w:rsid w:val="00753C5C"/>
    <w:rPr>
      <w:rFonts w:ascii="Lucida Sans Unicode" w:eastAsia="Lucida Sans Unicode" w:hAnsi="Lucida Sans Unicode" w:cs="Lucida Sans Unicode"/>
      <w:b w:val="0"/>
      <w:bCs w:val="0"/>
      <w:i w:val="0"/>
      <w:iCs w:val="0"/>
      <w:smallCaps w:val="0"/>
      <w:strike w:val="0"/>
      <w:color w:val="000000"/>
      <w:spacing w:val="-10"/>
      <w:w w:val="100"/>
      <w:position w:val="0"/>
      <w:sz w:val="13"/>
      <w:szCs w:val="13"/>
      <w:u w:val="none"/>
      <w:shd w:val="clear" w:color="auto" w:fill="FFFFFF"/>
      <w:lang w:val="ru-RU"/>
    </w:rPr>
  </w:style>
  <w:style w:type="character" w:customStyle="1" w:styleId="LucidaSansUnicode65pt0pt0">
    <w:name w:val="Основной текст + Lucida Sans Unicode;6;5 pt;Малые прописные;Интервал 0 pt"/>
    <w:rsid w:val="00753C5C"/>
    <w:rPr>
      <w:rFonts w:ascii="Lucida Sans Unicode" w:eastAsia="Lucida Sans Unicode" w:hAnsi="Lucida Sans Unicode" w:cs="Lucida Sans Unicode"/>
      <w:b w:val="0"/>
      <w:bCs w:val="0"/>
      <w:i w:val="0"/>
      <w:iCs w:val="0"/>
      <w:smallCaps/>
      <w:strike w:val="0"/>
      <w:color w:val="000000"/>
      <w:spacing w:val="-10"/>
      <w:w w:val="100"/>
      <w:position w:val="0"/>
      <w:sz w:val="13"/>
      <w:szCs w:val="13"/>
      <w:u w:val="none"/>
      <w:shd w:val="clear" w:color="auto" w:fill="FFFFFF"/>
      <w:lang w:val="ru-RU"/>
    </w:rPr>
  </w:style>
  <w:style w:type="character" w:customStyle="1" w:styleId="LucidaSansUnicode85pt0pt">
    <w:name w:val="Основной текст + Lucida Sans Unicode;8;5 pt;Полужирный;Интервал 0 pt"/>
    <w:rsid w:val="00753C5C"/>
    <w:rPr>
      <w:rFonts w:ascii="Lucida Sans Unicode" w:eastAsia="Lucida Sans Unicode" w:hAnsi="Lucida Sans Unicode" w:cs="Lucida Sans Unicode"/>
      <w:b/>
      <w:bCs/>
      <w:i w:val="0"/>
      <w:iCs w:val="0"/>
      <w:smallCaps w:val="0"/>
      <w:strike w:val="0"/>
      <w:color w:val="000000"/>
      <w:spacing w:val="-10"/>
      <w:w w:val="100"/>
      <w:position w:val="0"/>
      <w:sz w:val="17"/>
      <w:szCs w:val="17"/>
      <w:u w:val="none"/>
      <w:shd w:val="clear" w:color="auto" w:fill="FFFFFF"/>
    </w:rPr>
  </w:style>
  <w:style w:type="character" w:customStyle="1" w:styleId="LucidaSansUnicode75pt0pt">
    <w:name w:val="Основной текст + Lucida Sans Unicode;7;5 pt;Полужирный;Интервал 0 pt"/>
    <w:rsid w:val="00753C5C"/>
    <w:rPr>
      <w:rFonts w:ascii="Lucida Sans Unicode" w:eastAsia="Lucida Sans Unicode" w:hAnsi="Lucida Sans Unicode" w:cs="Lucida Sans Unicode"/>
      <w:b/>
      <w:bCs/>
      <w:i w:val="0"/>
      <w:iCs w:val="0"/>
      <w:smallCaps w:val="0"/>
      <w:strike w:val="0"/>
      <w:color w:val="000000"/>
      <w:spacing w:val="-10"/>
      <w:w w:val="100"/>
      <w:position w:val="0"/>
      <w:sz w:val="15"/>
      <w:szCs w:val="15"/>
      <w:u w:val="none"/>
      <w:shd w:val="clear" w:color="auto" w:fill="FFFFFF"/>
      <w:lang w:val="ru-RU"/>
    </w:rPr>
  </w:style>
  <w:style w:type="character" w:customStyle="1" w:styleId="LucidaSansUnicode75pt0pt0">
    <w:name w:val="Основной текст + Lucida Sans Unicode;7;5 pt;Курсив;Интервал 0 pt"/>
    <w:rsid w:val="00753C5C"/>
    <w:rPr>
      <w:rFonts w:ascii="Lucida Sans Unicode" w:eastAsia="Lucida Sans Unicode" w:hAnsi="Lucida Sans Unicode" w:cs="Lucida Sans Unicode"/>
      <w:b w:val="0"/>
      <w:bCs w:val="0"/>
      <w:i/>
      <w:iCs/>
      <w:smallCaps w:val="0"/>
      <w:strike w:val="0"/>
      <w:color w:val="000000"/>
      <w:spacing w:val="-10"/>
      <w:w w:val="100"/>
      <w:position w:val="0"/>
      <w:sz w:val="15"/>
      <w:szCs w:val="15"/>
      <w:u w:val="none"/>
      <w:shd w:val="clear" w:color="auto" w:fill="FFFFFF"/>
      <w:lang w:val="ru-RU"/>
    </w:rPr>
  </w:style>
  <w:style w:type="numbering" w:customStyle="1" w:styleId="83">
    <w:name w:val="Нет списка8"/>
    <w:next w:val="a5"/>
    <w:uiPriority w:val="99"/>
    <w:semiHidden/>
    <w:unhideWhenUsed/>
    <w:rsid w:val="00753C5C"/>
  </w:style>
  <w:style w:type="table" w:customStyle="1" w:styleId="131">
    <w:name w:val="Сетка таблицы13"/>
    <w:basedOn w:val="a4"/>
    <w:next w:val="ac"/>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8">
    <w:name w:val="Сетка таблицы 11"/>
    <w:basedOn w:val="a4"/>
    <w:next w:val="1ff"/>
    <w:rsid w:val="00753C5C"/>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
    <w:name w:val="Простая таблица 11"/>
    <w:basedOn w:val="a4"/>
    <w:next w:val="1ff0"/>
    <w:rsid w:val="00753C5C"/>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1">
    <w:name w:val="Сетка таблицы14"/>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4"/>
    <w:next w:val="ac"/>
    <w:uiPriority w:val="5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0">
    <w:name w:val="Нет списка16"/>
    <w:next w:val="a5"/>
    <w:semiHidden/>
    <w:unhideWhenUsed/>
    <w:rsid w:val="00753C5C"/>
  </w:style>
  <w:style w:type="table" w:customStyle="1" w:styleId="411">
    <w:name w:val="Сетка таблицы41"/>
    <w:basedOn w:val="a4"/>
    <w:next w:val="ac"/>
    <w:rsid w:val="00753C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753C5C"/>
  </w:style>
  <w:style w:type="table" w:customStyle="1" w:styleId="710">
    <w:name w:val="Сетка таблицы71"/>
    <w:basedOn w:val="a4"/>
    <w:next w:val="ac"/>
    <w:uiPriority w:val="3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5"/>
    <w:uiPriority w:val="99"/>
    <w:semiHidden/>
    <w:unhideWhenUsed/>
    <w:rsid w:val="00753C5C"/>
  </w:style>
  <w:style w:type="table" w:customStyle="1" w:styleId="810">
    <w:name w:val="Сетка таблицы81"/>
    <w:basedOn w:val="a4"/>
    <w:next w:val="ac"/>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5"/>
    <w:uiPriority w:val="99"/>
    <w:semiHidden/>
    <w:unhideWhenUsed/>
    <w:rsid w:val="00753C5C"/>
  </w:style>
  <w:style w:type="table" w:customStyle="1" w:styleId="910">
    <w:name w:val="Сетка таблицы91"/>
    <w:basedOn w:val="a4"/>
    <w:next w:val="ac"/>
    <w:uiPriority w:val="99"/>
    <w:rsid w:val="00753C5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0">
    <w:name w:val="Нет списка52"/>
    <w:next w:val="a5"/>
    <w:uiPriority w:val="99"/>
    <w:semiHidden/>
    <w:unhideWhenUsed/>
    <w:rsid w:val="00753C5C"/>
  </w:style>
  <w:style w:type="table" w:customStyle="1" w:styleId="101">
    <w:name w:val="Сетка таблицы101"/>
    <w:basedOn w:val="a4"/>
    <w:next w:val="ac"/>
    <w:rsid w:val="00753C5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5">
    <w:name w:val="Основной текст4"/>
    <w:basedOn w:val="a2"/>
    <w:rsid w:val="00753C5C"/>
    <w:pPr>
      <w:widowControl w:val="0"/>
      <w:shd w:val="clear" w:color="auto" w:fill="FFFFFF"/>
      <w:spacing w:line="439" w:lineRule="exact"/>
      <w:ind w:hanging="1040"/>
    </w:pPr>
    <w:rPr>
      <w:rFonts w:asciiTheme="minorHAnsi" w:eastAsiaTheme="minorEastAsia" w:hAnsiTheme="minorHAnsi" w:cstheme="minorBidi"/>
      <w:sz w:val="22"/>
      <w:szCs w:val="22"/>
    </w:rPr>
  </w:style>
  <w:style w:type="character" w:customStyle="1" w:styleId="1ff7">
    <w:name w:val="Неразрешенное упоминание1"/>
    <w:basedOn w:val="a3"/>
    <w:uiPriority w:val="99"/>
    <w:semiHidden/>
    <w:unhideWhenUsed/>
    <w:rsid w:val="00753C5C"/>
    <w:rPr>
      <w:color w:val="808080"/>
      <w:shd w:val="clear" w:color="auto" w:fill="E6E6E6"/>
    </w:rPr>
  </w:style>
  <w:style w:type="paragraph" w:styleId="affffffff3">
    <w:name w:val="table of figures"/>
    <w:basedOn w:val="a2"/>
    <w:next w:val="a2"/>
    <w:uiPriority w:val="99"/>
    <w:unhideWhenUsed/>
    <w:rsid w:val="00753C5C"/>
    <w:pPr>
      <w:spacing w:line="276" w:lineRule="auto"/>
      <w:ind w:firstLine="709"/>
      <w:jc w:val="both"/>
    </w:pPr>
    <w:rPr>
      <w:rFonts w:eastAsiaTheme="minorEastAsia" w:cstheme="minorBidi"/>
      <w:sz w:val="26"/>
      <w:szCs w:val="22"/>
    </w:rPr>
  </w:style>
  <w:style w:type="paragraph" w:customStyle="1" w:styleId="msonormal0">
    <w:name w:val="msonormal"/>
    <w:basedOn w:val="a2"/>
    <w:rsid w:val="00753C5C"/>
    <w:pPr>
      <w:spacing w:before="100" w:beforeAutospacing="1" w:after="100" w:afterAutospacing="1"/>
    </w:pPr>
  </w:style>
  <w:style w:type="paragraph" w:customStyle="1" w:styleId="font0">
    <w:name w:val="font0"/>
    <w:basedOn w:val="a2"/>
    <w:rsid w:val="00753C5C"/>
    <w:pPr>
      <w:spacing w:before="100" w:beforeAutospacing="1" w:after="100" w:afterAutospacing="1"/>
    </w:pPr>
    <w:rPr>
      <w:rFonts w:ascii="Calibri" w:hAnsi="Calibri" w:cs="Calibri"/>
      <w:color w:val="000000"/>
      <w:sz w:val="22"/>
      <w:szCs w:val="22"/>
    </w:rPr>
  </w:style>
  <w:style w:type="paragraph" w:styleId="affffffff4">
    <w:name w:val="Revision"/>
    <w:hidden/>
    <w:uiPriority w:val="99"/>
    <w:semiHidden/>
    <w:rsid w:val="00A63170"/>
    <w:rPr>
      <w:rFonts w:asciiTheme="minorHAnsi" w:eastAsiaTheme="minorHAnsi" w:hAnsiTheme="minorHAnsi" w:cstheme="minorBidi"/>
      <w:sz w:val="22"/>
      <w:szCs w:val="22"/>
      <w:lang w:eastAsia="en-US"/>
    </w:rPr>
  </w:style>
  <w:style w:type="paragraph" w:customStyle="1" w:styleId="133">
    <w:name w:val="Обычный 13 Знак3"/>
    <w:basedOn w:val="a2"/>
    <w:autoRedefine/>
    <w:rsid w:val="00A63170"/>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2">
    <w:name w:val="Обычный 13"/>
    <w:basedOn w:val="a2"/>
    <w:link w:val="135"/>
    <w:rsid w:val="00A63170"/>
    <w:pPr>
      <w:keepNext/>
      <w:suppressLineNumbers/>
      <w:tabs>
        <w:tab w:val="left" w:pos="6804"/>
        <w:tab w:val="left" w:pos="6946"/>
        <w:tab w:val="left" w:leader="dot" w:pos="9356"/>
      </w:tabs>
      <w:suppressAutoHyphens/>
      <w:spacing w:before="60"/>
      <w:ind w:firstLine="567"/>
      <w:jc w:val="both"/>
    </w:pPr>
    <w:rPr>
      <w:sz w:val="26"/>
      <w:szCs w:val="26"/>
    </w:rPr>
  </w:style>
  <w:style w:type="character" w:customStyle="1" w:styleId="135">
    <w:name w:val="Обычный 13 Знак5"/>
    <w:basedOn w:val="a3"/>
    <w:link w:val="132"/>
    <w:rsid w:val="00A63170"/>
    <w:rPr>
      <w:rFonts w:ascii="Times New Roman" w:eastAsia="Times New Roman" w:hAnsi="Times New Roman"/>
      <w:sz w:val="26"/>
      <w:szCs w:val="26"/>
    </w:rPr>
  </w:style>
  <w:style w:type="paragraph" w:customStyle="1" w:styleId="1ff8">
    <w:name w:val="Текст1"/>
    <w:basedOn w:val="a2"/>
    <w:rsid w:val="00A63170"/>
    <w:pPr>
      <w:tabs>
        <w:tab w:val="left" w:pos="1701"/>
      </w:tabs>
      <w:suppressAutoHyphens/>
      <w:spacing w:before="80" w:line="252" w:lineRule="auto"/>
      <w:ind w:firstLine="852"/>
      <w:jc w:val="both"/>
    </w:pPr>
    <w:rPr>
      <w:rFonts w:eastAsia="SimSun"/>
      <w:sz w:val="28"/>
      <w:szCs w:val="28"/>
      <w:lang w:eastAsia="ar-SA"/>
    </w:rPr>
  </w:style>
  <w:style w:type="paragraph" w:styleId="a">
    <w:name w:val="List Number"/>
    <w:basedOn w:val="a2"/>
    <w:rsid w:val="00A63170"/>
    <w:pPr>
      <w:keepNext/>
      <w:numPr>
        <w:numId w:val="9"/>
      </w:numPr>
      <w:suppressLineNumbers/>
      <w:tabs>
        <w:tab w:val="left" w:leader="dot" w:pos="9356"/>
      </w:tabs>
      <w:suppressAutoHyphens/>
      <w:jc w:val="both"/>
    </w:pPr>
  </w:style>
  <w:style w:type="character" w:customStyle="1" w:styleId="46">
    <w:name w:val="заголовок 4 Знак"/>
    <w:rsid w:val="00A63170"/>
    <w:rPr>
      <w:rFonts w:ascii="Arial" w:hAnsi="Arial"/>
      <w:i/>
      <w:sz w:val="24"/>
      <w:szCs w:val="24"/>
      <w:lang w:val="ru-RU" w:eastAsia="ru-RU" w:bidi="ar-SA"/>
    </w:rPr>
  </w:style>
  <w:style w:type="paragraph" w:customStyle="1" w:styleId="affffffff5">
    <w:name w:val="основной"/>
    <w:basedOn w:val="a2"/>
    <w:rsid w:val="00A63170"/>
    <w:pPr>
      <w:ind w:firstLine="720"/>
      <w:jc w:val="both"/>
    </w:pPr>
    <w:rPr>
      <w:szCs w:val="20"/>
    </w:rPr>
  </w:style>
  <w:style w:type="character" w:customStyle="1" w:styleId="FontStyle23">
    <w:name w:val="Font Style23"/>
    <w:rsid w:val="00A63170"/>
    <w:rPr>
      <w:rFonts w:ascii="Times New Roman" w:hAnsi="Times New Roman" w:cs="Times New Roman"/>
      <w:sz w:val="18"/>
      <w:szCs w:val="18"/>
    </w:rPr>
  </w:style>
  <w:style w:type="paragraph" w:customStyle="1" w:styleId="a1">
    <w:name w:val="заголовок таблицы"/>
    <w:basedOn w:val="a2"/>
    <w:autoRedefine/>
    <w:rsid w:val="00A63170"/>
    <w:pPr>
      <w:keepNext/>
      <w:keepLines/>
      <w:widowControl w:val="0"/>
      <w:numPr>
        <w:numId w:val="10"/>
      </w:numPr>
      <w:tabs>
        <w:tab w:val="left" w:pos="1440"/>
      </w:tabs>
      <w:spacing w:before="120" w:after="120"/>
      <w:ind w:left="4253"/>
    </w:pPr>
    <w:rPr>
      <w:b/>
      <w:szCs w:val="20"/>
    </w:rPr>
  </w:style>
  <w:style w:type="paragraph" w:customStyle="1" w:styleId="1ff9">
    <w:name w:val="Знак Знак Знак1"/>
    <w:basedOn w:val="a2"/>
    <w:rsid w:val="00A63170"/>
    <w:pPr>
      <w:tabs>
        <w:tab w:val="num" w:pos="360"/>
      </w:tabs>
      <w:spacing w:after="160" w:line="240" w:lineRule="exact"/>
    </w:pPr>
    <w:rPr>
      <w:rFonts w:ascii="Verdana" w:hAnsi="Verdana" w:cs="Verdana"/>
      <w:sz w:val="20"/>
      <w:szCs w:val="20"/>
      <w:lang w:val="en-US" w:eastAsia="en-US"/>
    </w:rPr>
  </w:style>
  <w:style w:type="paragraph" w:customStyle="1" w:styleId="e02">
    <w:name w:val="e02"/>
    <w:basedOn w:val="a2"/>
    <w:rsid w:val="00A63170"/>
    <w:pPr>
      <w:spacing w:before="100" w:beforeAutospacing="1" w:after="100" w:afterAutospacing="1"/>
    </w:pPr>
  </w:style>
  <w:style w:type="paragraph" w:customStyle="1" w:styleId="affffffff6">
    <w:name w:val="ГРАД Список маркированный"/>
    <w:basedOn w:val="afffff5"/>
    <w:autoRedefine/>
    <w:rsid w:val="00A63170"/>
    <w:pPr>
      <w:tabs>
        <w:tab w:val="clear" w:pos="1134"/>
        <w:tab w:val="left" w:pos="900"/>
      </w:tabs>
      <w:spacing w:before="0" w:after="0" w:line="240" w:lineRule="auto"/>
      <w:ind w:firstLine="709"/>
    </w:pPr>
    <w:rPr>
      <w:rFonts w:ascii="Times New Roman" w:hAnsi="Times New Roman"/>
      <w:color w:val="000000"/>
      <w:spacing w:val="-1"/>
      <w:lang w:eastAsia="en-US"/>
    </w:rPr>
  </w:style>
  <w:style w:type="paragraph" w:customStyle="1" w:styleId="S">
    <w:name w:val="S_Обычный"/>
    <w:basedOn w:val="a2"/>
    <w:link w:val="S0"/>
    <w:qFormat/>
    <w:rsid w:val="00A63170"/>
    <w:pPr>
      <w:ind w:firstLine="709"/>
      <w:jc w:val="both"/>
    </w:pPr>
    <w:rPr>
      <w:lang w:eastAsia="en-US"/>
    </w:rPr>
  </w:style>
  <w:style w:type="character" w:customStyle="1" w:styleId="S0">
    <w:name w:val="S_Обычный Знак"/>
    <w:link w:val="S"/>
    <w:rsid w:val="00A63170"/>
    <w:rPr>
      <w:rFonts w:ascii="Times New Roman" w:eastAsia="Times New Roman" w:hAnsi="Times New Roman"/>
      <w:sz w:val="24"/>
      <w:szCs w:val="24"/>
      <w:lang w:eastAsia="en-US"/>
    </w:rPr>
  </w:style>
  <w:style w:type="table" w:styleId="affffffff7">
    <w:name w:val="Light Shading"/>
    <w:basedOn w:val="a4"/>
    <w:uiPriority w:val="60"/>
    <w:rsid w:val="00A63170"/>
    <w:pPr>
      <w:jc w:val="center"/>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odyTxt">
    <w:name w:val="Body Txt"/>
    <w:basedOn w:val="a2"/>
    <w:rsid w:val="00600566"/>
    <w:pPr>
      <w:spacing w:before="60" w:after="60"/>
      <w:ind w:firstLine="567"/>
      <w:jc w:val="both"/>
    </w:pPr>
    <w:rPr>
      <w:rFonts w:ascii="Thames A" w:hAnsi="Thames A"/>
      <w:szCs w:val="20"/>
    </w:rPr>
  </w:style>
  <w:style w:type="character" w:customStyle="1" w:styleId="9pt">
    <w:name w:val="Основной текст + 9 pt"/>
    <w:basedOn w:val="aff5"/>
    <w:rsid w:val="00D0743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affffffff8">
    <w:name w:val="Основной текст + Малые прописные"/>
    <w:basedOn w:val="aff5"/>
    <w:rsid w:val="00D07437"/>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en-US"/>
    </w:rPr>
  </w:style>
  <w:style w:type="paragraph" w:customStyle="1" w:styleId="134">
    <w:name w:val="Основной текст13"/>
    <w:basedOn w:val="a2"/>
    <w:rsid w:val="00D07437"/>
    <w:pPr>
      <w:widowControl w:val="0"/>
      <w:shd w:val="clear" w:color="auto" w:fill="FFFFFF"/>
      <w:spacing w:before="180" w:after="180" w:line="283" w:lineRule="exact"/>
      <w:ind w:hanging="1020"/>
      <w:jc w:val="both"/>
    </w:pPr>
    <w:rPr>
      <w:color w:val="000000"/>
      <w:sz w:val="23"/>
      <w:szCs w:val="23"/>
    </w:rPr>
  </w:style>
  <w:style w:type="paragraph" w:customStyle="1" w:styleId="Style4">
    <w:name w:val="Style4"/>
    <w:basedOn w:val="a2"/>
    <w:rsid w:val="000E58B4"/>
    <w:pPr>
      <w:widowControl w:val="0"/>
      <w:autoSpaceDE w:val="0"/>
      <w:autoSpaceDN w:val="0"/>
      <w:adjustRightInd w:val="0"/>
      <w:spacing w:line="283" w:lineRule="exact"/>
      <w:ind w:firstLine="850"/>
      <w:jc w:val="both"/>
    </w:pPr>
  </w:style>
  <w:style w:type="character" w:customStyle="1" w:styleId="FontStyle67">
    <w:name w:val="Font Style67"/>
    <w:basedOn w:val="a3"/>
    <w:rsid w:val="000E58B4"/>
    <w:rPr>
      <w:rFonts w:ascii="Times New Roman" w:hAnsi="Times New Roman" w:cs="Times New Roman"/>
      <w:sz w:val="22"/>
      <w:szCs w:val="22"/>
    </w:rPr>
  </w:style>
  <w:style w:type="numbering" w:customStyle="1" w:styleId="94">
    <w:name w:val="Нет списка9"/>
    <w:next w:val="a5"/>
    <w:uiPriority w:val="99"/>
    <w:semiHidden/>
    <w:unhideWhenUsed/>
    <w:rsid w:val="00FE1721"/>
  </w:style>
  <w:style w:type="character" w:customStyle="1" w:styleId="1ffa">
    <w:name w:val="Основной текст Знак1"/>
    <w:aliases w:val="Oaaee?iue Знак1,Oaaee?iue1 Знак1,Oaaee?iue2 Знак1,Oaaee?iue3 Знак1,Oaaee?iue4 Знак1,Oaaee?iue5 Знак1,Oaaee?iue11 Знак1,Oaaee?iue21 Знак1,Oaaee?iue31 Знак1,Oaaee?iue41 Знак1,Табличный Знак1,Табличный1 Знак1,Табличный2 Знак1"/>
    <w:basedOn w:val="a3"/>
    <w:uiPriority w:val="99"/>
    <w:semiHidden/>
    <w:rsid w:val="00FE1721"/>
    <w:rPr>
      <w:rFonts w:ascii="Times New Roman" w:eastAsia="Times New Roman" w:hAnsi="Times New Roman"/>
      <w:sz w:val="24"/>
      <w:szCs w:val="22"/>
      <w:lang w:eastAsia="en-US"/>
    </w:rPr>
  </w:style>
  <w:style w:type="paragraph" w:customStyle="1" w:styleId="3f1">
    <w:name w:val="Основной текст3"/>
    <w:basedOn w:val="a2"/>
    <w:rsid w:val="00763D65"/>
    <w:pPr>
      <w:widowControl w:val="0"/>
      <w:shd w:val="clear" w:color="auto" w:fill="FFFFFF"/>
      <w:spacing w:line="293" w:lineRule="exact"/>
      <w:jc w:val="both"/>
    </w:pPr>
    <w:rPr>
      <w:sz w:val="22"/>
      <w:szCs w:val="22"/>
    </w:rPr>
  </w:style>
  <w:style w:type="character" w:customStyle="1" w:styleId="affffffff9">
    <w:name w:val="Основной текст + Полужирный"/>
    <w:basedOn w:val="aff5"/>
    <w:rsid w:val="00605EB8"/>
    <w:rPr>
      <w:rFonts w:ascii="Microsoft Sans Serif" w:eastAsia="Microsoft Sans Serif" w:hAnsi="Microsoft Sans Serif" w:cs="Microsoft Sans Serif"/>
      <w:b/>
      <w:bCs/>
      <w:i w:val="0"/>
      <w:iCs w:val="0"/>
      <w:smallCaps w:val="0"/>
      <w:strike w:val="0"/>
      <w:color w:val="000000"/>
      <w:spacing w:val="0"/>
      <w:w w:val="100"/>
      <w:position w:val="0"/>
      <w:sz w:val="19"/>
      <w:szCs w:val="19"/>
      <w:u w:val="none"/>
      <w:shd w:val="clear" w:color="auto" w:fill="FFFFFF"/>
      <w:lang w:val="ru-RU"/>
    </w:rPr>
  </w:style>
  <w:style w:type="character" w:customStyle="1" w:styleId="105pt">
    <w:name w:val="Основной текст + 10;5 pt;Полужирный"/>
    <w:basedOn w:val="aff5"/>
    <w:rsid w:val="00605EB8"/>
    <w:rPr>
      <w:rFonts w:ascii="Microsoft Sans Serif" w:eastAsia="Microsoft Sans Serif" w:hAnsi="Microsoft Sans Serif" w:cs="Microsoft Sans Serif"/>
      <w:b/>
      <w:bCs/>
      <w:i w:val="0"/>
      <w:iCs w:val="0"/>
      <w:smallCaps w:val="0"/>
      <w:strike w:val="0"/>
      <w:color w:val="000000"/>
      <w:spacing w:val="0"/>
      <w:w w:val="100"/>
      <w:position w:val="0"/>
      <w:sz w:val="21"/>
      <w:szCs w:val="21"/>
      <w:u w:val="none"/>
      <w:shd w:val="clear" w:color="auto" w:fill="FFFFFF"/>
      <w:lang w:val="ru-RU"/>
    </w:rPr>
  </w:style>
  <w:style w:type="character" w:customStyle="1" w:styleId="CenturySchoolbook4pt0pt150">
    <w:name w:val="Основной текст + Century Schoolbook;4 pt;Интервал 0 pt;Масштаб 150%"/>
    <w:basedOn w:val="aff5"/>
    <w:rsid w:val="00605EB8"/>
    <w:rPr>
      <w:rFonts w:ascii="Century Schoolbook" w:eastAsia="Century Schoolbook" w:hAnsi="Century Schoolbook" w:cs="Century Schoolbook"/>
      <w:b w:val="0"/>
      <w:bCs w:val="0"/>
      <w:i w:val="0"/>
      <w:iCs w:val="0"/>
      <w:smallCaps w:val="0"/>
      <w:strike w:val="0"/>
      <w:color w:val="000000"/>
      <w:spacing w:val="10"/>
      <w:w w:val="150"/>
      <w:position w:val="0"/>
      <w:sz w:val="8"/>
      <w:szCs w:val="8"/>
      <w:u w:val="none"/>
      <w:shd w:val="clear" w:color="auto" w:fill="FFFFFF"/>
      <w:lang w:val="ru-RU"/>
    </w:rPr>
  </w:style>
  <w:style w:type="character" w:customStyle="1" w:styleId="6pt">
    <w:name w:val="Основной текст + 6 pt"/>
    <w:basedOn w:val="aff5"/>
    <w:rsid w:val="00605EB8"/>
    <w:rPr>
      <w:rFonts w:ascii="Microsoft Sans Serif" w:eastAsia="Microsoft Sans Serif" w:hAnsi="Microsoft Sans Serif" w:cs="Microsoft Sans Serif"/>
      <w:b w:val="0"/>
      <w:bCs w:val="0"/>
      <w:i w:val="0"/>
      <w:iCs w:val="0"/>
      <w:smallCaps w:val="0"/>
      <w:strike w:val="0"/>
      <w:color w:val="000000"/>
      <w:spacing w:val="0"/>
      <w:w w:val="100"/>
      <w:position w:val="0"/>
      <w:sz w:val="12"/>
      <w:szCs w:val="12"/>
      <w:u w:val="none"/>
      <w:shd w:val="clear" w:color="auto" w:fill="FFFFFF"/>
      <w:lang w:val="ru-RU"/>
    </w:rPr>
  </w:style>
  <w:style w:type="character" w:customStyle="1" w:styleId="5pt">
    <w:name w:val="Основной текст + 5 pt"/>
    <w:basedOn w:val="aff5"/>
    <w:rsid w:val="00605EB8"/>
    <w:rPr>
      <w:rFonts w:ascii="Microsoft Sans Serif" w:eastAsia="Microsoft Sans Serif" w:hAnsi="Microsoft Sans Serif" w:cs="Microsoft Sans Serif"/>
      <w:b w:val="0"/>
      <w:bCs w:val="0"/>
      <w:i w:val="0"/>
      <w:iCs w:val="0"/>
      <w:smallCaps w:val="0"/>
      <w:strike w:val="0"/>
      <w:color w:val="000000"/>
      <w:spacing w:val="0"/>
      <w:w w:val="100"/>
      <w:position w:val="0"/>
      <w:sz w:val="10"/>
      <w:szCs w:val="10"/>
      <w:u w:val="none"/>
      <w:shd w:val="clear" w:color="auto" w:fill="FFFFFF"/>
      <w:lang w:val="en-US"/>
    </w:rPr>
  </w:style>
  <w:style w:type="character" w:customStyle="1" w:styleId="affffffffa">
    <w:name w:val="Основной текст + Курсив"/>
    <w:basedOn w:val="aff5"/>
    <w:rsid w:val="008E66B8"/>
    <w:rPr>
      <w:rFonts w:ascii="Microsoft Sans Serif" w:eastAsia="Microsoft Sans Serif" w:hAnsi="Microsoft Sans Serif" w:cs="Microsoft Sans Serif"/>
      <w:b w:val="0"/>
      <w:bCs w:val="0"/>
      <w:i/>
      <w:iCs/>
      <w:smallCaps w:val="0"/>
      <w:strike w:val="0"/>
      <w:color w:val="000000"/>
      <w:spacing w:val="0"/>
      <w:w w:val="100"/>
      <w:position w:val="0"/>
      <w:sz w:val="19"/>
      <w:szCs w:val="19"/>
      <w:u w:val="none"/>
      <w:shd w:val="clear" w:color="auto" w:fill="FFFFFF"/>
      <w:lang w:val="ru-RU"/>
    </w:rPr>
  </w:style>
  <w:style w:type="character" w:customStyle="1" w:styleId="ArialNarrow15pt">
    <w:name w:val="Основной текст + Arial Narrow;15 pt"/>
    <w:basedOn w:val="aff5"/>
    <w:rsid w:val="008E66B8"/>
    <w:rPr>
      <w:rFonts w:ascii="Arial Narrow" w:eastAsia="Arial Narrow" w:hAnsi="Arial Narrow" w:cs="Arial Narrow"/>
      <w:b w:val="0"/>
      <w:bCs w:val="0"/>
      <w:i w:val="0"/>
      <w:iCs w:val="0"/>
      <w:smallCaps w:val="0"/>
      <w:strike w:val="0"/>
      <w:color w:val="000000"/>
      <w:spacing w:val="0"/>
      <w:w w:val="100"/>
      <w:position w:val="0"/>
      <w:sz w:val="30"/>
      <w:szCs w:val="30"/>
      <w:u w:val="none"/>
      <w:shd w:val="clear" w:color="auto" w:fill="FFFFFF"/>
    </w:rPr>
  </w:style>
  <w:style w:type="character" w:customStyle="1" w:styleId="1pt">
    <w:name w:val="Основной текст + Интервал 1 pt"/>
    <w:basedOn w:val="aff5"/>
    <w:rsid w:val="008E66B8"/>
    <w:rPr>
      <w:rFonts w:ascii="Microsoft Sans Serif" w:eastAsia="Microsoft Sans Serif" w:hAnsi="Microsoft Sans Serif" w:cs="Microsoft Sans Serif"/>
      <w:b w:val="0"/>
      <w:bCs w:val="0"/>
      <w:i w:val="0"/>
      <w:iCs w:val="0"/>
      <w:smallCaps w:val="0"/>
      <w:strike w:val="0"/>
      <w:color w:val="000000"/>
      <w:spacing w:val="30"/>
      <w:w w:val="100"/>
      <w:position w:val="0"/>
      <w:sz w:val="19"/>
      <w:szCs w:val="19"/>
      <w:u w:val="none"/>
      <w:shd w:val="clear" w:color="auto" w:fill="FFFFFF"/>
      <w:lang w:val="ru-RU"/>
    </w:rPr>
  </w:style>
  <w:style w:type="character" w:customStyle="1" w:styleId="ArialNarrow6pt">
    <w:name w:val="Основной текст + Arial Narrow;6 pt;Курсив"/>
    <w:basedOn w:val="aff5"/>
    <w:rsid w:val="008E66B8"/>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rPr>
  </w:style>
  <w:style w:type="character" w:customStyle="1" w:styleId="affffffffb">
    <w:name w:val="обычный текст Знак"/>
    <w:basedOn w:val="a3"/>
    <w:link w:val="affffffffc"/>
    <w:locked/>
    <w:rsid w:val="004557D1"/>
    <w:rPr>
      <w:sz w:val="28"/>
    </w:rPr>
  </w:style>
  <w:style w:type="paragraph" w:customStyle="1" w:styleId="affffffffc">
    <w:name w:val="обычный текст"/>
    <w:basedOn w:val="a2"/>
    <w:link w:val="affffffffb"/>
    <w:rsid w:val="004557D1"/>
    <w:pPr>
      <w:ind w:left="284" w:right="311" w:firstLine="567"/>
      <w:jc w:val="both"/>
    </w:pPr>
    <w:rPr>
      <w:rFonts w:ascii="Calibri" w:hAnsi="Calibri"/>
      <w:sz w:val="28"/>
      <w:szCs w:val="20"/>
    </w:rPr>
  </w:style>
  <w:style w:type="character" w:customStyle="1" w:styleId="1ffb">
    <w:name w:val="Нижний колонтитул Знак1"/>
    <w:aliases w:val="Знак Знак1,Знак6 Знак1"/>
    <w:basedOn w:val="a3"/>
    <w:semiHidden/>
    <w:rsid w:val="009166E3"/>
    <w:rPr>
      <w:rFonts w:asciiTheme="minorHAnsi" w:eastAsiaTheme="minorHAnsi" w:hAnsiTheme="minorHAnsi" w:cstheme="minorBidi"/>
      <w:sz w:val="22"/>
      <w:szCs w:val="22"/>
      <w:lang w:eastAsia="en-US"/>
    </w:rPr>
  </w:style>
  <w:style w:type="character" w:customStyle="1" w:styleId="afffffff2">
    <w:name w:val="Список Знак"/>
    <w:aliases w:val="List Char Знак,Char Char Знак"/>
    <w:link w:val="a0"/>
    <w:locked/>
    <w:rsid w:val="009166E3"/>
    <w:rPr>
      <w:rFonts w:ascii="Arial" w:eastAsia="Times New Roman" w:hAnsi="Arial"/>
      <w:sz w:val="24"/>
      <w:szCs w:val="24"/>
    </w:rPr>
  </w:style>
  <w:style w:type="paragraph" w:customStyle="1" w:styleId="affffffffd">
    <w:name w:val="Табличный_центр"/>
    <w:basedOn w:val="a2"/>
    <w:rsid w:val="005165DE"/>
    <w:pPr>
      <w:jc w:val="center"/>
    </w:pPr>
    <w:rPr>
      <w:sz w:val="22"/>
      <w:szCs w:val="22"/>
    </w:rPr>
  </w:style>
  <w:style w:type="paragraph" w:customStyle="1" w:styleId="xl41296">
    <w:name w:val="xl41296"/>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41297">
    <w:name w:val="xl41297"/>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41298">
    <w:name w:val="xl41298"/>
    <w:basedOn w:val="a2"/>
    <w:rsid w:val="006E0E27"/>
    <w:pPr>
      <w:shd w:val="clear" w:color="000000" w:fill="808080"/>
      <w:spacing w:before="100" w:beforeAutospacing="1" w:after="100" w:afterAutospacing="1"/>
    </w:pPr>
    <w:rPr>
      <w:b/>
      <w:bCs/>
      <w:sz w:val="16"/>
      <w:szCs w:val="16"/>
    </w:rPr>
  </w:style>
  <w:style w:type="paragraph" w:customStyle="1" w:styleId="xl41299">
    <w:name w:val="xl41299"/>
    <w:basedOn w:val="a2"/>
    <w:rsid w:val="006E0E27"/>
    <w:pPr>
      <w:spacing w:before="100" w:beforeAutospacing="1" w:after="100" w:afterAutospacing="1"/>
    </w:pPr>
    <w:rPr>
      <w:b/>
      <w:bCs/>
      <w:sz w:val="16"/>
      <w:szCs w:val="16"/>
    </w:rPr>
  </w:style>
  <w:style w:type="paragraph" w:customStyle="1" w:styleId="xl41300">
    <w:name w:val="xl41300"/>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1301">
    <w:name w:val="xl41301"/>
    <w:basedOn w:val="a2"/>
    <w:rsid w:val="006E0E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6"/>
      <w:szCs w:val="16"/>
    </w:rPr>
  </w:style>
  <w:style w:type="paragraph" w:customStyle="1" w:styleId="xl41302">
    <w:name w:val="xl41302"/>
    <w:basedOn w:val="a2"/>
    <w:rsid w:val="006E0E27"/>
    <w:pPr>
      <w:spacing w:before="100" w:beforeAutospacing="1" w:after="100" w:afterAutospacing="1"/>
    </w:pPr>
    <w:rPr>
      <w:sz w:val="16"/>
      <w:szCs w:val="16"/>
    </w:rPr>
  </w:style>
  <w:style w:type="paragraph" w:customStyle="1" w:styleId="xl41303">
    <w:name w:val="xl41303"/>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41304">
    <w:name w:val="xl41304"/>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1305">
    <w:name w:val="xl41305"/>
    <w:basedOn w:val="a2"/>
    <w:rsid w:val="006E0E2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16"/>
      <w:szCs w:val="16"/>
    </w:rPr>
  </w:style>
  <w:style w:type="paragraph" w:customStyle="1" w:styleId="xl41306">
    <w:name w:val="xl41306"/>
    <w:basedOn w:val="a2"/>
    <w:rsid w:val="006E0E2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16"/>
      <w:szCs w:val="16"/>
    </w:rPr>
  </w:style>
  <w:style w:type="paragraph" w:customStyle="1" w:styleId="xl41307">
    <w:name w:val="xl41307"/>
    <w:basedOn w:val="a2"/>
    <w:rsid w:val="006E0E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6"/>
      <w:szCs w:val="16"/>
    </w:rPr>
  </w:style>
  <w:style w:type="paragraph" w:customStyle="1" w:styleId="xl41308">
    <w:name w:val="xl41308"/>
    <w:basedOn w:val="a2"/>
    <w:rsid w:val="006E0E27"/>
    <w:pPr>
      <w:spacing w:before="100" w:beforeAutospacing="1" w:after="100" w:afterAutospacing="1"/>
    </w:pPr>
    <w:rPr>
      <w:sz w:val="16"/>
      <w:szCs w:val="16"/>
    </w:rPr>
  </w:style>
  <w:style w:type="paragraph" w:customStyle="1" w:styleId="xl41309">
    <w:name w:val="xl41309"/>
    <w:basedOn w:val="a2"/>
    <w:rsid w:val="006E0E2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16"/>
      <w:szCs w:val="16"/>
    </w:rPr>
  </w:style>
  <w:style w:type="paragraph" w:customStyle="1" w:styleId="xl41310">
    <w:name w:val="xl41310"/>
    <w:basedOn w:val="a2"/>
    <w:rsid w:val="006E0E2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11">
    <w:name w:val="xl41311"/>
    <w:basedOn w:val="a2"/>
    <w:rsid w:val="006E0E2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12">
    <w:name w:val="xl41312"/>
    <w:basedOn w:val="a2"/>
    <w:rsid w:val="006E0E2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13">
    <w:name w:val="xl41313"/>
    <w:basedOn w:val="a2"/>
    <w:rsid w:val="006E0E27"/>
    <w:pPr>
      <w:spacing w:before="100" w:beforeAutospacing="1" w:after="100" w:afterAutospacing="1"/>
      <w:jc w:val="center"/>
      <w:textAlignment w:val="center"/>
    </w:pPr>
    <w:rPr>
      <w:b/>
      <w:bCs/>
      <w:sz w:val="16"/>
      <w:szCs w:val="16"/>
    </w:rPr>
  </w:style>
  <w:style w:type="paragraph" w:customStyle="1" w:styleId="xl41314">
    <w:name w:val="xl41314"/>
    <w:basedOn w:val="a2"/>
    <w:rsid w:val="006E0E27"/>
    <w:pPr>
      <w:spacing w:before="100" w:beforeAutospacing="1" w:after="100" w:afterAutospacing="1"/>
      <w:jc w:val="center"/>
      <w:textAlignment w:val="center"/>
    </w:pPr>
    <w:rPr>
      <w:b/>
      <w:bCs/>
      <w:sz w:val="16"/>
      <w:szCs w:val="16"/>
    </w:rPr>
  </w:style>
  <w:style w:type="paragraph" w:customStyle="1" w:styleId="xl41315">
    <w:name w:val="xl41315"/>
    <w:basedOn w:val="a2"/>
    <w:rsid w:val="006E0E27"/>
    <w:pPr>
      <w:spacing w:before="100" w:beforeAutospacing="1" w:after="100" w:afterAutospacing="1"/>
      <w:jc w:val="center"/>
      <w:textAlignment w:val="center"/>
    </w:pPr>
    <w:rPr>
      <w:sz w:val="16"/>
      <w:szCs w:val="16"/>
    </w:rPr>
  </w:style>
  <w:style w:type="paragraph" w:customStyle="1" w:styleId="xl41316">
    <w:name w:val="xl41316"/>
    <w:basedOn w:val="a2"/>
    <w:rsid w:val="006E0E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1317">
    <w:name w:val="xl41317"/>
    <w:basedOn w:val="a2"/>
    <w:rsid w:val="006E0E27"/>
    <w:pPr>
      <w:pBdr>
        <w:top w:val="single" w:sz="4" w:space="0" w:color="auto"/>
        <w:lef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18">
    <w:name w:val="xl41318"/>
    <w:basedOn w:val="a2"/>
    <w:rsid w:val="006E0E27"/>
    <w:pPr>
      <w:pBdr>
        <w:top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19">
    <w:name w:val="xl41319"/>
    <w:basedOn w:val="a2"/>
    <w:rsid w:val="006E0E27"/>
    <w:pPr>
      <w:pBdr>
        <w:left w:val="single" w:sz="4" w:space="0" w:color="auto"/>
        <w:bottom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20">
    <w:name w:val="xl41320"/>
    <w:basedOn w:val="a2"/>
    <w:rsid w:val="006E0E27"/>
    <w:pPr>
      <w:pBdr>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21">
    <w:name w:val="xl41321"/>
    <w:basedOn w:val="a2"/>
    <w:rsid w:val="006E0E27"/>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xl41322">
    <w:name w:val="xl41322"/>
    <w:basedOn w:val="a2"/>
    <w:rsid w:val="006E0E27"/>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16"/>
      <w:szCs w:val="16"/>
    </w:rPr>
  </w:style>
  <w:style w:type="paragraph" w:customStyle="1" w:styleId="228bf8a64b8551e1msonormal">
    <w:name w:val="228bf8a64b8551e1msonormal"/>
    <w:basedOn w:val="a2"/>
    <w:rsid w:val="00FF607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sChild>
        <w:div w:id="162">
          <w:marLeft w:val="0"/>
          <w:marRight w:val="0"/>
          <w:marTop w:val="0"/>
          <w:marBottom w:val="0"/>
          <w:divBdr>
            <w:top w:val="none" w:sz="0" w:space="0" w:color="auto"/>
            <w:left w:val="none" w:sz="0" w:space="0" w:color="auto"/>
            <w:bottom w:val="none" w:sz="0" w:space="0" w:color="auto"/>
            <w:right w:val="none" w:sz="0" w:space="0" w:color="auto"/>
          </w:divBdr>
        </w:div>
        <w:div w:id="287">
          <w:marLeft w:val="0"/>
          <w:marRight w:val="0"/>
          <w:marTop w:val="0"/>
          <w:marBottom w:val="0"/>
          <w:divBdr>
            <w:top w:val="none" w:sz="0" w:space="0" w:color="auto"/>
            <w:left w:val="none" w:sz="0" w:space="0" w:color="auto"/>
            <w:bottom w:val="none" w:sz="0" w:space="0" w:color="auto"/>
            <w:right w:val="none" w:sz="0" w:space="0" w:color="auto"/>
          </w:divBdr>
        </w:div>
        <w:div w:id="369">
          <w:marLeft w:val="0"/>
          <w:marRight w:val="0"/>
          <w:marTop w:val="0"/>
          <w:marBottom w:val="0"/>
          <w:divBdr>
            <w:top w:val="none" w:sz="0" w:space="0" w:color="auto"/>
            <w:left w:val="none" w:sz="0" w:space="0" w:color="auto"/>
            <w:bottom w:val="none" w:sz="0" w:space="0" w:color="auto"/>
            <w:right w:val="none" w:sz="0" w:space="0" w:color="auto"/>
          </w:divBdr>
        </w:div>
      </w:divsChild>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0">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04">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06">
      <w:marLeft w:val="0"/>
      <w:marRight w:val="0"/>
      <w:marTop w:val="0"/>
      <w:marBottom w:val="0"/>
      <w:divBdr>
        <w:top w:val="none" w:sz="0" w:space="0" w:color="auto"/>
        <w:left w:val="none" w:sz="0" w:space="0" w:color="auto"/>
        <w:bottom w:val="none" w:sz="0" w:space="0" w:color="auto"/>
        <w:right w:val="none" w:sz="0" w:space="0" w:color="auto"/>
      </w:divBdr>
    </w:div>
    <w:div w:id="107">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13">
      <w:marLeft w:val="0"/>
      <w:marRight w:val="0"/>
      <w:marTop w:val="0"/>
      <w:marBottom w:val="0"/>
      <w:divBdr>
        <w:top w:val="none" w:sz="0" w:space="0" w:color="auto"/>
        <w:left w:val="none" w:sz="0" w:space="0" w:color="auto"/>
        <w:bottom w:val="none" w:sz="0" w:space="0" w:color="auto"/>
        <w:right w:val="none" w:sz="0" w:space="0" w:color="auto"/>
      </w:divBdr>
    </w:div>
    <w:div w:id="114">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8">
      <w:marLeft w:val="0"/>
      <w:marRight w:val="0"/>
      <w:marTop w:val="0"/>
      <w:marBottom w:val="0"/>
      <w:divBdr>
        <w:top w:val="none" w:sz="0" w:space="0" w:color="auto"/>
        <w:left w:val="none" w:sz="0" w:space="0" w:color="auto"/>
        <w:bottom w:val="none" w:sz="0" w:space="0" w:color="auto"/>
        <w:right w:val="none" w:sz="0" w:space="0" w:color="auto"/>
      </w:divBdr>
    </w:div>
    <w:div w:id="129">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3">
      <w:marLeft w:val="0"/>
      <w:marRight w:val="0"/>
      <w:marTop w:val="0"/>
      <w:marBottom w:val="0"/>
      <w:divBdr>
        <w:top w:val="none" w:sz="0" w:space="0" w:color="auto"/>
        <w:left w:val="none" w:sz="0" w:space="0" w:color="auto"/>
        <w:bottom w:val="none" w:sz="0" w:space="0" w:color="auto"/>
        <w:right w:val="none" w:sz="0" w:space="0" w:color="auto"/>
      </w:divBdr>
    </w:div>
    <w:div w:id="134">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36">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 w:id="140">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143">
      <w:marLeft w:val="0"/>
      <w:marRight w:val="0"/>
      <w:marTop w:val="0"/>
      <w:marBottom w:val="0"/>
      <w:divBdr>
        <w:top w:val="none" w:sz="0" w:space="0" w:color="auto"/>
        <w:left w:val="none" w:sz="0" w:space="0" w:color="auto"/>
        <w:bottom w:val="none" w:sz="0" w:space="0" w:color="auto"/>
        <w:right w:val="none" w:sz="0" w:space="0" w:color="auto"/>
      </w:divBdr>
    </w:div>
    <w:div w:id="144">
      <w:marLeft w:val="0"/>
      <w:marRight w:val="0"/>
      <w:marTop w:val="0"/>
      <w:marBottom w:val="0"/>
      <w:divBdr>
        <w:top w:val="none" w:sz="0" w:space="0" w:color="auto"/>
        <w:left w:val="none" w:sz="0" w:space="0" w:color="auto"/>
        <w:bottom w:val="none" w:sz="0" w:space="0" w:color="auto"/>
        <w:right w:val="none" w:sz="0" w:space="0" w:color="auto"/>
      </w:divBdr>
    </w:div>
    <w:div w:id="145">
      <w:marLeft w:val="0"/>
      <w:marRight w:val="0"/>
      <w:marTop w:val="0"/>
      <w:marBottom w:val="0"/>
      <w:divBdr>
        <w:top w:val="none" w:sz="0" w:space="0" w:color="auto"/>
        <w:left w:val="none" w:sz="0" w:space="0" w:color="auto"/>
        <w:bottom w:val="none" w:sz="0" w:space="0" w:color="auto"/>
        <w:right w:val="none" w:sz="0" w:space="0" w:color="auto"/>
      </w:divBdr>
    </w:div>
    <w:div w:id="146">
      <w:marLeft w:val="0"/>
      <w:marRight w:val="0"/>
      <w:marTop w:val="0"/>
      <w:marBottom w:val="0"/>
      <w:divBdr>
        <w:top w:val="none" w:sz="0" w:space="0" w:color="auto"/>
        <w:left w:val="none" w:sz="0" w:space="0" w:color="auto"/>
        <w:bottom w:val="none" w:sz="0" w:space="0" w:color="auto"/>
        <w:right w:val="none" w:sz="0" w:space="0" w:color="auto"/>
      </w:divBdr>
    </w:div>
    <w:div w:id="147">
      <w:marLeft w:val="0"/>
      <w:marRight w:val="0"/>
      <w:marTop w:val="0"/>
      <w:marBottom w:val="0"/>
      <w:divBdr>
        <w:top w:val="none" w:sz="0" w:space="0" w:color="auto"/>
        <w:left w:val="none" w:sz="0" w:space="0" w:color="auto"/>
        <w:bottom w:val="none" w:sz="0" w:space="0" w:color="auto"/>
        <w:right w:val="none" w:sz="0" w:space="0" w:color="auto"/>
      </w:divBdr>
    </w:div>
    <w:div w:id="148">
      <w:marLeft w:val="0"/>
      <w:marRight w:val="0"/>
      <w:marTop w:val="0"/>
      <w:marBottom w:val="0"/>
      <w:divBdr>
        <w:top w:val="none" w:sz="0" w:space="0" w:color="auto"/>
        <w:left w:val="none" w:sz="0" w:space="0" w:color="auto"/>
        <w:bottom w:val="none" w:sz="0" w:space="0" w:color="auto"/>
        <w:right w:val="none" w:sz="0" w:space="0" w:color="auto"/>
      </w:divBdr>
    </w:div>
    <w:div w:id="149">
      <w:marLeft w:val="0"/>
      <w:marRight w:val="0"/>
      <w:marTop w:val="0"/>
      <w:marBottom w:val="0"/>
      <w:divBdr>
        <w:top w:val="none" w:sz="0" w:space="0" w:color="auto"/>
        <w:left w:val="none" w:sz="0" w:space="0" w:color="auto"/>
        <w:bottom w:val="none" w:sz="0" w:space="0" w:color="auto"/>
        <w:right w:val="none" w:sz="0" w:space="0" w:color="auto"/>
      </w:divBdr>
    </w:div>
    <w:div w:id="150">
      <w:marLeft w:val="0"/>
      <w:marRight w:val="0"/>
      <w:marTop w:val="0"/>
      <w:marBottom w:val="0"/>
      <w:divBdr>
        <w:top w:val="none" w:sz="0" w:space="0" w:color="auto"/>
        <w:left w:val="none" w:sz="0" w:space="0" w:color="auto"/>
        <w:bottom w:val="none" w:sz="0" w:space="0" w:color="auto"/>
        <w:right w:val="none" w:sz="0" w:space="0" w:color="auto"/>
      </w:divBdr>
    </w:div>
    <w:div w:id="151">
      <w:marLeft w:val="0"/>
      <w:marRight w:val="0"/>
      <w:marTop w:val="0"/>
      <w:marBottom w:val="0"/>
      <w:divBdr>
        <w:top w:val="none" w:sz="0" w:space="0" w:color="auto"/>
        <w:left w:val="none" w:sz="0" w:space="0" w:color="auto"/>
        <w:bottom w:val="none" w:sz="0" w:space="0" w:color="auto"/>
        <w:right w:val="none" w:sz="0" w:space="0" w:color="auto"/>
      </w:divBdr>
    </w:div>
    <w:div w:id="152">
      <w:marLeft w:val="0"/>
      <w:marRight w:val="0"/>
      <w:marTop w:val="0"/>
      <w:marBottom w:val="0"/>
      <w:divBdr>
        <w:top w:val="none" w:sz="0" w:space="0" w:color="auto"/>
        <w:left w:val="none" w:sz="0" w:space="0" w:color="auto"/>
        <w:bottom w:val="none" w:sz="0" w:space="0" w:color="auto"/>
        <w:right w:val="none" w:sz="0" w:space="0" w:color="auto"/>
      </w:divBdr>
    </w:div>
    <w:div w:id="153">
      <w:marLeft w:val="0"/>
      <w:marRight w:val="0"/>
      <w:marTop w:val="0"/>
      <w:marBottom w:val="0"/>
      <w:divBdr>
        <w:top w:val="none" w:sz="0" w:space="0" w:color="auto"/>
        <w:left w:val="none" w:sz="0" w:space="0" w:color="auto"/>
        <w:bottom w:val="none" w:sz="0" w:space="0" w:color="auto"/>
        <w:right w:val="none" w:sz="0" w:space="0" w:color="auto"/>
      </w:divBdr>
    </w:div>
    <w:div w:id="154">
      <w:marLeft w:val="0"/>
      <w:marRight w:val="0"/>
      <w:marTop w:val="0"/>
      <w:marBottom w:val="0"/>
      <w:divBdr>
        <w:top w:val="none" w:sz="0" w:space="0" w:color="auto"/>
        <w:left w:val="none" w:sz="0" w:space="0" w:color="auto"/>
        <w:bottom w:val="none" w:sz="0" w:space="0" w:color="auto"/>
        <w:right w:val="none" w:sz="0" w:space="0" w:color="auto"/>
      </w:divBdr>
    </w:div>
    <w:div w:id="155">
      <w:marLeft w:val="0"/>
      <w:marRight w:val="0"/>
      <w:marTop w:val="0"/>
      <w:marBottom w:val="0"/>
      <w:divBdr>
        <w:top w:val="none" w:sz="0" w:space="0" w:color="auto"/>
        <w:left w:val="none" w:sz="0" w:space="0" w:color="auto"/>
        <w:bottom w:val="none" w:sz="0" w:space="0" w:color="auto"/>
        <w:right w:val="none" w:sz="0" w:space="0" w:color="auto"/>
      </w:divBdr>
    </w:div>
    <w:div w:id="156">
      <w:marLeft w:val="0"/>
      <w:marRight w:val="0"/>
      <w:marTop w:val="0"/>
      <w:marBottom w:val="0"/>
      <w:divBdr>
        <w:top w:val="none" w:sz="0" w:space="0" w:color="auto"/>
        <w:left w:val="none" w:sz="0" w:space="0" w:color="auto"/>
        <w:bottom w:val="none" w:sz="0" w:space="0" w:color="auto"/>
        <w:right w:val="none" w:sz="0" w:space="0" w:color="auto"/>
      </w:divBdr>
    </w:div>
    <w:div w:id="157">
      <w:marLeft w:val="0"/>
      <w:marRight w:val="0"/>
      <w:marTop w:val="0"/>
      <w:marBottom w:val="0"/>
      <w:divBdr>
        <w:top w:val="none" w:sz="0" w:space="0" w:color="auto"/>
        <w:left w:val="none" w:sz="0" w:space="0" w:color="auto"/>
        <w:bottom w:val="none" w:sz="0" w:space="0" w:color="auto"/>
        <w:right w:val="none" w:sz="0" w:space="0" w:color="auto"/>
      </w:divBdr>
    </w:div>
    <w:div w:id="158">
      <w:marLeft w:val="0"/>
      <w:marRight w:val="0"/>
      <w:marTop w:val="0"/>
      <w:marBottom w:val="0"/>
      <w:divBdr>
        <w:top w:val="none" w:sz="0" w:space="0" w:color="auto"/>
        <w:left w:val="none" w:sz="0" w:space="0" w:color="auto"/>
        <w:bottom w:val="none" w:sz="0" w:space="0" w:color="auto"/>
        <w:right w:val="none" w:sz="0" w:space="0" w:color="auto"/>
      </w:divBdr>
    </w:div>
    <w:div w:id="159">
      <w:marLeft w:val="0"/>
      <w:marRight w:val="0"/>
      <w:marTop w:val="0"/>
      <w:marBottom w:val="0"/>
      <w:divBdr>
        <w:top w:val="none" w:sz="0" w:space="0" w:color="auto"/>
        <w:left w:val="none" w:sz="0" w:space="0" w:color="auto"/>
        <w:bottom w:val="none" w:sz="0" w:space="0" w:color="auto"/>
        <w:right w:val="none" w:sz="0" w:space="0" w:color="auto"/>
      </w:divBdr>
    </w:div>
    <w:div w:id="160">
      <w:marLeft w:val="0"/>
      <w:marRight w:val="0"/>
      <w:marTop w:val="0"/>
      <w:marBottom w:val="0"/>
      <w:divBdr>
        <w:top w:val="none" w:sz="0" w:space="0" w:color="auto"/>
        <w:left w:val="none" w:sz="0" w:space="0" w:color="auto"/>
        <w:bottom w:val="none" w:sz="0" w:space="0" w:color="auto"/>
        <w:right w:val="none" w:sz="0" w:space="0" w:color="auto"/>
      </w:divBdr>
    </w:div>
    <w:div w:id="161">
      <w:marLeft w:val="0"/>
      <w:marRight w:val="0"/>
      <w:marTop w:val="0"/>
      <w:marBottom w:val="0"/>
      <w:divBdr>
        <w:top w:val="none" w:sz="0" w:space="0" w:color="auto"/>
        <w:left w:val="none" w:sz="0" w:space="0" w:color="auto"/>
        <w:bottom w:val="none" w:sz="0" w:space="0" w:color="auto"/>
        <w:right w:val="none" w:sz="0" w:space="0" w:color="auto"/>
      </w:divBdr>
    </w:div>
    <w:div w:id="163">
      <w:marLeft w:val="0"/>
      <w:marRight w:val="0"/>
      <w:marTop w:val="0"/>
      <w:marBottom w:val="0"/>
      <w:divBdr>
        <w:top w:val="none" w:sz="0" w:space="0" w:color="auto"/>
        <w:left w:val="none" w:sz="0" w:space="0" w:color="auto"/>
        <w:bottom w:val="none" w:sz="0" w:space="0" w:color="auto"/>
        <w:right w:val="none" w:sz="0" w:space="0" w:color="auto"/>
      </w:divBdr>
    </w:div>
    <w:div w:id="164">
      <w:marLeft w:val="0"/>
      <w:marRight w:val="0"/>
      <w:marTop w:val="0"/>
      <w:marBottom w:val="0"/>
      <w:divBdr>
        <w:top w:val="none" w:sz="0" w:space="0" w:color="auto"/>
        <w:left w:val="none" w:sz="0" w:space="0" w:color="auto"/>
        <w:bottom w:val="none" w:sz="0" w:space="0" w:color="auto"/>
        <w:right w:val="none" w:sz="0" w:space="0" w:color="auto"/>
      </w:divBdr>
    </w:div>
    <w:div w:id="165">
      <w:marLeft w:val="0"/>
      <w:marRight w:val="0"/>
      <w:marTop w:val="0"/>
      <w:marBottom w:val="0"/>
      <w:divBdr>
        <w:top w:val="none" w:sz="0" w:space="0" w:color="auto"/>
        <w:left w:val="none" w:sz="0" w:space="0" w:color="auto"/>
        <w:bottom w:val="none" w:sz="0" w:space="0" w:color="auto"/>
        <w:right w:val="none" w:sz="0" w:space="0" w:color="auto"/>
      </w:divBdr>
    </w:div>
    <w:div w:id="166">
      <w:marLeft w:val="0"/>
      <w:marRight w:val="0"/>
      <w:marTop w:val="0"/>
      <w:marBottom w:val="0"/>
      <w:divBdr>
        <w:top w:val="none" w:sz="0" w:space="0" w:color="auto"/>
        <w:left w:val="none" w:sz="0" w:space="0" w:color="auto"/>
        <w:bottom w:val="none" w:sz="0" w:space="0" w:color="auto"/>
        <w:right w:val="none" w:sz="0" w:space="0" w:color="auto"/>
      </w:divBdr>
    </w:div>
    <w:div w:id="167">
      <w:marLeft w:val="0"/>
      <w:marRight w:val="0"/>
      <w:marTop w:val="0"/>
      <w:marBottom w:val="0"/>
      <w:divBdr>
        <w:top w:val="none" w:sz="0" w:space="0" w:color="auto"/>
        <w:left w:val="none" w:sz="0" w:space="0" w:color="auto"/>
        <w:bottom w:val="none" w:sz="0" w:space="0" w:color="auto"/>
        <w:right w:val="none" w:sz="0" w:space="0" w:color="auto"/>
      </w:divBdr>
    </w:div>
    <w:div w:id="168">
      <w:marLeft w:val="0"/>
      <w:marRight w:val="0"/>
      <w:marTop w:val="0"/>
      <w:marBottom w:val="0"/>
      <w:divBdr>
        <w:top w:val="none" w:sz="0" w:space="0" w:color="auto"/>
        <w:left w:val="none" w:sz="0" w:space="0" w:color="auto"/>
        <w:bottom w:val="none" w:sz="0" w:space="0" w:color="auto"/>
        <w:right w:val="none" w:sz="0" w:space="0" w:color="auto"/>
      </w:divBdr>
    </w:div>
    <w:div w:id="169">
      <w:marLeft w:val="0"/>
      <w:marRight w:val="0"/>
      <w:marTop w:val="0"/>
      <w:marBottom w:val="0"/>
      <w:divBdr>
        <w:top w:val="none" w:sz="0" w:space="0" w:color="auto"/>
        <w:left w:val="none" w:sz="0" w:space="0" w:color="auto"/>
        <w:bottom w:val="none" w:sz="0" w:space="0" w:color="auto"/>
        <w:right w:val="none" w:sz="0" w:space="0" w:color="auto"/>
      </w:divBdr>
    </w:div>
    <w:div w:id="170">
      <w:marLeft w:val="0"/>
      <w:marRight w:val="0"/>
      <w:marTop w:val="0"/>
      <w:marBottom w:val="0"/>
      <w:divBdr>
        <w:top w:val="none" w:sz="0" w:space="0" w:color="auto"/>
        <w:left w:val="none" w:sz="0" w:space="0" w:color="auto"/>
        <w:bottom w:val="none" w:sz="0" w:space="0" w:color="auto"/>
        <w:right w:val="none" w:sz="0" w:space="0" w:color="auto"/>
      </w:divBdr>
    </w:div>
    <w:div w:id="171">
      <w:marLeft w:val="0"/>
      <w:marRight w:val="0"/>
      <w:marTop w:val="0"/>
      <w:marBottom w:val="0"/>
      <w:divBdr>
        <w:top w:val="none" w:sz="0" w:space="0" w:color="auto"/>
        <w:left w:val="none" w:sz="0" w:space="0" w:color="auto"/>
        <w:bottom w:val="none" w:sz="0" w:space="0" w:color="auto"/>
        <w:right w:val="none" w:sz="0" w:space="0" w:color="auto"/>
      </w:divBdr>
    </w:div>
    <w:div w:id="172">
      <w:marLeft w:val="0"/>
      <w:marRight w:val="0"/>
      <w:marTop w:val="0"/>
      <w:marBottom w:val="0"/>
      <w:divBdr>
        <w:top w:val="none" w:sz="0" w:space="0" w:color="auto"/>
        <w:left w:val="none" w:sz="0" w:space="0" w:color="auto"/>
        <w:bottom w:val="none" w:sz="0" w:space="0" w:color="auto"/>
        <w:right w:val="none" w:sz="0" w:space="0" w:color="auto"/>
      </w:divBdr>
    </w:div>
    <w:div w:id="173">
      <w:marLeft w:val="0"/>
      <w:marRight w:val="0"/>
      <w:marTop w:val="0"/>
      <w:marBottom w:val="0"/>
      <w:divBdr>
        <w:top w:val="none" w:sz="0" w:space="0" w:color="auto"/>
        <w:left w:val="none" w:sz="0" w:space="0" w:color="auto"/>
        <w:bottom w:val="none" w:sz="0" w:space="0" w:color="auto"/>
        <w:right w:val="none" w:sz="0" w:space="0" w:color="auto"/>
      </w:divBdr>
    </w:div>
    <w:div w:id="174">
      <w:marLeft w:val="0"/>
      <w:marRight w:val="0"/>
      <w:marTop w:val="0"/>
      <w:marBottom w:val="0"/>
      <w:divBdr>
        <w:top w:val="none" w:sz="0" w:space="0" w:color="auto"/>
        <w:left w:val="none" w:sz="0" w:space="0" w:color="auto"/>
        <w:bottom w:val="none" w:sz="0" w:space="0" w:color="auto"/>
        <w:right w:val="none" w:sz="0" w:space="0" w:color="auto"/>
      </w:divBdr>
    </w:div>
    <w:div w:id="175">
      <w:marLeft w:val="0"/>
      <w:marRight w:val="0"/>
      <w:marTop w:val="0"/>
      <w:marBottom w:val="0"/>
      <w:divBdr>
        <w:top w:val="none" w:sz="0" w:space="0" w:color="auto"/>
        <w:left w:val="none" w:sz="0" w:space="0" w:color="auto"/>
        <w:bottom w:val="none" w:sz="0" w:space="0" w:color="auto"/>
        <w:right w:val="none" w:sz="0" w:space="0" w:color="auto"/>
      </w:divBdr>
    </w:div>
    <w:div w:id="176">
      <w:marLeft w:val="0"/>
      <w:marRight w:val="0"/>
      <w:marTop w:val="0"/>
      <w:marBottom w:val="0"/>
      <w:divBdr>
        <w:top w:val="none" w:sz="0" w:space="0" w:color="auto"/>
        <w:left w:val="none" w:sz="0" w:space="0" w:color="auto"/>
        <w:bottom w:val="none" w:sz="0" w:space="0" w:color="auto"/>
        <w:right w:val="none" w:sz="0" w:space="0" w:color="auto"/>
      </w:divBdr>
    </w:div>
    <w:div w:id="177">
      <w:marLeft w:val="0"/>
      <w:marRight w:val="0"/>
      <w:marTop w:val="0"/>
      <w:marBottom w:val="0"/>
      <w:divBdr>
        <w:top w:val="none" w:sz="0" w:space="0" w:color="auto"/>
        <w:left w:val="none" w:sz="0" w:space="0" w:color="auto"/>
        <w:bottom w:val="none" w:sz="0" w:space="0" w:color="auto"/>
        <w:right w:val="none" w:sz="0" w:space="0" w:color="auto"/>
      </w:divBdr>
    </w:div>
    <w:div w:id="178">
      <w:marLeft w:val="0"/>
      <w:marRight w:val="0"/>
      <w:marTop w:val="0"/>
      <w:marBottom w:val="0"/>
      <w:divBdr>
        <w:top w:val="none" w:sz="0" w:space="0" w:color="auto"/>
        <w:left w:val="none" w:sz="0" w:space="0" w:color="auto"/>
        <w:bottom w:val="none" w:sz="0" w:space="0" w:color="auto"/>
        <w:right w:val="none" w:sz="0" w:space="0" w:color="auto"/>
      </w:divBdr>
    </w:div>
    <w:div w:id="179">
      <w:marLeft w:val="0"/>
      <w:marRight w:val="0"/>
      <w:marTop w:val="0"/>
      <w:marBottom w:val="0"/>
      <w:divBdr>
        <w:top w:val="none" w:sz="0" w:space="0" w:color="auto"/>
        <w:left w:val="none" w:sz="0" w:space="0" w:color="auto"/>
        <w:bottom w:val="none" w:sz="0" w:space="0" w:color="auto"/>
        <w:right w:val="none" w:sz="0" w:space="0" w:color="auto"/>
      </w:divBdr>
    </w:div>
    <w:div w:id="180">
      <w:marLeft w:val="0"/>
      <w:marRight w:val="0"/>
      <w:marTop w:val="0"/>
      <w:marBottom w:val="0"/>
      <w:divBdr>
        <w:top w:val="none" w:sz="0" w:space="0" w:color="auto"/>
        <w:left w:val="none" w:sz="0" w:space="0" w:color="auto"/>
        <w:bottom w:val="none" w:sz="0" w:space="0" w:color="auto"/>
        <w:right w:val="none" w:sz="0" w:space="0" w:color="auto"/>
      </w:divBdr>
    </w:div>
    <w:div w:id="181">
      <w:marLeft w:val="0"/>
      <w:marRight w:val="0"/>
      <w:marTop w:val="0"/>
      <w:marBottom w:val="0"/>
      <w:divBdr>
        <w:top w:val="none" w:sz="0" w:space="0" w:color="auto"/>
        <w:left w:val="none" w:sz="0" w:space="0" w:color="auto"/>
        <w:bottom w:val="none" w:sz="0" w:space="0" w:color="auto"/>
        <w:right w:val="none" w:sz="0" w:space="0" w:color="auto"/>
      </w:divBdr>
    </w:div>
    <w:div w:id="182">
      <w:marLeft w:val="0"/>
      <w:marRight w:val="0"/>
      <w:marTop w:val="0"/>
      <w:marBottom w:val="0"/>
      <w:divBdr>
        <w:top w:val="none" w:sz="0" w:space="0" w:color="auto"/>
        <w:left w:val="none" w:sz="0" w:space="0" w:color="auto"/>
        <w:bottom w:val="none" w:sz="0" w:space="0" w:color="auto"/>
        <w:right w:val="none" w:sz="0" w:space="0" w:color="auto"/>
      </w:divBdr>
    </w:div>
    <w:div w:id="183">
      <w:marLeft w:val="0"/>
      <w:marRight w:val="0"/>
      <w:marTop w:val="0"/>
      <w:marBottom w:val="0"/>
      <w:divBdr>
        <w:top w:val="none" w:sz="0" w:space="0" w:color="auto"/>
        <w:left w:val="none" w:sz="0" w:space="0" w:color="auto"/>
        <w:bottom w:val="none" w:sz="0" w:space="0" w:color="auto"/>
        <w:right w:val="none" w:sz="0" w:space="0" w:color="auto"/>
      </w:divBdr>
    </w:div>
    <w:div w:id="184">
      <w:marLeft w:val="0"/>
      <w:marRight w:val="0"/>
      <w:marTop w:val="0"/>
      <w:marBottom w:val="0"/>
      <w:divBdr>
        <w:top w:val="none" w:sz="0" w:space="0" w:color="auto"/>
        <w:left w:val="none" w:sz="0" w:space="0" w:color="auto"/>
        <w:bottom w:val="none" w:sz="0" w:space="0" w:color="auto"/>
        <w:right w:val="none" w:sz="0" w:space="0" w:color="auto"/>
      </w:divBdr>
    </w:div>
    <w:div w:id="185">
      <w:marLeft w:val="0"/>
      <w:marRight w:val="0"/>
      <w:marTop w:val="0"/>
      <w:marBottom w:val="0"/>
      <w:divBdr>
        <w:top w:val="none" w:sz="0" w:space="0" w:color="auto"/>
        <w:left w:val="none" w:sz="0" w:space="0" w:color="auto"/>
        <w:bottom w:val="none" w:sz="0" w:space="0" w:color="auto"/>
        <w:right w:val="none" w:sz="0" w:space="0" w:color="auto"/>
      </w:divBdr>
    </w:div>
    <w:div w:id="186">
      <w:marLeft w:val="0"/>
      <w:marRight w:val="0"/>
      <w:marTop w:val="0"/>
      <w:marBottom w:val="0"/>
      <w:divBdr>
        <w:top w:val="none" w:sz="0" w:space="0" w:color="auto"/>
        <w:left w:val="none" w:sz="0" w:space="0" w:color="auto"/>
        <w:bottom w:val="none" w:sz="0" w:space="0" w:color="auto"/>
        <w:right w:val="none" w:sz="0" w:space="0" w:color="auto"/>
      </w:divBdr>
    </w:div>
    <w:div w:id="187">
      <w:marLeft w:val="0"/>
      <w:marRight w:val="0"/>
      <w:marTop w:val="0"/>
      <w:marBottom w:val="0"/>
      <w:divBdr>
        <w:top w:val="none" w:sz="0" w:space="0" w:color="auto"/>
        <w:left w:val="none" w:sz="0" w:space="0" w:color="auto"/>
        <w:bottom w:val="none" w:sz="0" w:space="0" w:color="auto"/>
        <w:right w:val="none" w:sz="0" w:space="0" w:color="auto"/>
      </w:divBdr>
    </w:div>
    <w:div w:id="188">
      <w:marLeft w:val="0"/>
      <w:marRight w:val="0"/>
      <w:marTop w:val="0"/>
      <w:marBottom w:val="0"/>
      <w:divBdr>
        <w:top w:val="none" w:sz="0" w:space="0" w:color="auto"/>
        <w:left w:val="none" w:sz="0" w:space="0" w:color="auto"/>
        <w:bottom w:val="none" w:sz="0" w:space="0" w:color="auto"/>
        <w:right w:val="none" w:sz="0" w:space="0" w:color="auto"/>
      </w:divBdr>
    </w:div>
    <w:div w:id="189">
      <w:marLeft w:val="0"/>
      <w:marRight w:val="0"/>
      <w:marTop w:val="0"/>
      <w:marBottom w:val="0"/>
      <w:divBdr>
        <w:top w:val="none" w:sz="0" w:space="0" w:color="auto"/>
        <w:left w:val="none" w:sz="0" w:space="0" w:color="auto"/>
        <w:bottom w:val="none" w:sz="0" w:space="0" w:color="auto"/>
        <w:right w:val="none" w:sz="0" w:space="0" w:color="auto"/>
      </w:divBdr>
    </w:div>
    <w:div w:id="190">
      <w:marLeft w:val="0"/>
      <w:marRight w:val="0"/>
      <w:marTop w:val="0"/>
      <w:marBottom w:val="0"/>
      <w:divBdr>
        <w:top w:val="none" w:sz="0" w:space="0" w:color="auto"/>
        <w:left w:val="none" w:sz="0" w:space="0" w:color="auto"/>
        <w:bottom w:val="none" w:sz="0" w:space="0" w:color="auto"/>
        <w:right w:val="none" w:sz="0" w:space="0" w:color="auto"/>
      </w:divBdr>
    </w:div>
    <w:div w:id="191">
      <w:marLeft w:val="0"/>
      <w:marRight w:val="0"/>
      <w:marTop w:val="0"/>
      <w:marBottom w:val="0"/>
      <w:divBdr>
        <w:top w:val="none" w:sz="0" w:space="0" w:color="auto"/>
        <w:left w:val="none" w:sz="0" w:space="0" w:color="auto"/>
        <w:bottom w:val="none" w:sz="0" w:space="0" w:color="auto"/>
        <w:right w:val="none" w:sz="0" w:space="0" w:color="auto"/>
      </w:divBdr>
    </w:div>
    <w:div w:id="192">
      <w:marLeft w:val="0"/>
      <w:marRight w:val="0"/>
      <w:marTop w:val="0"/>
      <w:marBottom w:val="0"/>
      <w:divBdr>
        <w:top w:val="none" w:sz="0" w:space="0" w:color="auto"/>
        <w:left w:val="none" w:sz="0" w:space="0" w:color="auto"/>
        <w:bottom w:val="none" w:sz="0" w:space="0" w:color="auto"/>
        <w:right w:val="none" w:sz="0" w:space="0" w:color="auto"/>
      </w:divBdr>
    </w:div>
    <w:div w:id="193">
      <w:marLeft w:val="0"/>
      <w:marRight w:val="0"/>
      <w:marTop w:val="0"/>
      <w:marBottom w:val="0"/>
      <w:divBdr>
        <w:top w:val="none" w:sz="0" w:space="0" w:color="auto"/>
        <w:left w:val="none" w:sz="0" w:space="0" w:color="auto"/>
        <w:bottom w:val="none" w:sz="0" w:space="0" w:color="auto"/>
        <w:right w:val="none" w:sz="0" w:space="0" w:color="auto"/>
      </w:divBdr>
    </w:div>
    <w:div w:id="194">
      <w:marLeft w:val="0"/>
      <w:marRight w:val="0"/>
      <w:marTop w:val="0"/>
      <w:marBottom w:val="0"/>
      <w:divBdr>
        <w:top w:val="none" w:sz="0" w:space="0" w:color="auto"/>
        <w:left w:val="none" w:sz="0" w:space="0" w:color="auto"/>
        <w:bottom w:val="none" w:sz="0" w:space="0" w:color="auto"/>
        <w:right w:val="none" w:sz="0" w:space="0" w:color="auto"/>
      </w:divBdr>
    </w:div>
    <w:div w:id="195">
      <w:marLeft w:val="0"/>
      <w:marRight w:val="0"/>
      <w:marTop w:val="0"/>
      <w:marBottom w:val="0"/>
      <w:divBdr>
        <w:top w:val="none" w:sz="0" w:space="0" w:color="auto"/>
        <w:left w:val="none" w:sz="0" w:space="0" w:color="auto"/>
        <w:bottom w:val="none" w:sz="0" w:space="0" w:color="auto"/>
        <w:right w:val="none" w:sz="0" w:space="0" w:color="auto"/>
      </w:divBdr>
    </w:div>
    <w:div w:id="196">
      <w:marLeft w:val="0"/>
      <w:marRight w:val="0"/>
      <w:marTop w:val="0"/>
      <w:marBottom w:val="0"/>
      <w:divBdr>
        <w:top w:val="none" w:sz="0" w:space="0" w:color="auto"/>
        <w:left w:val="none" w:sz="0" w:space="0" w:color="auto"/>
        <w:bottom w:val="none" w:sz="0" w:space="0" w:color="auto"/>
        <w:right w:val="none" w:sz="0" w:space="0" w:color="auto"/>
      </w:divBdr>
    </w:div>
    <w:div w:id="197">
      <w:marLeft w:val="0"/>
      <w:marRight w:val="0"/>
      <w:marTop w:val="0"/>
      <w:marBottom w:val="0"/>
      <w:divBdr>
        <w:top w:val="none" w:sz="0" w:space="0" w:color="auto"/>
        <w:left w:val="none" w:sz="0" w:space="0" w:color="auto"/>
        <w:bottom w:val="none" w:sz="0" w:space="0" w:color="auto"/>
        <w:right w:val="none" w:sz="0" w:space="0" w:color="auto"/>
      </w:divBdr>
    </w:div>
    <w:div w:id="198">
      <w:marLeft w:val="0"/>
      <w:marRight w:val="0"/>
      <w:marTop w:val="0"/>
      <w:marBottom w:val="0"/>
      <w:divBdr>
        <w:top w:val="none" w:sz="0" w:space="0" w:color="auto"/>
        <w:left w:val="none" w:sz="0" w:space="0" w:color="auto"/>
        <w:bottom w:val="none" w:sz="0" w:space="0" w:color="auto"/>
        <w:right w:val="none" w:sz="0" w:space="0" w:color="auto"/>
      </w:divBdr>
    </w:div>
    <w:div w:id="199">
      <w:marLeft w:val="0"/>
      <w:marRight w:val="0"/>
      <w:marTop w:val="0"/>
      <w:marBottom w:val="0"/>
      <w:divBdr>
        <w:top w:val="none" w:sz="0" w:space="0" w:color="auto"/>
        <w:left w:val="none" w:sz="0" w:space="0" w:color="auto"/>
        <w:bottom w:val="none" w:sz="0" w:space="0" w:color="auto"/>
        <w:right w:val="none" w:sz="0" w:space="0" w:color="auto"/>
      </w:divBdr>
    </w:div>
    <w:div w:id="200">
      <w:marLeft w:val="0"/>
      <w:marRight w:val="0"/>
      <w:marTop w:val="0"/>
      <w:marBottom w:val="0"/>
      <w:divBdr>
        <w:top w:val="none" w:sz="0" w:space="0" w:color="auto"/>
        <w:left w:val="none" w:sz="0" w:space="0" w:color="auto"/>
        <w:bottom w:val="none" w:sz="0" w:space="0" w:color="auto"/>
        <w:right w:val="none" w:sz="0" w:space="0" w:color="auto"/>
      </w:divBdr>
    </w:div>
    <w:div w:id="201">
      <w:marLeft w:val="0"/>
      <w:marRight w:val="0"/>
      <w:marTop w:val="0"/>
      <w:marBottom w:val="0"/>
      <w:divBdr>
        <w:top w:val="none" w:sz="0" w:space="0" w:color="auto"/>
        <w:left w:val="none" w:sz="0" w:space="0" w:color="auto"/>
        <w:bottom w:val="none" w:sz="0" w:space="0" w:color="auto"/>
        <w:right w:val="none" w:sz="0" w:space="0" w:color="auto"/>
      </w:divBdr>
    </w:div>
    <w:div w:id="202">
      <w:marLeft w:val="0"/>
      <w:marRight w:val="0"/>
      <w:marTop w:val="0"/>
      <w:marBottom w:val="0"/>
      <w:divBdr>
        <w:top w:val="none" w:sz="0" w:space="0" w:color="auto"/>
        <w:left w:val="none" w:sz="0" w:space="0" w:color="auto"/>
        <w:bottom w:val="none" w:sz="0" w:space="0" w:color="auto"/>
        <w:right w:val="none" w:sz="0" w:space="0" w:color="auto"/>
      </w:divBdr>
    </w:div>
    <w:div w:id="203">
      <w:marLeft w:val="0"/>
      <w:marRight w:val="0"/>
      <w:marTop w:val="0"/>
      <w:marBottom w:val="0"/>
      <w:divBdr>
        <w:top w:val="none" w:sz="0" w:space="0" w:color="auto"/>
        <w:left w:val="none" w:sz="0" w:space="0" w:color="auto"/>
        <w:bottom w:val="none" w:sz="0" w:space="0" w:color="auto"/>
        <w:right w:val="none" w:sz="0" w:space="0" w:color="auto"/>
      </w:divBdr>
    </w:div>
    <w:div w:id="204">
      <w:marLeft w:val="0"/>
      <w:marRight w:val="0"/>
      <w:marTop w:val="0"/>
      <w:marBottom w:val="0"/>
      <w:divBdr>
        <w:top w:val="none" w:sz="0" w:space="0" w:color="auto"/>
        <w:left w:val="none" w:sz="0" w:space="0" w:color="auto"/>
        <w:bottom w:val="none" w:sz="0" w:space="0" w:color="auto"/>
        <w:right w:val="none" w:sz="0" w:space="0" w:color="auto"/>
      </w:divBdr>
    </w:div>
    <w:div w:id="205">
      <w:marLeft w:val="0"/>
      <w:marRight w:val="0"/>
      <w:marTop w:val="0"/>
      <w:marBottom w:val="0"/>
      <w:divBdr>
        <w:top w:val="none" w:sz="0" w:space="0" w:color="auto"/>
        <w:left w:val="none" w:sz="0" w:space="0" w:color="auto"/>
        <w:bottom w:val="none" w:sz="0" w:space="0" w:color="auto"/>
        <w:right w:val="none" w:sz="0" w:space="0" w:color="auto"/>
      </w:divBdr>
    </w:div>
    <w:div w:id="206">
      <w:marLeft w:val="0"/>
      <w:marRight w:val="0"/>
      <w:marTop w:val="0"/>
      <w:marBottom w:val="0"/>
      <w:divBdr>
        <w:top w:val="none" w:sz="0" w:space="0" w:color="auto"/>
        <w:left w:val="none" w:sz="0" w:space="0" w:color="auto"/>
        <w:bottom w:val="none" w:sz="0" w:space="0" w:color="auto"/>
        <w:right w:val="none" w:sz="0" w:space="0" w:color="auto"/>
      </w:divBdr>
    </w:div>
    <w:div w:id="207">
      <w:marLeft w:val="0"/>
      <w:marRight w:val="0"/>
      <w:marTop w:val="0"/>
      <w:marBottom w:val="0"/>
      <w:divBdr>
        <w:top w:val="none" w:sz="0" w:space="0" w:color="auto"/>
        <w:left w:val="none" w:sz="0" w:space="0" w:color="auto"/>
        <w:bottom w:val="none" w:sz="0" w:space="0" w:color="auto"/>
        <w:right w:val="none" w:sz="0" w:space="0" w:color="auto"/>
      </w:divBdr>
    </w:div>
    <w:div w:id="208">
      <w:marLeft w:val="0"/>
      <w:marRight w:val="0"/>
      <w:marTop w:val="0"/>
      <w:marBottom w:val="0"/>
      <w:divBdr>
        <w:top w:val="none" w:sz="0" w:space="0" w:color="auto"/>
        <w:left w:val="none" w:sz="0" w:space="0" w:color="auto"/>
        <w:bottom w:val="none" w:sz="0" w:space="0" w:color="auto"/>
        <w:right w:val="none" w:sz="0" w:space="0" w:color="auto"/>
      </w:divBdr>
    </w:div>
    <w:div w:id="209">
      <w:marLeft w:val="0"/>
      <w:marRight w:val="0"/>
      <w:marTop w:val="0"/>
      <w:marBottom w:val="0"/>
      <w:divBdr>
        <w:top w:val="none" w:sz="0" w:space="0" w:color="auto"/>
        <w:left w:val="none" w:sz="0" w:space="0" w:color="auto"/>
        <w:bottom w:val="none" w:sz="0" w:space="0" w:color="auto"/>
        <w:right w:val="none" w:sz="0" w:space="0" w:color="auto"/>
      </w:divBdr>
    </w:div>
    <w:div w:id="210">
      <w:marLeft w:val="0"/>
      <w:marRight w:val="0"/>
      <w:marTop w:val="0"/>
      <w:marBottom w:val="0"/>
      <w:divBdr>
        <w:top w:val="none" w:sz="0" w:space="0" w:color="auto"/>
        <w:left w:val="none" w:sz="0" w:space="0" w:color="auto"/>
        <w:bottom w:val="none" w:sz="0" w:space="0" w:color="auto"/>
        <w:right w:val="none" w:sz="0" w:space="0" w:color="auto"/>
      </w:divBdr>
    </w:div>
    <w:div w:id="211">
      <w:marLeft w:val="0"/>
      <w:marRight w:val="0"/>
      <w:marTop w:val="0"/>
      <w:marBottom w:val="0"/>
      <w:divBdr>
        <w:top w:val="none" w:sz="0" w:space="0" w:color="auto"/>
        <w:left w:val="none" w:sz="0" w:space="0" w:color="auto"/>
        <w:bottom w:val="none" w:sz="0" w:space="0" w:color="auto"/>
        <w:right w:val="none" w:sz="0" w:space="0" w:color="auto"/>
      </w:divBdr>
    </w:div>
    <w:div w:id="212">
      <w:marLeft w:val="0"/>
      <w:marRight w:val="0"/>
      <w:marTop w:val="0"/>
      <w:marBottom w:val="0"/>
      <w:divBdr>
        <w:top w:val="none" w:sz="0" w:space="0" w:color="auto"/>
        <w:left w:val="none" w:sz="0" w:space="0" w:color="auto"/>
        <w:bottom w:val="none" w:sz="0" w:space="0" w:color="auto"/>
        <w:right w:val="none" w:sz="0" w:space="0" w:color="auto"/>
      </w:divBdr>
    </w:div>
    <w:div w:id="213">
      <w:marLeft w:val="0"/>
      <w:marRight w:val="0"/>
      <w:marTop w:val="0"/>
      <w:marBottom w:val="0"/>
      <w:divBdr>
        <w:top w:val="none" w:sz="0" w:space="0" w:color="auto"/>
        <w:left w:val="none" w:sz="0" w:space="0" w:color="auto"/>
        <w:bottom w:val="none" w:sz="0" w:space="0" w:color="auto"/>
        <w:right w:val="none" w:sz="0" w:space="0" w:color="auto"/>
      </w:divBdr>
    </w:div>
    <w:div w:id="214">
      <w:marLeft w:val="0"/>
      <w:marRight w:val="0"/>
      <w:marTop w:val="0"/>
      <w:marBottom w:val="0"/>
      <w:divBdr>
        <w:top w:val="none" w:sz="0" w:space="0" w:color="auto"/>
        <w:left w:val="none" w:sz="0" w:space="0" w:color="auto"/>
        <w:bottom w:val="none" w:sz="0" w:space="0" w:color="auto"/>
        <w:right w:val="none" w:sz="0" w:space="0" w:color="auto"/>
      </w:divBdr>
    </w:div>
    <w:div w:id="215">
      <w:marLeft w:val="0"/>
      <w:marRight w:val="0"/>
      <w:marTop w:val="0"/>
      <w:marBottom w:val="0"/>
      <w:divBdr>
        <w:top w:val="none" w:sz="0" w:space="0" w:color="auto"/>
        <w:left w:val="none" w:sz="0" w:space="0" w:color="auto"/>
        <w:bottom w:val="none" w:sz="0" w:space="0" w:color="auto"/>
        <w:right w:val="none" w:sz="0" w:space="0" w:color="auto"/>
      </w:divBdr>
    </w:div>
    <w:div w:id="217">
      <w:marLeft w:val="0"/>
      <w:marRight w:val="0"/>
      <w:marTop w:val="0"/>
      <w:marBottom w:val="0"/>
      <w:divBdr>
        <w:top w:val="none" w:sz="0" w:space="0" w:color="auto"/>
        <w:left w:val="none" w:sz="0" w:space="0" w:color="auto"/>
        <w:bottom w:val="none" w:sz="0" w:space="0" w:color="auto"/>
        <w:right w:val="none" w:sz="0" w:space="0" w:color="auto"/>
      </w:divBdr>
    </w:div>
    <w:div w:id="218">
      <w:marLeft w:val="0"/>
      <w:marRight w:val="0"/>
      <w:marTop w:val="0"/>
      <w:marBottom w:val="0"/>
      <w:divBdr>
        <w:top w:val="none" w:sz="0" w:space="0" w:color="auto"/>
        <w:left w:val="none" w:sz="0" w:space="0" w:color="auto"/>
        <w:bottom w:val="none" w:sz="0" w:space="0" w:color="auto"/>
        <w:right w:val="none" w:sz="0" w:space="0" w:color="auto"/>
      </w:divBdr>
    </w:div>
    <w:div w:id="219">
      <w:marLeft w:val="0"/>
      <w:marRight w:val="0"/>
      <w:marTop w:val="0"/>
      <w:marBottom w:val="0"/>
      <w:divBdr>
        <w:top w:val="none" w:sz="0" w:space="0" w:color="auto"/>
        <w:left w:val="none" w:sz="0" w:space="0" w:color="auto"/>
        <w:bottom w:val="none" w:sz="0" w:space="0" w:color="auto"/>
        <w:right w:val="none" w:sz="0" w:space="0" w:color="auto"/>
      </w:divBdr>
    </w:div>
    <w:div w:id="220">
      <w:marLeft w:val="0"/>
      <w:marRight w:val="0"/>
      <w:marTop w:val="0"/>
      <w:marBottom w:val="0"/>
      <w:divBdr>
        <w:top w:val="none" w:sz="0" w:space="0" w:color="auto"/>
        <w:left w:val="none" w:sz="0" w:space="0" w:color="auto"/>
        <w:bottom w:val="none" w:sz="0" w:space="0" w:color="auto"/>
        <w:right w:val="none" w:sz="0" w:space="0" w:color="auto"/>
      </w:divBdr>
    </w:div>
    <w:div w:id="221">
      <w:marLeft w:val="0"/>
      <w:marRight w:val="0"/>
      <w:marTop w:val="0"/>
      <w:marBottom w:val="0"/>
      <w:divBdr>
        <w:top w:val="none" w:sz="0" w:space="0" w:color="auto"/>
        <w:left w:val="none" w:sz="0" w:space="0" w:color="auto"/>
        <w:bottom w:val="none" w:sz="0" w:space="0" w:color="auto"/>
        <w:right w:val="none" w:sz="0" w:space="0" w:color="auto"/>
      </w:divBdr>
    </w:div>
    <w:div w:id="222">
      <w:marLeft w:val="0"/>
      <w:marRight w:val="0"/>
      <w:marTop w:val="0"/>
      <w:marBottom w:val="0"/>
      <w:divBdr>
        <w:top w:val="none" w:sz="0" w:space="0" w:color="auto"/>
        <w:left w:val="none" w:sz="0" w:space="0" w:color="auto"/>
        <w:bottom w:val="none" w:sz="0" w:space="0" w:color="auto"/>
        <w:right w:val="none" w:sz="0" w:space="0" w:color="auto"/>
      </w:divBdr>
    </w:div>
    <w:div w:id="223">
      <w:marLeft w:val="0"/>
      <w:marRight w:val="0"/>
      <w:marTop w:val="0"/>
      <w:marBottom w:val="0"/>
      <w:divBdr>
        <w:top w:val="none" w:sz="0" w:space="0" w:color="auto"/>
        <w:left w:val="none" w:sz="0" w:space="0" w:color="auto"/>
        <w:bottom w:val="none" w:sz="0" w:space="0" w:color="auto"/>
        <w:right w:val="none" w:sz="0" w:space="0" w:color="auto"/>
      </w:divBdr>
    </w:div>
    <w:div w:id="224">
      <w:marLeft w:val="0"/>
      <w:marRight w:val="0"/>
      <w:marTop w:val="0"/>
      <w:marBottom w:val="0"/>
      <w:divBdr>
        <w:top w:val="none" w:sz="0" w:space="0" w:color="auto"/>
        <w:left w:val="none" w:sz="0" w:space="0" w:color="auto"/>
        <w:bottom w:val="none" w:sz="0" w:space="0" w:color="auto"/>
        <w:right w:val="none" w:sz="0" w:space="0" w:color="auto"/>
      </w:divBdr>
    </w:div>
    <w:div w:id="225">
      <w:marLeft w:val="0"/>
      <w:marRight w:val="0"/>
      <w:marTop w:val="0"/>
      <w:marBottom w:val="0"/>
      <w:divBdr>
        <w:top w:val="none" w:sz="0" w:space="0" w:color="auto"/>
        <w:left w:val="none" w:sz="0" w:space="0" w:color="auto"/>
        <w:bottom w:val="none" w:sz="0" w:space="0" w:color="auto"/>
        <w:right w:val="none" w:sz="0" w:space="0" w:color="auto"/>
      </w:divBdr>
    </w:div>
    <w:div w:id="226">
      <w:marLeft w:val="0"/>
      <w:marRight w:val="0"/>
      <w:marTop w:val="0"/>
      <w:marBottom w:val="0"/>
      <w:divBdr>
        <w:top w:val="none" w:sz="0" w:space="0" w:color="auto"/>
        <w:left w:val="none" w:sz="0" w:space="0" w:color="auto"/>
        <w:bottom w:val="none" w:sz="0" w:space="0" w:color="auto"/>
        <w:right w:val="none" w:sz="0" w:space="0" w:color="auto"/>
      </w:divBdr>
    </w:div>
    <w:div w:id="227">
      <w:marLeft w:val="0"/>
      <w:marRight w:val="0"/>
      <w:marTop w:val="0"/>
      <w:marBottom w:val="0"/>
      <w:divBdr>
        <w:top w:val="none" w:sz="0" w:space="0" w:color="auto"/>
        <w:left w:val="none" w:sz="0" w:space="0" w:color="auto"/>
        <w:bottom w:val="none" w:sz="0" w:space="0" w:color="auto"/>
        <w:right w:val="none" w:sz="0" w:space="0" w:color="auto"/>
      </w:divBdr>
    </w:div>
    <w:div w:id="228">
      <w:marLeft w:val="0"/>
      <w:marRight w:val="0"/>
      <w:marTop w:val="0"/>
      <w:marBottom w:val="0"/>
      <w:divBdr>
        <w:top w:val="none" w:sz="0" w:space="0" w:color="auto"/>
        <w:left w:val="none" w:sz="0" w:space="0" w:color="auto"/>
        <w:bottom w:val="none" w:sz="0" w:space="0" w:color="auto"/>
        <w:right w:val="none" w:sz="0" w:space="0" w:color="auto"/>
      </w:divBdr>
    </w:div>
    <w:div w:id="229">
      <w:marLeft w:val="0"/>
      <w:marRight w:val="0"/>
      <w:marTop w:val="0"/>
      <w:marBottom w:val="0"/>
      <w:divBdr>
        <w:top w:val="none" w:sz="0" w:space="0" w:color="auto"/>
        <w:left w:val="none" w:sz="0" w:space="0" w:color="auto"/>
        <w:bottom w:val="none" w:sz="0" w:space="0" w:color="auto"/>
        <w:right w:val="none" w:sz="0" w:space="0" w:color="auto"/>
      </w:divBdr>
    </w:div>
    <w:div w:id="230">
      <w:marLeft w:val="0"/>
      <w:marRight w:val="0"/>
      <w:marTop w:val="0"/>
      <w:marBottom w:val="0"/>
      <w:divBdr>
        <w:top w:val="none" w:sz="0" w:space="0" w:color="auto"/>
        <w:left w:val="none" w:sz="0" w:space="0" w:color="auto"/>
        <w:bottom w:val="none" w:sz="0" w:space="0" w:color="auto"/>
        <w:right w:val="none" w:sz="0" w:space="0" w:color="auto"/>
      </w:divBdr>
    </w:div>
    <w:div w:id="231">
      <w:marLeft w:val="0"/>
      <w:marRight w:val="0"/>
      <w:marTop w:val="0"/>
      <w:marBottom w:val="0"/>
      <w:divBdr>
        <w:top w:val="none" w:sz="0" w:space="0" w:color="auto"/>
        <w:left w:val="none" w:sz="0" w:space="0" w:color="auto"/>
        <w:bottom w:val="none" w:sz="0" w:space="0" w:color="auto"/>
        <w:right w:val="none" w:sz="0" w:space="0" w:color="auto"/>
      </w:divBdr>
    </w:div>
    <w:div w:id="232">
      <w:marLeft w:val="0"/>
      <w:marRight w:val="0"/>
      <w:marTop w:val="0"/>
      <w:marBottom w:val="0"/>
      <w:divBdr>
        <w:top w:val="none" w:sz="0" w:space="0" w:color="auto"/>
        <w:left w:val="none" w:sz="0" w:space="0" w:color="auto"/>
        <w:bottom w:val="none" w:sz="0" w:space="0" w:color="auto"/>
        <w:right w:val="none" w:sz="0" w:space="0" w:color="auto"/>
      </w:divBdr>
    </w:div>
    <w:div w:id="233">
      <w:marLeft w:val="0"/>
      <w:marRight w:val="0"/>
      <w:marTop w:val="0"/>
      <w:marBottom w:val="0"/>
      <w:divBdr>
        <w:top w:val="none" w:sz="0" w:space="0" w:color="auto"/>
        <w:left w:val="none" w:sz="0" w:space="0" w:color="auto"/>
        <w:bottom w:val="none" w:sz="0" w:space="0" w:color="auto"/>
        <w:right w:val="none" w:sz="0" w:space="0" w:color="auto"/>
      </w:divBdr>
    </w:div>
    <w:div w:id="234">
      <w:marLeft w:val="0"/>
      <w:marRight w:val="0"/>
      <w:marTop w:val="0"/>
      <w:marBottom w:val="0"/>
      <w:divBdr>
        <w:top w:val="none" w:sz="0" w:space="0" w:color="auto"/>
        <w:left w:val="none" w:sz="0" w:space="0" w:color="auto"/>
        <w:bottom w:val="none" w:sz="0" w:space="0" w:color="auto"/>
        <w:right w:val="none" w:sz="0" w:space="0" w:color="auto"/>
      </w:divBdr>
    </w:div>
    <w:div w:id="235">
      <w:marLeft w:val="0"/>
      <w:marRight w:val="0"/>
      <w:marTop w:val="0"/>
      <w:marBottom w:val="0"/>
      <w:divBdr>
        <w:top w:val="none" w:sz="0" w:space="0" w:color="auto"/>
        <w:left w:val="none" w:sz="0" w:space="0" w:color="auto"/>
        <w:bottom w:val="none" w:sz="0" w:space="0" w:color="auto"/>
        <w:right w:val="none" w:sz="0" w:space="0" w:color="auto"/>
      </w:divBdr>
    </w:div>
    <w:div w:id="236">
      <w:marLeft w:val="0"/>
      <w:marRight w:val="0"/>
      <w:marTop w:val="0"/>
      <w:marBottom w:val="0"/>
      <w:divBdr>
        <w:top w:val="none" w:sz="0" w:space="0" w:color="auto"/>
        <w:left w:val="none" w:sz="0" w:space="0" w:color="auto"/>
        <w:bottom w:val="none" w:sz="0" w:space="0" w:color="auto"/>
        <w:right w:val="none" w:sz="0" w:space="0" w:color="auto"/>
      </w:divBdr>
    </w:div>
    <w:div w:id="237">
      <w:marLeft w:val="0"/>
      <w:marRight w:val="0"/>
      <w:marTop w:val="0"/>
      <w:marBottom w:val="0"/>
      <w:divBdr>
        <w:top w:val="none" w:sz="0" w:space="0" w:color="auto"/>
        <w:left w:val="none" w:sz="0" w:space="0" w:color="auto"/>
        <w:bottom w:val="none" w:sz="0" w:space="0" w:color="auto"/>
        <w:right w:val="none" w:sz="0" w:space="0" w:color="auto"/>
      </w:divBdr>
    </w:div>
    <w:div w:id="238">
      <w:marLeft w:val="0"/>
      <w:marRight w:val="0"/>
      <w:marTop w:val="0"/>
      <w:marBottom w:val="0"/>
      <w:divBdr>
        <w:top w:val="none" w:sz="0" w:space="0" w:color="auto"/>
        <w:left w:val="none" w:sz="0" w:space="0" w:color="auto"/>
        <w:bottom w:val="none" w:sz="0" w:space="0" w:color="auto"/>
        <w:right w:val="none" w:sz="0" w:space="0" w:color="auto"/>
      </w:divBdr>
    </w:div>
    <w:div w:id="239">
      <w:marLeft w:val="0"/>
      <w:marRight w:val="0"/>
      <w:marTop w:val="0"/>
      <w:marBottom w:val="0"/>
      <w:divBdr>
        <w:top w:val="none" w:sz="0" w:space="0" w:color="auto"/>
        <w:left w:val="none" w:sz="0" w:space="0" w:color="auto"/>
        <w:bottom w:val="none" w:sz="0" w:space="0" w:color="auto"/>
        <w:right w:val="none" w:sz="0" w:space="0" w:color="auto"/>
      </w:divBdr>
    </w:div>
    <w:div w:id="240">
      <w:marLeft w:val="0"/>
      <w:marRight w:val="0"/>
      <w:marTop w:val="0"/>
      <w:marBottom w:val="0"/>
      <w:divBdr>
        <w:top w:val="none" w:sz="0" w:space="0" w:color="auto"/>
        <w:left w:val="none" w:sz="0" w:space="0" w:color="auto"/>
        <w:bottom w:val="none" w:sz="0" w:space="0" w:color="auto"/>
        <w:right w:val="none" w:sz="0" w:space="0" w:color="auto"/>
      </w:divBdr>
    </w:div>
    <w:div w:id="241">
      <w:marLeft w:val="0"/>
      <w:marRight w:val="0"/>
      <w:marTop w:val="0"/>
      <w:marBottom w:val="0"/>
      <w:divBdr>
        <w:top w:val="none" w:sz="0" w:space="0" w:color="auto"/>
        <w:left w:val="none" w:sz="0" w:space="0" w:color="auto"/>
        <w:bottom w:val="none" w:sz="0" w:space="0" w:color="auto"/>
        <w:right w:val="none" w:sz="0" w:space="0" w:color="auto"/>
      </w:divBdr>
    </w:div>
    <w:div w:id="242">
      <w:marLeft w:val="0"/>
      <w:marRight w:val="0"/>
      <w:marTop w:val="0"/>
      <w:marBottom w:val="0"/>
      <w:divBdr>
        <w:top w:val="none" w:sz="0" w:space="0" w:color="auto"/>
        <w:left w:val="none" w:sz="0" w:space="0" w:color="auto"/>
        <w:bottom w:val="none" w:sz="0" w:space="0" w:color="auto"/>
        <w:right w:val="none" w:sz="0" w:space="0" w:color="auto"/>
      </w:divBdr>
    </w:div>
    <w:div w:id="243">
      <w:marLeft w:val="0"/>
      <w:marRight w:val="0"/>
      <w:marTop w:val="0"/>
      <w:marBottom w:val="0"/>
      <w:divBdr>
        <w:top w:val="none" w:sz="0" w:space="0" w:color="auto"/>
        <w:left w:val="none" w:sz="0" w:space="0" w:color="auto"/>
        <w:bottom w:val="none" w:sz="0" w:space="0" w:color="auto"/>
        <w:right w:val="none" w:sz="0" w:space="0" w:color="auto"/>
      </w:divBdr>
    </w:div>
    <w:div w:id="244">
      <w:marLeft w:val="0"/>
      <w:marRight w:val="0"/>
      <w:marTop w:val="0"/>
      <w:marBottom w:val="0"/>
      <w:divBdr>
        <w:top w:val="none" w:sz="0" w:space="0" w:color="auto"/>
        <w:left w:val="none" w:sz="0" w:space="0" w:color="auto"/>
        <w:bottom w:val="none" w:sz="0" w:space="0" w:color="auto"/>
        <w:right w:val="none" w:sz="0" w:space="0" w:color="auto"/>
      </w:divBdr>
    </w:div>
    <w:div w:id="245">
      <w:marLeft w:val="0"/>
      <w:marRight w:val="0"/>
      <w:marTop w:val="0"/>
      <w:marBottom w:val="0"/>
      <w:divBdr>
        <w:top w:val="none" w:sz="0" w:space="0" w:color="auto"/>
        <w:left w:val="none" w:sz="0" w:space="0" w:color="auto"/>
        <w:bottom w:val="none" w:sz="0" w:space="0" w:color="auto"/>
        <w:right w:val="none" w:sz="0" w:space="0" w:color="auto"/>
      </w:divBdr>
    </w:div>
    <w:div w:id="246">
      <w:marLeft w:val="0"/>
      <w:marRight w:val="0"/>
      <w:marTop w:val="0"/>
      <w:marBottom w:val="0"/>
      <w:divBdr>
        <w:top w:val="none" w:sz="0" w:space="0" w:color="auto"/>
        <w:left w:val="none" w:sz="0" w:space="0" w:color="auto"/>
        <w:bottom w:val="none" w:sz="0" w:space="0" w:color="auto"/>
        <w:right w:val="none" w:sz="0" w:space="0" w:color="auto"/>
      </w:divBdr>
    </w:div>
    <w:div w:id="247">
      <w:marLeft w:val="0"/>
      <w:marRight w:val="0"/>
      <w:marTop w:val="0"/>
      <w:marBottom w:val="0"/>
      <w:divBdr>
        <w:top w:val="none" w:sz="0" w:space="0" w:color="auto"/>
        <w:left w:val="none" w:sz="0" w:space="0" w:color="auto"/>
        <w:bottom w:val="none" w:sz="0" w:space="0" w:color="auto"/>
        <w:right w:val="none" w:sz="0" w:space="0" w:color="auto"/>
      </w:divBdr>
    </w:div>
    <w:div w:id="248">
      <w:marLeft w:val="0"/>
      <w:marRight w:val="0"/>
      <w:marTop w:val="0"/>
      <w:marBottom w:val="0"/>
      <w:divBdr>
        <w:top w:val="none" w:sz="0" w:space="0" w:color="auto"/>
        <w:left w:val="none" w:sz="0" w:space="0" w:color="auto"/>
        <w:bottom w:val="none" w:sz="0" w:space="0" w:color="auto"/>
        <w:right w:val="none" w:sz="0" w:space="0" w:color="auto"/>
      </w:divBdr>
    </w:div>
    <w:div w:id="249">
      <w:marLeft w:val="0"/>
      <w:marRight w:val="0"/>
      <w:marTop w:val="0"/>
      <w:marBottom w:val="0"/>
      <w:divBdr>
        <w:top w:val="none" w:sz="0" w:space="0" w:color="auto"/>
        <w:left w:val="none" w:sz="0" w:space="0" w:color="auto"/>
        <w:bottom w:val="none" w:sz="0" w:space="0" w:color="auto"/>
        <w:right w:val="none" w:sz="0" w:space="0" w:color="auto"/>
      </w:divBdr>
    </w:div>
    <w:div w:id="250">
      <w:marLeft w:val="0"/>
      <w:marRight w:val="0"/>
      <w:marTop w:val="0"/>
      <w:marBottom w:val="0"/>
      <w:divBdr>
        <w:top w:val="none" w:sz="0" w:space="0" w:color="auto"/>
        <w:left w:val="none" w:sz="0" w:space="0" w:color="auto"/>
        <w:bottom w:val="none" w:sz="0" w:space="0" w:color="auto"/>
        <w:right w:val="none" w:sz="0" w:space="0" w:color="auto"/>
      </w:divBdr>
    </w:div>
    <w:div w:id="251">
      <w:marLeft w:val="0"/>
      <w:marRight w:val="0"/>
      <w:marTop w:val="0"/>
      <w:marBottom w:val="0"/>
      <w:divBdr>
        <w:top w:val="none" w:sz="0" w:space="0" w:color="auto"/>
        <w:left w:val="none" w:sz="0" w:space="0" w:color="auto"/>
        <w:bottom w:val="none" w:sz="0" w:space="0" w:color="auto"/>
        <w:right w:val="none" w:sz="0" w:space="0" w:color="auto"/>
      </w:divBdr>
    </w:div>
    <w:div w:id="252">
      <w:marLeft w:val="0"/>
      <w:marRight w:val="0"/>
      <w:marTop w:val="0"/>
      <w:marBottom w:val="0"/>
      <w:divBdr>
        <w:top w:val="none" w:sz="0" w:space="0" w:color="auto"/>
        <w:left w:val="none" w:sz="0" w:space="0" w:color="auto"/>
        <w:bottom w:val="none" w:sz="0" w:space="0" w:color="auto"/>
        <w:right w:val="none" w:sz="0" w:space="0" w:color="auto"/>
      </w:divBdr>
    </w:div>
    <w:div w:id="253">
      <w:marLeft w:val="0"/>
      <w:marRight w:val="0"/>
      <w:marTop w:val="0"/>
      <w:marBottom w:val="0"/>
      <w:divBdr>
        <w:top w:val="none" w:sz="0" w:space="0" w:color="auto"/>
        <w:left w:val="none" w:sz="0" w:space="0" w:color="auto"/>
        <w:bottom w:val="none" w:sz="0" w:space="0" w:color="auto"/>
        <w:right w:val="none" w:sz="0" w:space="0" w:color="auto"/>
      </w:divBdr>
    </w:div>
    <w:div w:id="254">
      <w:marLeft w:val="0"/>
      <w:marRight w:val="0"/>
      <w:marTop w:val="0"/>
      <w:marBottom w:val="0"/>
      <w:divBdr>
        <w:top w:val="none" w:sz="0" w:space="0" w:color="auto"/>
        <w:left w:val="none" w:sz="0" w:space="0" w:color="auto"/>
        <w:bottom w:val="none" w:sz="0" w:space="0" w:color="auto"/>
        <w:right w:val="none" w:sz="0" w:space="0" w:color="auto"/>
      </w:divBdr>
    </w:div>
    <w:div w:id="255">
      <w:marLeft w:val="0"/>
      <w:marRight w:val="0"/>
      <w:marTop w:val="0"/>
      <w:marBottom w:val="0"/>
      <w:divBdr>
        <w:top w:val="none" w:sz="0" w:space="0" w:color="auto"/>
        <w:left w:val="none" w:sz="0" w:space="0" w:color="auto"/>
        <w:bottom w:val="none" w:sz="0" w:space="0" w:color="auto"/>
        <w:right w:val="none" w:sz="0" w:space="0" w:color="auto"/>
      </w:divBdr>
    </w:div>
    <w:div w:id="256">
      <w:marLeft w:val="0"/>
      <w:marRight w:val="0"/>
      <w:marTop w:val="0"/>
      <w:marBottom w:val="0"/>
      <w:divBdr>
        <w:top w:val="none" w:sz="0" w:space="0" w:color="auto"/>
        <w:left w:val="none" w:sz="0" w:space="0" w:color="auto"/>
        <w:bottom w:val="none" w:sz="0" w:space="0" w:color="auto"/>
        <w:right w:val="none" w:sz="0" w:space="0" w:color="auto"/>
      </w:divBdr>
    </w:div>
    <w:div w:id="257">
      <w:marLeft w:val="0"/>
      <w:marRight w:val="0"/>
      <w:marTop w:val="0"/>
      <w:marBottom w:val="0"/>
      <w:divBdr>
        <w:top w:val="none" w:sz="0" w:space="0" w:color="auto"/>
        <w:left w:val="none" w:sz="0" w:space="0" w:color="auto"/>
        <w:bottom w:val="none" w:sz="0" w:space="0" w:color="auto"/>
        <w:right w:val="none" w:sz="0" w:space="0" w:color="auto"/>
      </w:divBdr>
    </w:div>
    <w:div w:id="258">
      <w:marLeft w:val="0"/>
      <w:marRight w:val="0"/>
      <w:marTop w:val="0"/>
      <w:marBottom w:val="0"/>
      <w:divBdr>
        <w:top w:val="none" w:sz="0" w:space="0" w:color="auto"/>
        <w:left w:val="none" w:sz="0" w:space="0" w:color="auto"/>
        <w:bottom w:val="none" w:sz="0" w:space="0" w:color="auto"/>
        <w:right w:val="none" w:sz="0" w:space="0" w:color="auto"/>
      </w:divBdr>
    </w:div>
    <w:div w:id="259">
      <w:marLeft w:val="0"/>
      <w:marRight w:val="0"/>
      <w:marTop w:val="0"/>
      <w:marBottom w:val="0"/>
      <w:divBdr>
        <w:top w:val="none" w:sz="0" w:space="0" w:color="auto"/>
        <w:left w:val="none" w:sz="0" w:space="0" w:color="auto"/>
        <w:bottom w:val="none" w:sz="0" w:space="0" w:color="auto"/>
        <w:right w:val="none" w:sz="0" w:space="0" w:color="auto"/>
      </w:divBdr>
    </w:div>
    <w:div w:id="260">
      <w:marLeft w:val="0"/>
      <w:marRight w:val="0"/>
      <w:marTop w:val="0"/>
      <w:marBottom w:val="0"/>
      <w:divBdr>
        <w:top w:val="none" w:sz="0" w:space="0" w:color="auto"/>
        <w:left w:val="none" w:sz="0" w:space="0" w:color="auto"/>
        <w:bottom w:val="none" w:sz="0" w:space="0" w:color="auto"/>
        <w:right w:val="none" w:sz="0" w:space="0" w:color="auto"/>
      </w:divBdr>
    </w:div>
    <w:div w:id="261">
      <w:marLeft w:val="0"/>
      <w:marRight w:val="0"/>
      <w:marTop w:val="0"/>
      <w:marBottom w:val="0"/>
      <w:divBdr>
        <w:top w:val="none" w:sz="0" w:space="0" w:color="auto"/>
        <w:left w:val="none" w:sz="0" w:space="0" w:color="auto"/>
        <w:bottom w:val="none" w:sz="0" w:space="0" w:color="auto"/>
        <w:right w:val="none" w:sz="0" w:space="0" w:color="auto"/>
      </w:divBdr>
    </w:div>
    <w:div w:id="262">
      <w:marLeft w:val="0"/>
      <w:marRight w:val="0"/>
      <w:marTop w:val="0"/>
      <w:marBottom w:val="0"/>
      <w:divBdr>
        <w:top w:val="none" w:sz="0" w:space="0" w:color="auto"/>
        <w:left w:val="none" w:sz="0" w:space="0" w:color="auto"/>
        <w:bottom w:val="none" w:sz="0" w:space="0" w:color="auto"/>
        <w:right w:val="none" w:sz="0" w:space="0" w:color="auto"/>
      </w:divBdr>
    </w:div>
    <w:div w:id="263">
      <w:marLeft w:val="0"/>
      <w:marRight w:val="0"/>
      <w:marTop w:val="0"/>
      <w:marBottom w:val="0"/>
      <w:divBdr>
        <w:top w:val="none" w:sz="0" w:space="0" w:color="auto"/>
        <w:left w:val="none" w:sz="0" w:space="0" w:color="auto"/>
        <w:bottom w:val="none" w:sz="0" w:space="0" w:color="auto"/>
        <w:right w:val="none" w:sz="0" w:space="0" w:color="auto"/>
      </w:divBdr>
    </w:div>
    <w:div w:id="264">
      <w:marLeft w:val="0"/>
      <w:marRight w:val="0"/>
      <w:marTop w:val="0"/>
      <w:marBottom w:val="0"/>
      <w:divBdr>
        <w:top w:val="none" w:sz="0" w:space="0" w:color="auto"/>
        <w:left w:val="none" w:sz="0" w:space="0" w:color="auto"/>
        <w:bottom w:val="none" w:sz="0" w:space="0" w:color="auto"/>
        <w:right w:val="none" w:sz="0" w:space="0" w:color="auto"/>
      </w:divBdr>
    </w:div>
    <w:div w:id="265">
      <w:marLeft w:val="0"/>
      <w:marRight w:val="0"/>
      <w:marTop w:val="0"/>
      <w:marBottom w:val="0"/>
      <w:divBdr>
        <w:top w:val="none" w:sz="0" w:space="0" w:color="auto"/>
        <w:left w:val="none" w:sz="0" w:space="0" w:color="auto"/>
        <w:bottom w:val="none" w:sz="0" w:space="0" w:color="auto"/>
        <w:right w:val="none" w:sz="0" w:space="0" w:color="auto"/>
      </w:divBdr>
    </w:div>
    <w:div w:id="266">
      <w:marLeft w:val="0"/>
      <w:marRight w:val="0"/>
      <w:marTop w:val="0"/>
      <w:marBottom w:val="0"/>
      <w:divBdr>
        <w:top w:val="none" w:sz="0" w:space="0" w:color="auto"/>
        <w:left w:val="none" w:sz="0" w:space="0" w:color="auto"/>
        <w:bottom w:val="none" w:sz="0" w:space="0" w:color="auto"/>
        <w:right w:val="none" w:sz="0" w:space="0" w:color="auto"/>
      </w:divBdr>
    </w:div>
    <w:div w:id="267">
      <w:marLeft w:val="0"/>
      <w:marRight w:val="0"/>
      <w:marTop w:val="0"/>
      <w:marBottom w:val="0"/>
      <w:divBdr>
        <w:top w:val="none" w:sz="0" w:space="0" w:color="auto"/>
        <w:left w:val="none" w:sz="0" w:space="0" w:color="auto"/>
        <w:bottom w:val="none" w:sz="0" w:space="0" w:color="auto"/>
        <w:right w:val="none" w:sz="0" w:space="0" w:color="auto"/>
      </w:divBdr>
    </w:div>
    <w:div w:id="268">
      <w:marLeft w:val="0"/>
      <w:marRight w:val="0"/>
      <w:marTop w:val="0"/>
      <w:marBottom w:val="0"/>
      <w:divBdr>
        <w:top w:val="none" w:sz="0" w:space="0" w:color="auto"/>
        <w:left w:val="none" w:sz="0" w:space="0" w:color="auto"/>
        <w:bottom w:val="none" w:sz="0" w:space="0" w:color="auto"/>
        <w:right w:val="none" w:sz="0" w:space="0" w:color="auto"/>
      </w:divBdr>
    </w:div>
    <w:div w:id="269">
      <w:marLeft w:val="0"/>
      <w:marRight w:val="0"/>
      <w:marTop w:val="0"/>
      <w:marBottom w:val="0"/>
      <w:divBdr>
        <w:top w:val="none" w:sz="0" w:space="0" w:color="auto"/>
        <w:left w:val="none" w:sz="0" w:space="0" w:color="auto"/>
        <w:bottom w:val="none" w:sz="0" w:space="0" w:color="auto"/>
        <w:right w:val="none" w:sz="0" w:space="0" w:color="auto"/>
      </w:divBdr>
    </w:div>
    <w:div w:id="270">
      <w:marLeft w:val="0"/>
      <w:marRight w:val="0"/>
      <w:marTop w:val="0"/>
      <w:marBottom w:val="0"/>
      <w:divBdr>
        <w:top w:val="none" w:sz="0" w:space="0" w:color="auto"/>
        <w:left w:val="none" w:sz="0" w:space="0" w:color="auto"/>
        <w:bottom w:val="none" w:sz="0" w:space="0" w:color="auto"/>
        <w:right w:val="none" w:sz="0" w:space="0" w:color="auto"/>
      </w:divBdr>
    </w:div>
    <w:div w:id="271">
      <w:marLeft w:val="0"/>
      <w:marRight w:val="0"/>
      <w:marTop w:val="0"/>
      <w:marBottom w:val="0"/>
      <w:divBdr>
        <w:top w:val="none" w:sz="0" w:space="0" w:color="auto"/>
        <w:left w:val="none" w:sz="0" w:space="0" w:color="auto"/>
        <w:bottom w:val="none" w:sz="0" w:space="0" w:color="auto"/>
        <w:right w:val="none" w:sz="0" w:space="0" w:color="auto"/>
      </w:divBdr>
    </w:div>
    <w:div w:id="272">
      <w:marLeft w:val="0"/>
      <w:marRight w:val="0"/>
      <w:marTop w:val="0"/>
      <w:marBottom w:val="0"/>
      <w:divBdr>
        <w:top w:val="none" w:sz="0" w:space="0" w:color="auto"/>
        <w:left w:val="none" w:sz="0" w:space="0" w:color="auto"/>
        <w:bottom w:val="none" w:sz="0" w:space="0" w:color="auto"/>
        <w:right w:val="none" w:sz="0" w:space="0" w:color="auto"/>
      </w:divBdr>
    </w:div>
    <w:div w:id="273">
      <w:marLeft w:val="0"/>
      <w:marRight w:val="0"/>
      <w:marTop w:val="0"/>
      <w:marBottom w:val="0"/>
      <w:divBdr>
        <w:top w:val="none" w:sz="0" w:space="0" w:color="auto"/>
        <w:left w:val="none" w:sz="0" w:space="0" w:color="auto"/>
        <w:bottom w:val="none" w:sz="0" w:space="0" w:color="auto"/>
        <w:right w:val="none" w:sz="0" w:space="0" w:color="auto"/>
      </w:divBdr>
    </w:div>
    <w:div w:id="274">
      <w:marLeft w:val="0"/>
      <w:marRight w:val="0"/>
      <w:marTop w:val="0"/>
      <w:marBottom w:val="0"/>
      <w:divBdr>
        <w:top w:val="none" w:sz="0" w:space="0" w:color="auto"/>
        <w:left w:val="none" w:sz="0" w:space="0" w:color="auto"/>
        <w:bottom w:val="none" w:sz="0" w:space="0" w:color="auto"/>
        <w:right w:val="none" w:sz="0" w:space="0" w:color="auto"/>
      </w:divBdr>
    </w:div>
    <w:div w:id="275">
      <w:marLeft w:val="0"/>
      <w:marRight w:val="0"/>
      <w:marTop w:val="0"/>
      <w:marBottom w:val="0"/>
      <w:divBdr>
        <w:top w:val="none" w:sz="0" w:space="0" w:color="auto"/>
        <w:left w:val="none" w:sz="0" w:space="0" w:color="auto"/>
        <w:bottom w:val="none" w:sz="0" w:space="0" w:color="auto"/>
        <w:right w:val="none" w:sz="0" w:space="0" w:color="auto"/>
      </w:divBdr>
    </w:div>
    <w:div w:id="276">
      <w:marLeft w:val="0"/>
      <w:marRight w:val="0"/>
      <w:marTop w:val="0"/>
      <w:marBottom w:val="0"/>
      <w:divBdr>
        <w:top w:val="none" w:sz="0" w:space="0" w:color="auto"/>
        <w:left w:val="none" w:sz="0" w:space="0" w:color="auto"/>
        <w:bottom w:val="none" w:sz="0" w:space="0" w:color="auto"/>
        <w:right w:val="none" w:sz="0" w:space="0" w:color="auto"/>
      </w:divBdr>
    </w:div>
    <w:div w:id="277">
      <w:marLeft w:val="0"/>
      <w:marRight w:val="0"/>
      <w:marTop w:val="0"/>
      <w:marBottom w:val="0"/>
      <w:divBdr>
        <w:top w:val="none" w:sz="0" w:space="0" w:color="auto"/>
        <w:left w:val="none" w:sz="0" w:space="0" w:color="auto"/>
        <w:bottom w:val="none" w:sz="0" w:space="0" w:color="auto"/>
        <w:right w:val="none" w:sz="0" w:space="0" w:color="auto"/>
      </w:divBdr>
    </w:div>
    <w:div w:id="278">
      <w:marLeft w:val="0"/>
      <w:marRight w:val="0"/>
      <w:marTop w:val="0"/>
      <w:marBottom w:val="0"/>
      <w:divBdr>
        <w:top w:val="none" w:sz="0" w:space="0" w:color="auto"/>
        <w:left w:val="none" w:sz="0" w:space="0" w:color="auto"/>
        <w:bottom w:val="none" w:sz="0" w:space="0" w:color="auto"/>
        <w:right w:val="none" w:sz="0" w:space="0" w:color="auto"/>
      </w:divBdr>
    </w:div>
    <w:div w:id="279">
      <w:marLeft w:val="0"/>
      <w:marRight w:val="0"/>
      <w:marTop w:val="0"/>
      <w:marBottom w:val="0"/>
      <w:divBdr>
        <w:top w:val="none" w:sz="0" w:space="0" w:color="auto"/>
        <w:left w:val="none" w:sz="0" w:space="0" w:color="auto"/>
        <w:bottom w:val="none" w:sz="0" w:space="0" w:color="auto"/>
        <w:right w:val="none" w:sz="0" w:space="0" w:color="auto"/>
      </w:divBdr>
    </w:div>
    <w:div w:id="280">
      <w:marLeft w:val="0"/>
      <w:marRight w:val="0"/>
      <w:marTop w:val="0"/>
      <w:marBottom w:val="0"/>
      <w:divBdr>
        <w:top w:val="none" w:sz="0" w:space="0" w:color="auto"/>
        <w:left w:val="none" w:sz="0" w:space="0" w:color="auto"/>
        <w:bottom w:val="none" w:sz="0" w:space="0" w:color="auto"/>
        <w:right w:val="none" w:sz="0" w:space="0" w:color="auto"/>
      </w:divBdr>
    </w:div>
    <w:div w:id="281">
      <w:marLeft w:val="0"/>
      <w:marRight w:val="0"/>
      <w:marTop w:val="0"/>
      <w:marBottom w:val="0"/>
      <w:divBdr>
        <w:top w:val="none" w:sz="0" w:space="0" w:color="auto"/>
        <w:left w:val="none" w:sz="0" w:space="0" w:color="auto"/>
        <w:bottom w:val="none" w:sz="0" w:space="0" w:color="auto"/>
        <w:right w:val="none" w:sz="0" w:space="0" w:color="auto"/>
      </w:divBdr>
    </w:div>
    <w:div w:id="282">
      <w:marLeft w:val="0"/>
      <w:marRight w:val="0"/>
      <w:marTop w:val="0"/>
      <w:marBottom w:val="0"/>
      <w:divBdr>
        <w:top w:val="none" w:sz="0" w:space="0" w:color="auto"/>
        <w:left w:val="none" w:sz="0" w:space="0" w:color="auto"/>
        <w:bottom w:val="none" w:sz="0" w:space="0" w:color="auto"/>
        <w:right w:val="none" w:sz="0" w:space="0" w:color="auto"/>
      </w:divBdr>
    </w:div>
    <w:div w:id="283">
      <w:marLeft w:val="0"/>
      <w:marRight w:val="0"/>
      <w:marTop w:val="0"/>
      <w:marBottom w:val="0"/>
      <w:divBdr>
        <w:top w:val="none" w:sz="0" w:space="0" w:color="auto"/>
        <w:left w:val="none" w:sz="0" w:space="0" w:color="auto"/>
        <w:bottom w:val="none" w:sz="0" w:space="0" w:color="auto"/>
        <w:right w:val="none" w:sz="0" w:space="0" w:color="auto"/>
      </w:divBdr>
    </w:div>
    <w:div w:id="284">
      <w:marLeft w:val="0"/>
      <w:marRight w:val="0"/>
      <w:marTop w:val="0"/>
      <w:marBottom w:val="0"/>
      <w:divBdr>
        <w:top w:val="none" w:sz="0" w:space="0" w:color="auto"/>
        <w:left w:val="none" w:sz="0" w:space="0" w:color="auto"/>
        <w:bottom w:val="none" w:sz="0" w:space="0" w:color="auto"/>
        <w:right w:val="none" w:sz="0" w:space="0" w:color="auto"/>
      </w:divBdr>
    </w:div>
    <w:div w:id="285">
      <w:marLeft w:val="0"/>
      <w:marRight w:val="0"/>
      <w:marTop w:val="0"/>
      <w:marBottom w:val="0"/>
      <w:divBdr>
        <w:top w:val="none" w:sz="0" w:space="0" w:color="auto"/>
        <w:left w:val="none" w:sz="0" w:space="0" w:color="auto"/>
        <w:bottom w:val="none" w:sz="0" w:space="0" w:color="auto"/>
        <w:right w:val="none" w:sz="0" w:space="0" w:color="auto"/>
      </w:divBdr>
    </w:div>
    <w:div w:id="286">
      <w:marLeft w:val="0"/>
      <w:marRight w:val="0"/>
      <w:marTop w:val="0"/>
      <w:marBottom w:val="0"/>
      <w:divBdr>
        <w:top w:val="none" w:sz="0" w:space="0" w:color="auto"/>
        <w:left w:val="none" w:sz="0" w:space="0" w:color="auto"/>
        <w:bottom w:val="none" w:sz="0" w:space="0" w:color="auto"/>
        <w:right w:val="none" w:sz="0" w:space="0" w:color="auto"/>
      </w:divBdr>
    </w:div>
    <w:div w:id="288">
      <w:marLeft w:val="0"/>
      <w:marRight w:val="0"/>
      <w:marTop w:val="0"/>
      <w:marBottom w:val="0"/>
      <w:divBdr>
        <w:top w:val="none" w:sz="0" w:space="0" w:color="auto"/>
        <w:left w:val="none" w:sz="0" w:space="0" w:color="auto"/>
        <w:bottom w:val="none" w:sz="0" w:space="0" w:color="auto"/>
        <w:right w:val="none" w:sz="0" w:space="0" w:color="auto"/>
      </w:divBdr>
    </w:div>
    <w:div w:id="289">
      <w:marLeft w:val="0"/>
      <w:marRight w:val="0"/>
      <w:marTop w:val="0"/>
      <w:marBottom w:val="0"/>
      <w:divBdr>
        <w:top w:val="none" w:sz="0" w:space="0" w:color="auto"/>
        <w:left w:val="none" w:sz="0" w:space="0" w:color="auto"/>
        <w:bottom w:val="none" w:sz="0" w:space="0" w:color="auto"/>
        <w:right w:val="none" w:sz="0" w:space="0" w:color="auto"/>
      </w:divBdr>
      <w:divsChild>
        <w:div w:id="297">
          <w:marLeft w:val="0"/>
          <w:marRight w:val="0"/>
          <w:marTop w:val="75"/>
          <w:marBottom w:val="75"/>
          <w:divBdr>
            <w:top w:val="none" w:sz="0" w:space="0" w:color="auto"/>
            <w:left w:val="none" w:sz="0" w:space="0" w:color="auto"/>
            <w:bottom w:val="none" w:sz="0" w:space="0" w:color="auto"/>
            <w:right w:val="none" w:sz="0" w:space="0" w:color="auto"/>
          </w:divBdr>
        </w:div>
      </w:divsChild>
    </w:div>
    <w:div w:id="290">
      <w:marLeft w:val="0"/>
      <w:marRight w:val="0"/>
      <w:marTop w:val="0"/>
      <w:marBottom w:val="0"/>
      <w:divBdr>
        <w:top w:val="none" w:sz="0" w:space="0" w:color="auto"/>
        <w:left w:val="none" w:sz="0" w:space="0" w:color="auto"/>
        <w:bottom w:val="none" w:sz="0" w:space="0" w:color="auto"/>
        <w:right w:val="none" w:sz="0" w:space="0" w:color="auto"/>
      </w:divBdr>
    </w:div>
    <w:div w:id="292">
      <w:marLeft w:val="0"/>
      <w:marRight w:val="0"/>
      <w:marTop w:val="0"/>
      <w:marBottom w:val="0"/>
      <w:divBdr>
        <w:top w:val="none" w:sz="0" w:space="0" w:color="auto"/>
        <w:left w:val="none" w:sz="0" w:space="0" w:color="auto"/>
        <w:bottom w:val="none" w:sz="0" w:space="0" w:color="auto"/>
        <w:right w:val="none" w:sz="0" w:space="0" w:color="auto"/>
      </w:divBdr>
    </w:div>
    <w:div w:id="293">
      <w:marLeft w:val="0"/>
      <w:marRight w:val="0"/>
      <w:marTop w:val="0"/>
      <w:marBottom w:val="0"/>
      <w:divBdr>
        <w:top w:val="none" w:sz="0" w:space="0" w:color="auto"/>
        <w:left w:val="none" w:sz="0" w:space="0" w:color="auto"/>
        <w:bottom w:val="none" w:sz="0" w:space="0" w:color="auto"/>
        <w:right w:val="none" w:sz="0" w:space="0" w:color="auto"/>
      </w:divBdr>
    </w:div>
    <w:div w:id="294">
      <w:marLeft w:val="0"/>
      <w:marRight w:val="0"/>
      <w:marTop w:val="0"/>
      <w:marBottom w:val="0"/>
      <w:divBdr>
        <w:top w:val="none" w:sz="0" w:space="0" w:color="auto"/>
        <w:left w:val="none" w:sz="0" w:space="0" w:color="auto"/>
        <w:bottom w:val="none" w:sz="0" w:space="0" w:color="auto"/>
        <w:right w:val="none" w:sz="0" w:space="0" w:color="auto"/>
      </w:divBdr>
    </w:div>
    <w:div w:id="295">
      <w:marLeft w:val="0"/>
      <w:marRight w:val="0"/>
      <w:marTop w:val="0"/>
      <w:marBottom w:val="0"/>
      <w:divBdr>
        <w:top w:val="none" w:sz="0" w:space="0" w:color="auto"/>
        <w:left w:val="none" w:sz="0" w:space="0" w:color="auto"/>
        <w:bottom w:val="none" w:sz="0" w:space="0" w:color="auto"/>
        <w:right w:val="none" w:sz="0" w:space="0" w:color="auto"/>
      </w:divBdr>
    </w:div>
    <w:div w:id="296">
      <w:marLeft w:val="0"/>
      <w:marRight w:val="0"/>
      <w:marTop w:val="0"/>
      <w:marBottom w:val="0"/>
      <w:divBdr>
        <w:top w:val="none" w:sz="0" w:space="0" w:color="auto"/>
        <w:left w:val="none" w:sz="0" w:space="0" w:color="auto"/>
        <w:bottom w:val="none" w:sz="0" w:space="0" w:color="auto"/>
        <w:right w:val="none" w:sz="0" w:space="0" w:color="auto"/>
      </w:divBdr>
    </w:div>
    <w:div w:id="298">
      <w:marLeft w:val="0"/>
      <w:marRight w:val="0"/>
      <w:marTop w:val="0"/>
      <w:marBottom w:val="0"/>
      <w:divBdr>
        <w:top w:val="none" w:sz="0" w:space="0" w:color="auto"/>
        <w:left w:val="none" w:sz="0" w:space="0" w:color="auto"/>
        <w:bottom w:val="none" w:sz="0" w:space="0" w:color="auto"/>
        <w:right w:val="none" w:sz="0" w:space="0" w:color="auto"/>
      </w:divBdr>
    </w:div>
    <w:div w:id="299">
      <w:marLeft w:val="0"/>
      <w:marRight w:val="0"/>
      <w:marTop w:val="0"/>
      <w:marBottom w:val="0"/>
      <w:divBdr>
        <w:top w:val="none" w:sz="0" w:space="0" w:color="auto"/>
        <w:left w:val="none" w:sz="0" w:space="0" w:color="auto"/>
        <w:bottom w:val="none" w:sz="0" w:space="0" w:color="auto"/>
        <w:right w:val="none" w:sz="0" w:space="0" w:color="auto"/>
      </w:divBdr>
    </w:div>
    <w:div w:id="300">
      <w:marLeft w:val="0"/>
      <w:marRight w:val="0"/>
      <w:marTop w:val="0"/>
      <w:marBottom w:val="0"/>
      <w:divBdr>
        <w:top w:val="none" w:sz="0" w:space="0" w:color="auto"/>
        <w:left w:val="none" w:sz="0" w:space="0" w:color="auto"/>
        <w:bottom w:val="none" w:sz="0" w:space="0" w:color="auto"/>
        <w:right w:val="none" w:sz="0" w:space="0" w:color="auto"/>
      </w:divBdr>
    </w:div>
    <w:div w:id="301">
      <w:marLeft w:val="0"/>
      <w:marRight w:val="0"/>
      <w:marTop w:val="0"/>
      <w:marBottom w:val="0"/>
      <w:divBdr>
        <w:top w:val="none" w:sz="0" w:space="0" w:color="auto"/>
        <w:left w:val="none" w:sz="0" w:space="0" w:color="auto"/>
        <w:bottom w:val="none" w:sz="0" w:space="0" w:color="auto"/>
        <w:right w:val="none" w:sz="0" w:space="0" w:color="auto"/>
      </w:divBdr>
    </w:div>
    <w:div w:id="302">
      <w:marLeft w:val="0"/>
      <w:marRight w:val="0"/>
      <w:marTop w:val="0"/>
      <w:marBottom w:val="0"/>
      <w:divBdr>
        <w:top w:val="none" w:sz="0" w:space="0" w:color="auto"/>
        <w:left w:val="none" w:sz="0" w:space="0" w:color="auto"/>
        <w:bottom w:val="none" w:sz="0" w:space="0" w:color="auto"/>
        <w:right w:val="none" w:sz="0" w:space="0" w:color="auto"/>
      </w:divBdr>
    </w:div>
    <w:div w:id="303">
      <w:marLeft w:val="0"/>
      <w:marRight w:val="0"/>
      <w:marTop w:val="0"/>
      <w:marBottom w:val="0"/>
      <w:divBdr>
        <w:top w:val="none" w:sz="0" w:space="0" w:color="auto"/>
        <w:left w:val="none" w:sz="0" w:space="0" w:color="auto"/>
        <w:bottom w:val="none" w:sz="0" w:space="0" w:color="auto"/>
        <w:right w:val="none" w:sz="0" w:space="0" w:color="auto"/>
      </w:divBdr>
    </w:div>
    <w:div w:id="304">
      <w:marLeft w:val="0"/>
      <w:marRight w:val="0"/>
      <w:marTop w:val="0"/>
      <w:marBottom w:val="0"/>
      <w:divBdr>
        <w:top w:val="none" w:sz="0" w:space="0" w:color="auto"/>
        <w:left w:val="none" w:sz="0" w:space="0" w:color="auto"/>
        <w:bottom w:val="none" w:sz="0" w:space="0" w:color="auto"/>
        <w:right w:val="none" w:sz="0" w:space="0" w:color="auto"/>
      </w:divBdr>
    </w:div>
    <w:div w:id="305">
      <w:marLeft w:val="0"/>
      <w:marRight w:val="0"/>
      <w:marTop w:val="0"/>
      <w:marBottom w:val="0"/>
      <w:divBdr>
        <w:top w:val="none" w:sz="0" w:space="0" w:color="auto"/>
        <w:left w:val="none" w:sz="0" w:space="0" w:color="auto"/>
        <w:bottom w:val="none" w:sz="0" w:space="0" w:color="auto"/>
        <w:right w:val="none" w:sz="0" w:space="0" w:color="auto"/>
      </w:divBdr>
    </w:div>
    <w:div w:id="306">
      <w:marLeft w:val="0"/>
      <w:marRight w:val="0"/>
      <w:marTop w:val="0"/>
      <w:marBottom w:val="0"/>
      <w:divBdr>
        <w:top w:val="none" w:sz="0" w:space="0" w:color="auto"/>
        <w:left w:val="none" w:sz="0" w:space="0" w:color="auto"/>
        <w:bottom w:val="none" w:sz="0" w:space="0" w:color="auto"/>
        <w:right w:val="none" w:sz="0" w:space="0" w:color="auto"/>
      </w:divBdr>
    </w:div>
    <w:div w:id="307">
      <w:marLeft w:val="0"/>
      <w:marRight w:val="0"/>
      <w:marTop w:val="0"/>
      <w:marBottom w:val="0"/>
      <w:divBdr>
        <w:top w:val="none" w:sz="0" w:space="0" w:color="auto"/>
        <w:left w:val="none" w:sz="0" w:space="0" w:color="auto"/>
        <w:bottom w:val="none" w:sz="0" w:space="0" w:color="auto"/>
        <w:right w:val="none" w:sz="0" w:space="0" w:color="auto"/>
      </w:divBdr>
    </w:div>
    <w:div w:id="308">
      <w:marLeft w:val="0"/>
      <w:marRight w:val="0"/>
      <w:marTop w:val="0"/>
      <w:marBottom w:val="0"/>
      <w:divBdr>
        <w:top w:val="none" w:sz="0" w:space="0" w:color="auto"/>
        <w:left w:val="none" w:sz="0" w:space="0" w:color="auto"/>
        <w:bottom w:val="none" w:sz="0" w:space="0" w:color="auto"/>
        <w:right w:val="none" w:sz="0" w:space="0" w:color="auto"/>
      </w:divBdr>
    </w:div>
    <w:div w:id="309">
      <w:marLeft w:val="0"/>
      <w:marRight w:val="0"/>
      <w:marTop w:val="0"/>
      <w:marBottom w:val="0"/>
      <w:divBdr>
        <w:top w:val="none" w:sz="0" w:space="0" w:color="auto"/>
        <w:left w:val="none" w:sz="0" w:space="0" w:color="auto"/>
        <w:bottom w:val="none" w:sz="0" w:space="0" w:color="auto"/>
        <w:right w:val="none" w:sz="0" w:space="0" w:color="auto"/>
      </w:divBdr>
    </w:div>
    <w:div w:id="310">
      <w:marLeft w:val="0"/>
      <w:marRight w:val="0"/>
      <w:marTop w:val="0"/>
      <w:marBottom w:val="0"/>
      <w:divBdr>
        <w:top w:val="none" w:sz="0" w:space="0" w:color="auto"/>
        <w:left w:val="none" w:sz="0" w:space="0" w:color="auto"/>
        <w:bottom w:val="none" w:sz="0" w:space="0" w:color="auto"/>
        <w:right w:val="none" w:sz="0" w:space="0" w:color="auto"/>
      </w:divBdr>
    </w:div>
    <w:div w:id="311">
      <w:marLeft w:val="0"/>
      <w:marRight w:val="0"/>
      <w:marTop w:val="0"/>
      <w:marBottom w:val="0"/>
      <w:divBdr>
        <w:top w:val="none" w:sz="0" w:space="0" w:color="auto"/>
        <w:left w:val="none" w:sz="0" w:space="0" w:color="auto"/>
        <w:bottom w:val="none" w:sz="0" w:space="0" w:color="auto"/>
        <w:right w:val="none" w:sz="0" w:space="0" w:color="auto"/>
      </w:divBdr>
    </w:div>
    <w:div w:id="312">
      <w:marLeft w:val="0"/>
      <w:marRight w:val="0"/>
      <w:marTop w:val="0"/>
      <w:marBottom w:val="0"/>
      <w:divBdr>
        <w:top w:val="none" w:sz="0" w:space="0" w:color="auto"/>
        <w:left w:val="none" w:sz="0" w:space="0" w:color="auto"/>
        <w:bottom w:val="none" w:sz="0" w:space="0" w:color="auto"/>
        <w:right w:val="none" w:sz="0" w:space="0" w:color="auto"/>
      </w:divBdr>
    </w:div>
    <w:div w:id="313">
      <w:marLeft w:val="0"/>
      <w:marRight w:val="0"/>
      <w:marTop w:val="0"/>
      <w:marBottom w:val="0"/>
      <w:divBdr>
        <w:top w:val="none" w:sz="0" w:space="0" w:color="auto"/>
        <w:left w:val="none" w:sz="0" w:space="0" w:color="auto"/>
        <w:bottom w:val="none" w:sz="0" w:space="0" w:color="auto"/>
        <w:right w:val="none" w:sz="0" w:space="0" w:color="auto"/>
      </w:divBdr>
    </w:div>
    <w:div w:id="314">
      <w:marLeft w:val="0"/>
      <w:marRight w:val="0"/>
      <w:marTop w:val="0"/>
      <w:marBottom w:val="0"/>
      <w:divBdr>
        <w:top w:val="none" w:sz="0" w:space="0" w:color="auto"/>
        <w:left w:val="none" w:sz="0" w:space="0" w:color="auto"/>
        <w:bottom w:val="none" w:sz="0" w:space="0" w:color="auto"/>
        <w:right w:val="none" w:sz="0" w:space="0" w:color="auto"/>
      </w:divBdr>
    </w:div>
    <w:div w:id="315">
      <w:marLeft w:val="0"/>
      <w:marRight w:val="0"/>
      <w:marTop w:val="0"/>
      <w:marBottom w:val="0"/>
      <w:divBdr>
        <w:top w:val="none" w:sz="0" w:space="0" w:color="auto"/>
        <w:left w:val="none" w:sz="0" w:space="0" w:color="auto"/>
        <w:bottom w:val="none" w:sz="0" w:space="0" w:color="auto"/>
        <w:right w:val="none" w:sz="0" w:space="0" w:color="auto"/>
      </w:divBdr>
    </w:div>
    <w:div w:id="316">
      <w:marLeft w:val="0"/>
      <w:marRight w:val="0"/>
      <w:marTop w:val="0"/>
      <w:marBottom w:val="0"/>
      <w:divBdr>
        <w:top w:val="none" w:sz="0" w:space="0" w:color="auto"/>
        <w:left w:val="none" w:sz="0" w:space="0" w:color="auto"/>
        <w:bottom w:val="none" w:sz="0" w:space="0" w:color="auto"/>
        <w:right w:val="none" w:sz="0" w:space="0" w:color="auto"/>
      </w:divBdr>
    </w:div>
    <w:div w:id="317">
      <w:marLeft w:val="0"/>
      <w:marRight w:val="0"/>
      <w:marTop w:val="0"/>
      <w:marBottom w:val="0"/>
      <w:divBdr>
        <w:top w:val="none" w:sz="0" w:space="0" w:color="auto"/>
        <w:left w:val="none" w:sz="0" w:space="0" w:color="auto"/>
        <w:bottom w:val="none" w:sz="0" w:space="0" w:color="auto"/>
        <w:right w:val="none" w:sz="0" w:space="0" w:color="auto"/>
      </w:divBdr>
    </w:div>
    <w:div w:id="318">
      <w:marLeft w:val="0"/>
      <w:marRight w:val="0"/>
      <w:marTop w:val="0"/>
      <w:marBottom w:val="0"/>
      <w:divBdr>
        <w:top w:val="none" w:sz="0" w:space="0" w:color="auto"/>
        <w:left w:val="none" w:sz="0" w:space="0" w:color="auto"/>
        <w:bottom w:val="none" w:sz="0" w:space="0" w:color="auto"/>
        <w:right w:val="none" w:sz="0" w:space="0" w:color="auto"/>
      </w:divBdr>
    </w:div>
    <w:div w:id="319">
      <w:marLeft w:val="0"/>
      <w:marRight w:val="0"/>
      <w:marTop w:val="0"/>
      <w:marBottom w:val="0"/>
      <w:divBdr>
        <w:top w:val="none" w:sz="0" w:space="0" w:color="auto"/>
        <w:left w:val="none" w:sz="0" w:space="0" w:color="auto"/>
        <w:bottom w:val="none" w:sz="0" w:space="0" w:color="auto"/>
        <w:right w:val="none" w:sz="0" w:space="0" w:color="auto"/>
      </w:divBdr>
    </w:div>
    <w:div w:id="320">
      <w:marLeft w:val="0"/>
      <w:marRight w:val="0"/>
      <w:marTop w:val="0"/>
      <w:marBottom w:val="0"/>
      <w:divBdr>
        <w:top w:val="none" w:sz="0" w:space="0" w:color="auto"/>
        <w:left w:val="none" w:sz="0" w:space="0" w:color="auto"/>
        <w:bottom w:val="none" w:sz="0" w:space="0" w:color="auto"/>
        <w:right w:val="none" w:sz="0" w:space="0" w:color="auto"/>
      </w:divBdr>
    </w:div>
    <w:div w:id="321">
      <w:marLeft w:val="0"/>
      <w:marRight w:val="0"/>
      <w:marTop w:val="0"/>
      <w:marBottom w:val="0"/>
      <w:divBdr>
        <w:top w:val="none" w:sz="0" w:space="0" w:color="auto"/>
        <w:left w:val="none" w:sz="0" w:space="0" w:color="auto"/>
        <w:bottom w:val="none" w:sz="0" w:space="0" w:color="auto"/>
        <w:right w:val="none" w:sz="0" w:space="0" w:color="auto"/>
      </w:divBdr>
    </w:div>
    <w:div w:id="322">
      <w:marLeft w:val="0"/>
      <w:marRight w:val="0"/>
      <w:marTop w:val="0"/>
      <w:marBottom w:val="0"/>
      <w:divBdr>
        <w:top w:val="none" w:sz="0" w:space="0" w:color="auto"/>
        <w:left w:val="none" w:sz="0" w:space="0" w:color="auto"/>
        <w:bottom w:val="none" w:sz="0" w:space="0" w:color="auto"/>
        <w:right w:val="none" w:sz="0" w:space="0" w:color="auto"/>
      </w:divBdr>
    </w:div>
    <w:div w:id="323">
      <w:marLeft w:val="0"/>
      <w:marRight w:val="0"/>
      <w:marTop w:val="0"/>
      <w:marBottom w:val="0"/>
      <w:divBdr>
        <w:top w:val="none" w:sz="0" w:space="0" w:color="auto"/>
        <w:left w:val="none" w:sz="0" w:space="0" w:color="auto"/>
        <w:bottom w:val="none" w:sz="0" w:space="0" w:color="auto"/>
        <w:right w:val="none" w:sz="0" w:space="0" w:color="auto"/>
      </w:divBdr>
    </w:div>
    <w:div w:id="324">
      <w:marLeft w:val="0"/>
      <w:marRight w:val="0"/>
      <w:marTop w:val="0"/>
      <w:marBottom w:val="0"/>
      <w:divBdr>
        <w:top w:val="none" w:sz="0" w:space="0" w:color="auto"/>
        <w:left w:val="none" w:sz="0" w:space="0" w:color="auto"/>
        <w:bottom w:val="none" w:sz="0" w:space="0" w:color="auto"/>
        <w:right w:val="none" w:sz="0" w:space="0" w:color="auto"/>
      </w:divBdr>
    </w:div>
    <w:div w:id="325">
      <w:marLeft w:val="0"/>
      <w:marRight w:val="0"/>
      <w:marTop w:val="0"/>
      <w:marBottom w:val="0"/>
      <w:divBdr>
        <w:top w:val="none" w:sz="0" w:space="0" w:color="auto"/>
        <w:left w:val="none" w:sz="0" w:space="0" w:color="auto"/>
        <w:bottom w:val="none" w:sz="0" w:space="0" w:color="auto"/>
        <w:right w:val="none" w:sz="0" w:space="0" w:color="auto"/>
      </w:divBdr>
    </w:div>
    <w:div w:id="326">
      <w:marLeft w:val="0"/>
      <w:marRight w:val="0"/>
      <w:marTop w:val="0"/>
      <w:marBottom w:val="0"/>
      <w:divBdr>
        <w:top w:val="none" w:sz="0" w:space="0" w:color="auto"/>
        <w:left w:val="none" w:sz="0" w:space="0" w:color="auto"/>
        <w:bottom w:val="none" w:sz="0" w:space="0" w:color="auto"/>
        <w:right w:val="none" w:sz="0" w:space="0" w:color="auto"/>
      </w:divBdr>
    </w:div>
    <w:div w:id="327">
      <w:marLeft w:val="0"/>
      <w:marRight w:val="0"/>
      <w:marTop w:val="0"/>
      <w:marBottom w:val="0"/>
      <w:divBdr>
        <w:top w:val="none" w:sz="0" w:space="0" w:color="auto"/>
        <w:left w:val="none" w:sz="0" w:space="0" w:color="auto"/>
        <w:bottom w:val="none" w:sz="0" w:space="0" w:color="auto"/>
        <w:right w:val="none" w:sz="0" w:space="0" w:color="auto"/>
      </w:divBdr>
    </w:div>
    <w:div w:id="328">
      <w:marLeft w:val="0"/>
      <w:marRight w:val="0"/>
      <w:marTop w:val="0"/>
      <w:marBottom w:val="0"/>
      <w:divBdr>
        <w:top w:val="none" w:sz="0" w:space="0" w:color="auto"/>
        <w:left w:val="none" w:sz="0" w:space="0" w:color="auto"/>
        <w:bottom w:val="none" w:sz="0" w:space="0" w:color="auto"/>
        <w:right w:val="none" w:sz="0" w:space="0" w:color="auto"/>
      </w:divBdr>
    </w:div>
    <w:div w:id="329">
      <w:marLeft w:val="0"/>
      <w:marRight w:val="0"/>
      <w:marTop w:val="0"/>
      <w:marBottom w:val="0"/>
      <w:divBdr>
        <w:top w:val="none" w:sz="0" w:space="0" w:color="auto"/>
        <w:left w:val="none" w:sz="0" w:space="0" w:color="auto"/>
        <w:bottom w:val="none" w:sz="0" w:space="0" w:color="auto"/>
        <w:right w:val="none" w:sz="0" w:space="0" w:color="auto"/>
      </w:divBdr>
    </w:div>
    <w:div w:id="330">
      <w:marLeft w:val="0"/>
      <w:marRight w:val="0"/>
      <w:marTop w:val="0"/>
      <w:marBottom w:val="0"/>
      <w:divBdr>
        <w:top w:val="none" w:sz="0" w:space="0" w:color="auto"/>
        <w:left w:val="none" w:sz="0" w:space="0" w:color="auto"/>
        <w:bottom w:val="none" w:sz="0" w:space="0" w:color="auto"/>
        <w:right w:val="none" w:sz="0" w:space="0" w:color="auto"/>
      </w:divBdr>
    </w:div>
    <w:div w:id="331">
      <w:marLeft w:val="0"/>
      <w:marRight w:val="0"/>
      <w:marTop w:val="0"/>
      <w:marBottom w:val="0"/>
      <w:divBdr>
        <w:top w:val="none" w:sz="0" w:space="0" w:color="auto"/>
        <w:left w:val="none" w:sz="0" w:space="0" w:color="auto"/>
        <w:bottom w:val="none" w:sz="0" w:space="0" w:color="auto"/>
        <w:right w:val="none" w:sz="0" w:space="0" w:color="auto"/>
      </w:divBdr>
    </w:div>
    <w:div w:id="332">
      <w:marLeft w:val="0"/>
      <w:marRight w:val="0"/>
      <w:marTop w:val="0"/>
      <w:marBottom w:val="0"/>
      <w:divBdr>
        <w:top w:val="none" w:sz="0" w:space="0" w:color="auto"/>
        <w:left w:val="none" w:sz="0" w:space="0" w:color="auto"/>
        <w:bottom w:val="none" w:sz="0" w:space="0" w:color="auto"/>
        <w:right w:val="none" w:sz="0" w:space="0" w:color="auto"/>
      </w:divBdr>
      <w:divsChild>
        <w:div w:id="64">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216">
          <w:marLeft w:val="0"/>
          <w:marRight w:val="0"/>
          <w:marTop w:val="75"/>
          <w:marBottom w:val="75"/>
          <w:divBdr>
            <w:top w:val="none" w:sz="0" w:space="0" w:color="auto"/>
            <w:left w:val="none" w:sz="0" w:space="0" w:color="auto"/>
            <w:bottom w:val="none" w:sz="0" w:space="0" w:color="auto"/>
            <w:right w:val="none" w:sz="0" w:space="0" w:color="auto"/>
          </w:divBdr>
        </w:div>
        <w:div w:id="291">
          <w:marLeft w:val="0"/>
          <w:marRight w:val="0"/>
          <w:marTop w:val="0"/>
          <w:marBottom w:val="0"/>
          <w:divBdr>
            <w:top w:val="none" w:sz="0" w:space="0" w:color="auto"/>
            <w:left w:val="none" w:sz="0" w:space="0" w:color="auto"/>
            <w:bottom w:val="none" w:sz="0" w:space="0" w:color="auto"/>
            <w:right w:val="none" w:sz="0" w:space="0" w:color="auto"/>
          </w:divBdr>
        </w:div>
        <w:div w:id="395">
          <w:marLeft w:val="0"/>
          <w:marRight w:val="0"/>
          <w:marTop w:val="0"/>
          <w:marBottom w:val="0"/>
          <w:divBdr>
            <w:top w:val="none" w:sz="0" w:space="0" w:color="auto"/>
            <w:left w:val="none" w:sz="0" w:space="0" w:color="auto"/>
            <w:bottom w:val="none" w:sz="0" w:space="0" w:color="auto"/>
            <w:right w:val="none" w:sz="0" w:space="0" w:color="auto"/>
          </w:divBdr>
        </w:div>
      </w:divsChild>
    </w:div>
    <w:div w:id="333">
      <w:marLeft w:val="0"/>
      <w:marRight w:val="0"/>
      <w:marTop w:val="0"/>
      <w:marBottom w:val="0"/>
      <w:divBdr>
        <w:top w:val="none" w:sz="0" w:space="0" w:color="auto"/>
        <w:left w:val="none" w:sz="0" w:space="0" w:color="auto"/>
        <w:bottom w:val="none" w:sz="0" w:space="0" w:color="auto"/>
        <w:right w:val="none" w:sz="0" w:space="0" w:color="auto"/>
      </w:divBdr>
    </w:div>
    <w:div w:id="334">
      <w:marLeft w:val="0"/>
      <w:marRight w:val="0"/>
      <w:marTop w:val="0"/>
      <w:marBottom w:val="0"/>
      <w:divBdr>
        <w:top w:val="none" w:sz="0" w:space="0" w:color="auto"/>
        <w:left w:val="none" w:sz="0" w:space="0" w:color="auto"/>
        <w:bottom w:val="none" w:sz="0" w:space="0" w:color="auto"/>
        <w:right w:val="none" w:sz="0" w:space="0" w:color="auto"/>
      </w:divBdr>
    </w:div>
    <w:div w:id="335">
      <w:marLeft w:val="0"/>
      <w:marRight w:val="0"/>
      <w:marTop w:val="0"/>
      <w:marBottom w:val="0"/>
      <w:divBdr>
        <w:top w:val="none" w:sz="0" w:space="0" w:color="auto"/>
        <w:left w:val="none" w:sz="0" w:space="0" w:color="auto"/>
        <w:bottom w:val="none" w:sz="0" w:space="0" w:color="auto"/>
        <w:right w:val="none" w:sz="0" w:space="0" w:color="auto"/>
      </w:divBdr>
    </w:div>
    <w:div w:id="336">
      <w:marLeft w:val="0"/>
      <w:marRight w:val="0"/>
      <w:marTop w:val="0"/>
      <w:marBottom w:val="0"/>
      <w:divBdr>
        <w:top w:val="none" w:sz="0" w:space="0" w:color="auto"/>
        <w:left w:val="none" w:sz="0" w:space="0" w:color="auto"/>
        <w:bottom w:val="none" w:sz="0" w:space="0" w:color="auto"/>
        <w:right w:val="none" w:sz="0" w:space="0" w:color="auto"/>
      </w:divBdr>
    </w:div>
    <w:div w:id="337">
      <w:marLeft w:val="0"/>
      <w:marRight w:val="0"/>
      <w:marTop w:val="0"/>
      <w:marBottom w:val="0"/>
      <w:divBdr>
        <w:top w:val="none" w:sz="0" w:space="0" w:color="auto"/>
        <w:left w:val="none" w:sz="0" w:space="0" w:color="auto"/>
        <w:bottom w:val="none" w:sz="0" w:space="0" w:color="auto"/>
        <w:right w:val="none" w:sz="0" w:space="0" w:color="auto"/>
      </w:divBdr>
    </w:div>
    <w:div w:id="338">
      <w:marLeft w:val="0"/>
      <w:marRight w:val="0"/>
      <w:marTop w:val="0"/>
      <w:marBottom w:val="0"/>
      <w:divBdr>
        <w:top w:val="none" w:sz="0" w:space="0" w:color="auto"/>
        <w:left w:val="none" w:sz="0" w:space="0" w:color="auto"/>
        <w:bottom w:val="none" w:sz="0" w:space="0" w:color="auto"/>
        <w:right w:val="none" w:sz="0" w:space="0" w:color="auto"/>
      </w:divBdr>
    </w:div>
    <w:div w:id="339">
      <w:marLeft w:val="0"/>
      <w:marRight w:val="0"/>
      <w:marTop w:val="0"/>
      <w:marBottom w:val="0"/>
      <w:divBdr>
        <w:top w:val="none" w:sz="0" w:space="0" w:color="auto"/>
        <w:left w:val="none" w:sz="0" w:space="0" w:color="auto"/>
        <w:bottom w:val="none" w:sz="0" w:space="0" w:color="auto"/>
        <w:right w:val="none" w:sz="0" w:space="0" w:color="auto"/>
      </w:divBdr>
    </w:div>
    <w:div w:id="340">
      <w:marLeft w:val="0"/>
      <w:marRight w:val="0"/>
      <w:marTop w:val="0"/>
      <w:marBottom w:val="0"/>
      <w:divBdr>
        <w:top w:val="none" w:sz="0" w:space="0" w:color="auto"/>
        <w:left w:val="none" w:sz="0" w:space="0" w:color="auto"/>
        <w:bottom w:val="none" w:sz="0" w:space="0" w:color="auto"/>
        <w:right w:val="none" w:sz="0" w:space="0" w:color="auto"/>
      </w:divBdr>
    </w:div>
    <w:div w:id="341">
      <w:marLeft w:val="0"/>
      <w:marRight w:val="0"/>
      <w:marTop w:val="0"/>
      <w:marBottom w:val="0"/>
      <w:divBdr>
        <w:top w:val="none" w:sz="0" w:space="0" w:color="auto"/>
        <w:left w:val="none" w:sz="0" w:space="0" w:color="auto"/>
        <w:bottom w:val="none" w:sz="0" w:space="0" w:color="auto"/>
        <w:right w:val="none" w:sz="0" w:space="0" w:color="auto"/>
      </w:divBdr>
    </w:div>
    <w:div w:id="342">
      <w:marLeft w:val="0"/>
      <w:marRight w:val="0"/>
      <w:marTop w:val="0"/>
      <w:marBottom w:val="0"/>
      <w:divBdr>
        <w:top w:val="none" w:sz="0" w:space="0" w:color="auto"/>
        <w:left w:val="none" w:sz="0" w:space="0" w:color="auto"/>
        <w:bottom w:val="none" w:sz="0" w:space="0" w:color="auto"/>
        <w:right w:val="none" w:sz="0" w:space="0" w:color="auto"/>
      </w:divBdr>
    </w:div>
    <w:div w:id="343">
      <w:marLeft w:val="0"/>
      <w:marRight w:val="0"/>
      <w:marTop w:val="0"/>
      <w:marBottom w:val="0"/>
      <w:divBdr>
        <w:top w:val="none" w:sz="0" w:space="0" w:color="auto"/>
        <w:left w:val="none" w:sz="0" w:space="0" w:color="auto"/>
        <w:bottom w:val="none" w:sz="0" w:space="0" w:color="auto"/>
        <w:right w:val="none" w:sz="0" w:space="0" w:color="auto"/>
      </w:divBdr>
    </w:div>
    <w:div w:id="344">
      <w:marLeft w:val="0"/>
      <w:marRight w:val="0"/>
      <w:marTop w:val="0"/>
      <w:marBottom w:val="0"/>
      <w:divBdr>
        <w:top w:val="none" w:sz="0" w:space="0" w:color="auto"/>
        <w:left w:val="none" w:sz="0" w:space="0" w:color="auto"/>
        <w:bottom w:val="none" w:sz="0" w:space="0" w:color="auto"/>
        <w:right w:val="none" w:sz="0" w:space="0" w:color="auto"/>
      </w:divBdr>
    </w:div>
    <w:div w:id="345">
      <w:marLeft w:val="0"/>
      <w:marRight w:val="0"/>
      <w:marTop w:val="0"/>
      <w:marBottom w:val="0"/>
      <w:divBdr>
        <w:top w:val="none" w:sz="0" w:space="0" w:color="auto"/>
        <w:left w:val="none" w:sz="0" w:space="0" w:color="auto"/>
        <w:bottom w:val="none" w:sz="0" w:space="0" w:color="auto"/>
        <w:right w:val="none" w:sz="0" w:space="0" w:color="auto"/>
      </w:divBdr>
    </w:div>
    <w:div w:id="346">
      <w:marLeft w:val="0"/>
      <w:marRight w:val="0"/>
      <w:marTop w:val="0"/>
      <w:marBottom w:val="0"/>
      <w:divBdr>
        <w:top w:val="none" w:sz="0" w:space="0" w:color="auto"/>
        <w:left w:val="none" w:sz="0" w:space="0" w:color="auto"/>
        <w:bottom w:val="none" w:sz="0" w:space="0" w:color="auto"/>
        <w:right w:val="none" w:sz="0" w:space="0" w:color="auto"/>
      </w:divBdr>
    </w:div>
    <w:div w:id="347">
      <w:marLeft w:val="0"/>
      <w:marRight w:val="0"/>
      <w:marTop w:val="0"/>
      <w:marBottom w:val="0"/>
      <w:divBdr>
        <w:top w:val="none" w:sz="0" w:space="0" w:color="auto"/>
        <w:left w:val="none" w:sz="0" w:space="0" w:color="auto"/>
        <w:bottom w:val="none" w:sz="0" w:space="0" w:color="auto"/>
        <w:right w:val="none" w:sz="0" w:space="0" w:color="auto"/>
      </w:divBdr>
    </w:div>
    <w:div w:id="348">
      <w:marLeft w:val="0"/>
      <w:marRight w:val="0"/>
      <w:marTop w:val="0"/>
      <w:marBottom w:val="0"/>
      <w:divBdr>
        <w:top w:val="none" w:sz="0" w:space="0" w:color="auto"/>
        <w:left w:val="none" w:sz="0" w:space="0" w:color="auto"/>
        <w:bottom w:val="none" w:sz="0" w:space="0" w:color="auto"/>
        <w:right w:val="none" w:sz="0" w:space="0" w:color="auto"/>
      </w:divBdr>
    </w:div>
    <w:div w:id="349">
      <w:marLeft w:val="0"/>
      <w:marRight w:val="0"/>
      <w:marTop w:val="0"/>
      <w:marBottom w:val="0"/>
      <w:divBdr>
        <w:top w:val="none" w:sz="0" w:space="0" w:color="auto"/>
        <w:left w:val="none" w:sz="0" w:space="0" w:color="auto"/>
        <w:bottom w:val="none" w:sz="0" w:space="0" w:color="auto"/>
        <w:right w:val="none" w:sz="0" w:space="0" w:color="auto"/>
      </w:divBdr>
    </w:div>
    <w:div w:id="350">
      <w:marLeft w:val="0"/>
      <w:marRight w:val="0"/>
      <w:marTop w:val="0"/>
      <w:marBottom w:val="0"/>
      <w:divBdr>
        <w:top w:val="none" w:sz="0" w:space="0" w:color="auto"/>
        <w:left w:val="none" w:sz="0" w:space="0" w:color="auto"/>
        <w:bottom w:val="none" w:sz="0" w:space="0" w:color="auto"/>
        <w:right w:val="none" w:sz="0" w:space="0" w:color="auto"/>
      </w:divBdr>
    </w:div>
    <w:div w:id="351">
      <w:marLeft w:val="0"/>
      <w:marRight w:val="0"/>
      <w:marTop w:val="0"/>
      <w:marBottom w:val="0"/>
      <w:divBdr>
        <w:top w:val="none" w:sz="0" w:space="0" w:color="auto"/>
        <w:left w:val="none" w:sz="0" w:space="0" w:color="auto"/>
        <w:bottom w:val="none" w:sz="0" w:space="0" w:color="auto"/>
        <w:right w:val="none" w:sz="0" w:space="0" w:color="auto"/>
      </w:divBdr>
    </w:div>
    <w:div w:id="352">
      <w:marLeft w:val="0"/>
      <w:marRight w:val="0"/>
      <w:marTop w:val="0"/>
      <w:marBottom w:val="0"/>
      <w:divBdr>
        <w:top w:val="none" w:sz="0" w:space="0" w:color="auto"/>
        <w:left w:val="none" w:sz="0" w:space="0" w:color="auto"/>
        <w:bottom w:val="none" w:sz="0" w:space="0" w:color="auto"/>
        <w:right w:val="none" w:sz="0" w:space="0" w:color="auto"/>
      </w:divBdr>
    </w:div>
    <w:div w:id="353">
      <w:marLeft w:val="0"/>
      <w:marRight w:val="0"/>
      <w:marTop w:val="0"/>
      <w:marBottom w:val="0"/>
      <w:divBdr>
        <w:top w:val="none" w:sz="0" w:space="0" w:color="auto"/>
        <w:left w:val="none" w:sz="0" w:space="0" w:color="auto"/>
        <w:bottom w:val="none" w:sz="0" w:space="0" w:color="auto"/>
        <w:right w:val="none" w:sz="0" w:space="0" w:color="auto"/>
      </w:divBdr>
    </w:div>
    <w:div w:id="354">
      <w:marLeft w:val="0"/>
      <w:marRight w:val="0"/>
      <w:marTop w:val="0"/>
      <w:marBottom w:val="0"/>
      <w:divBdr>
        <w:top w:val="none" w:sz="0" w:space="0" w:color="auto"/>
        <w:left w:val="none" w:sz="0" w:space="0" w:color="auto"/>
        <w:bottom w:val="none" w:sz="0" w:space="0" w:color="auto"/>
        <w:right w:val="none" w:sz="0" w:space="0" w:color="auto"/>
      </w:divBdr>
    </w:div>
    <w:div w:id="355">
      <w:marLeft w:val="0"/>
      <w:marRight w:val="0"/>
      <w:marTop w:val="0"/>
      <w:marBottom w:val="0"/>
      <w:divBdr>
        <w:top w:val="none" w:sz="0" w:space="0" w:color="auto"/>
        <w:left w:val="none" w:sz="0" w:space="0" w:color="auto"/>
        <w:bottom w:val="none" w:sz="0" w:space="0" w:color="auto"/>
        <w:right w:val="none" w:sz="0" w:space="0" w:color="auto"/>
      </w:divBdr>
    </w:div>
    <w:div w:id="356">
      <w:marLeft w:val="0"/>
      <w:marRight w:val="0"/>
      <w:marTop w:val="0"/>
      <w:marBottom w:val="0"/>
      <w:divBdr>
        <w:top w:val="none" w:sz="0" w:space="0" w:color="auto"/>
        <w:left w:val="none" w:sz="0" w:space="0" w:color="auto"/>
        <w:bottom w:val="none" w:sz="0" w:space="0" w:color="auto"/>
        <w:right w:val="none" w:sz="0" w:space="0" w:color="auto"/>
      </w:divBdr>
    </w:div>
    <w:div w:id="357">
      <w:marLeft w:val="0"/>
      <w:marRight w:val="0"/>
      <w:marTop w:val="0"/>
      <w:marBottom w:val="0"/>
      <w:divBdr>
        <w:top w:val="none" w:sz="0" w:space="0" w:color="auto"/>
        <w:left w:val="none" w:sz="0" w:space="0" w:color="auto"/>
        <w:bottom w:val="none" w:sz="0" w:space="0" w:color="auto"/>
        <w:right w:val="none" w:sz="0" w:space="0" w:color="auto"/>
      </w:divBdr>
    </w:div>
    <w:div w:id="358">
      <w:marLeft w:val="0"/>
      <w:marRight w:val="0"/>
      <w:marTop w:val="0"/>
      <w:marBottom w:val="0"/>
      <w:divBdr>
        <w:top w:val="none" w:sz="0" w:space="0" w:color="auto"/>
        <w:left w:val="none" w:sz="0" w:space="0" w:color="auto"/>
        <w:bottom w:val="none" w:sz="0" w:space="0" w:color="auto"/>
        <w:right w:val="none" w:sz="0" w:space="0" w:color="auto"/>
      </w:divBdr>
    </w:div>
    <w:div w:id="359">
      <w:marLeft w:val="0"/>
      <w:marRight w:val="0"/>
      <w:marTop w:val="0"/>
      <w:marBottom w:val="0"/>
      <w:divBdr>
        <w:top w:val="none" w:sz="0" w:space="0" w:color="auto"/>
        <w:left w:val="none" w:sz="0" w:space="0" w:color="auto"/>
        <w:bottom w:val="none" w:sz="0" w:space="0" w:color="auto"/>
        <w:right w:val="none" w:sz="0" w:space="0" w:color="auto"/>
      </w:divBdr>
    </w:div>
    <w:div w:id="360">
      <w:marLeft w:val="0"/>
      <w:marRight w:val="0"/>
      <w:marTop w:val="0"/>
      <w:marBottom w:val="0"/>
      <w:divBdr>
        <w:top w:val="none" w:sz="0" w:space="0" w:color="auto"/>
        <w:left w:val="none" w:sz="0" w:space="0" w:color="auto"/>
        <w:bottom w:val="none" w:sz="0" w:space="0" w:color="auto"/>
        <w:right w:val="none" w:sz="0" w:space="0" w:color="auto"/>
      </w:divBdr>
    </w:div>
    <w:div w:id="361">
      <w:marLeft w:val="0"/>
      <w:marRight w:val="0"/>
      <w:marTop w:val="0"/>
      <w:marBottom w:val="0"/>
      <w:divBdr>
        <w:top w:val="none" w:sz="0" w:space="0" w:color="auto"/>
        <w:left w:val="none" w:sz="0" w:space="0" w:color="auto"/>
        <w:bottom w:val="none" w:sz="0" w:space="0" w:color="auto"/>
        <w:right w:val="none" w:sz="0" w:space="0" w:color="auto"/>
      </w:divBdr>
    </w:div>
    <w:div w:id="362">
      <w:marLeft w:val="0"/>
      <w:marRight w:val="0"/>
      <w:marTop w:val="0"/>
      <w:marBottom w:val="0"/>
      <w:divBdr>
        <w:top w:val="none" w:sz="0" w:space="0" w:color="auto"/>
        <w:left w:val="none" w:sz="0" w:space="0" w:color="auto"/>
        <w:bottom w:val="none" w:sz="0" w:space="0" w:color="auto"/>
        <w:right w:val="none" w:sz="0" w:space="0" w:color="auto"/>
      </w:divBdr>
    </w:div>
    <w:div w:id="363">
      <w:marLeft w:val="0"/>
      <w:marRight w:val="0"/>
      <w:marTop w:val="0"/>
      <w:marBottom w:val="0"/>
      <w:divBdr>
        <w:top w:val="none" w:sz="0" w:space="0" w:color="auto"/>
        <w:left w:val="none" w:sz="0" w:space="0" w:color="auto"/>
        <w:bottom w:val="none" w:sz="0" w:space="0" w:color="auto"/>
        <w:right w:val="none" w:sz="0" w:space="0" w:color="auto"/>
      </w:divBdr>
    </w:div>
    <w:div w:id="364">
      <w:marLeft w:val="0"/>
      <w:marRight w:val="0"/>
      <w:marTop w:val="0"/>
      <w:marBottom w:val="0"/>
      <w:divBdr>
        <w:top w:val="none" w:sz="0" w:space="0" w:color="auto"/>
        <w:left w:val="none" w:sz="0" w:space="0" w:color="auto"/>
        <w:bottom w:val="none" w:sz="0" w:space="0" w:color="auto"/>
        <w:right w:val="none" w:sz="0" w:space="0" w:color="auto"/>
      </w:divBdr>
    </w:div>
    <w:div w:id="365">
      <w:marLeft w:val="0"/>
      <w:marRight w:val="0"/>
      <w:marTop w:val="0"/>
      <w:marBottom w:val="0"/>
      <w:divBdr>
        <w:top w:val="none" w:sz="0" w:space="0" w:color="auto"/>
        <w:left w:val="none" w:sz="0" w:space="0" w:color="auto"/>
        <w:bottom w:val="none" w:sz="0" w:space="0" w:color="auto"/>
        <w:right w:val="none" w:sz="0" w:space="0" w:color="auto"/>
      </w:divBdr>
    </w:div>
    <w:div w:id="366">
      <w:marLeft w:val="0"/>
      <w:marRight w:val="0"/>
      <w:marTop w:val="0"/>
      <w:marBottom w:val="0"/>
      <w:divBdr>
        <w:top w:val="none" w:sz="0" w:space="0" w:color="auto"/>
        <w:left w:val="none" w:sz="0" w:space="0" w:color="auto"/>
        <w:bottom w:val="none" w:sz="0" w:space="0" w:color="auto"/>
        <w:right w:val="none" w:sz="0" w:space="0" w:color="auto"/>
      </w:divBdr>
    </w:div>
    <w:div w:id="367">
      <w:marLeft w:val="0"/>
      <w:marRight w:val="0"/>
      <w:marTop w:val="0"/>
      <w:marBottom w:val="0"/>
      <w:divBdr>
        <w:top w:val="none" w:sz="0" w:space="0" w:color="auto"/>
        <w:left w:val="none" w:sz="0" w:space="0" w:color="auto"/>
        <w:bottom w:val="none" w:sz="0" w:space="0" w:color="auto"/>
        <w:right w:val="none" w:sz="0" w:space="0" w:color="auto"/>
      </w:divBdr>
    </w:div>
    <w:div w:id="368">
      <w:marLeft w:val="0"/>
      <w:marRight w:val="0"/>
      <w:marTop w:val="0"/>
      <w:marBottom w:val="0"/>
      <w:divBdr>
        <w:top w:val="none" w:sz="0" w:space="0" w:color="auto"/>
        <w:left w:val="none" w:sz="0" w:space="0" w:color="auto"/>
        <w:bottom w:val="none" w:sz="0" w:space="0" w:color="auto"/>
        <w:right w:val="none" w:sz="0" w:space="0" w:color="auto"/>
      </w:divBdr>
    </w:div>
    <w:div w:id="370">
      <w:marLeft w:val="0"/>
      <w:marRight w:val="0"/>
      <w:marTop w:val="0"/>
      <w:marBottom w:val="0"/>
      <w:divBdr>
        <w:top w:val="none" w:sz="0" w:space="0" w:color="auto"/>
        <w:left w:val="none" w:sz="0" w:space="0" w:color="auto"/>
        <w:bottom w:val="none" w:sz="0" w:space="0" w:color="auto"/>
        <w:right w:val="none" w:sz="0" w:space="0" w:color="auto"/>
      </w:divBdr>
    </w:div>
    <w:div w:id="371">
      <w:marLeft w:val="0"/>
      <w:marRight w:val="0"/>
      <w:marTop w:val="0"/>
      <w:marBottom w:val="0"/>
      <w:divBdr>
        <w:top w:val="none" w:sz="0" w:space="0" w:color="auto"/>
        <w:left w:val="none" w:sz="0" w:space="0" w:color="auto"/>
        <w:bottom w:val="none" w:sz="0" w:space="0" w:color="auto"/>
        <w:right w:val="none" w:sz="0" w:space="0" w:color="auto"/>
      </w:divBdr>
    </w:div>
    <w:div w:id="372">
      <w:marLeft w:val="0"/>
      <w:marRight w:val="0"/>
      <w:marTop w:val="0"/>
      <w:marBottom w:val="0"/>
      <w:divBdr>
        <w:top w:val="none" w:sz="0" w:space="0" w:color="auto"/>
        <w:left w:val="none" w:sz="0" w:space="0" w:color="auto"/>
        <w:bottom w:val="none" w:sz="0" w:space="0" w:color="auto"/>
        <w:right w:val="none" w:sz="0" w:space="0" w:color="auto"/>
      </w:divBdr>
    </w:div>
    <w:div w:id="373">
      <w:marLeft w:val="0"/>
      <w:marRight w:val="0"/>
      <w:marTop w:val="0"/>
      <w:marBottom w:val="0"/>
      <w:divBdr>
        <w:top w:val="none" w:sz="0" w:space="0" w:color="auto"/>
        <w:left w:val="none" w:sz="0" w:space="0" w:color="auto"/>
        <w:bottom w:val="none" w:sz="0" w:space="0" w:color="auto"/>
        <w:right w:val="none" w:sz="0" w:space="0" w:color="auto"/>
      </w:divBdr>
    </w:div>
    <w:div w:id="374">
      <w:marLeft w:val="0"/>
      <w:marRight w:val="0"/>
      <w:marTop w:val="0"/>
      <w:marBottom w:val="0"/>
      <w:divBdr>
        <w:top w:val="none" w:sz="0" w:space="0" w:color="auto"/>
        <w:left w:val="none" w:sz="0" w:space="0" w:color="auto"/>
        <w:bottom w:val="none" w:sz="0" w:space="0" w:color="auto"/>
        <w:right w:val="none" w:sz="0" w:space="0" w:color="auto"/>
      </w:divBdr>
    </w:div>
    <w:div w:id="375">
      <w:marLeft w:val="0"/>
      <w:marRight w:val="0"/>
      <w:marTop w:val="0"/>
      <w:marBottom w:val="0"/>
      <w:divBdr>
        <w:top w:val="none" w:sz="0" w:space="0" w:color="auto"/>
        <w:left w:val="none" w:sz="0" w:space="0" w:color="auto"/>
        <w:bottom w:val="none" w:sz="0" w:space="0" w:color="auto"/>
        <w:right w:val="none" w:sz="0" w:space="0" w:color="auto"/>
      </w:divBdr>
    </w:div>
    <w:div w:id="376">
      <w:marLeft w:val="0"/>
      <w:marRight w:val="0"/>
      <w:marTop w:val="0"/>
      <w:marBottom w:val="0"/>
      <w:divBdr>
        <w:top w:val="none" w:sz="0" w:space="0" w:color="auto"/>
        <w:left w:val="none" w:sz="0" w:space="0" w:color="auto"/>
        <w:bottom w:val="none" w:sz="0" w:space="0" w:color="auto"/>
        <w:right w:val="none" w:sz="0" w:space="0" w:color="auto"/>
      </w:divBdr>
    </w:div>
    <w:div w:id="377">
      <w:marLeft w:val="0"/>
      <w:marRight w:val="0"/>
      <w:marTop w:val="0"/>
      <w:marBottom w:val="0"/>
      <w:divBdr>
        <w:top w:val="none" w:sz="0" w:space="0" w:color="auto"/>
        <w:left w:val="none" w:sz="0" w:space="0" w:color="auto"/>
        <w:bottom w:val="none" w:sz="0" w:space="0" w:color="auto"/>
        <w:right w:val="none" w:sz="0" w:space="0" w:color="auto"/>
      </w:divBdr>
    </w:div>
    <w:div w:id="378">
      <w:marLeft w:val="0"/>
      <w:marRight w:val="0"/>
      <w:marTop w:val="0"/>
      <w:marBottom w:val="0"/>
      <w:divBdr>
        <w:top w:val="none" w:sz="0" w:space="0" w:color="auto"/>
        <w:left w:val="none" w:sz="0" w:space="0" w:color="auto"/>
        <w:bottom w:val="none" w:sz="0" w:space="0" w:color="auto"/>
        <w:right w:val="none" w:sz="0" w:space="0" w:color="auto"/>
      </w:divBdr>
    </w:div>
    <w:div w:id="379">
      <w:marLeft w:val="0"/>
      <w:marRight w:val="0"/>
      <w:marTop w:val="0"/>
      <w:marBottom w:val="0"/>
      <w:divBdr>
        <w:top w:val="none" w:sz="0" w:space="0" w:color="auto"/>
        <w:left w:val="none" w:sz="0" w:space="0" w:color="auto"/>
        <w:bottom w:val="none" w:sz="0" w:space="0" w:color="auto"/>
        <w:right w:val="none" w:sz="0" w:space="0" w:color="auto"/>
      </w:divBdr>
    </w:div>
    <w:div w:id="380">
      <w:marLeft w:val="0"/>
      <w:marRight w:val="0"/>
      <w:marTop w:val="0"/>
      <w:marBottom w:val="0"/>
      <w:divBdr>
        <w:top w:val="none" w:sz="0" w:space="0" w:color="auto"/>
        <w:left w:val="none" w:sz="0" w:space="0" w:color="auto"/>
        <w:bottom w:val="none" w:sz="0" w:space="0" w:color="auto"/>
        <w:right w:val="none" w:sz="0" w:space="0" w:color="auto"/>
      </w:divBdr>
    </w:div>
    <w:div w:id="381">
      <w:marLeft w:val="0"/>
      <w:marRight w:val="0"/>
      <w:marTop w:val="0"/>
      <w:marBottom w:val="0"/>
      <w:divBdr>
        <w:top w:val="none" w:sz="0" w:space="0" w:color="auto"/>
        <w:left w:val="none" w:sz="0" w:space="0" w:color="auto"/>
        <w:bottom w:val="none" w:sz="0" w:space="0" w:color="auto"/>
        <w:right w:val="none" w:sz="0" w:space="0" w:color="auto"/>
      </w:divBdr>
    </w:div>
    <w:div w:id="382">
      <w:marLeft w:val="0"/>
      <w:marRight w:val="0"/>
      <w:marTop w:val="0"/>
      <w:marBottom w:val="0"/>
      <w:divBdr>
        <w:top w:val="none" w:sz="0" w:space="0" w:color="auto"/>
        <w:left w:val="none" w:sz="0" w:space="0" w:color="auto"/>
        <w:bottom w:val="none" w:sz="0" w:space="0" w:color="auto"/>
        <w:right w:val="none" w:sz="0" w:space="0" w:color="auto"/>
      </w:divBdr>
    </w:div>
    <w:div w:id="383">
      <w:marLeft w:val="0"/>
      <w:marRight w:val="0"/>
      <w:marTop w:val="0"/>
      <w:marBottom w:val="0"/>
      <w:divBdr>
        <w:top w:val="none" w:sz="0" w:space="0" w:color="auto"/>
        <w:left w:val="none" w:sz="0" w:space="0" w:color="auto"/>
        <w:bottom w:val="none" w:sz="0" w:space="0" w:color="auto"/>
        <w:right w:val="none" w:sz="0" w:space="0" w:color="auto"/>
      </w:divBdr>
    </w:div>
    <w:div w:id="384">
      <w:marLeft w:val="0"/>
      <w:marRight w:val="0"/>
      <w:marTop w:val="0"/>
      <w:marBottom w:val="0"/>
      <w:divBdr>
        <w:top w:val="none" w:sz="0" w:space="0" w:color="auto"/>
        <w:left w:val="none" w:sz="0" w:space="0" w:color="auto"/>
        <w:bottom w:val="none" w:sz="0" w:space="0" w:color="auto"/>
        <w:right w:val="none" w:sz="0" w:space="0" w:color="auto"/>
      </w:divBdr>
    </w:div>
    <w:div w:id="385">
      <w:marLeft w:val="0"/>
      <w:marRight w:val="0"/>
      <w:marTop w:val="0"/>
      <w:marBottom w:val="0"/>
      <w:divBdr>
        <w:top w:val="none" w:sz="0" w:space="0" w:color="auto"/>
        <w:left w:val="none" w:sz="0" w:space="0" w:color="auto"/>
        <w:bottom w:val="none" w:sz="0" w:space="0" w:color="auto"/>
        <w:right w:val="none" w:sz="0" w:space="0" w:color="auto"/>
      </w:divBdr>
    </w:div>
    <w:div w:id="386">
      <w:marLeft w:val="0"/>
      <w:marRight w:val="0"/>
      <w:marTop w:val="0"/>
      <w:marBottom w:val="0"/>
      <w:divBdr>
        <w:top w:val="none" w:sz="0" w:space="0" w:color="auto"/>
        <w:left w:val="none" w:sz="0" w:space="0" w:color="auto"/>
        <w:bottom w:val="none" w:sz="0" w:space="0" w:color="auto"/>
        <w:right w:val="none" w:sz="0" w:space="0" w:color="auto"/>
      </w:divBdr>
    </w:div>
    <w:div w:id="387">
      <w:marLeft w:val="0"/>
      <w:marRight w:val="0"/>
      <w:marTop w:val="0"/>
      <w:marBottom w:val="0"/>
      <w:divBdr>
        <w:top w:val="none" w:sz="0" w:space="0" w:color="auto"/>
        <w:left w:val="none" w:sz="0" w:space="0" w:color="auto"/>
        <w:bottom w:val="none" w:sz="0" w:space="0" w:color="auto"/>
        <w:right w:val="none" w:sz="0" w:space="0" w:color="auto"/>
      </w:divBdr>
    </w:div>
    <w:div w:id="388">
      <w:marLeft w:val="0"/>
      <w:marRight w:val="0"/>
      <w:marTop w:val="0"/>
      <w:marBottom w:val="0"/>
      <w:divBdr>
        <w:top w:val="none" w:sz="0" w:space="0" w:color="auto"/>
        <w:left w:val="none" w:sz="0" w:space="0" w:color="auto"/>
        <w:bottom w:val="none" w:sz="0" w:space="0" w:color="auto"/>
        <w:right w:val="none" w:sz="0" w:space="0" w:color="auto"/>
      </w:divBdr>
    </w:div>
    <w:div w:id="389">
      <w:marLeft w:val="0"/>
      <w:marRight w:val="0"/>
      <w:marTop w:val="0"/>
      <w:marBottom w:val="0"/>
      <w:divBdr>
        <w:top w:val="none" w:sz="0" w:space="0" w:color="auto"/>
        <w:left w:val="none" w:sz="0" w:space="0" w:color="auto"/>
        <w:bottom w:val="none" w:sz="0" w:space="0" w:color="auto"/>
        <w:right w:val="none" w:sz="0" w:space="0" w:color="auto"/>
      </w:divBdr>
    </w:div>
    <w:div w:id="390">
      <w:marLeft w:val="0"/>
      <w:marRight w:val="0"/>
      <w:marTop w:val="0"/>
      <w:marBottom w:val="0"/>
      <w:divBdr>
        <w:top w:val="none" w:sz="0" w:space="0" w:color="auto"/>
        <w:left w:val="none" w:sz="0" w:space="0" w:color="auto"/>
        <w:bottom w:val="none" w:sz="0" w:space="0" w:color="auto"/>
        <w:right w:val="none" w:sz="0" w:space="0" w:color="auto"/>
      </w:divBdr>
    </w:div>
    <w:div w:id="391">
      <w:marLeft w:val="0"/>
      <w:marRight w:val="0"/>
      <w:marTop w:val="0"/>
      <w:marBottom w:val="0"/>
      <w:divBdr>
        <w:top w:val="none" w:sz="0" w:space="0" w:color="auto"/>
        <w:left w:val="none" w:sz="0" w:space="0" w:color="auto"/>
        <w:bottom w:val="none" w:sz="0" w:space="0" w:color="auto"/>
        <w:right w:val="none" w:sz="0" w:space="0" w:color="auto"/>
      </w:divBdr>
    </w:div>
    <w:div w:id="392">
      <w:marLeft w:val="0"/>
      <w:marRight w:val="0"/>
      <w:marTop w:val="0"/>
      <w:marBottom w:val="0"/>
      <w:divBdr>
        <w:top w:val="none" w:sz="0" w:space="0" w:color="auto"/>
        <w:left w:val="none" w:sz="0" w:space="0" w:color="auto"/>
        <w:bottom w:val="none" w:sz="0" w:space="0" w:color="auto"/>
        <w:right w:val="none" w:sz="0" w:space="0" w:color="auto"/>
      </w:divBdr>
    </w:div>
    <w:div w:id="393">
      <w:marLeft w:val="0"/>
      <w:marRight w:val="0"/>
      <w:marTop w:val="0"/>
      <w:marBottom w:val="0"/>
      <w:divBdr>
        <w:top w:val="none" w:sz="0" w:space="0" w:color="auto"/>
        <w:left w:val="none" w:sz="0" w:space="0" w:color="auto"/>
        <w:bottom w:val="none" w:sz="0" w:space="0" w:color="auto"/>
        <w:right w:val="none" w:sz="0" w:space="0" w:color="auto"/>
      </w:divBdr>
    </w:div>
    <w:div w:id="394">
      <w:marLeft w:val="0"/>
      <w:marRight w:val="0"/>
      <w:marTop w:val="0"/>
      <w:marBottom w:val="0"/>
      <w:divBdr>
        <w:top w:val="none" w:sz="0" w:space="0" w:color="auto"/>
        <w:left w:val="none" w:sz="0" w:space="0" w:color="auto"/>
        <w:bottom w:val="none" w:sz="0" w:space="0" w:color="auto"/>
        <w:right w:val="none" w:sz="0" w:space="0" w:color="auto"/>
      </w:divBdr>
    </w:div>
    <w:div w:id="396">
      <w:marLeft w:val="0"/>
      <w:marRight w:val="0"/>
      <w:marTop w:val="0"/>
      <w:marBottom w:val="0"/>
      <w:divBdr>
        <w:top w:val="none" w:sz="0" w:space="0" w:color="auto"/>
        <w:left w:val="none" w:sz="0" w:space="0" w:color="auto"/>
        <w:bottom w:val="none" w:sz="0" w:space="0" w:color="auto"/>
        <w:right w:val="none" w:sz="0" w:space="0" w:color="auto"/>
      </w:divBdr>
    </w:div>
    <w:div w:id="397">
      <w:marLeft w:val="0"/>
      <w:marRight w:val="0"/>
      <w:marTop w:val="0"/>
      <w:marBottom w:val="0"/>
      <w:divBdr>
        <w:top w:val="none" w:sz="0" w:space="0" w:color="auto"/>
        <w:left w:val="none" w:sz="0" w:space="0" w:color="auto"/>
        <w:bottom w:val="none" w:sz="0" w:space="0" w:color="auto"/>
        <w:right w:val="none" w:sz="0" w:space="0" w:color="auto"/>
      </w:divBdr>
    </w:div>
    <w:div w:id="398">
      <w:marLeft w:val="0"/>
      <w:marRight w:val="0"/>
      <w:marTop w:val="0"/>
      <w:marBottom w:val="0"/>
      <w:divBdr>
        <w:top w:val="none" w:sz="0" w:space="0" w:color="auto"/>
        <w:left w:val="none" w:sz="0" w:space="0" w:color="auto"/>
        <w:bottom w:val="none" w:sz="0" w:space="0" w:color="auto"/>
        <w:right w:val="none" w:sz="0" w:space="0" w:color="auto"/>
      </w:divBdr>
    </w:div>
    <w:div w:id="399">
      <w:marLeft w:val="0"/>
      <w:marRight w:val="0"/>
      <w:marTop w:val="0"/>
      <w:marBottom w:val="0"/>
      <w:divBdr>
        <w:top w:val="none" w:sz="0" w:space="0" w:color="auto"/>
        <w:left w:val="none" w:sz="0" w:space="0" w:color="auto"/>
        <w:bottom w:val="none" w:sz="0" w:space="0" w:color="auto"/>
        <w:right w:val="none" w:sz="0" w:space="0" w:color="auto"/>
      </w:divBdr>
    </w:div>
    <w:div w:id="400">
      <w:marLeft w:val="0"/>
      <w:marRight w:val="0"/>
      <w:marTop w:val="0"/>
      <w:marBottom w:val="0"/>
      <w:divBdr>
        <w:top w:val="none" w:sz="0" w:space="0" w:color="auto"/>
        <w:left w:val="none" w:sz="0" w:space="0" w:color="auto"/>
        <w:bottom w:val="none" w:sz="0" w:space="0" w:color="auto"/>
        <w:right w:val="none" w:sz="0" w:space="0" w:color="auto"/>
      </w:divBdr>
    </w:div>
    <w:div w:id="401">
      <w:marLeft w:val="0"/>
      <w:marRight w:val="0"/>
      <w:marTop w:val="0"/>
      <w:marBottom w:val="0"/>
      <w:divBdr>
        <w:top w:val="none" w:sz="0" w:space="0" w:color="auto"/>
        <w:left w:val="none" w:sz="0" w:space="0" w:color="auto"/>
        <w:bottom w:val="none" w:sz="0" w:space="0" w:color="auto"/>
        <w:right w:val="none" w:sz="0" w:space="0" w:color="auto"/>
      </w:divBdr>
    </w:div>
    <w:div w:id="402">
      <w:marLeft w:val="0"/>
      <w:marRight w:val="0"/>
      <w:marTop w:val="0"/>
      <w:marBottom w:val="0"/>
      <w:divBdr>
        <w:top w:val="none" w:sz="0" w:space="0" w:color="auto"/>
        <w:left w:val="none" w:sz="0" w:space="0" w:color="auto"/>
        <w:bottom w:val="none" w:sz="0" w:space="0" w:color="auto"/>
        <w:right w:val="none" w:sz="0" w:space="0" w:color="auto"/>
      </w:divBdr>
    </w:div>
    <w:div w:id="403">
      <w:marLeft w:val="0"/>
      <w:marRight w:val="0"/>
      <w:marTop w:val="0"/>
      <w:marBottom w:val="0"/>
      <w:divBdr>
        <w:top w:val="none" w:sz="0" w:space="0" w:color="auto"/>
        <w:left w:val="none" w:sz="0" w:space="0" w:color="auto"/>
        <w:bottom w:val="none" w:sz="0" w:space="0" w:color="auto"/>
        <w:right w:val="none" w:sz="0" w:space="0" w:color="auto"/>
      </w:divBdr>
    </w:div>
    <w:div w:id="404">
      <w:marLeft w:val="0"/>
      <w:marRight w:val="0"/>
      <w:marTop w:val="0"/>
      <w:marBottom w:val="0"/>
      <w:divBdr>
        <w:top w:val="none" w:sz="0" w:space="0" w:color="auto"/>
        <w:left w:val="none" w:sz="0" w:space="0" w:color="auto"/>
        <w:bottom w:val="none" w:sz="0" w:space="0" w:color="auto"/>
        <w:right w:val="none" w:sz="0" w:space="0" w:color="auto"/>
      </w:divBdr>
    </w:div>
    <w:div w:id="405">
      <w:marLeft w:val="0"/>
      <w:marRight w:val="0"/>
      <w:marTop w:val="0"/>
      <w:marBottom w:val="0"/>
      <w:divBdr>
        <w:top w:val="none" w:sz="0" w:space="0" w:color="auto"/>
        <w:left w:val="none" w:sz="0" w:space="0" w:color="auto"/>
        <w:bottom w:val="none" w:sz="0" w:space="0" w:color="auto"/>
        <w:right w:val="none" w:sz="0" w:space="0" w:color="auto"/>
      </w:divBdr>
    </w:div>
    <w:div w:id="406">
      <w:marLeft w:val="0"/>
      <w:marRight w:val="0"/>
      <w:marTop w:val="0"/>
      <w:marBottom w:val="0"/>
      <w:divBdr>
        <w:top w:val="none" w:sz="0" w:space="0" w:color="auto"/>
        <w:left w:val="none" w:sz="0" w:space="0" w:color="auto"/>
        <w:bottom w:val="none" w:sz="0" w:space="0" w:color="auto"/>
        <w:right w:val="none" w:sz="0" w:space="0" w:color="auto"/>
      </w:divBdr>
    </w:div>
    <w:div w:id="407">
      <w:marLeft w:val="0"/>
      <w:marRight w:val="0"/>
      <w:marTop w:val="0"/>
      <w:marBottom w:val="0"/>
      <w:divBdr>
        <w:top w:val="none" w:sz="0" w:space="0" w:color="auto"/>
        <w:left w:val="none" w:sz="0" w:space="0" w:color="auto"/>
        <w:bottom w:val="none" w:sz="0" w:space="0" w:color="auto"/>
        <w:right w:val="none" w:sz="0" w:space="0" w:color="auto"/>
      </w:divBdr>
    </w:div>
    <w:div w:id="408">
      <w:marLeft w:val="0"/>
      <w:marRight w:val="0"/>
      <w:marTop w:val="0"/>
      <w:marBottom w:val="0"/>
      <w:divBdr>
        <w:top w:val="none" w:sz="0" w:space="0" w:color="auto"/>
        <w:left w:val="none" w:sz="0" w:space="0" w:color="auto"/>
        <w:bottom w:val="none" w:sz="0" w:space="0" w:color="auto"/>
        <w:right w:val="none" w:sz="0" w:space="0" w:color="auto"/>
      </w:divBdr>
    </w:div>
    <w:div w:id="409">
      <w:marLeft w:val="0"/>
      <w:marRight w:val="0"/>
      <w:marTop w:val="0"/>
      <w:marBottom w:val="0"/>
      <w:divBdr>
        <w:top w:val="none" w:sz="0" w:space="0" w:color="auto"/>
        <w:left w:val="none" w:sz="0" w:space="0" w:color="auto"/>
        <w:bottom w:val="none" w:sz="0" w:space="0" w:color="auto"/>
        <w:right w:val="none" w:sz="0" w:space="0" w:color="auto"/>
      </w:divBdr>
    </w:div>
    <w:div w:id="410">
      <w:marLeft w:val="0"/>
      <w:marRight w:val="0"/>
      <w:marTop w:val="0"/>
      <w:marBottom w:val="0"/>
      <w:divBdr>
        <w:top w:val="none" w:sz="0" w:space="0" w:color="auto"/>
        <w:left w:val="none" w:sz="0" w:space="0" w:color="auto"/>
        <w:bottom w:val="none" w:sz="0" w:space="0" w:color="auto"/>
        <w:right w:val="none" w:sz="0" w:space="0" w:color="auto"/>
      </w:divBdr>
    </w:div>
    <w:div w:id="411">
      <w:marLeft w:val="0"/>
      <w:marRight w:val="0"/>
      <w:marTop w:val="0"/>
      <w:marBottom w:val="0"/>
      <w:divBdr>
        <w:top w:val="none" w:sz="0" w:space="0" w:color="auto"/>
        <w:left w:val="none" w:sz="0" w:space="0" w:color="auto"/>
        <w:bottom w:val="none" w:sz="0" w:space="0" w:color="auto"/>
        <w:right w:val="none" w:sz="0" w:space="0" w:color="auto"/>
      </w:divBdr>
    </w:div>
    <w:div w:id="412">
      <w:marLeft w:val="0"/>
      <w:marRight w:val="0"/>
      <w:marTop w:val="0"/>
      <w:marBottom w:val="0"/>
      <w:divBdr>
        <w:top w:val="none" w:sz="0" w:space="0" w:color="auto"/>
        <w:left w:val="none" w:sz="0" w:space="0" w:color="auto"/>
        <w:bottom w:val="none" w:sz="0" w:space="0" w:color="auto"/>
        <w:right w:val="none" w:sz="0" w:space="0" w:color="auto"/>
      </w:divBdr>
    </w:div>
    <w:div w:id="413">
      <w:marLeft w:val="0"/>
      <w:marRight w:val="0"/>
      <w:marTop w:val="0"/>
      <w:marBottom w:val="0"/>
      <w:divBdr>
        <w:top w:val="none" w:sz="0" w:space="0" w:color="auto"/>
        <w:left w:val="none" w:sz="0" w:space="0" w:color="auto"/>
        <w:bottom w:val="none" w:sz="0" w:space="0" w:color="auto"/>
        <w:right w:val="none" w:sz="0" w:space="0" w:color="auto"/>
      </w:divBdr>
    </w:div>
    <w:div w:id="414">
      <w:marLeft w:val="0"/>
      <w:marRight w:val="0"/>
      <w:marTop w:val="0"/>
      <w:marBottom w:val="0"/>
      <w:divBdr>
        <w:top w:val="none" w:sz="0" w:space="0" w:color="auto"/>
        <w:left w:val="none" w:sz="0" w:space="0" w:color="auto"/>
        <w:bottom w:val="none" w:sz="0" w:space="0" w:color="auto"/>
        <w:right w:val="none" w:sz="0" w:space="0" w:color="auto"/>
      </w:divBdr>
    </w:div>
    <w:div w:id="415">
      <w:marLeft w:val="0"/>
      <w:marRight w:val="0"/>
      <w:marTop w:val="0"/>
      <w:marBottom w:val="0"/>
      <w:divBdr>
        <w:top w:val="none" w:sz="0" w:space="0" w:color="auto"/>
        <w:left w:val="none" w:sz="0" w:space="0" w:color="auto"/>
        <w:bottom w:val="none" w:sz="0" w:space="0" w:color="auto"/>
        <w:right w:val="none" w:sz="0" w:space="0" w:color="auto"/>
      </w:divBdr>
    </w:div>
    <w:div w:id="416">
      <w:marLeft w:val="0"/>
      <w:marRight w:val="0"/>
      <w:marTop w:val="0"/>
      <w:marBottom w:val="0"/>
      <w:divBdr>
        <w:top w:val="none" w:sz="0" w:space="0" w:color="auto"/>
        <w:left w:val="none" w:sz="0" w:space="0" w:color="auto"/>
        <w:bottom w:val="none" w:sz="0" w:space="0" w:color="auto"/>
        <w:right w:val="none" w:sz="0" w:space="0" w:color="auto"/>
      </w:divBdr>
    </w:div>
    <w:div w:id="417">
      <w:marLeft w:val="0"/>
      <w:marRight w:val="0"/>
      <w:marTop w:val="0"/>
      <w:marBottom w:val="0"/>
      <w:divBdr>
        <w:top w:val="none" w:sz="0" w:space="0" w:color="auto"/>
        <w:left w:val="none" w:sz="0" w:space="0" w:color="auto"/>
        <w:bottom w:val="none" w:sz="0" w:space="0" w:color="auto"/>
        <w:right w:val="none" w:sz="0" w:space="0" w:color="auto"/>
      </w:divBdr>
    </w:div>
    <w:div w:id="418">
      <w:marLeft w:val="0"/>
      <w:marRight w:val="0"/>
      <w:marTop w:val="0"/>
      <w:marBottom w:val="0"/>
      <w:divBdr>
        <w:top w:val="none" w:sz="0" w:space="0" w:color="auto"/>
        <w:left w:val="none" w:sz="0" w:space="0" w:color="auto"/>
        <w:bottom w:val="none" w:sz="0" w:space="0" w:color="auto"/>
        <w:right w:val="none" w:sz="0" w:space="0" w:color="auto"/>
      </w:divBdr>
    </w:div>
    <w:div w:id="419">
      <w:marLeft w:val="0"/>
      <w:marRight w:val="0"/>
      <w:marTop w:val="0"/>
      <w:marBottom w:val="0"/>
      <w:divBdr>
        <w:top w:val="none" w:sz="0" w:space="0" w:color="auto"/>
        <w:left w:val="none" w:sz="0" w:space="0" w:color="auto"/>
        <w:bottom w:val="none" w:sz="0" w:space="0" w:color="auto"/>
        <w:right w:val="none" w:sz="0" w:space="0" w:color="auto"/>
      </w:divBdr>
    </w:div>
    <w:div w:id="420">
      <w:marLeft w:val="0"/>
      <w:marRight w:val="0"/>
      <w:marTop w:val="0"/>
      <w:marBottom w:val="0"/>
      <w:divBdr>
        <w:top w:val="none" w:sz="0" w:space="0" w:color="auto"/>
        <w:left w:val="none" w:sz="0" w:space="0" w:color="auto"/>
        <w:bottom w:val="none" w:sz="0" w:space="0" w:color="auto"/>
        <w:right w:val="none" w:sz="0" w:space="0" w:color="auto"/>
      </w:divBdr>
    </w:div>
    <w:div w:id="421">
      <w:marLeft w:val="0"/>
      <w:marRight w:val="0"/>
      <w:marTop w:val="0"/>
      <w:marBottom w:val="0"/>
      <w:divBdr>
        <w:top w:val="none" w:sz="0" w:space="0" w:color="auto"/>
        <w:left w:val="none" w:sz="0" w:space="0" w:color="auto"/>
        <w:bottom w:val="none" w:sz="0" w:space="0" w:color="auto"/>
        <w:right w:val="none" w:sz="0" w:space="0" w:color="auto"/>
      </w:divBdr>
    </w:div>
    <w:div w:id="422">
      <w:marLeft w:val="0"/>
      <w:marRight w:val="0"/>
      <w:marTop w:val="0"/>
      <w:marBottom w:val="0"/>
      <w:divBdr>
        <w:top w:val="none" w:sz="0" w:space="0" w:color="auto"/>
        <w:left w:val="none" w:sz="0" w:space="0" w:color="auto"/>
        <w:bottom w:val="none" w:sz="0" w:space="0" w:color="auto"/>
        <w:right w:val="none" w:sz="0" w:space="0" w:color="auto"/>
      </w:divBdr>
    </w:div>
    <w:div w:id="423">
      <w:marLeft w:val="0"/>
      <w:marRight w:val="0"/>
      <w:marTop w:val="0"/>
      <w:marBottom w:val="0"/>
      <w:divBdr>
        <w:top w:val="none" w:sz="0" w:space="0" w:color="auto"/>
        <w:left w:val="none" w:sz="0" w:space="0" w:color="auto"/>
        <w:bottom w:val="none" w:sz="0" w:space="0" w:color="auto"/>
        <w:right w:val="none" w:sz="0" w:space="0" w:color="auto"/>
      </w:divBdr>
    </w:div>
    <w:div w:id="424">
      <w:marLeft w:val="0"/>
      <w:marRight w:val="0"/>
      <w:marTop w:val="0"/>
      <w:marBottom w:val="0"/>
      <w:divBdr>
        <w:top w:val="none" w:sz="0" w:space="0" w:color="auto"/>
        <w:left w:val="none" w:sz="0" w:space="0" w:color="auto"/>
        <w:bottom w:val="none" w:sz="0" w:space="0" w:color="auto"/>
        <w:right w:val="none" w:sz="0" w:space="0" w:color="auto"/>
      </w:divBdr>
    </w:div>
    <w:div w:id="425">
      <w:marLeft w:val="0"/>
      <w:marRight w:val="0"/>
      <w:marTop w:val="0"/>
      <w:marBottom w:val="0"/>
      <w:divBdr>
        <w:top w:val="none" w:sz="0" w:space="0" w:color="auto"/>
        <w:left w:val="none" w:sz="0" w:space="0" w:color="auto"/>
        <w:bottom w:val="none" w:sz="0" w:space="0" w:color="auto"/>
        <w:right w:val="none" w:sz="0" w:space="0" w:color="auto"/>
      </w:divBdr>
    </w:div>
    <w:div w:id="426">
      <w:marLeft w:val="0"/>
      <w:marRight w:val="0"/>
      <w:marTop w:val="0"/>
      <w:marBottom w:val="0"/>
      <w:divBdr>
        <w:top w:val="none" w:sz="0" w:space="0" w:color="auto"/>
        <w:left w:val="none" w:sz="0" w:space="0" w:color="auto"/>
        <w:bottom w:val="none" w:sz="0" w:space="0" w:color="auto"/>
        <w:right w:val="none" w:sz="0" w:space="0" w:color="auto"/>
      </w:divBdr>
    </w:div>
    <w:div w:id="427">
      <w:marLeft w:val="0"/>
      <w:marRight w:val="0"/>
      <w:marTop w:val="0"/>
      <w:marBottom w:val="0"/>
      <w:divBdr>
        <w:top w:val="none" w:sz="0" w:space="0" w:color="auto"/>
        <w:left w:val="none" w:sz="0" w:space="0" w:color="auto"/>
        <w:bottom w:val="none" w:sz="0" w:space="0" w:color="auto"/>
        <w:right w:val="none" w:sz="0" w:space="0" w:color="auto"/>
      </w:divBdr>
    </w:div>
    <w:div w:id="428">
      <w:marLeft w:val="0"/>
      <w:marRight w:val="0"/>
      <w:marTop w:val="0"/>
      <w:marBottom w:val="0"/>
      <w:divBdr>
        <w:top w:val="none" w:sz="0" w:space="0" w:color="auto"/>
        <w:left w:val="none" w:sz="0" w:space="0" w:color="auto"/>
        <w:bottom w:val="none" w:sz="0" w:space="0" w:color="auto"/>
        <w:right w:val="none" w:sz="0" w:space="0" w:color="auto"/>
      </w:divBdr>
    </w:div>
    <w:div w:id="429">
      <w:marLeft w:val="0"/>
      <w:marRight w:val="0"/>
      <w:marTop w:val="0"/>
      <w:marBottom w:val="0"/>
      <w:divBdr>
        <w:top w:val="none" w:sz="0" w:space="0" w:color="auto"/>
        <w:left w:val="none" w:sz="0" w:space="0" w:color="auto"/>
        <w:bottom w:val="none" w:sz="0" w:space="0" w:color="auto"/>
        <w:right w:val="none" w:sz="0" w:space="0" w:color="auto"/>
      </w:divBdr>
    </w:div>
    <w:div w:id="430">
      <w:marLeft w:val="0"/>
      <w:marRight w:val="0"/>
      <w:marTop w:val="0"/>
      <w:marBottom w:val="0"/>
      <w:divBdr>
        <w:top w:val="none" w:sz="0" w:space="0" w:color="auto"/>
        <w:left w:val="none" w:sz="0" w:space="0" w:color="auto"/>
        <w:bottom w:val="none" w:sz="0" w:space="0" w:color="auto"/>
        <w:right w:val="none" w:sz="0" w:space="0" w:color="auto"/>
      </w:divBdr>
    </w:div>
    <w:div w:id="431">
      <w:marLeft w:val="0"/>
      <w:marRight w:val="0"/>
      <w:marTop w:val="0"/>
      <w:marBottom w:val="0"/>
      <w:divBdr>
        <w:top w:val="none" w:sz="0" w:space="0" w:color="auto"/>
        <w:left w:val="none" w:sz="0" w:space="0" w:color="auto"/>
        <w:bottom w:val="none" w:sz="0" w:space="0" w:color="auto"/>
        <w:right w:val="none" w:sz="0" w:space="0" w:color="auto"/>
      </w:divBdr>
    </w:div>
    <w:div w:id="432">
      <w:marLeft w:val="0"/>
      <w:marRight w:val="0"/>
      <w:marTop w:val="0"/>
      <w:marBottom w:val="0"/>
      <w:divBdr>
        <w:top w:val="none" w:sz="0" w:space="0" w:color="auto"/>
        <w:left w:val="none" w:sz="0" w:space="0" w:color="auto"/>
        <w:bottom w:val="none" w:sz="0" w:space="0" w:color="auto"/>
        <w:right w:val="none" w:sz="0" w:space="0" w:color="auto"/>
      </w:divBdr>
    </w:div>
    <w:div w:id="433">
      <w:marLeft w:val="0"/>
      <w:marRight w:val="0"/>
      <w:marTop w:val="0"/>
      <w:marBottom w:val="0"/>
      <w:divBdr>
        <w:top w:val="none" w:sz="0" w:space="0" w:color="auto"/>
        <w:left w:val="none" w:sz="0" w:space="0" w:color="auto"/>
        <w:bottom w:val="none" w:sz="0" w:space="0" w:color="auto"/>
        <w:right w:val="none" w:sz="0" w:space="0" w:color="auto"/>
      </w:divBdr>
    </w:div>
    <w:div w:id="434">
      <w:marLeft w:val="0"/>
      <w:marRight w:val="0"/>
      <w:marTop w:val="0"/>
      <w:marBottom w:val="0"/>
      <w:divBdr>
        <w:top w:val="none" w:sz="0" w:space="0" w:color="auto"/>
        <w:left w:val="none" w:sz="0" w:space="0" w:color="auto"/>
        <w:bottom w:val="none" w:sz="0" w:space="0" w:color="auto"/>
        <w:right w:val="none" w:sz="0" w:space="0" w:color="auto"/>
      </w:divBdr>
    </w:div>
    <w:div w:id="435">
      <w:marLeft w:val="0"/>
      <w:marRight w:val="0"/>
      <w:marTop w:val="0"/>
      <w:marBottom w:val="0"/>
      <w:divBdr>
        <w:top w:val="none" w:sz="0" w:space="0" w:color="auto"/>
        <w:left w:val="none" w:sz="0" w:space="0" w:color="auto"/>
        <w:bottom w:val="none" w:sz="0" w:space="0" w:color="auto"/>
        <w:right w:val="none" w:sz="0" w:space="0" w:color="auto"/>
      </w:divBdr>
    </w:div>
    <w:div w:id="436">
      <w:marLeft w:val="0"/>
      <w:marRight w:val="0"/>
      <w:marTop w:val="0"/>
      <w:marBottom w:val="0"/>
      <w:divBdr>
        <w:top w:val="none" w:sz="0" w:space="0" w:color="auto"/>
        <w:left w:val="none" w:sz="0" w:space="0" w:color="auto"/>
        <w:bottom w:val="none" w:sz="0" w:space="0" w:color="auto"/>
        <w:right w:val="none" w:sz="0" w:space="0" w:color="auto"/>
      </w:divBdr>
    </w:div>
    <w:div w:id="437">
      <w:marLeft w:val="0"/>
      <w:marRight w:val="0"/>
      <w:marTop w:val="0"/>
      <w:marBottom w:val="0"/>
      <w:divBdr>
        <w:top w:val="none" w:sz="0" w:space="0" w:color="auto"/>
        <w:left w:val="none" w:sz="0" w:space="0" w:color="auto"/>
        <w:bottom w:val="none" w:sz="0" w:space="0" w:color="auto"/>
        <w:right w:val="none" w:sz="0" w:space="0" w:color="auto"/>
      </w:divBdr>
    </w:div>
    <w:div w:id="438">
      <w:marLeft w:val="0"/>
      <w:marRight w:val="0"/>
      <w:marTop w:val="0"/>
      <w:marBottom w:val="0"/>
      <w:divBdr>
        <w:top w:val="none" w:sz="0" w:space="0" w:color="auto"/>
        <w:left w:val="none" w:sz="0" w:space="0" w:color="auto"/>
        <w:bottom w:val="none" w:sz="0" w:space="0" w:color="auto"/>
        <w:right w:val="none" w:sz="0" w:space="0" w:color="auto"/>
      </w:divBdr>
    </w:div>
    <w:div w:id="439">
      <w:marLeft w:val="0"/>
      <w:marRight w:val="0"/>
      <w:marTop w:val="0"/>
      <w:marBottom w:val="0"/>
      <w:divBdr>
        <w:top w:val="none" w:sz="0" w:space="0" w:color="auto"/>
        <w:left w:val="none" w:sz="0" w:space="0" w:color="auto"/>
        <w:bottom w:val="none" w:sz="0" w:space="0" w:color="auto"/>
        <w:right w:val="none" w:sz="0" w:space="0" w:color="auto"/>
      </w:divBdr>
    </w:div>
    <w:div w:id="440">
      <w:marLeft w:val="0"/>
      <w:marRight w:val="0"/>
      <w:marTop w:val="0"/>
      <w:marBottom w:val="0"/>
      <w:divBdr>
        <w:top w:val="none" w:sz="0" w:space="0" w:color="auto"/>
        <w:left w:val="none" w:sz="0" w:space="0" w:color="auto"/>
        <w:bottom w:val="none" w:sz="0" w:space="0" w:color="auto"/>
        <w:right w:val="none" w:sz="0" w:space="0" w:color="auto"/>
      </w:divBdr>
    </w:div>
    <w:div w:id="18045688">
      <w:bodyDiv w:val="1"/>
      <w:marLeft w:val="0"/>
      <w:marRight w:val="0"/>
      <w:marTop w:val="0"/>
      <w:marBottom w:val="0"/>
      <w:divBdr>
        <w:top w:val="none" w:sz="0" w:space="0" w:color="auto"/>
        <w:left w:val="none" w:sz="0" w:space="0" w:color="auto"/>
        <w:bottom w:val="none" w:sz="0" w:space="0" w:color="auto"/>
        <w:right w:val="none" w:sz="0" w:space="0" w:color="auto"/>
      </w:divBdr>
    </w:div>
    <w:div w:id="18511422">
      <w:bodyDiv w:val="1"/>
      <w:marLeft w:val="0"/>
      <w:marRight w:val="0"/>
      <w:marTop w:val="0"/>
      <w:marBottom w:val="0"/>
      <w:divBdr>
        <w:top w:val="none" w:sz="0" w:space="0" w:color="auto"/>
        <w:left w:val="none" w:sz="0" w:space="0" w:color="auto"/>
        <w:bottom w:val="none" w:sz="0" w:space="0" w:color="auto"/>
        <w:right w:val="none" w:sz="0" w:space="0" w:color="auto"/>
      </w:divBdr>
    </w:div>
    <w:div w:id="22370002">
      <w:bodyDiv w:val="1"/>
      <w:marLeft w:val="0"/>
      <w:marRight w:val="0"/>
      <w:marTop w:val="0"/>
      <w:marBottom w:val="0"/>
      <w:divBdr>
        <w:top w:val="none" w:sz="0" w:space="0" w:color="auto"/>
        <w:left w:val="none" w:sz="0" w:space="0" w:color="auto"/>
        <w:bottom w:val="none" w:sz="0" w:space="0" w:color="auto"/>
        <w:right w:val="none" w:sz="0" w:space="0" w:color="auto"/>
      </w:divBdr>
    </w:div>
    <w:div w:id="37121427">
      <w:bodyDiv w:val="1"/>
      <w:marLeft w:val="0"/>
      <w:marRight w:val="0"/>
      <w:marTop w:val="0"/>
      <w:marBottom w:val="0"/>
      <w:divBdr>
        <w:top w:val="none" w:sz="0" w:space="0" w:color="auto"/>
        <w:left w:val="none" w:sz="0" w:space="0" w:color="auto"/>
        <w:bottom w:val="none" w:sz="0" w:space="0" w:color="auto"/>
        <w:right w:val="none" w:sz="0" w:space="0" w:color="auto"/>
      </w:divBdr>
    </w:div>
    <w:div w:id="37901745">
      <w:bodyDiv w:val="1"/>
      <w:marLeft w:val="0"/>
      <w:marRight w:val="0"/>
      <w:marTop w:val="0"/>
      <w:marBottom w:val="0"/>
      <w:divBdr>
        <w:top w:val="none" w:sz="0" w:space="0" w:color="auto"/>
        <w:left w:val="none" w:sz="0" w:space="0" w:color="auto"/>
        <w:bottom w:val="none" w:sz="0" w:space="0" w:color="auto"/>
        <w:right w:val="none" w:sz="0" w:space="0" w:color="auto"/>
      </w:divBdr>
    </w:div>
    <w:div w:id="40137420">
      <w:bodyDiv w:val="1"/>
      <w:marLeft w:val="0"/>
      <w:marRight w:val="0"/>
      <w:marTop w:val="0"/>
      <w:marBottom w:val="0"/>
      <w:divBdr>
        <w:top w:val="none" w:sz="0" w:space="0" w:color="auto"/>
        <w:left w:val="none" w:sz="0" w:space="0" w:color="auto"/>
        <w:bottom w:val="none" w:sz="0" w:space="0" w:color="auto"/>
        <w:right w:val="none" w:sz="0" w:space="0" w:color="auto"/>
      </w:divBdr>
    </w:div>
    <w:div w:id="60446703">
      <w:bodyDiv w:val="1"/>
      <w:marLeft w:val="0"/>
      <w:marRight w:val="0"/>
      <w:marTop w:val="0"/>
      <w:marBottom w:val="0"/>
      <w:divBdr>
        <w:top w:val="none" w:sz="0" w:space="0" w:color="auto"/>
        <w:left w:val="none" w:sz="0" w:space="0" w:color="auto"/>
        <w:bottom w:val="none" w:sz="0" w:space="0" w:color="auto"/>
        <w:right w:val="none" w:sz="0" w:space="0" w:color="auto"/>
      </w:divBdr>
    </w:div>
    <w:div w:id="77482554">
      <w:bodyDiv w:val="1"/>
      <w:marLeft w:val="0"/>
      <w:marRight w:val="0"/>
      <w:marTop w:val="0"/>
      <w:marBottom w:val="0"/>
      <w:divBdr>
        <w:top w:val="none" w:sz="0" w:space="0" w:color="auto"/>
        <w:left w:val="none" w:sz="0" w:space="0" w:color="auto"/>
        <w:bottom w:val="none" w:sz="0" w:space="0" w:color="auto"/>
        <w:right w:val="none" w:sz="0" w:space="0" w:color="auto"/>
      </w:divBdr>
    </w:div>
    <w:div w:id="87776641">
      <w:bodyDiv w:val="1"/>
      <w:marLeft w:val="0"/>
      <w:marRight w:val="0"/>
      <w:marTop w:val="0"/>
      <w:marBottom w:val="0"/>
      <w:divBdr>
        <w:top w:val="none" w:sz="0" w:space="0" w:color="auto"/>
        <w:left w:val="none" w:sz="0" w:space="0" w:color="auto"/>
        <w:bottom w:val="none" w:sz="0" w:space="0" w:color="auto"/>
        <w:right w:val="none" w:sz="0" w:space="0" w:color="auto"/>
      </w:divBdr>
    </w:div>
    <w:div w:id="94986547">
      <w:bodyDiv w:val="1"/>
      <w:marLeft w:val="0"/>
      <w:marRight w:val="0"/>
      <w:marTop w:val="0"/>
      <w:marBottom w:val="0"/>
      <w:divBdr>
        <w:top w:val="none" w:sz="0" w:space="0" w:color="auto"/>
        <w:left w:val="none" w:sz="0" w:space="0" w:color="auto"/>
        <w:bottom w:val="none" w:sz="0" w:space="0" w:color="auto"/>
        <w:right w:val="none" w:sz="0" w:space="0" w:color="auto"/>
      </w:divBdr>
    </w:div>
    <w:div w:id="99449997">
      <w:bodyDiv w:val="1"/>
      <w:marLeft w:val="0"/>
      <w:marRight w:val="0"/>
      <w:marTop w:val="0"/>
      <w:marBottom w:val="0"/>
      <w:divBdr>
        <w:top w:val="none" w:sz="0" w:space="0" w:color="auto"/>
        <w:left w:val="none" w:sz="0" w:space="0" w:color="auto"/>
        <w:bottom w:val="none" w:sz="0" w:space="0" w:color="auto"/>
        <w:right w:val="none" w:sz="0" w:space="0" w:color="auto"/>
      </w:divBdr>
    </w:div>
    <w:div w:id="105581568">
      <w:bodyDiv w:val="1"/>
      <w:marLeft w:val="0"/>
      <w:marRight w:val="0"/>
      <w:marTop w:val="0"/>
      <w:marBottom w:val="0"/>
      <w:divBdr>
        <w:top w:val="none" w:sz="0" w:space="0" w:color="auto"/>
        <w:left w:val="none" w:sz="0" w:space="0" w:color="auto"/>
        <w:bottom w:val="none" w:sz="0" w:space="0" w:color="auto"/>
        <w:right w:val="none" w:sz="0" w:space="0" w:color="auto"/>
      </w:divBdr>
    </w:div>
    <w:div w:id="109445245">
      <w:bodyDiv w:val="1"/>
      <w:marLeft w:val="0"/>
      <w:marRight w:val="0"/>
      <w:marTop w:val="0"/>
      <w:marBottom w:val="0"/>
      <w:divBdr>
        <w:top w:val="none" w:sz="0" w:space="0" w:color="auto"/>
        <w:left w:val="none" w:sz="0" w:space="0" w:color="auto"/>
        <w:bottom w:val="none" w:sz="0" w:space="0" w:color="auto"/>
        <w:right w:val="none" w:sz="0" w:space="0" w:color="auto"/>
      </w:divBdr>
    </w:div>
    <w:div w:id="114713086">
      <w:bodyDiv w:val="1"/>
      <w:marLeft w:val="0"/>
      <w:marRight w:val="0"/>
      <w:marTop w:val="0"/>
      <w:marBottom w:val="0"/>
      <w:divBdr>
        <w:top w:val="none" w:sz="0" w:space="0" w:color="auto"/>
        <w:left w:val="none" w:sz="0" w:space="0" w:color="auto"/>
        <w:bottom w:val="none" w:sz="0" w:space="0" w:color="auto"/>
        <w:right w:val="none" w:sz="0" w:space="0" w:color="auto"/>
      </w:divBdr>
    </w:div>
    <w:div w:id="155416858">
      <w:bodyDiv w:val="1"/>
      <w:marLeft w:val="0"/>
      <w:marRight w:val="0"/>
      <w:marTop w:val="0"/>
      <w:marBottom w:val="0"/>
      <w:divBdr>
        <w:top w:val="none" w:sz="0" w:space="0" w:color="auto"/>
        <w:left w:val="none" w:sz="0" w:space="0" w:color="auto"/>
        <w:bottom w:val="none" w:sz="0" w:space="0" w:color="auto"/>
        <w:right w:val="none" w:sz="0" w:space="0" w:color="auto"/>
      </w:divBdr>
    </w:div>
    <w:div w:id="159122733">
      <w:bodyDiv w:val="1"/>
      <w:marLeft w:val="0"/>
      <w:marRight w:val="0"/>
      <w:marTop w:val="0"/>
      <w:marBottom w:val="0"/>
      <w:divBdr>
        <w:top w:val="none" w:sz="0" w:space="0" w:color="auto"/>
        <w:left w:val="none" w:sz="0" w:space="0" w:color="auto"/>
        <w:bottom w:val="none" w:sz="0" w:space="0" w:color="auto"/>
        <w:right w:val="none" w:sz="0" w:space="0" w:color="auto"/>
      </w:divBdr>
    </w:div>
    <w:div w:id="163321959">
      <w:bodyDiv w:val="1"/>
      <w:marLeft w:val="0"/>
      <w:marRight w:val="0"/>
      <w:marTop w:val="0"/>
      <w:marBottom w:val="0"/>
      <w:divBdr>
        <w:top w:val="none" w:sz="0" w:space="0" w:color="auto"/>
        <w:left w:val="none" w:sz="0" w:space="0" w:color="auto"/>
        <w:bottom w:val="none" w:sz="0" w:space="0" w:color="auto"/>
        <w:right w:val="none" w:sz="0" w:space="0" w:color="auto"/>
      </w:divBdr>
    </w:div>
    <w:div w:id="171995226">
      <w:bodyDiv w:val="1"/>
      <w:marLeft w:val="0"/>
      <w:marRight w:val="0"/>
      <w:marTop w:val="0"/>
      <w:marBottom w:val="0"/>
      <w:divBdr>
        <w:top w:val="none" w:sz="0" w:space="0" w:color="auto"/>
        <w:left w:val="none" w:sz="0" w:space="0" w:color="auto"/>
        <w:bottom w:val="none" w:sz="0" w:space="0" w:color="auto"/>
        <w:right w:val="none" w:sz="0" w:space="0" w:color="auto"/>
      </w:divBdr>
    </w:div>
    <w:div w:id="173688533">
      <w:bodyDiv w:val="1"/>
      <w:marLeft w:val="0"/>
      <w:marRight w:val="0"/>
      <w:marTop w:val="0"/>
      <w:marBottom w:val="0"/>
      <w:divBdr>
        <w:top w:val="none" w:sz="0" w:space="0" w:color="auto"/>
        <w:left w:val="none" w:sz="0" w:space="0" w:color="auto"/>
        <w:bottom w:val="none" w:sz="0" w:space="0" w:color="auto"/>
        <w:right w:val="none" w:sz="0" w:space="0" w:color="auto"/>
      </w:divBdr>
    </w:div>
    <w:div w:id="182256370">
      <w:bodyDiv w:val="1"/>
      <w:marLeft w:val="0"/>
      <w:marRight w:val="0"/>
      <w:marTop w:val="0"/>
      <w:marBottom w:val="0"/>
      <w:divBdr>
        <w:top w:val="none" w:sz="0" w:space="0" w:color="auto"/>
        <w:left w:val="none" w:sz="0" w:space="0" w:color="auto"/>
        <w:bottom w:val="none" w:sz="0" w:space="0" w:color="auto"/>
        <w:right w:val="none" w:sz="0" w:space="0" w:color="auto"/>
      </w:divBdr>
    </w:div>
    <w:div w:id="198785662">
      <w:bodyDiv w:val="1"/>
      <w:marLeft w:val="0"/>
      <w:marRight w:val="0"/>
      <w:marTop w:val="0"/>
      <w:marBottom w:val="0"/>
      <w:divBdr>
        <w:top w:val="none" w:sz="0" w:space="0" w:color="auto"/>
        <w:left w:val="none" w:sz="0" w:space="0" w:color="auto"/>
        <w:bottom w:val="none" w:sz="0" w:space="0" w:color="auto"/>
        <w:right w:val="none" w:sz="0" w:space="0" w:color="auto"/>
      </w:divBdr>
    </w:div>
    <w:div w:id="199513989">
      <w:bodyDiv w:val="1"/>
      <w:marLeft w:val="0"/>
      <w:marRight w:val="0"/>
      <w:marTop w:val="0"/>
      <w:marBottom w:val="0"/>
      <w:divBdr>
        <w:top w:val="none" w:sz="0" w:space="0" w:color="auto"/>
        <w:left w:val="none" w:sz="0" w:space="0" w:color="auto"/>
        <w:bottom w:val="none" w:sz="0" w:space="0" w:color="auto"/>
        <w:right w:val="none" w:sz="0" w:space="0" w:color="auto"/>
      </w:divBdr>
    </w:div>
    <w:div w:id="205263303">
      <w:bodyDiv w:val="1"/>
      <w:marLeft w:val="0"/>
      <w:marRight w:val="0"/>
      <w:marTop w:val="0"/>
      <w:marBottom w:val="0"/>
      <w:divBdr>
        <w:top w:val="none" w:sz="0" w:space="0" w:color="auto"/>
        <w:left w:val="none" w:sz="0" w:space="0" w:color="auto"/>
        <w:bottom w:val="none" w:sz="0" w:space="0" w:color="auto"/>
        <w:right w:val="none" w:sz="0" w:space="0" w:color="auto"/>
      </w:divBdr>
    </w:div>
    <w:div w:id="205989962">
      <w:bodyDiv w:val="1"/>
      <w:marLeft w:val="0"/>
      <w:marRight w:val="0"/>
      <w:marTop w:val="0"/>
      <w:marBottom w:val="0"/>
      <w:divBdr>
        <w:top w:val="none" w:sz="0" w:space="0" w:color="auto"/>
        <w:left w:val="none" w:sz="0" w:space="0" w:color="auto"/>
        <w:bottom w:val="none" w:sz="0" w:space="0" w:color="auto"/>
        <w:right w:val="none" w:sz="0" w:space="0" w:color="auto"/>
      </w:divBdr>
    </w:div>
    <w:div w:id="207767840">
      <w:bodyDiv w:val="1"/>
      <w:marLeft w:val="0"/>
      <w:marRight w:val="0"/>
      <w:marTop w:val="0"/>
      <w:marBottom w:val="0"/>
      <w:divBdr>
        <w:top w:val="none" w:sz="0" w:space="0" w:color="auto"/>
        <w:left w:val="none" w:sz="0" w:space="0" w:color="auto"/>
        <w:bottom w:val="none" w:sz="0" w:space="0" w:color="auto"/>
        <w:right w:val="none" w:sz="0" w:space="0" w:color="auto"/>
      </w:divBdr>
    </w:div>
    <w:div w:id="210188937">
      <w:bodyDiv w:val="1"/>
      <w:marLeft w:val="0"/>
      <w:marRight w:val="0"/>
      <w:marTop w:val="0"/>
      <w:marBottom w:val="0"/>
      <w:divBdr>
        <w:top w:val="none" w:sz="0" w:space="0" w:color="auto"/>
        <w:left w:val="none" w:sz="0" w:space="0" w:color="auto"/>
        <w:bottom w:val="none" w:sz="0" w:space="0" w:color="auto"/>
        <w:right w:val="none" w:sz="0" w:space="0" w:color="auto"/>
      </w:divBdr>
    </w:div>
    <w:div w:id="210770980">
      <w:bodyDiv w:val="1"/>
      <w:marLeft w:val="0"/>
      <w:marRight w:val="0"/>
      <w:marTop w:val="0"/>
      <w:marBottom w:val="0"/>
      <w:divBdr>
        <w:top w:val="none" w:sz="0" w:space="0" w:color="auto"/>
        <w:left w:val="none" w:sz="0" w:space="0" w:color="auto"/>
        <w:bottom w:val="none" w:sz="0" w:space="0" w:color="auto"/>
        <w:right w:val="none" w:sz="0" w:space="0" w:color="auto"/>
      </w:divBdr>
    </w:div>
    <w:div w:id="223877654">
      <w:bodyDiv w:val="1"/>
      <w:marLeft w:val="0"/>
      <w:marRight w:val="0"/>
      <w:marTop w:val="0"/>
      <w:marBottom w:val="0"/>
      <w:divBdr>
        <w:top w:val="none" w:sz="0" w:space="0" w:color="auto"/>
        <w:left w:val="none" w:sz="0" w:space="0" w:color="auto"/>
        <w:bottom w:val="none" w:sz="0" w:space="0" w:color="auto"/>
        <w:right w:val="none" w:sz="0" w:space="0" w:color="auto"/>
      </w:divBdr>
    </w:div>
    <w:div w:id="231821287">
      <w:bodyDiv w:val="1"/>
      <w:marLeft w:val="0"/>
      <w:marRight w:val="0"/>
      <w:marTop w:val="0"/>
      <w:marBottom w:val="0"/>
      <w:divBdr>
        <w:top w:val="none" w:sz="0" w:space="0" w:color="auto"/>
        <w:left w:val="none" w:sz="0" w:space="0" w:color="auto"/>
        <w:bottom w:val="none" w:sz="0" w:space="0" w:color="auto"/>
        <w:right w:val="none" w:sz="0" w:space="0" w:color="auto"/>
      </w:divBdr>
    </w:div>
    <w:div w:id="236863794">
      <w:bodyDiv w:val="1"/>
      <w:marLeft w:val="0"/>
      <w:marRight w:val="0"/>
      <w:marTop w:val="0"/>
      <w:marBottom w:val="0"/>
      <w:divBdr>
        <w:top w:val="none" w:sz="0" w:space="0" w:color="auto"/>
        <w:left w:val="none" w:sz="0" w:space="0" w:color="auto"/>
        <w:bottom w:val="none" w:sz="0" w:space="0" w:color="auto"/>
        <w:right w:val="none" w:sz="0" w:space="0" w:color="auto"/>
      </w:divBdr>
    </w:div>
    <w:div w:id="238099765">
      <w:bodyDiv w:val="1"/>
      <w:marLeft w:val="0"/>
      <w:marRight w:val="0"/>
      <w:marTop w:val="0"/>
      <w:marBottom w:val="0"/>
      <w:divBdr>
        <w:top w:val="none" w:sz="0" w:space="0" w:color="auto"/>
        <w:left w:val="none" w:sz="0" w:space="0" w:color="auto"/>
        <w:bottom w:val="none" w:sz="0" w:space="0" w:color="auto"/>
        <w:right w:val="none" w:sz="0" w:space="0" w:color="auto"/>
      </w:divBdr>
    </w:div>
    <w:div w:id="241567353">
      <w:bodyDiv w:val="1"/>
      <w:marLeft w:val="0"/>
      <w:marRight w:val="0"/>
      <w:marTop w:val="0"/>
      <w:marBottom w:val="0"/>
      <w:divBdr>
        <w:top w:val="none" w:sz="0" w:space="0" w:color="auto"/>
        <w:left w:val="none" w:sz="0" w:space="0" w:color="auto"/>
        <w:bottom w:val="none" w:sz="0" w:space="0" w:color="auto"/>
        <w:right w:val="none" w:sz="0" w:space="0" w:color="auto"/>
      </w:divBdr>
    </w:div>
    <w:div w:id="246616759">
      <w:bodyDiv w:val="1"/>
      <w:marLeft w:val="0"/>
      <w:marRight w:val="0"/>
      <w:marTop w:val="0"/>
      <w:marBottom w:val="0"/>
      <w:divBdr>
        <w:top w:val="none" w:sz="0" w:space="0" w:color="auto"/>
        <w:left w:val="none" w:sz="0" w:space="0" w:color="auto"/>
        <w:bottom w:val="none" w:sz="0" w:space="0" w:color="auto"/>
        <w:right w:val="none" w:sz="0" w:space="0" w:color="auto"/>
      </w:divBdr>
    </w:div>
    <w:div w:id="253244044">
      <w:bodyDiv w:val="1"/>
      <w:marLeft w:val="0"/>
      <w:marRight w:val="0"/>
      <w:marTop w:val="0"/>
      <w:marBottom w:val="0"/>
      <w:divBdr>
        <w:top w:val="none" w:sz="0" w:space="0" w:color="auto"/>
        <w:left w:val="none" w:sz="0" w:space="0" w:color="auto"/>
        <w:bottom w:val="none" w:sz="0" w:space="0" w:color="auto"/>
        <w:right w:val="none" w:sz="0" w:space="0" w:color="auto"/>
      </w:divBdr>
    </w:div>
    <w:div w:id="254048242">
      <w:bodyDiv w:val="1"/>
      <w:marLeft w:val="0"/>
      <w:marRight w:val="0"/>
      <w:marTop w:val="0"/>
      <w:marBottom w:val="0"/>
      <w:divBdr>
        <w:top w:val="none" w:sz="0" w:space="0" w:color="auto"/>
        <w:left w:val="none" w:sz="0" w:space="0" w:color="auto"/>
        <w:bottom w:val="none" w:sz="0" w:space="0" w:color="auto"/>
        <w:right w:val="none" w:sz="0" w:space="0" w:color="auto"/>
      </w:divBdr>
    </w:div>
    <w:div w:id="259610932">
      <w:bodyDiv w:val="1"/>
      <w:marLeft w:val="0"/>
      <w:marRight w:val="0"/>
      <w:marTop w:val="0"/>
      <w:marBottom w:val="0"/>
      <w:divBdr>
        <w:top w:val="none" w:sz="0" w:space="0" w:color="auto"/>
        <w:left w:val="none" w:sz="0" w:space="0" w:color="auto"/>
        <w:bottom w:val="none" w:sz="0" w:space="0" w:color="auto"/>
        <w:right w:val="none" w:sz="0" w:space="0" w:color="auto"/>
      </w:divBdr>
    </w:div>
    <w:div w:id="276647543">
      <w:bodyDiv w:val="1"/>
      <w:marLeft w:val="0"/>
      <w:marRight w:val="0"/>
      <w:marTop w:val="0"/>
      <w:marBottom w:val="0"/>
      <w:divBdr>
        <w:top w:val="none" w:sz="0" w:space="0" w:color="auto"/>
        <w:left w:val="none" w:sz="0" w:space="0" w:color="auto"/>
        <w:bottom w:val="none" w:sz="0" w:space="0" w:color="auto"/>
        <w:right w:val="none" w:sz="0" w:space="0" w:color="auto"/>
      </w:divBdr>
    </w:div>
    <w:div w:id="278221650">
      <w:bodyDiv w:val="1"/>
      <w:marLeft w:val="0"/>
      <w:marRight w:val="0"/>
      <w:marTop w:val="0"/>
      <w:marBottom w:val="0"/>
      <w:divBdr>
        <w:top w:val="none" w:sz="0" w:space="0" w:color="auto"/>
        <w:left w:val="none" w:sz="0" w:space="0" w:color="auto"/>
        <w:bottom w:val="none" w:sz="0" w:space="0" w:color="auto"/>
        <w:right w:val="none" w:sz="0" w:space="0" w:color="auto"/>
      </w:divBdr>
    </w:div>
    <w:div w:id="284624556">
      <w:bodyDiv w:val="1"/>
      <w:marLeft w:val="0"/>
      <w:marRight w:val="0"/>
      <w:marTop w:val="0"/>
      <w:marBottom w:val="0"/>
      <w:divBdr>
        <w:top w:val="none" w:sz="0" w:space="0" w:color="auto"/>
        <w:left w:val="none" w:sz="0" w:space="0" w:color="auto"/>
        <w:bottom w:val="none" w:sz="0" w:space="0" w:color="auto"/>
        <w:right w:val="none" w:sz="0" w:space="0" w:color="auto"/>
      </w:divBdr>
    </w:div>
    <w:div w:id="316690816">
      <w:bodyDiv w:val="1"/>
      <w:marLeft w:val="0"/>
      <w:marRight w:val="0"/>
      <w:marTop w:val="0"/>
      <w:marBottom w:val="0"/>
      <w:divBdr>
        <w:top w:val="none" w:sz="0" w:space="0" w:color="auto"/>
        <w:left w:val="none" w:sz="0" w:space="0" w:color="auto"/>
        <w:bottom w:val="none" w:sz="0" w:space="0" w:color="auto"/>
        <w:right w:val="none" w:sz="0" w:space="0" w:color="auto"/>
      </w:divBdr>
    </w:div>
    <w:div w:id="321354000">
      <w:bodyDiv w:val="1"/>
      <w:marLeft w:val="0"/>
      <w:marRight w:val="0"/>
      <w:marTop w:val="0"/>
      <w:marBottom w:val="0"/>
      <w:divBdr>
        <w:top w:val="none" w:sz="0" w:space="0" w:color="auto"/>
        <w:left w:val="none" w:sz="0" w:space="0" w:color="auto"/>
        <w:bottom w:val="none" w:sz="0" w:space="0" w:color="auto"/>
        <w:right w:val="none" w:sz="0" w:space="0" w:color="auto"/>
      </w:divBdr>
    </w:div>
    <w:div w:id="323552298">
      <w:bodyDiv w:val="1"/>
      <w:marLeft w:val="0"/>
      <w:marRight w:val="0"/>
      <w:marTop w:val="0"/>
      <w:marBottom w:val="0"/>
      <w:divBdr>
        <w:top w:val="none" w:sz="0" w:space="0" w:color="auto"/>
        <w:left w:val="none" w:sz="0" w:space="0" w:color="auto"/>
        <w:bottom w:val="none" w:sz="0" w:space="0" w:color="auto"/>
        <w:right w:val="none" w:sz="0" w:space="0" w:color="auto"/>
      </w:divBdr>
    </w:div>
    <w:div w:id="352848597">
      <w:bodyDiv w:val="1"/>
      <w:marLeft w:val="0"/>
      <w:marRight w:val="0"/>
      <w:marTop w:val="0"/>
      <w:marBottom w:val="0"/>
      <w:divBdr>
        <w:top w:val="none" w:sz="0" w:space="0" w:color="auto"/>
        <w:left w:val="none" w:sz="0" w:space="0" w:color="auto"/>
        <w:bottom w:val="none" w:sz="0" w:space="0" w:color="auto"/>
        <w:right w:val="none" w:sz="0" w:space="0" w:color="auto"/>
      </w:divBdr>
    </w:div>
    <w:div w:id="353196368">
      <w:bodyDiv w:val="1"/>
      <w:marLeft w:val="0"/>
      <w:marRight w:val="0"/>
      <w:marTop w:val="0"/>
      <w:marBottom w:val="0"/>
      <w:divBdr>
        <w:top w:val="none" w:sz="0" w:space="0" w:color="auto"/>
        <w:left w:val="none" w:sz="0" w:space="0" w:color="auto"/>
        <w:bottom w:val="none" w:sz="0" w:space="0" w:color="auto"/>
        <w:right w:val="none" w:sz="0" w:space="0" w:color="auto"/>
      </w:divBdr>
    </w:div>
    <w:div w:id="360204464">
      <w:bodyDiv w:val="1"/>
      <w:marLeft w:val="0"/>
      <w:marRight w:val="0"/>
      <w:marTop w:val="0"/>
      <w:marBottom w:val="0"/>
      <w:divBdr>
        <w:top w:val="none" w:sz="0" w:space="0" w:color="auto"/>
        <w:left w:val="none" w:sz="0" w:space="0" w:color="auto"/>
        <w:bottom w:val="none" w:sz="0" w:space="0" w:color="auto"/>
        <w:right w:val="none" w:sz="0" w:space="0" w:color="auto"/>
      </w:divBdr>
    </w:div>
    <w:div w:id="364210788">
      <w:bodyDiv w:val="1"/>
      <w:marLeft w:val="0"/>
      <w:marRight w:val="0"/>
      <w:marTop w:val="0"/>
      <w:marBottom w:val="0"/>
      <w:divBdr>
        <w:top w:val="none" w:sz="0" w:space="0" w:color="auto"/>
        <w:left w:val="none" w:sz="0" w:space="0" w:color="auto"/>
        <w:bottom w:val="none" w:sz="0" w:space="0" w:color="auto"/>
        <w:right w:val="none" w:sz="0" w:space="0" w:color="auto"/>
      </w:divBdr>
    </w:div>
    <w:div w:id="365788851">
      <w:bodyDiv w:val="1"/>
      <w:marLeft w:val="0"/>
      <w:marRight w:val="0"/>
      <w:marTop w:val="0"/>
      <w:marBottom w:val="0"/>
      <w:divBdr>
        <w:top w:val="none" w:sz="0" w:space="0" w:color="auto"/>
        <w:left w:val="none" w:sz="0" w:space="0" w:color="auto"/>
        <w:bottom w:val="none" w:sz="0" w:space="0" w:color="auto"/>
        <w:right w:val="none" w:sz="0" w:space="0" w:color="auto"/>
      </w:divBdr>
    </w:div>
    <w:div w:id="374695778">
      <w:bodyDiv w:val="1"/>
      <w:marLeft w:val="0"/>
      <w:marRight w:val="0"/>
      <w:marTop w:val="0"/>
      <w:marBottom w:val="0"/>
      <w:divBdr>
        <w:top w:val="none" w:sz="0" w:space="0" w:color="auto"/>
        <w:left w:val="none" w:sz="0" w:space="0" w:color="auto"/>
        <w:bottom w:val="none" w:sz="0" w:space="0" w:color="auto"/>
        <w:right w:val="none" w:sz="0" w:space="0" w:color="auto"/>
      </w:divBdr>
    </w:div>
    <w:div w:id="376973164">
      <w:bodyDiv w:val="1"/>
      <w:marLeft w:val="0"/>
      <w:marRight w:val="0"/>
      <w:marTop w:val="0"/>
      <w:marBottom w:val="0"/>
      <w:divBdr>
        <w:top w:val="none" w:sz="0" w:space="0" w:color="auto"/>
        <w:left w:val="none" w:sz="0" w:space="0" w:color="auto"/>
        <w:bottom w:val="none" w:sz="0" w:space="0" w:color="auto"/>
        <w:right w:val="none" w:sz="0" w:space="0" w:color="auto"/>
      </w:divBdr>
    </w:div>
    <w:div w:id="384525592">
      <w:bodyDiv w:val="1"/>
      <w:marLeft w:val="0"/>
      <w:marRight w:val="0"/>
      <w:marTop w:val="0"/>
      <w:marBottom w:val="0"/>
      <w:divBdr>
        <w:top w:val="none" w:sz="0" w:space="0" w:color="auto"/>
        <w:left w:val="none" w:sz="0" w:space="0" w:color="auto"/>
        <w:bottom w:val="none" w:sz="0" w:space="0" w:color="auto"/>
        <w:right w:val="none" w:sz="0" w:space="0" w:color="auto"/>
      </w:divBdr>
    </w:div>
    <w:div w:id="395662307">
      <w:bodyDiv w:val="1"/>
      <w:marLeft w:val="0"/>
      <w:marRight w:val="0"/>
      <w:marTop w:val="0"/>
      <w:marBottom w:val="0"/>
      <w:divBdr>
        <w:top w:val="none" w:sz="0" w:space="0" w:color="auto"/>
        <w:left w:val="none" w:sz="0" w:space="0" w:color="auto"/>
        <w:bottom w:val="none" w:sz="0" w:space="0" w:color="auto"/>
        <w:right w:val="none" w:sz="0" w:space="0" w:color="auto"/>
      </w:divBdr>
    </w:div>
    <w:div w:id="398526307">
      <w:bodyDiv w:val="1"/>
      <w:marLeft w:val="0"/>
      <w:marRight w:val="0"/>
      <w:marTop w:val="0"/>
      <w:marBottom w:val="0"/>
      <w:divBdr>
        <w:top w:val="none" w:sz="0" w:space="0" w:color="auto"/>
        <w:left w:val="none" w:sz="0" w:space="0" w:color="auto"/>
        <w:bottom w:val="none" w:sz="0" w:space="0" w:color="auto"/>
        <w:right w:val="none" w:sz="0" w:space="0" w:color="auto"/>
      </w:divBdr>
    </w:div>
    <w:div w:id="401295693">
      <w:bodyDiv w:val="1"/>
      <w:marLeft w:val="0"/>
      <w:marRight w:val="0"/>
      <w:marTop w:val="0"/>
      <w:marBottom w:val="0"/>
      <w:divBdr>
        <w:top w:val="none" w:sz="0" w:space="0" w:color="auto"/>
        <w:left w:val="none" w:sz="0" w:space="0" w:color="auto"/>
        <w:bottom w:val="none" w:sz="0" w:space="0" w:color="auto"/>
        <w:right w:val="none" w:sz="0" w:space="0" w:color="auto"/>
      </w:divBdr>
    </w:div>
    <w:div w:id="413747896">
      <w:bodyDiv w:val="1"/>
      <w:marLeft w:val="0"/>
      <w:marRight w:val="0"/>
      <w:marTop w:val="0"/>
      <w:marBottom w:val="0"/>
      <w:divBdr>
        <w:top w:val="none" w:sz="0" w:space="0" w:color="auto"/>
        <w:left w:val="none" w:sz="0" w:space="0" w:color="auto"/>
        <w:bottom w:val="none" w:sz="0" w:space="0" w:color="auto"/>
        <w:right w:val="none" w:sz="0" w:space="0" w:color="auto"/>
      </w:divBdr>
    </w:div>
    <w:div w:id="418059051">
      <w:bodyDiv w:val="1"/>
      <w:marLeft w:val="0"/>
      <w:marRight w:val="0"/>
      <w:marTop w:val="0"/>
      <w:marBottom w:val="0"/>
      <w:divBdr>
        <w:top w:val="none" w:sz="0" w:space="0" w:color="auto"/>
        <w:left w:val="none" w:sz="0" w:space="0" w:color="auto"/>
        <w:bottom w:val="none" w:sz="0" w:space="0" w:color="auto"/>
        <w:right w:val="none" w:sz="0" w:space="0" w:color="auto"/>
      </w:divBdr>
    </w:div>
    <w:div w:id="430972622">
      <w:bodyDiv w:val="1"/>
      <w:marLeft w:val="0"/>
      <w:marRight w:val="0"/>
      <w:marTop w:val="0"/>
      <w:marBottom w:val="0"/>
      <w:divBdr>
        <w:top w:val="none" w:sz="0" w:space="0" w:color="auto"/>
        <w:left w:val="none" w:sz="0" w:space="0" w:color="auto"/>
        <w:bottom w:val="none" w:sz="0" w:space="0" w:color="auto"/>
        <w:right w:val="none" w:sz="0" w:space="0" w:color="auto"/>
      </w:divBdr>
    </w:div>
    <w:div w:id="439449103">
      <w:bodyDiv w:val="1"/>
      <w:marLeft w:val="0"/>
      <w:marRight w:val="0"/>
      <w:marTop w:val="0"/>
      <w:marBottom w:val="0"/>
      <w:divBdr>
        <w:top w:val="none" w:sz="0" w:space="0" w:color="auto"/>
        <w:left w:val="none" w:sz="0" w:space="0" w:color="auto"/>
        <w:bottom w:val="none" w:sz="0" w:space="0" w:color="auto"/>
        <w:right w:val="none" w:sz="0" w:space="0" w:color="auto"/>
      </w:divBdr>
    </w:div>
    <w:div w:id="444010517">
      <w:bodyDiv w:val="1"/>
      <w:marLeft w:val="0"/>
      <w:marRight w:val="0"/>
      <w:marTop w:val="0"/>
      <w:marBottom w:val="0"/>
      <w:divBdr>
        <w:top w:val="none" w:sz="0" w:space="0" w:color="auto"/>
        <w:left w:val="none" w:sz="0" w:space="0" w:color="auto"/>
        <w:bottom w:val="none" w:sz="0" w:space="0" w:color="auto"/>
        <w:right w:val="none" w:sz="0" w:space="0" w:color="auto"/>
      </w:divBdr>
    </w:div>
    <w:div w:id="449711811">
      <w:bodyDiv w:val="1"/>
      <w:marLeft w:val="0"/>
      <w:marRight w:val="0"/>
      <w:marTop w:val="0"/>
      <w:marBottom w:val="0"/>
      <w:divBdr>
        <w:top w:val="none" w:sz="0" w:space="0" w:color="auto"/>
        <w:left w:val="none" w:sz="0" w:space="0" w:color="auto"/>
        <w:bottom w:val="none" w:sz="0" w:space="0" w:color="auto"/>
        <w:right w:val="none" w:sz="0" w:space="0" w:color="auto"/>
      </w:divBdr>
    </w:div>
    <w:div w:id="461652713">
      <w:bodyDiv w:val="1"/>
      <w:marLeft w:val="0"/>
      <w:marRight w:val="0"/>
      <w:marTop w:val="0"/>
      <w:marBottom w:val="0"/>
      <w:divBdr>
        <w:top w:val="none" w:sz="0" w:space="0" w:color="auto"/>
        <w:left w:val="none" w:sz="0" w:space="0" w:color="auto"/>
        <w:bottom w:val="none" w:sz="0" w:space="0" w:color="auto"/>
        <w:right w:val="none" w:sz="0" w:space="0" w:color="auto"/>
      </w:divBdr>
    </w:div>
    <w:div w:id="466050689">
      <w:bodyDiv w:val="1"/>
      <w:marLeft w:val="0"/>
      <w:marRight w:val="0"/>
      <w:marTop w:val="0"/>
      <w:marBottom w:val="0"/>
      <w:divBdr>
        <w:top w:val="none" w:sz="0" w:space="0" w:color="auto"/>
        <w:left w:val="none" w:sz="0" w:space="0" w:color="auto"/>
        <w:bottom w:val="none" w:sz="0" w:space="0" w:color="auto"/>
        <w:right w:val="none" w:sz="0" w:space="0" w:color="auto"/>
      </w:divBdr>
    </w:div>
    <w:div w:id="469593875">
      <w:bodyDiv w:val="1"/>
      <w:marLeft w:val="0"/>
      <w:marRight w:val="0"/>
      <w:marTop w:val="0"/>
      <w:marBottom w:val="0"/>
      <w:divBdr>
        <w:top w:val="none" w:sz="0" w:space="0" w:color="auto"/>
        <w:left w:val="none" w:sz="0" w:space="0" w:color="auto"/>
        <w:bottom w:val="none" w:sz="0" w:space="0" w:color="auto"/>
        <w:right w:val="none" w:sz="0" w:space="0" w:color="auto"/>
      </w:divBdr>
    </w:div>
    <w:div w:id="522983053">
      <w:bodyDiv w:val="1"/>
      <w:marLeft w:val="0"/>
      <w:marRight w:val="0"/>
      <w:marTop w:val="0"/>
      <w:marBottom w:val="0"/>
      <w:divBdr>
        <w:top w:val="none" w:sz="0" w:space="0" w:color="auto"/>
        <w:left w:val="none" w:sz="0" w:space="0" w:color="auto"/>
        <w:bottom w:val="none" w:sz="0" w:space="0" w:color="auto"/>
        <w:right w:val="none" w:sz="0" w:space="0" w:color="auto"/>
      </w:divBdr>
    </w:div>
    <w:div w:id="523448849">
      <w:bodyDiv w:val="1"/>
      <w:marLeft w:val="0"/>
      <w:marRight w:val="0"/>
      <w:marTop w:val="0"/>
      <w:marBottom w:val="0"/>
      <w:divBdr>
        <w:top w:val="none" w:sz="0" w:space="0" w:color="auto"/>
        <w:left w:val="none" w:sz="0" w:space="0" w:color="auto"/>
        <w:bottom w:val="none" w:sz="0" w:space="0" w:color="auto"/>
        <w:right w:val="none" w:sz="0" w:space="0" w:color="auto"/>
      </w:divBdr>
    </w:div>
    <w:div w:id="535699186">
      <w:bodyDiv w:val="1"/>
      <w:marLeft w:val="0"/>
      <w:marRight w:val="0"/>
      <w:marTop w:val="0"/>
      <w:marBottom w:val="0"/>
      <w:divBdr>
        <w:top w:val="none" w:sz="0" w:space="0" w:color="auto"/>
        <w:left w:val="none" w:sz="0" w:space="0" w:color="auto"/>
        <w:bottom w:val="none" w:sz="0" w:space="0" w:color="auto"/>
        <w:right w:val="none" w:sz="0" w:space="0" w:color="auto"/>
      </w:divBdr>
    </w:div>
    <w:div w:id="539124564">
      <w:bodyDiv w:val="1"/>
      <w:marLeft w:val="0"/>
      <w:marRight w:val="0"/>
      <w:marTop w:val="0"/>
      <w:marBottom w:val="0"/>
      <w:divBdr>
        <w:top w:val="none" w:sz="0" w:space="0" w:color="auto"/>
        <w:left w:val="none" w:sz="0" w:space="0" w:color="auto"/>
        <w:bottom w:val="none" w:sz="0" w:space="0" w:color="auto"/>
        <w:right w:val="none" w:sz="0" w:space="0" w:color="auto"/>
      </w:divBdr>
    </w:div>
    <w:div w:id="544022947">
      <w:bodyDiv w:val="1"/>
      <w:marLeft w:val="0"/>
      <w:marRight w:val="0"/>
      <w:marTop w:val="0"/>
      <w:marBottom w:val="0"/>
      <w:divBdr>
        <w:top w:val="none" w:sz="0" w:space="0" w:color="auto"/>
        <w:left w:val="none" w:sz="0" w:space="0" w:color="auto"/>
        <w:bottom w:val="none" w:sz="0" w:space="0" w:color="auto"/>
        <w:right w:val="none" w:sz="0" w:space="0" w:color="auto"/>
      </w:divBdr>
    </w:div>
    <w:div w:id="544633813">
      <w:bodyDiv w:val="1"/>
      <w:marLeft w:val="0"/>
      <w:marRight w:val="0"/>
      <w:marTop w:val="0"/>
      <w:marBottom w:val="0"/>
      <w:divBdr>
        <w:top w:val="none" w:sz="0" w:space="0" w:color="auto"/>
        <w:left w:val="none" w:sz="0" w:space="0" w:color="auto"/>
        <w:bottom w:val="none" w:sz="0" w:space="0" w:color="auto"/>
        <w:right w:val="none" w:sz="0" w:space="0" w:color="auto"/>
      </w:divBdr>
    </w:div>
    <w:div w:id="551113547">
      <w:bodyDiv w:val="1"/>
      <w:marLeft w:val="0"/>
      <w:marRight w:val="0"/>
      <w:marTop w:val="0"/>
      <w:marBottom w:val="0"/>
      <w:divBdr>
        <w:top w:val="none" w:sz="0" w:space="0" w:color="auto"/>
        <w:left w:val="none" w:sz="0" w:space="0" w:color="auto"/>
        <w:bottom w:val="none" w:sz="0" w:space="0" w:color="auto"/>
        <w:right w:val="none" w:sz="0" w:space="0" w:color="auto"/>
      </w:divBdr>
    </w:div>
    <w:div w:id="554510182">
      <w:bodyDiv w:val="1"/>
      <w:marLeft w:val="0"/>
      <w:marRight w:val="0"/>
      <w:marTop w:val="0"/>
      <w:marBottom w:val="0"/>
      <w:divBdr>
        <w:top w:val="none" w:sz="0" w:space="0" w:color="auto"/>
        <w:left w:val="none" w:sz="0" w:space="0" w:color="auto"/>
        <w:bottom w:val="none" w:sz="0" w:space="0" w:color="auto"/>
        <w:right w:val="none" w:sz="0" w:space="0" w:color="auto"/>
      </w:divBdr>
    </w:div>
    <w:div w:id="556160756">
      <w:bodyDiv w:val="1"/>
      <w:marLeft w:val="0"/>
      <w:marRight w:val="0"/>
      <w:marTop w:val="0"/>
      <w:marBottom w:val="0"/>
      <w:divBdr>
        <w:top w:val="none" w:sz="0" w:space="0" w:color="auto"/>
        <w:left w:val="none" w:sz="0" w:space="0" w:color="auto"/>
        <w:bottom w:val="none" w:sz="0" w:space="0" w:color="auto"/>
        <w:right w:val="none" w:sz="0" w:space="0" w:color="auto"/>
      </w:divBdr>
    </w:div>
    <w:div w:id="563301432">
      <w:bodyDiv w:val="1"/>
      <w:marLeft w:val="0"/>
      <w:marRight w:val="0"/>
      <w:marTop w:val="0"/>
      <w:marBottom w:val="0"/>
      <w:divBdr>
        <w:top w:val="none" w:sz="0" w:space="0" w:color="auto"/>
        <w:left w:val="none" w:sz="0" w:space="0" w:color="auto"/>
        <w:bottom w:val="none" w:sz="0" w:space="0" w:color="auto"/>
        <w:right w:val="none" w:sz="0" w:space="0" w:color="auto"/>
      </w:divBdr>
    </w:div>
    <w:div w:id="590509355">
      <w:bodyDiv w:val="1"/>
      <w:marLeft w:val="0"/>
      <w:marRight w:val="0"/>
      <w:marTop w:val="0"/>
      <w:marBottom w:val="0"/>
      <w:divBdr>
        <w:top w:val="none" w:sz="0" w:space="0" w:color="auto"/>
        <w:left w:val="none" w:sz="0" w:space="0" w:color="auto"/>
        <w:bottom w:val="none" w:sz="0" w:space="0" w:color="auto"/>
        <w:right w:val="none" w:sz="0" w:space="0" w:color="auto"/>
      </w:divBdr>
    </w:div>
    <w:div w:id="597786263">
      <w:bodyDiv w:val="1"/>
      <w:marLeft w:val="0"/>
      <w:marRight w:val="0"/>
      <w:marTop w:val="0"/>
      <w:marBottom w:val="0"/>
      <w:divBdr>
        <w:top w:val="none" w:sz="0" w:space="0" w:color="auto"/>
        <w:left w:val="none" w:sz="0" w:space="0" w:color="auto"/>
        <w:bottom w:val="none" w:sz="0" w:space="0" w:color="auto"/>
        <w:right w:val="none" w:sz="0" w:space="0" w:color="auto"/>
      </w:divBdr>
    </w:div>
    <w:div w:id="644816204">
      <w:bodyDiv w:val="1"/>
      <w:marLeft w:val="0"/>
      <w:marRight w:val="0"/>
      <w:marTop w:val="0"/>
      <w:marBottom w:val="0"/>
      <w:divBdr>
        <w:top w:val="none" w:sz="0" w:space="0" w:color="auto"/>
        <w:left w:val="none" w:sz="0" w:space="0" w:color="auto"/>
        <w:bottom w:val="none" w:sz="0" w:space="0" w:color="auto"/>
        <w:right w:val="none" w:sz="0" w:space="0" w:color="auto"/>
      </w:divBdr>
    </w:div>
    <w:div w:id="649793867">
      <w:bodyDiv w:val="1"/>
      <w:marLeft w:val="0"/>
      <w:marRight w:val="0"/>
      <w:marTop w:val="0"/>
      <w:marBottom w:val="0"/>
      <w:divBdr>
        <w:top w:val="none" w:sz="0" w:space="0" w:color="auto"/>
        <w:left w:val="none" w:sz="0" w:space="0" w:color="auto"/>
        <w:bottom w:val="none" w:sz="0" w:space="0" w:color="auto"/>
        <w:right w:val="none" w:sz="0" w:space="0" w:color="auto"/>
      </w:divBdr>
    </w:div>
    <w:div w:id="654186861">
      <w:bodyDiv w:val="1"/>
      <w:marLeft w:val="0"/>
      <w:marRight w:val="0"/>
      <w:marTop w:val="0"/>
      <w:marBottom w:val="0"/>
      <w:divBdr>
        <w:top w:val="none" w:sz="0" w:space="0" w:color="auto"/>
        <w:left w:val="none" w:sz="0" w:space="0" w:color="auto"/>
        <w:bottom w:val="none" w:sz="0" w:space="0" w:color="auto"/>
        <w:right w:val="none" w:sz="0" w:space="0" w:color="auto"/>
      </w:divBdr>
    </w:div>
    <w:div w:id="688799974">
      <w:bodyDiv w:val="1"/>
      <w:marLeft w:val="0"/>
      <w:marRight w:val="0"/>
      <w:marTop w:val="0"/>
      <w:marBottom w:val="0"/>
      <w:divBdr>
        <w:top w:val="none" w:sz="0" w:space="0" w:color="auto"/>
        <w:left w:val="none" w:sz="0" w:space="0" w:color="auto"/>
        <w:bottom w:val="none" w:sz="0" w:space="0" w:color="auto"/>
        <w:right w:val="none" w:sz="0" w:space="0" w:color="auto"/>
      </w:divBdr>
    </w:div>
    <w:div w:id="694354282">
      <w:bodyDiv w:val="1"/>
      <w:marLeft w:val="0"/>
      <w:marRight w:val="0"/>
      <w:marTop w:val="0"/>
      <w:marBottom w:val="0"/>
      <w:divBdr>
        <w:top w:val="none" w:sz="0" w:space="0" w:color="auto"/>
        <w:left w:val="none" w:sz="0" w:space="0" w:color="auto"/>
        <w:bottom w:val="none" w:sz="0" w:space="0" w:color="auto"/>
        <w:right w:val="none" w:sz="0" w:space="0" w:color="auto"/>
      </w:divBdr>
    </w:div>
    <w:div w:id="706756892">
      <w:bodyDiv w:val="1"/>
      <w:marLeft w:val="0"/>
      <w:marRight w:val="0"/>
      <w:marTop w:val="0"/>
      <w:marBottom w:val="0"/>
      <w:divBdr>
        <w:top w:val="none" w:sz="0" w:space="0" w:color="auto"/>
        <w:left w:val="none" w:sz="0" w:space="0" w:color="auto"/>
        <w:bottom w:val="none" w:sz="0" w:space="0" w:color="auto"/>
        <w:right w:val="none" w:sz="0" w:space="0" w:color="auto"/>
      </w:divBdr>
    </w:div>
    <w:div w:id="714934796">
      <w:bodyDiv w:val="1"/>
      <w:marLeft w:val="0"/>
      <w:marRight w:val="0"/>
      <w:marTop w:val="0"/>
      <w:marBottom w:val="0"/>
      <w:divBdr>
        <w:top w:val="none" w:sz="0" w:space="0" w:color="auto"/>
        <w:left w:val="none" w:sz="0" w:space="0" w:color="auto"/>
        <w:bottom w:val="none" w:sz="0" w:space="0" w:color="auto"/>
        <w:right w:val="none" w:sz="0" w:space="0" w:color="auto"/>
      </w:divBdr>
    </w:div>
    <w:div w:id="717820581">
      <w:bodyDiv w:val="1"/>
      <w:marLeft w:val="0"/>
      <w:marRight w:val="0"/>
      <w:marTop w:val="0"/>
      <w:marBottom w:val="0"/>
      <w:divBdr>
        <w:top w:val="none" w:sz="0" w:space="0" w:color="auto"/>
        <w:left w:val="none" w:sz="0" w:space="0" w:color="auto"/>
        <w:bottom w:val="none" w:sz="0" w:space="0" w:color="auto"/>
        <w:right w:val="none" w:sz="0" w:space="0" w:color="auto"/>
      </w:divBdr>
    </w:div>
    <w:div w:id="726415180">
      <w:bodyDiv w:val="1"/>
      <w:marLeft w:val="0"/>
      <w:marRight w:val="0"/>
      <w:marTop w:val="0"/>
      <w:marBottom w:val="0"/>
      <w:divBdr>
        <w:top w:val="none" w:sz="0" w:space="0" w:color="auto"/>
        <w:left w:val="none" w:sz="0" w:space="0" w:color="auto"/>
        <w:bottom w:val="none" w:sz="0" w:space="0" w:color="auto"/>
        <w:right w:val="none" w:sz="0" w:space="0" w:color="auto"/>
      </w:divBdr>
    </w:div>
    <w:div w:id="756484129">
      <w:bodyDiv w:val="1"/>
      <w:marLeft w:val="0"/>
      <w:marRight w:val="0"/>
      <w:marTop w:val="0"/>
      <w:marBottom w:val="0"/>
      <w:divBdr>
        <w:top w:val="none" w:sz="0" w:space="0" w:color="auto"/>
        <w:left w:val="none" w:sz="0" w:space="0" w:color="auto"/>
        <w:bottom w:val="none" w:sz="0" w:space="0" w:color="auto"/>
        <w:right w:val="none" w:sz="0" w:space="0" w:color="auto"/>
      </w:divBdr>
    </w:div>
    <w:div w:id="757793932">
      <w:bodyDiv w:val="1"/>
      <w:marLeft w:val="0"/>
      <w:marRight w:val="0"/>
      <w:marTop w:val="0"/>
      <w:marBottom w:val="0"/>
      <w:divBdr>
        <w:top w:val="none" w:sz="0" w:space="0" w:color="auto"/>
        <w:left w:val="none" w:sz="0" w:space="0" w:color="auto"/>
        <w:bottom w:val="none" w:sz="0" w:space="0" w:color="auto"/>
        <w:right w:val="none" w:sz="0" w:space="0" w:color="auto"/>
      </w:divBdr>
    </w:div>
    <w:div w:id="761412060">
      <w:bodyDiv w:val="1"/>
      <w:marLeft w:val="0"/>
      <w:marRight w:val="0"/>
      <w:marTop w:val="0"/>
      <w:marBottom w:val="0"/>
      <w:divBdr>
        <w:top w:val="none" w:sz="0" w:space="0" w:color="auto"/>
        <w:left w:val="none" w:sz="0" w:space="0" w:color="auto"/>
        <w:bottom w:val="none" w:sz="0" w:space="0" w:color="auto"/>
        <w:right w:val="none" w:sz="0" w:space="0" w:color="auto"/>
      </w:divBdr>
    </w:div>
    <w:div w:id="769668722">
      <w:bodyDiv w:val="1"/>
      <w:marLeft w:val="0"/>
      <w:marRight w:val="0"/>
      <w:marTop w:val="0"/>
      <w:marBottom w:val="0"/>
      <w:divBdr>
        <w:top w:val="none" w:sz="0" w:space="0" w:color="auto"/>
        <w:left w:val="none" w:sz="0" w:space="0" w:color="auto"/>
        <w:bottom w:val="none" w:sz="0" w:space="0" w:color="auto"/>
        <w:right w:val="none" w:sz="0" w:space="0" w:color="auto"/>
      </w:divBdr>
    </w:div>
    <w:div w:id="770972887">
      <w:bodyDiv w:val="1"/>
      <w:marLeft w:val="0"/>
      <w:marRight w:val="0"/>
      <w:marTop w:val="0"/>
      <w:marBottom w:val="0"/>
      <w:divBdr>
        <w:top w:val="none" w:sz="0" w:space="0" w:color="auto"/>
        <w:left w:val="none" w:sz="0" w:space="0" w:color="auto"/>
        <w:bottom w:val="none" w:sz="0" w:space="0" w:color="auto"/>
        <w:right w:val="none" w:sz="0" w:space="0" w:color="auto"/>
      </w:divBdr>
    </w:div>
    <w:div w:id="775250934">
      <w:bodyDiv w:val="1"/>
      <w:marLeft w:val="0"/>
      <w:marRight w:val="0"/>
      <w:marTop w:val="0"/>
      <w:marBottom w:val="0"/>
      <w:divBdr>
        <w:top w:val="none" w:sz="0" w:space="0" w:color="auto"/>
        <w:left w:val="none" w:sz="0" w:space="0" w:color="auto"/>
        <w:bottom w:val="none" w:sz="0" w:space="0" w:color="auto"/>
        <w:right w:val="none" w:sz="0" w:space="0" w:color="auto"/>
      </w:divBdr>
    </w:div>
    <w:div w:id="776565088">
      <w:bodyDiv w:val="1"/>
      <w:marLeft w:val="0"/>
      <w:marRight w:val="0"/>
      <w:marTop w:val="0"/>
      <w:marBottom w:val="0"/>
      <w:divBdr>
        <w:top w:val="none" w:sz="0" w:space="0" w:color="auto"/>
        <w:left w:val="none" w:sz="0" w:space="0" w:color="auto"/>
        <w:bottom w:val="none" w:sz="0" w:space="0" w:color="auto"/>
        <w:right w:val="none" w:sz="0" w:space="0" w:color="auto"/>
      </w:divBdr>
    </w:div>
    <w:div w:id="784084268">
      <w:bodyDiv w:val="1"/>
      <w:marLeft w:val="0"/>
      <w:marRight w:val="0"/>
      <w:marTop w:val="0"/>
      <w:marBottom w:val="0"/>
      <w:divBdr>
        <w:top w:val="none" w:sz="0" w:space="0" w:color="auto"/>
        <w:left w:val="none" w:sz="0" w:space="0" w:color="auto"/>
        <w:bottom w:val="none" w:sz="0" w:space="0" w:color="auto"/>
        <w:right w:val="none" w:sz="0" w:space="0" w:color="auto"/>
      </w:divBdr>
    </w:div>
    <w:div w:id="786196502">
      <w:bodyDiv w:val="1"/>
      <w:marLeft w:val="0"/>
      <w:marRight w:val="0"/>
      <w:marTop w:val="0"/>
      <w:marBottom w:val="0"/>
      <w:divBdr>
        <w:top w:val="none" w:sz="0" w:space="0" w:color="auto"/>
        <w:left w:val="none" w:sz="0" w:space="0" w:color="auto"/>
        <w:bottom w:val="none" w:sz="0" w:space="0" w:color="auto"/>
        <w:right w:val="none" w:sz="0" w:space="0" w:color="auto"/>
      </w:divBdr>
    </w:div>
    <w:div w:id="790437483">
      <w:bodyDiv w:val="1"/>
      <w:marLeft w:val="0"/>
      <w:marRight w:val="0"/>
      <w:marTop w:val="0"/>
      <w:marBottom w:val="0"/>
      <w:divBdr>
        <w:top w:val="none" w:sz="0" w:space="0" w:color="auto"/>
        <w:left w:val="none" w:sz="0" w:space="0" w:color="auto"/>
        <w:bottom w:val="none" w:sz="0" w:space="0" w:color="auto"/>
        <w:right w:val="none" w:sz="0" w:space="0" w:color="auto"/>
      </w:divBdr>
    </w:div>
    <w:div w:id="795566412">
      <w:bodyDiv w:val="1"/>
      <w:marLeft w:val="0"/>
      <w:marRight w:val="0"/>
      <w:marTop w:val="0"/>
      <w:marBottom w:val="0"/>
      <w:divBdr>
        <w:top w:val="none" w:sz="0" w:space="0" w:color="auto"/>
        <w:left w:val="none" w:sz="0" w:space="0" w:color="auto"/>
        <w:bottom w:val="none" w:sz="0" w:space="0" w:color="auto"/>
        <w:right w:val="none" w:sz="0" w:space="0" w:color="auto"/>
      </w:divBdr>
    </w:div>
    <w:div w:id="812138788">
      <w:bodyDiv w:val="1"/>
      <w:marLeft w:val="0"/>
      <w:marRight w:val="0"/>
      <w:marTop w:val="0"/>
      <w:marBottom w:val="0"/>
      <w:divBdr>
        <w:top w:val="none" w:sz="0" w:space="0" w:color="auto"/>
        <w:left w:val="none" w:sz="0" w:space="0" w:color="auto"/>
        <w:bottom w:val="none" w:sz="0" w:space="0" w:color="auto"/>
        <w:right w:val="none" w:sz="0" w:space="0" w:color="auto"/>
      </w:divBdr>
    </w:div>
    <w:div w:id="826096758">
      <w:bodyDiv w:val="1"/>
      <w:marLeft w:val="0"/>
      <w:marRight w:val="0"/>
      <w:marTop w:val="0"/>
      <w:marBottom w:val="0"/>
      <w:divBdr>
        <w:top w:val="none" w:sz="0" w:space="0" w:color="auto"/>
        <w:left w:val="none" w:sz="0" w:space="0" w:color="auto"/>
        <w:bottom w:val="none" w:sz="0" w:space="0" w:color="auto"/>
        <w:right w:val="none" w:sz="0" w:space="0" w:color="auto"/>
      </w:divBdr>
    </w:div>
    <w:div w:id="829903997">
      <w:bodyDiv w:val="1"/>
      <w:marLeft w:val="0"/>
      <w:marRight w:val="0"/>
      <w:marTop w:val="0"/>
      <w:marBottom w:val="0"/>
      <w:divBdr>
        <w:top w:val="none" w:sz="0" w:space="0" w:color="auto"/>
        <w:left w:val="none" w:sz="0" w:space="0" w:color="auto"/>
        <w:bottom w:val="none" w:sz="0" w:space="0" w:color="auto"/>
        <w:right w:val="none" w:sz="0" w:space="0" w:color="auto"/>
      </w:divBdr>
    </w:div>
    <w:div w:id="847597277">
      <w:bodyDiv w:val="1"/>
      <w:marLeft w:val="0"/>
      <w:marRight w:val="0"/>
      <w:marTop w:val="0"/>
      <w:marBottom w:val="0"/>
      <w:divBdr>
        <w:top w:val="none" w:sz="0" w:space="0" w:color="auto"/>
        <w:left w:val="none" w:sz="0" w:space="0" w:color="auto"/>
        <w:bottom w:val="none" w:sz="0" w:space="0" w:color="auto"/>
        <w:right w:val="none" w:sz="0" w:space="0" w:color="auto"/>
      </w:divBdr>
    </w:div>
    <w:div w:id="847792687">
      <w:bodyDiv w:val="1"/>
      <w:marLeft w:val="0"/>
      <w:marRight w:val="0"/>
      <w:marTop w:val="0"/>
      <w:marBottom w:val="0"/>
      <w:divBdr>
        <w:top w:val="none" w:sz="0" w:space="0" w:color="auto"/>
        <w:left w:val="none" w:sz="0" w:space="0" w:color="auto"/>
        <w:bottom w:val="none" w:sz="0" w:space="0" w:color="auto"/>
        <w:right w:val="none" w:sz="0" w:space="0" w:color="auto"/>
      </w:divBdr>
    </w:div>
    <w:div w:id="849443670">
      <w:bodyDiv w:val="1"/>
      <w:marLeft w:val="0"/>
      <w:marRight w:val="0"/>
      <w:marTop w:val="0"/>
      <w:marBottom w:val="0"/>
      <w:divBdr>
        <w:top w:val="none" w:sz="0" w:space="0" w:color="auto"/>
        <w:left w:val="none" w:sz="0" w:space="0" w:color="auto"/>
        <w:bottom w:val="none" w:sz="0" w:space="0" w:color="auto"/>
        <w:right w:val="none" w:sz="0" w:space="0" w:color="auto"/>
      </w:divBdr>
    </w:div>
    <w:div w:id="867446081">
      <w:bodyDiv w:val="1"/>
      <w:marLeft w:val="0"/>
      <w:marRight w:val="0"/>
      <w:marTop w:val="0"/>
      <w:marBottom w:val="0"/>
      <w:divBdr>
        <w:top w:val="none" w:sz="0" w:space="0" w:color="auto"/>
        <w:left w:val="none" w:sz="0" w:space="0" w:color="auto"/>
        <w:bottom w:val="none" w:sz="0" w:space="0" w:color="auto"/>
        <w:right w:val="none" w:sz="0" w:space="0" w:color="auto"/>
      </w:divBdr>
    </w:div>
    <w:div w:id="871722394">
      <w:bodyDiv w:val="1"/>
      <w:marLeft w:val="0"/>
      <w:marRight w:val="0"/>
      <w:marTop w:val="0"/>
      <w:marBottom w:val="0"/>
      <w:divBdr>
        <w:top w:val="none" w:sz="0" w:space="0" w:color="auto"/>
        <w:left w:val="none" w:sz="0" w:space="0" w:color="auto"/>
        <w:bottom w:val="none" w:sz="0" w:space="0" w:color="auto"/>
        <w:right w:val="none" w:sz="0" w:space="0" w:color="auto"/>
      </w:divBdr>
    </w:div>
    <w:div w:id="875965507">
      <w:bodyDiv w:val="1"/>
      <w:marLeft w:val="0"/>
      <w:marRight w:val="0"/>
      <w:marTop w:val="0"/>
      <w:marBottom w:val="0"/>
      <w:divBdr>
        <w:top w:val="none" w:sz="0" w:space="0" w:color="auto"/>
        <w:left w:val="none" w:sz="0" w:space="0" w:color="auto"/>
        <w:bottom w:val="none" w:sz="0" w:space="0" w:color="auto"/>
        <w:right w:val="none" w:sz="0" w:space="0" w:color="auto"/>
      </w:divBdr>
    </w:div>
    <w:div w:id="876235350">
      <w:bodyDiv w:val="1"/>
      <w:marLeft w:val="0"/>
      <w:marRight w:val="0"/>
      <w:marTop w:val="0"/>
      <w:marBottom w:val="0"/>
      <w:divBdr>
        <w:top w:val="none" w:sz="0" w:space="0" w:color="auto"/>
        <w:left w:val="none" w:sz="0" w:space="0" w:color="auto"/>
        <w:bottom w:val="none" w:sz="0" w:space="0" w:color="auto"/>
        <w:right w:val="none" w:sz="0" w:space="0" w:color="auto"/>
      </w:divBdr>
    </w:div>
    <w:div w:id="878204394">
      <w:bodyDiv w:val="1"/>
      <w:marLeft w:val="0"/>
      <w:marRight w:val="0"/>
      <w:marTop w:val="0"/>
      <w:marBottom w:val="0"/>
      <w:divBdr>
        <w:top w:val="none" w:sz="0" w:space="0" w:color="auto"/>
        <w:left w:val="none" w:sz="0" w:space="0" w:color="auto"/>
        <w:bottom w:val="none" w:sz="0" w:space="0" w:color="auto"/>
        <w:right w:val="none" w:sz="0" w:space="0" w:color="auto"/>
      </w:divBdr>
    </w:div>
    <w:div w:id="881091282">
      <w:bodyDiv w:val="1"/>
      <w:marLeft w:val="0"/>
      <w:marRight w:val="0"/>
      <w:marTop w:val="0"/>
      <w:marBottom w:val="0"/>
      <w:divBdr>
        <w:top w:val="none" w:sz="0" w:space="0" w:color="auto"/>
        <w:left w:val="none" w:sz="0" w:space="0" w:color="auto"/>
        <w:bottom w:val="none" w:sz="0" w:space="0" w:color="auto"/>
        <w:right w:val="none" w:sz="0" w:space="0" w:color="auto"/>
      </w:divBdr>
    </w:div>
    <w:div w:id="883326541">
      <w:bodyDiv w:val="1"/>
      <w:marLeft w:val="0"/>
      <w:marRight w:val="0"/>
      <w:marTop w:val="0"/>
      <w:marBottom w:val="0"/>
      <w:divBdr>
        <w:top w:val="none" w:sz="0" w:space="0" w:color="auto"/>
        <w:left w:val="none" w:sz="0" w:space="0" w:color="auto"/>
        <w:bottom w:val="none" w:sz="0" w:space="0" w:color="auto"/>
        <w:right w:val="none" w:sz="0" w:space="0" w:color="auto"/>
      </w:divBdr>
    </w:div>
    <w:div w:id="885147168">
      <w:bodyDiv w:val="1"/>
      <w:marLeft w:val="0"/>
      <w:marRight w:val="0"/>
      <w:marTop w:val="0"/>
      <w:marBottom w:val="0"/>
      <w:divBdr>
        <w:top w:val="none" w:sz="0" w:space="0" w:color="auto"/>
        <w:left w:val="none" w:sz="0" w:space="0" w:color="auto"/>
        <w:bottom w:val="none" w:sz="0" w:space="0" w:color="auto"/>
        <w:right w:val="none" w:sz="0" w:space="0" w:color="auto"/>
      </w:divBdr>
    </w:div>
    <w:div w:id="900485654">
      <w:bodyDiv w:val="1"/>
      <w:marLeft w:val="0"/>
      <w:marRight w:val="0"/>
      <w:marTop w:val="0"/>
      <w:marBottom w:val="0"/>
      <w:divBdr>
        <w:top w:val="none" w:sz="0" w:space="0" w:color="auto"/>
        <w:left w:val="none" w:sz="0" w:space="0" w:color="auto"/>
        <w:bottom w:val="none" w:sz="0" w:space="0" w:color="auto"/>
        <w:right w:val="none" w:sz="0" w:space="0" w:color="auto"/>
      </w:divBdr>
    </w:div>
    <w:div w:id="914969713">
      <w:bodyDiv w:val="1"/>
      <w:marLeft w:val="0"/>
      <w:marRight w:val="0"/>
      <w:marTop w:val="0"/>
      <w:marBottom w:val="0"/>
      <w:divBdr>
        <w:top w:val="none" w:sz="0" w:space="0" w:color="auto"/>
        <w:left w:val="none" w:sz="0" w:space="0" w:color="auto"/>
        <w:bottom w:val="none" w:sz="0" w:space="0" w:color="auto"/>
        <w:right w:val="none" w:sz="0" w:space="0" w:color="auto"/>
      </w:divBdr>
    </w:div>
    <w:div w:id="922298204">
      <w:bodyDiv w:val="1"/>
      <w:marLeft w:val="0"/>
      <w:marRight w:val="0"/>
      <w:marTop w:val="0"/>
      <w:marBottom w:val="0"/>
      <w:divBdr>
        <w:top w:val="none" w:sz="0" w:space="0" w:color="auto"/>
        <w:left w:val="none" w:sz="0" w:space="0" w:color="auto"/>
        <w:bottom w:val="none" w:sz="0" w:space="0" w:color="auto"/>
        <w:right w:val="none" w:sz="0" w:space="0" w:color="auto"/>
      </w:divBdr>
    </w:div>
    <w:div w:id="934902523">
      <w:bodyDiv w:val="1"/>
      <w:marLeft w:val="0"/>
      <w:marRight w:val="0"/>
      <w:marTop w:val="0"/>
      <w:marBottom w:val="0"/>
      <w:divBdr>
        <w:top w:val="none" w:sz="0" w:space="0" w:color="auto"/>
        <w:left w:val="none" w:sz="0" w:space="0" w:color="auto"/>
        <w:bottom w:val="none" w:sz="0" w:space="0" w:color="auto"/>
        <w:right w:val="none" w:sz="0" w:space="0" w:color="auto"/>
      </w:divBdr>
    </w:div>
    <w:div w:id="947616857">
      <w:bodyDiv w:val="1"/>
      <w:marLeft w:val="0"/>
      <w:marRight w:val="0"/>
      <w:marTop w:val="0"/>
      <w:marBottom w:val="0"/>
      <w:divBdr>
        <w:top w:val="none" w:sz="0" w:space="0" w:color="auto"/>
        <w:left w:val="none" w:sz="0" w:space="0" w:color="auto"/>
        <w:bottom w:val="none" w:sz="0" w:space="0" w:color="auto"/>
        <w:right w:val="none" w:sz="0" w:space="0" w:color="auto"/>
      </w:divBdr>
    </w:div>
    <w:div w:id="955255163">
      <w:bodyDiv w:val="1"/>
      <w:marLeft w:val="0"/>
      <w:marRight w:val="0"/>
      <w:marTop w:val="0"/>
      <w:marBottom w:val="0"/>
      <w:divBdr>
        <w:top w:val="none" w:sz="0" w:space="0" w:color="auto"/>
        <w:left w:val="none" w:sz="0" w:space="0" w:color="auto"/>
        <w:bottom w:val="none" w:sz="0" w:space="0" w:color="auto"/>
        <w:right w:val="none" w:sz="0" w:space="0" w:color="auto"/>
      </w:divBdr>
    </w:div>
    <w:div w:id="957368950">
      <w:bodyDiv w:val="1"/>
      <w:marLeft w:val="0"/>
      <w:marRight w:val="0"/>
      <w:marTop w:val="0"/>
      <w:marBottom w:val="0"/>
      <w:divBdr>
        <w:top w:val="none" w:sz="0" w:space="0" w:color="auto"/>
        <w:left w:val="none" w:sz="0" w:space="0" w:color="auto"/>
        <w:bottom w:val="none" w:sz="0" w:space="0" w:color="auto"/>
        <w:right w:val="none" w:sz="0" w:space="0" w:color="auto"/>
      </w:divBdr>
    </w:div>
    <w:div w:id="965812375">
      <w:bodyDiv w:val="1"/>
      <w:marLeft w:val="0"/>
      <w:marRight w:val="0"/>
      <w:marTop w:val="0"/>
      <w:marBottom w:val="0"/>
      <w:divBdr>
        <w:top w:val="none" w:sz="0" w:space="0" w:color="auto"/>
        <w:left w:val="none" w:sz="0" w:space="0" w:color="auto"/>
        <w:bottom w:val="none" w:sz="0" w:space="0" w:color="auto"/>
        <w:right w:val="none" w:sz="0" w:space="0" w:color="auto"/>
      </w:divBdr>
    </w:div>
    <w:div w:id="970787204">
      <w:bodyDiv w:val="1"/>
      <w:marLeft w:val="0"/>
      <w:marRight w:val="0"/>
      <w:marTop w:val="0"/>
      <w:marBottom w:val="0"/>
      <w:divBdr>
        <w:top w:val="none" w:sz="0" w:space="0" w:color="auto"/>
        <w:left w:val="none" w:sz="0" w:space="0" w:color="auto"/>
        <w:bottom w:val="none" w:sz="0" w:space="0" w:color="auto"/>
        <w:right w:val="none" w:sz="0" w:space="0" w:color="auto"/>
      </w:divBdr>
    </w:div>
    <w:div w:id="972751908">
      <w:bodyDiv w:val="1"/>
      <w:marLeft w:val="0"/>
      <w:marRight w:val="0"/>
      <w:marTop w:val="0"/>
      <w:marBottom w:val="0"/>
      <w:divBdr>
        <w:top w:val="none" w:sz="0" w:space="0" w:color="auto"/>
        <w:left w:val="none" w:sz="0" w:space="0" w:color="auto"/>
        <w:bottom w:val="none" w:sz="0" w:space="0" w:color="auto"/>
        <w:right w:val="none" w:sz="0" w:space="0" w:color="auto"/>
      </w:divBdr>
    </w:div>
    <w:div w:id="1003629491">
      <w:bodyDiv w:val="1"/>
      <w:marLeft w:val="0"/>
      <w:marRight w:val="0"/>
      <w:marTop w:val="0"/>
      <w:marBottom w:val="0"/>
      <w:divBdr>
        <w:top w:val="none" w:sz="0" w:space="0" w:color="auto"/>
        <w:left w:val="none" w:sz="0" w:space="0" w:color="auto"/>
        <w:bottom w:val="none" w:sz="0" w:space="0" w:color="auto"/>
        <w:right w:val="none" w:sz="0" w:space="0" w:color="auto"/>
      </w:divBdr>
    </w:div>
    <w:div w:id="1021855075">
      <w:bodyDiv w:val="1"/>
      <w:marLeft w:val="0"/>
      <w:marRight w:val="0"/>
      <w:marTop w:val="0"/>
      <w:marBottom w:val="0"/>
      <w:divBdr>
        <w:top w:val="none" w:sz="0" w:space="0" w:color="auto"/>
        <w:left w:val="none" w:sz="0" w:space="0" w:color="auto"/>
        <w:bottom w:val="none" w:sz="0" w:space="0" w:color="auto"/>
        <w:right w:val="none" w:sz="0" w:space="0" w:color="auto"/>
      </w:divBdr>
    </w:div>
    <w:div w:id="1030302527">
      <w:bodyDiv w:val="1"/>
      <w:marLeft w:val="0"/>
      <w:marRight w:val="0"/>
      <w:marTop w:val="0"/>
      <w:marBottom w:val="0"/>
      <w:divBdr>
        <w:top w:val="none" w:sz="0" w:space="0" w:color="auto"/>
        <w:left w:val="none" w:sz="0" w:space="0" w:color="auto"/>
        <w:bottom w:val="none" w:sz="0" w:space="0" w:color="auto"/>
        <w:right w:val="none" w:sz="0" w:space="0" w:color="auto"/>
      </w:divBdr>
    </w:div>
    <w:div w:id="1034380743">
      <w:bodyDiv w:val="1"/>
      <w:marLeft w:val="0"/>
      <w:marRight w:val="0"/>
      <w:marTop w:val="0"/>
      <w:marBottom w:val="0"/>
      <w:divBdr>
        <w:top w:val="none" w:sz="0" w:space="0" w:color="auto"/>
        <w:left w:val="none" w:sz="0" w:space="0" w:color="auto"/>
        <w:bottom w:val="none" w:sz="0" w:space="0" w:color="auto"/>
        <w:right w:val="none" w:sz="0" w:space="0" w:color="auto"/>
      </w:divBdr>
    </w:div>
    <w:div w:id="1037776602">
      <w:bodyDiv w:val="1"/>
      <w:marLeft w:val="0"/>
      <w:marRight w:val="0"/>
      <w:marTop w:val="0"/>
      <w:marBottom w:val="0"/>
      <w:divBdr>
        <w:top w:val="none" w:sz="0" w:space="0" w:color="auto"/>
        <w:left w:val="none" w:sz="0" w:space="0" w:color="auto"/>
        <w:bottom w:val="none" w:sz="0" w:space="0" w:color="auto"/>
        <w:right w:val="none" w:sz="0" w:space="0" w:color="auto"/>
      </w:divBdr>
    </w:div>
    <w:div w:id="1049766426">
      <w:bodyDiv w:val="1"/>
      <w:marLeft w:val="0"/>
      <w:marRight w:val="0"/>
      <w:marTop w:val="0"/>
      <w:marBottom w:val="0"/>
      <w:divBdr>
        <w:top w:val="none" w:sz="0" w:space="0" w:color="auto"/>
        <w:left w:val="none" w:sz="0" w:space="0" w:color="auto"/>
        <w:bottom w:val="none" w:sz="0" w:space="0" w:color="auto"/>
        <w:right w:val="none" w:sz="0" w:space="0" w:color="auto"/>
      </w:divBdr>
    </w:div>
    <w:div w:id="1063020155">
      <w:bodyDiv w:val="1"/>
      <w:marLeft w:val="0"/>
      <w:marRight w:val="0"/>
      <w:marTop w:val="0"/>
      <w:marBottom w:val="0"/>
      <w:divBdr>
        <w:top w:val="none" w:sz="0" w:space="0" w:color="auto"/>
        <w:left w:val="none" w:sz="0" w:space="0" w:color="auto"/>
        <w:bottom w:val="none" w:sz="0" w:space="0" w:color="auto"/>
        <w:right w:val="none" w:sz="0" w:space="0" w:color="auto"/>
      </w:divBdr>
    </w:div>
    <w:div w:id="1064791319">
      <w:bodyDiv w:val="1"/>
      <w:marLeft w:val="0"/>
      <w:marRight w:val="0"/>
      <w:marTop w:val="0"/>
      <w:marBottom w:val="0"/>
      <w:divBdr>
        <w:top w:val="none" w:sz="0" w:space="0" w:color="auto"/>
        <w:left w:val="none" w:sz="0" w:space="0" w:color="auto"/>
        <w:bottom w:val="none" w:sz="0" w:space="0" w:color="auto"/>
        <w:right w:val="none" w:sz="0" w:space="0" w:color="auto"/>
      </w:divBdr>
    </w:div>
    <w:div w:id="1064916402">
      <w:bodyDiv w:val="1"/>
      <w:marLeft w:val="0"/>
      <w:marRight w:val="0"/>
      <w:marTop w:val="0"/>
      <w:marBottom w:val="0"/>
      <w:divBdr>
        <w:top w:val="none" w:sz="0" w:space="0" w:color="auto"/>
        <w:left w:val="none" w:sz="0" w:space="0" w:color="auto"/>
        <w:bottom w:val="none" w:sz="0" w:space="0" w:color="auto"/>
        <w:right w:val="none" w:sz="0" w:space="0" w:color="auto"/>
      </w:divBdr>
    </w:div>
    <w:div w:id="1088190480">
      <w:bodyDiv w:val="1"/>
      <w:marLeft w:val="0"/>
      <w:marRight w:val="0"/>
      <w:marTop w:val="0"/>
      <w:marBottom w:val="0"/>
      <w:divBdr>
        <w:top w:val="none" w:sz="0" w:space="0" w:color="auto"/>
        <w:left w:val="none" w:sz="0" w:space="0" w:color="auto"/>
        <w:bottom w:val="none" w:sz="0" w:space="0" w:color="auto"/>
        <w:right w:val="none" w:sz="0" w:space="0" w:color="auto"/>
      </w:divBdr>
    </w:div>
    <w:div w:id="1088191266">
      <w:bodyDiv w:val="1"/>
      <w:marLeft w:val="0"/>
      <w:marRight w:val="0"/>
      <w:marTop w:val="0"/>
      <w:marBottom w:val="0"/>
      <w:divBdr>
        <w:top w:val="none" w:sz="0" w:space="0" w:color="auto"/>
        <w:left w:val="none" w:sz="0" w:space="0" w:color="auto"/>
        <w:bottom w:val="none" w:sz="0" w:space="0" w:color="auto"/>
        <w:right w:val="none" w:sz="0" w:space="0" w:color="auto"/>
      </w:divBdr>
    </w:div>
    <w:div w:id="1109549523">
      <w:bodyDiv w:val="1"/>
      <w:marLeft w:val="0"/>
      <w:marRight w:val="0"/>
      <w:marTop w:val="0"/>
      <w:marBottom w:val="0"/>
      <w:divBdr>
        <w:top w:val="none" w:sz="0" w:space="0" w:color="auto"/>
        <w:left w:val="none" w:sz="0" w:space="0" w:color="auto"/>
        <w:bottom w:val="none" w:sz="0" w:space="0" w:color="auto"/>
        <w:right w:val="none" w:sz="0" w:space="0" w:color="auto"/>
      </w:divBdr>
    </w:div>
    <w:div w:id="1111243295">
      <w:bodyDiv w:val="1"/>
      <w:marLeft w:val="0"/>
      <w:marRight w:val="0"/>
      <w:marTop w:val="0"/>
      <w:marBottom w:val="0"/>
      <w:divBdr>
        <w:top w:val="none" w:sz="0" w:space="0" w:color="auto"/>
        <w:left w:val="none" w:sz="0" w:space="0" w:color="auto"/>
        <w:bottom w:val="none" w:sz="0" w:space="0" w:color="auto"/>
        <w:right w:val="none" w:sz="0" w:space="0" w:color="auto"/>
      </w:divBdr>
    </w:div>
    <w:div w:id="1118254144">
      <w:bodyDiv w:val="1"/>
      <w:marLeft w:val="0"/>
      <w:marRight w:val="0"/>
      <w:marTop w:val="0"/>
      <w:marBottom w:val="0"/>
      <w:divBdr>
        <w:top w:val="none" w:sz="0" w:space="0" w:color="auto"/>
        <w:left w:val="none" w:sz="0" w:space="0" w:color="auto"/>
        <w:bottom w:val="none" w:sz="0" w:space="0" w:color="auto"/>
        <w:right w:val="none" w:sz="0" w:space="0" w:color="auto"/>
      </w:divBdr>
    </w:div>
    <w:div w:id="1144276010">
      <w:bodyDiv w:val="1"/>
      <w:marLeft w:val="0"/>
      <w:marRight w:val="0"/>
      <w:marTop w:val="0"/>
      <w:marBottom w:val="0"/>
      <w:divBdr>
        <w:top w:val="none" w:sz="0" w:space="0" w:color="auto"/>
        <w:left w:val="none" w:sz="0" w:space="0" w:color="auto"/>
        <w:bottom w:val="none" w:sz="0" w:space="0" w:color="auto"/>
        <w:right w:val="none" w:sz="0" w:space="0" w:color="auto"/>
      </w:divBdr>
    </w:div>
    <w:div w:id="1147431637">
      <w:bodyDiv w:val="1"/>
      <w:marLeft w:val="0"/>
      <w:marRight w:val="0"/>
      <w:marTop w:val="0"/>
      <w:marBottom w:val="0"/>
      <w:divBdr>
        <w:top w:val="none" w:sz="0" w:space="0" w:color="auto"/>
        <w:left w:val="none" w:sz="0" w:space="0" w:color="auto"/>
        <w:bottom w:val="none" w:sz="0" w:space="0" w:color="auto"/>
        <w:right w:val="none" w:sz="0" w:space="0" w:color="auto"/>
      </w:divBdr>
    </w:div>
    <w:div w:id="1155951344">
      <w:bodyDiv w:val="1"/>
      <w:marLeft w:val="0"/>
      <w:marRight w:val="0"/>
      <w:marTop w:val="0"/>
      <w:marBottom w:val="0"/>
      <w:divBdr>
        <w:top w:val="none" w:sz="0" w:space="0" w:color="auto"/>
        <w:left w:val="none" w:sz="0" w:space="0" w:color="auto"/>
        <w:bottom w:val="none" w:sz="0" w:space="0" w:color="auto"/>
        <w:right w:val="none" w:sz="0" w:space="0" w:color="auto"/>
      </w:divBdr>
    </w:div>
    <w:div w:id="1159544589">
      <w:bodyDiv w:val="1"/>
      <w:marLeft w:val="0"/>
      <w:marRight w:val="0"/>
      <w:marTop w:val="0"/>
      <w:marBottom w:val="0"/>
      <w:divBdr>
        <w:top w:val="none" w:sz="0" w:space="0" w:color="auto"/>
        <w:left w:val="none" w:sz="0" w:space="0" w:color="auto"/>
        <w:bottom w:val="none" w:sz="0" w:space="0" w:color="auto"/>
        <w:right w:val="none" w:sz="0" w:space="0" w:color="auto"/>
      </w:divBdr>
    </w:div>
    <w:div w:id="1160849638">
      <w:bodyDiv w:val="1"/>
      <w:marLeft w:val="0"/>
      <w:marRight w:val="0"/>
      <w:marTop w:val="0"/>
      <w:marBottom w:val="0"/>
      <w:divBdr>
        <w:top w:val="none" w:sz="0" w:space="0" w:color="auto"/>
        <w:left w:val="none" w:sz="0" w:space="0" w:color="auto"/>
        <w:bottom w:val="none" w:sz="0" w:space="0" w:color="auto"/>
        <w:right w:val="none" w:sz="0" w:space="0" w:color="auto"/>
      </w:divBdr>
    </w:div>
    <w:div w:id="1161894796">
      <w:bodyDiv w:val="1"/>
      <w:marLeft w:val="0"/>
      <w:marRight w:val="0"/>
      <w:marTop w:val="0"/>
      <w:marBottom w:val="0"/>
      <w:divBdr>
        <w:top w:val="none" w:sz="0" w:space="0" w:color="auto"/>
        <w:left w:val="none" w:sz="0" w:space="0" w:color="auto"/>
        <w:bottom w:val="none" w:sz="0" w:space="0" w:color="auto"/>
        <w:right w:val="none" w:sz="0" w:space="0" w:color="auto"/>
      </w:divBdr>
    </w:div>
    <w:div w:id="1164469024">
      <w:bodyDiv w:val="1"/>
      <w:marLeft w:val="0"/>
      <w:marRight w:val="0"/>
      <w:marTop w:val="0"/>
      <w:marBottom w:val="0"/>
      <w:divBdr>
        <w:top w:val="none" w:sz="0" w:space="0" w:color="auto"/>
        <w:left w:val="none" w:sz="0" w:space="0" w:color="auto"/>
        <w:bottom w:val="none" w:sz="0" w:space="0" w:color="auto"/>
        <w:right w:val="none" w:sz="0" w:space="0" w:color="auto"/>
      </w:divBdr>
    </w:div>
    <w:div w:id="1165314739">
      <w:bodyDiv w:val="1"/>
      <w:marLeft w:val="0"/>
      <w:marRight w:val="0"/>
      <w:marTop w:val="0"/>
      <w:marBottom w:val="0"/>
      <w:divBdr>
        <w:top w:val="none" w:sz="0" w:space="0" w:color="auto"/>
        <w:left w:val="none" w:sz="0" w:space="0" w:color="auto"/>
        <w:bottom w:val="none" w:sz="0" w:space="0" w:color="auto"/>
        <w:right w:val="none" w:sz="0" w:space="0" w:color="auto"/>
      </w:divBdr>
    </w:div>
    <w:div w:id="1169521240">
      <w:bodyDiv w:val="1"/>
      <w:marLeft w:val="0"/>
      <w:marRight w:val="0"/>
      <w:marTop w:val="0"/>
      <w:marBottom w:val="0"/>
      <w:divBdr>
        <w:top w:val="none" w:sz="0" w:space="0" w:color="auto"/>
        <w:left w:val="none" w:sz="0" w:space="0" w:color="auto"/>
        <w:bottom w:val="none" w:sz="0" w:space="0" w:color="auto"/>
        <w:right w:val="none" w:sz="0" w:space="0" w:color="auto"/>
      </w:divBdr>
    </w:div>
    <w:div w:id="1176194918">
      <w:bodyDiv w:val="1"/>
      <w:marLeft w:val="0"/>
      <w:marRight w:val="0"/>
      <w:marTop w:val="0"/>
      <w:marBottom w:val="0"/>
      <w:divBdr>
        <w:top w:val="none" w:sz="0" w:space="0" w:color="auto"/>
        <w:left w:val="none" w:sz="0" w:space="0" w:color="auto"/>
        <w:bottom w:val="none" w:sz="0" w:space="0" w:color="auto"/>
        <w:right w:val="none" w:sz="0" w:space="0" w:color="auto"/>
      </w:divBdr>
    </w:div>
    <w:div w:id="1177496430">
      <w:bodyDiv w:val="1"/>
      <w:marLeft w:val="0"/>
      <w:marRight w:val="0"/>
      <w:marTop w:val="0"/>
      <w:marBottom w:val="0"/>
      <w:divBdr>
        <w:top w:val="none" w:sz="0" w:space="0" w:color="auto"/>
        <w:left w:val="none" w:sz="0" w:space="0" w:color="auto"/>
        <w:bottom w:val="none" w:sz="0" w:space="0" w:color="auto"/>
        <w:right w:val="none" w:sz="0" w:space="0" w:color="auto"/>
      </w:divBdr>
    </w:div>
    <w:div w:id="1179585994">
      <w:bodyDiv w:val="1"/>
      <w:marLeft w:val="0"/>
      <w:marRight w:val="0"/>
      <w:marTop w:val="0"/>
      <w:marBottom w:val="0"/>
      <w:divBdr>
        <w:top w:val="none" w:sz="0" w:space="0" w:color="auto"/>
        <w:left w:val="none" w:sz="0" w:space="0" w:color="auto"/>
        <w:bottom w:val="none" w:sz="0" w:space="0" w:color="auto"/>
        <w:right w:val="none" w:sz="0" w:space="0" w:color="auto"/>
      </w:divBdr>
    </w:div>
    <w:div w:id="1186866518">
      <w:bodyDiv w:val="1"/>
      <w:marLeft w:val="0"/>
      <w:marRight w:val="0"/>
      <w:marTop w:val="0"/>
      <w:marBottom w:val="0"/>
      <w:divBdr>
        <w:top w:val="none" w:sz="0" w:space="0" w:color="auto"/>
        <w:left w:val="none" w:sz="0" w:space="0" w:color="auto"/>
        <w:bottom w:val="none" w:sz="0" w:space="0" w:color="auto"/>
        <w:right w:val="none" w:sz="0" w:space="0" w:color="auto"/>
      </w:divBdr>
    </w:div>
    <w:div w:id="1187216657">
      <w:bodyDiv w:val="1"/>
      <w:marLeft w:val="0"/>
      <w:marRight w:val="0"/>
      <w:marTop w:val="0"/>
      <w:marBottom w:val="0"/>
      <w:divBdr>
        <w:top w:val="none" w:sz="0" w:space="0" w:color="auto"/>
        <w:left w:val="none" w:sz="0" w:space="0" w:color="auto"/>
        <w:bottom w:val="none" w:sz="0" w:space="0" w:color="auto"/>
        <w:right w:val="none" w:sz="0" w:space="0" w:color="auto"/>
      </w:divBdr>
    </w:div>
    <w:div w:id="1220939067">
      <w:bodyDiv w:val="1"/>
      <w:marLeft w:val="0"/>
      <w:marRight w:val="0"/>
      <w:marTop w:val="0"/>
      <w:marBottom w:val="0"/>
      <w:divBdr>
        <w:top w:val="none" w:sz="0" w:space="0" w:color="auto"/>
        <w:left w:val="none" w:sz="0" w:space="0" w:color="auto"/>
        <w:bottom w:val="none" w:sz="0" w:space="0" w:color="auto"/>
        <w:right w:val="none" w:sz="0" w:space="0" w:color="auto"/>
      </w:divBdr>
    </w:div>
    <w:div w:id="1245191128">
      <w:bodyDiv w:val="1"/>
      <w:marLeft w:val="0"/>
      <w:marRight w:val="0"/>
      <w:marTop w:val="0"/>
      <w:marBottom w:val="0"/>
      <w:divBdr>
        <w:top w:val="none" w:sz="0" w:space="0" w:color="auto"/>
        <w:left w:val="none" w:sz="0" w:space="0" w:color="auto"/>
        <w:bottom w:val="none" w:sz="0" w:space="0" w:color="auto"/>
        <w:right w:val="none" w:sz="0" w:space="0" w:color="auto"/>
      </w:divBdr>
    </w:div>
    <w:div w:id="1256862110">
      <w:bodyDiv w:val="1"/>
      <w:marLeft w:val="0"/>
      <w:marRight w:val="0"/>
      <w:marTop w:val="0"/>
      <w:marBottom w:val="0"/>
      <w:divBdr>
        <w:top w:val="none" w:sz="0" w:space="0" w:color="auto"/>
        <w:left w:val="none" w:sz="0" w:space="0" w:color="auto"/>
        <w:bottom w:val="none" w:sz="0" w:space="0" w:color="auto"/>
        <w:right w:val="none" w:sz="0" w:space="0" w:color="auto"/>
      </w:divBdr>
    </w:div>
    <w:div w:id="1257517496">
      <w:bodyDiv w:val="1"/>
      <w:marLeft w:val="0"/>
      <w:marRight w:val="0"/>
      <w:marTop w:val="0"/>
      <w:marBottom w:val="0"/>
      <w:divBdr>
        <w:top w:val="none" w:sz="0" w:space="0" w:color="auto"/>
        <w:left w:val="none" w:sz="0" w:space="0" w:color="auto"/>
        <w:bottom w:val="none" w:sz="0" w:space="0" w:color="auto"/>
        <w:right w:val="none" w:sz="0" w:space="0" w:color="auto"/>
      </w:divBdr>
    </w:div>
    <w:div w:id="1262493781">
      <w:bodyDiv w:val="1"/>
      <w:marLeft w:val="0"/>
      <w:marRight w:val="0"/>
      <w:marTop w:val="0"/>
      <w:marBottom w:val="0"/>
      <w:divBdr>
        <w:top w:val="none" w:sz="0" w:space="0" w:color="auto"/>
        <w:left w:val="none" w:sz="0" w:space="0" w:color="auto"/>
        <w:bottom w:val="none" w:sz="0" w:space="0" w:color="auto"/>
        <w:right w:val="none" w:sz="0" w:space="0" w:color="auto"/>
      </w:divBdr>
    </w:div>
    <w:div w:id="1268847711">
      <w:bodyDiv w:val="1"/>
      <w:marLeft w:val="0"/>
      <w:marRight w:val="0"/>
      <w:marTop w:val="0"/>
      <w:marBottom w:val="0"/>
      <w:divBdr>
        <w:top w:val="none" w:sz="0" w:space="0" w:color="auto"/>
        <w:left w:val="none" w:sz="0" w:space="0" w:color="auto"/>
        <w:bottom w:val="none" w:sz="0" w:space="0" w:color="auto"/>
        <w:right w:val="none" w:sz="0" w:space="0" w:color="auto"/>
      </w:divBdr>
    </w:div>
    <w:div w:id="1285503842">
      <w:bodyDiv w:val="1"/>
      <w:marLeft w:val="0"/>
      <w:marRight w:val="0"/>
      <w:marTop w:val="0"/>
      <w:marBottom w:val="0"/>
      <w:divBdr>
        <w:top w:val="none" w:sz="0" w:space="0" w:color="auto"/>
        <w:left w:val="none" w:sz="0" w:space="0" w:color="auto"/>
        <w:bottom w:val="none" w:sz="0" w:space="0" w:color="auto"/>
        <w:right w:val="none" w:sz="0" w:space="0" w:color="auto"/>
      </w:divBdr>
    </w:div>
    <w:div w:id="1288775651">
      <w:bodyDiv w:val="1"/>
      <w:marLeft w:val="0"/>
      <w:marRight w:val="0"/>
      <w:marTop w:val="0"/>
      <w:marBottom w:val="0"/>
      <w:divBdr>
        <w:top w:val="none" w:sz="0" w:space="0" w:color="auto"/>
        <w:left w:val="none" w:sz="0" w:space="0" w:color="auto"/>
        <w:bottom w:val="none" w:sz="0" w:space="0" w:color="auto"/>
        <w:right w:val="none" w:sz="0" w:space="0" w:color="auto"/>
      </w:divBdr>
    </w:div>
    <w:div w:id="1300308368">
      <w:bodyDiv w:val="1"/>
      <w:marLeft w:val="0"/>
      <w:marRight w:val="0"/>
      <w:marTop w:val="0"/>
      <w:marBottom w:val="0"/>
      <w:divBdr>
        <w:top w:val="none" w:sz="0" w:space="0" w:color="auto"/>
        <w:left w:val="none" w:sz="0" w:space="0" w:color="auto"/>
        <w:bottom w:val="none" w:sz="0" w:space="0" w:color="auto"/>
        <w:right w:val="none" w:sz="0" w:space="0" w:color="auto"/>
      </w:divBdr>
    </w:div>
    <w:div w:id="1306550529">
      <w:bodyDiv w:val="1"/>
      <w:marLeft w:val="0"/>
      <w:marRight w:val="0"/>
      <w:marTop w:val="0"/>
      <w:marBottom w:val="0"/>
      <w:divBdr>
        <w:top w:val="none" w:sz="0" w:space="0" w:color="auto"/>
        <w:left w:val="none" w:sz="0" w:space="0" w:color="auto"/>
        <w:bottom w:val="none" w:sz="0" w:space="0" w:color="auto"/>
        <w:right w:val="none" w:sz="0" w:space="0" w:color="auto"/>
      </w:divBdr>
    </w:div>
    <w:div w:id="1352413955">
      <w:bodyDiv w:val="1"/>
      <w:marLeft w:val="0"/>
      <w:marRight w:val="0"/>
      <w:marTop w:val="0"/>
      <w:marBottom w:val="0"/>
      <w:divBdr>
        <w:top w:val="none" w:sz="0" w:space="0" w:color="auto"/>
        <w:left w:val="none" w:sz="0" w:space="0" w:color="auto"/>
        <w:bottom w:val="none" w:sz="0" w:space="0" w:color="auto"/>
        <w:right w:val="none" w:sz="0" w:space="0" w:color="auto"/>
      </w:divBdr>
    </w:div>
    <w:div w:id="1381319984">
      <w:bodyDiv w:val="1"/>
      <w:marLeft w:val="0"/>
      <w:marRight w:val="0"/>
      <w:marTop w:val="0"/>
      <w:marBottom w:val="0"/>
      <w:divBdr>
        <w:top w:val="none" w:sz="0" w:space="0" w:color="auto"/>
        <w:left w:val="none" w:sz="0" w:space="0" w:color="auto"/>
        <w:bottom w:val="none" w:sz="0" w:space="0" w:color="auto"/>
        <w:right w:val="none" w:sz="0" w:space="0" w:color="auto"/>
      </w:divBdr>
    </w:div>
    <w:div w:id="1385449522">
      <w:bodyDiv w:val="1"/>
      <w:marLeft w:val="0"/>
      <w:marRight w:val="0"/>
      <w:marTop w:val="0"/>
      <w:marBottom w:val="0"/>
      <w:divBdr>
        <w:top w:val="none" w:sz="0" w:space="0" w:color="auto"/>
        <w:left w:val="none" w:sz="0" w:space="0" w:color="auto"/>
        <w:bottom w:val="none" w:sz="0" w:space="0" w:color="auto"/>
        <w:right w:val="none" w:sz="0" w:space="0" w:color="auto"/>
      </w:divBdr>
    </w:div>
    <w:div w:id="1394965904">
      <w:bodyDiv w:val="1"/>
      <w:marLeft w:val="0"/>
      <w:marRight w:val="0"/>
      <w:marTop w:val="0"/>
      <w:marBottom w:val="0"/>
      <w:divBdr>
        <w:top w:val="none" w:sz="0" w:space="0" w:color="auto"/>
        <w:left w:val="none" w:sz="0" w:space="0" w:color="auto"/>
        <w:bottom w:val="none" w:sz="0" w:space="0" w:color="auto"/>
        <w:right w:val="none" w:sz="0" w:space="0" w:color="auto"/>
      </w:divBdr>
    </w:div>
    <w:div w:id="1415198186">
      <w:bodyDiv w:val="1"/>
      <w:marLeft w:val="0"/>
      <w:marRight w:val="0"/>
      <w:marTop w:val="0"/>
      <w:marBottom w:val="0"/>
      <w:divBdr>
        <w:top w:val="none" w:sz="0" w:space="0" w:color="auto"/>
        <w:left w:val="none" w:sz="0" w:space="0" w:color="auto"/>
        <w:bottom w:val="none" w:sz="0" w:space="0" w:color="auto"/>
        <w:right w:val="none" w:sz="0" w:space="0" w:color="auto"/>
      </w:divBdr>
    </w:div>
    <w:div w:id="1416245498">
      <w:bodyDiv w:val="1"/>
      <w:marLeft w:val="0"/>
      <w:marRight w:val="0"/>
      <w:marTop w:val="0"/>
      <w:marBottom w:val="0"/>
      <w:divBdr>
        <w:top w:val="none" w:sz="0" w:space="0" w:color="auto"/>
        <w:left w:val="none" w:sz="0" w:space="0" w:color="auto"/>
        <w:bottom w:val="none" w:sz="0" w:space="0" w:color="auto"/>
        <w:right w:val="none" w:sz="0" w:space="0" w:color="auto"/>
      </w:divBdr>
    </w:div>
    <w:div w:id="1421218829">
      <w:bodyDiv w:val="1"/>
      <w:marLeft w:val="0"/>
      <w:marRight w:val="0"/>
      <w:marTop w:val="0"/>
      <w:marBottom w:val="0"/>
      <w:divBdr>
        <w:top w:val="none" w:sz="0" w:space="0" w:color="auto"/>
        <w:left w:val="none" w:sz="0" w:space="0" w:color="auto"/>
        <w:bottom w:val="none" w:sz="0" w:space="0" w:color="auto"/>
        <w:right w:val="none" w:sz="0" w:space="0" w:color="auto"/>
      </w:divBdr>
    </w:div>
    <w:div w:id="1424573416">
      <w:bodyDiv w:val="1"/>
      <w:marLeft w:val="0"/>
      <w:marRight w:val="0"/>
      <w:marTop w:val="0"/>
      <w:marBottom w:val="0"/>
      <w:divBdr>
        <w:top w:val="none" w:sz="0" w:space="0" w:color="auto"/>
        <w:left w:val="none" w:sz="0" w:space="0" w:color="auto"/>
        <w:bottom w:val="none" w:sz="0" w:space="0" w:color="auto"/>
        <w:right w:val="none" w:sz="0" w:space="0" w:color="auto"/>
      </w:divBdr>
    </w:div>
    <w:div w:id="1430274295">
      <w:bodyDiv w:val="1"/>
      <w:marLeft w:val="0"/>
      <w:marRight w:val="0"/>
      <w:marTop w:val="0"/>
      <w:marBottom w:val="0"/>
      <w:divBdr>
        <w:top w:val="none" w:sz="0" w:space="0" w:color="auto"/>
        <w:left w:val="none" w:sz="0" w:space="0" w:color="auto"/>
        <w:bottom w:val="none" w:sz="0" w:space="0" w:color="auto"/>
        <w:right w:val="none" w:sz="0" w:space="0" w:color="auto"/>
      </w:divBdr>
    </w:div>
    <w:div w:id="1440099812">
      <w:bodyDiv w:val="1"/>
      <w:marLeft w:val="0"/>
      <w:marRight w:val="0"/>
      <w:marTop w:val="0"/>
      <w:marBottom w:val="0"/>
      <w:divBdr>
        <w:top w:val="none" w:sz="0" w:space="0" w:color="auto"/>
        <w:left w:val="none" w:sz="0" w:space="0" w:color="auto"/>
        <w:bottom w:val="none" w:sz="0" w:space="0" w:color="auto"/>
        <w:right w:val="none" w:sz="0" w:space="0" w:color="auto"/>
      </w:divBdr>
    </w:div>
    <w:div w:id="1440249817">
      <w:bodyDiv w:val="1"/>
      <w:marLeft w:val="0"/>
      <w:marRight w:val="0"/>
      <w:marTop w:val="0"/>
      <w:marBottom w:val="0"/>
      <w:divBdr>
        <w:top w:val="none" w:sz="0" w:space="0" w:color="auto"/>
        <w:left w:val="none" w:sz="0" w:space="0" w:color="auto"/>
        <w:bottom w:val="none" w:sz="0" w:space="0" w:color="auto"/>
        <w:right w:val="none" w:sz="0" w:space="0" w:color="auto"/>
      </w:divBdr>
    </w:div>
    <w:div w:id="1440879366">
      <w:bodyDiv w:val="1"/>
      <w:marLeft w:val="0"/>
      <w:marRight w:val="0"/>
      <w:marTop w:val="0"/>
      <w:marBottom w:val="0"/>
      <w:divBdr>
        <w:top w:val="none" w:sz="0" w:space="0" w:color="auto"/>
        <w:left w:val="none" w:sz="0" w:space="0" w:color="auto"/>
        <w:bottom w:val="none" w:sz="0" w:space="0" w:color="auto"/>
        <w:right w:val="none" w:sz="0" w:space="0" w:color="auto"/>
      </w:divBdr>
    </w:div>
    <w:div w:id="1457288962">
      <w:bodyDiv w:val="1"/>
      <w:marLeft w:val="0"/>
      <w:marRight w:val="0"/>
      <w:marTop w:val="0"/>
      <w:marBottom w:val="0"/>
      <w:divBdr>
        <w:top w:val="none" w:sz="0" w:space="0" w:color="auto"/>
        <w:left w:val="none" w:sz="0" w:space="0" w:color="auto"/>
        <w:bottom w:val="none" w:sz="0" w:space="0" w:color="auto"/>
        <w:right w:val="none" w:sz="0" w:space="0" w:color="auto"/>
      </w:divBdr>
    </w:div>
    <w:div w:id="1467043271">
      <w:bodyDiv w:val="1"/>
      <w:marLeft w:val="0"/>
      <w:marRight w:val="0"/>
      <w:marTop w:val="0"/>
      <w:marBottom w:val="0"/>
      <w:divBdr>
        <w:top w:val="none" w:sz="0" w:space="0" w:color="auto"/>
        <w:left w:val="none" w:sz="0" w:space="0" w:color="auto"/>
        <w:bottom w:val="none" w:sz="0" w:space="0" w:color="auto"/>
        <w:right w:val="none" w:sz="0" w:space="0" w:color="auto"/>
      </w:divBdr>
    </w:div>
    <w:div w:id="1491363764">
      <w:bodyDiv w:val="1"/>
      <w:marLeft w:val="0"/>
      <w:marRight w:val="0"/>
      <w:marTop w:val="0"/>
      <w:marBottom w:val="0"/>
      <w:divBdr>
        <w:top w:val="none" w:sz="0" w:space="0" w:color="auto"/>
        <w:left w:val="none" w:sz="0" w:space="0" w:color="auto"/>
        <w:bottom w:val="none" w:sz="0" w:space="0" w:color="auto"/>
        <w:right w:val="none" w:sz="0" w:space="0" w:color="auto"/>
      </w:divBdr>
    </w:div>
    <w:div w:id="1491947593">
      <w:bodyDiv w:val="1"/>
      <w:marLeft w:val="0"/>
      <w:marRight w:val="0"/>
      <w:marTop w:val="0"/>
      <w:marBottom w:val="0"/>
      <w:divBdr>
        <w:top w:val="none" w:sz="0" w:space="0" w:color="auto"/>
        <w:left w:val="none" w:sz="0" w:space="0" w:color="auto"/>
        <w:bottom w:val="none" w:sz="0" w:space="0" w:color="auto"/>
        <w:right w:val="none" w:sz="0" w:space="0" w:color="auto"/>
      </w:divBdr>
    </w:div>
    <w:div w:id="1492066494">
      <w:bodyDiv w:val="1"/>
      <w:marLeft w:val="0"/>
      <w:marRight w:val="0"/>
      <w:marTop w:val="0"/>
      <w:marBottom w:val="0"/>
      <w:divBdr>
        <w:top w:val="none" w:sz="0" w:space="0" w:color="auto"/>
        <w:left w:val="none" w:sz="0" w:space="0" w:color="auto"/>
        <w:bottom w:val="none" w:sz="0" w:space="0" w:color="auto"/>
        <w:right w:val="none" w:sz="0" w:space="0" w:color="auto"/>
      </w:divBdr>
    </w:div>
    <w:div w:id="1511482176">
      <w:bodyDiv w:val="1"/>
      <w:marLeft w:val="0"/>
      <w:marRight w:val="0"/>
      <w:marTop w:val="0"/>
      <w:marBottom w:val="0"/>
      <w:divBdr>
        <w:top w:val="none" w:sz="0" w:space="0" w:color="auto"/>
        <w:left w:val="none" w:sz="0" w:space="0" w:color="auto"/>
        <w:bottom w:val="none" w:sz="0" w:space="0" w:color="auto"/>
        <w:right w:val="none" w:sz="0" w:space="0" w:color="auto"/>
      </w:divBdr>
    </w:div>
    <w:div w:id="1515142865">
      <w:bodyDiv w:val="1"/>
      <w:marLeft w:val="0"/>
      <w:marRight w:val="0"/>
      <w:marTop w:val="0"/>
      <w:marBottom w:val="0"/>
      <w:divBdr>
        <w:top w:val="none" w:sz="0" w:space="0" w:color="auto"/>
        <w:left w:val="none" w:sz="0" w:space="0" w:color="auto"/>
        <w:bottom w:val="none" w:sz="0" w:space="0" w:color="auto"/>
        <w:right w:val="none" w:sz="0" w:space="0" w:color="auto"/>
      </w:divBdr>
    </w:div>
    <w:div w:id="1522359540">
      <w:bodyDiv w:val="1"/>
      <w:marLeft w:val="0"/>
      <w:marRight w:val="0"/>
      <w:marTop w:val="0"/>
      <w:marBottom w:val="0"/>
      <w:divBdr>
        <w:top w:val="none" w:sz="0" w:space="0" w:color="auto"/>
        <w:left w:val="none" w:sz="0" w:space="0" w:color="auto"/>
        <w:bottom w:val="none" w:sz="0" w:space="0" w:color="auto"/>
        <w:right w:val="none" w:sz="0" w:space="0" w:color="auto"/>
      </w:divBdr>
    </w:div>
    <w:div w:id="1525175007">
      <w:bodyDiv w:val="1"/>
      <w:marLeft w:val="0"/>
      <w:marRight w:val="0"/>
      <w:marTop w:val="0"/>
      <w:marBottom w:val="0"/>
      <w:divBdr>
        <w:top w:val="none" w:sz="0" w:space="0" w:color="auto"/>
        <w:left w:val="none" w:sz="0" w:space="0" w:color="auto"/>
        <w:bottom w:val="none" w:sz="0" w:space="0" w:color="auto"/>
        <w:right w:val="none" w:sz="0" w:space="0" w:color="auto"/>
      </w:divBdr>
    </w:div>
    <w:div w:id="1550461601">
      <w:bodyDiv w:val="1"/>
      <w:marLeft w:val="0"/>
      <w:marRight w:val="0"/>
      <w:marTop w:val="0"/>
      <w:marBottom w:val="0"/>
      <w:divBdr>
        <w:top w:val="none" w:sz="0" w:space="0" w:color="auto"/>
        <w:left w:val="none" w:sz="0" w:space="0" w:color="auto"/>
        <w:bottom w:val="none" w:sz="0" w:space="0" w:color="auto"/>
        <w:right w:val="none" w:sz="0" w:space="0" w:color="auto"/>
      </w:divBdr>
    </w:div>
    <w:div w:id="1550916542">
      <w:bodyDiv w:val="1"/>
      <w:marLeft w:val="0"/>
      <w:marRight w:val="0"/>
      <w:marTop w:val="0"/>
      <w:marBottom w:val="0"/>
      <w:divBdr>
        <w:top w:val="none" w:sz="0" w:space="0" w:color="auto"/>
        <w:left w:val="none" w:sz="0" w:space="0" w:color="auto"/>
        <w:bottom w:val="none" w:sz="0" w:space="0" w:color="auto"/>
        <w:right w:val="none" w:sz="0" w:space="0" w:color="auto"/>
      </w:divBdr>
    </w:div>
    <w:div w:id="1552379264">
      <w:bodyDiv w:val="1"/>
      <w:marLeft w:val="0"/>
      <w:marRight w:val="0"/>
      <w:marTop w:val="0"/>
      <w:marBottom w:val="0"/>
      <w:divBdr>
        <w:top w:val="none" w:sz="0" w:space="0" w:color="auto"/>
        <w:left w:val="none" w:sz="0" w:space="0" w:color="auto"/>
        <w:bottom w:val="none" w:sz="0" w:space="0" w:color="auto"/>
        <w:right w:val="none" w:sz="0" w:space="0" w:color="auto"/>
      </w:divBdr>
    </w:div>
    <w:div w:id="1553273241">
      <w:bodyDiv w:val="1"/>
      <w:marLeft w:val="0"/>
      <w:marRight w:val="0"/>
      <w:marTop w:val="0"/>
      <w:marBottom w:val="0"/>
      <w:divBdr>
        <w:top w:val="none" w:sz="0" w:space="0" w:color="auto"/>
        <w:left w:val="none" w:sz="0" w:space="0" w:color="auto"/>
        <w:bottom w:val="none" w:sz="0" w:space="0" w:color="auto"/>
        <w:right w:val="none" w:sz="0" w:space="0" w:color="auto"/>
      </w:divBdr>
    </w:div>
    <w:div w:id="1554922246">
      <w:bodyDiv w:val="1"/>
      <w:marLeft w:val="0"/>
      <w:marRight w:val="0"/>
      <w:marTop w:val="0"/>
      <w:marBottom w:val="0"/>
      <w:divBdr>
        <w:top w:val="none" w:sz="0" w:space="0" w:color="auto"/>
        <w:left w:val="none" w:sz="0" w:space="0" w:color="auto"/>
        <w:bottom w:val="none" w:sz="0" w:space="0" w:color="auto"/>
        <w:right w:val="none" w:sz="0" w:space="0" w:color="auto"/>
      </w:divBdr>
    </w:div>
    <w:div w:id="1561986207">
      <w:bodyDiv w:val="1"/>
      <w:marLeft w:val="0"/>
      <w:marRight w:val="0"/>
      <w:marTop w:val="0"/>
      <w:marBottom w:val="0"/>
      <w:divBdr>
        <w:top w:val="none" w:sz="0" w:space="0" w:color="auto"/>
        <w:left w:val="none" w:sz="0" w:space="0" w:color="auto"/>
        <w:bottom w:val="none" w:sz="0" w:space="0" w:color="auto"/>
        <w:right w:val="none" w:sz="0" w:space="0" w:color="auto"/>
      </w:divBdr>
    </w:div>
    <w:div w:id="1562978127">
      <w:bodyDiv w:val="1"/>
      <w:marLeft w:val="0"/>
      <w:marRight w:val="0"/>
      <w:marTop w:val="0"/>
      <w:marBottom w:val="0"/>
      <w:divBdr>
        <w:top w:val="none" w:sz="0" w:space="0" w:color="auto"/>
        <w:left w:val="none" w:sz="0" w:space="0" w:color="auto"/>
        <w:bottom w:val="none" w:sz="0" w:space="0" w:color="auto"/>
        <w:right w:val="none" w:sz="0" w:space="0" w:color="auto"/>
      </w:divBdr>
    </w:div>
    <w:div w:id="1570845196">
      <w:bodyDiv w:val="1"/>
      <w:marLeft w:val="0"/>
      <w:marRight w:val="0"/>
      <w:marTop w:val="0"/>
      <w:marBottom w:val="0"/>
      <w:divBdr>
        <w:top w:val="none" w:sz="0" w:space="0" w:color="auto"/>
        <w:left w:val="none" w:sz="0" w:space="0" w:color="auto"/>
        <w:bottom w:val="none" w:sz="0" w:space="0" w:color="auto"/>
        <w:right w:val="none" w:sz="0" w:space="0" w:color="auto"/>
      </w:divBdr>
    </w:div>
    <w:div w:id="1580360708">
      <w:bodyDiv w:val="1"/>
      <w:marLeft w:val="0"/>
      <w:marRight w:val="0"/>
      <w:marTop w:val="0"/>
      <w:marBottom w:val="0"/>
      <w:divBdr>
        <w:top w:val="none" w:sz="0" w:space="0" w:color="auto"/>
        <w:left w:val="none" w:sz="0" w:space="0" w:color="auto"/>
        <w:bottom w:val="none" w:sz="0" w:space="0" w:color="auto"/>
        <w:right w:val="none" w:sz="0" w:space="0" w:color="auto"/>
      </w:divBdr>
    </w:div>
    <w:div w:id="1583416364">
      <w:bodyDiv w:val="1"/>
      <w:marLeft w:val="0"/>
      <w:marRight w:val="0"/>
      <w:marTop w:val="0"/>
      <w:marBottom w:val="0"/>
      <w:divBdr>
        <w:top w:val="none" w:sz="0" w:space="0" w:color="auto"/>
        <w:left w:val="none" w:sz="0" w:space="0" w:color="auto"/>
        <w:bottom w:val="none" w:sz="0" w:space="0" w:color="auto"/>
        <w:right w:val="none" w:sz="0" w:space="0" w:color="auto"/>
      </w:divBdr>
    </w:div>
    <w:div w:id="1594705337">
      <w:bodyDiv w:val="1"/>
      <w:marLeft w:val="0"/>
      <w:marRight w:val="0"/>
      <w:marTop w:val="0"/>
      <w:marBottom w:val="0"/>
      <w:divBdr>
        <w:top w:val="none" w:sz="0" w:space="0" w:color="auto"/>
        <w:left w:val="none" w:sz="0" w:space="0" w:color="auto"/>
        <w:bottom w:val="none" w:sz="0" w:space="0" w:color="auto"/>
        <w:right w:val="none" w:sz="0" w:space="0" w:color="auto"/>
      </w:divBdr>
    </w:div>
    <w:div w:id="1615136802">
      <w:bodyDiv w:val="1"/>
      <w:marLeft w:val="0"/>
      <w:marRight w:val="0"/>
      <w:marTop w:val="0"/>
      <w:marBottom w:val="0"/>
      <w:divBdr>
        <w:top w:val="none" w:sz="0" w:space="0" w:color="auto"/>
        <w:left w:val="none" w:sz="0" w:space="0" w:color="auto"/>
        <w:bottom w:val="none" w:sz="0" w:space="0" w:color="auto"/>
        <w:right w:val="none" w:sz="0" w:space="0" w:color="auto"/>
      </w:divBdr>
    </w:div>
    <w:div w:id="1618174129">
      <w:bodyDiv w:val="1"/>
      <w:marLeft w:val="0"/>
      <w:marRight w:val="0"/>
      <w:marTop w:val="0"/>
      <w:marBottom w:val="0"/>
      <w:divBdr>
        <w:top w:val="none" w:sz="0" w:space="0" w:color="auto"/>
        <w:left w:val="none" w:sz="0" w:space="0" w:color="auto"/>
        <w:bottom w:val="none" w:sz="0" w:space="0" w:color="auto"/>
        <w:right w:val="none" w:sz="0" w:space="0" w:color="auto"/>
      </w:divBdr>
    </w:div>
    <w:div w:id="1639145195">
      <w:bodyDiv w:val="1"/>
      <w:marLeft w:val="0"/>
      <w:marRight w:val="0"/>
      <w:marTop w:val="0"/>
      <w:marBottom w:val="0"/>
      <w:divBdr>
        <w:top w:val="none" w:sz="0" w:space="0" w:color="auto"/>
        <w:left w:val="none" w:sz="0" w:space="0" w:color="auto"/>
        <w:bottom w:val="none" w:sz="0" w:space="0" w:color="auto"/>
        <w:right w:val="none" w:sz="0" w:space="0" w:color="auto"/>
      </w:divBdr>
    </w:div>
    <w:div w:id="1648124001">
      <w:bodyDiv w:val="1"/>
      <w:marLeft w:val="0"/>
      <w:marRight w:val="0"/>
      <w:marTop w:val="0"/>
      <w:marBottom w:val="0"/>
      <w:divBdr>
        <w:top w:val="none" w:sz="0" w:space="0" w:color="auto"/>
        <w:left w:val="none" w:sz="0" w:space="0" w:color="auto"/>
        <w:bottom w:val="none" w:sz="0" w:space="0" w:color="auto"/>
        <w:right w:val="none" w:sz="0" w:space="0" w:color="auto"/>
      </w:divBdr>
    </w:div>
    <w:div w:id="1655261486">
      <w:bodyDiv w:val="1"/>
      <w:marLeft w:val="0"/>
      <w:marRight w:val="0"/>
      <w:marTop w:val="0"/>
      <w:marBottom w:val="0"/>
      <w:divBdr>
        <w:top w:val="none" w:sz="0" w:space="0" w:color="auto"/>
        <w:left w:val="none" w:sz="0" w:space="0" w:color="auto"/>
        <w:bottom w:val="none" w:sz="0" w:space="0" w:color="auto"/>
        <w:right w:val="none" w:sz="0" w:space="0" w:color="auto"/>
      </w:divBdr>
    </w:div>
    <w:div w:id="1655839155">
      <w:bodyDiv w:val="1"/>
      <w:marLeft w:val="0"/>
      <w:marRight w:val="0"/>
      <w:marTop w:val="0"/>
      <w:marBottom w:val="0"/>
      <w:divBdr>
        <w:top w:val="none" w:sz="0" w:space="0" w:color="auto"/>
        <w:left w:val="none" w:sz="0" w:space="0" w:color="auto"/>
        <w:bottom w:val="none" w:sz="0" w:space="0" w:color="auto"/>
        <w:right w:val="none" w:sz="0" w:space="0" w:color="auto"/>
      </w:divBdr>
    </w:div>
    <w:div w:id="1657491524">
      <w:bodyDiv w:val="1"/>
      <w:marLeft w:val="0"/>
      <w:marRight w:val="0"/>
      <w:marTop w:val="0"/>
      <w:marBottom w:val="0"/>
      <w:divBdr>
        <w:top w:val="none" w:sz="0" w:space="0" w:color="auto"/>
        <w:left w:val="none" w:sz="0" w:space="0" w:color="auto"/>
        <w:bottom w:val="none" w:sz="0" w:space="0" w:color="auto"/>
        <w:right w:val="none" w:sz="0" w:space="0" w:color="auto"/>
      </w:divBdr>
    </w:div>
    <w:div w:id="1658536918">
      <w:bodyDiv w:val="1"/>
      <w:marLeft w:val="0"/>
      <w:marRight w:val="0"/>
      <w:marTop w:val="0"/>
      <w:marBottom w:val="0"/>
      <w:divBdr>
        <w:top w:val="none" w:sz="0" w:space="0" w:color="auto"/>
        <w:left w:val="none" w:sz="0" w:space="0" w:color="auto"/>
        <w:bottom w:val="none" w:sz="0" w:space="0" w:color="auto"/>
        <w:right w:val="none" w:sz="0" w:space="0" w:color="auto"/>
      </w:divBdr>
    </w:div>
    <w:div w:id="1673295250">
      <w:bodyDiv w:val="1"/>
      <w:marLeft w:val="0"/>
      <w:marRight w:val="0"/>
      <w:marTop w:val="0"/>
      <w:marBottom w:val="0"/>
      <w:divBdr>
        <w:top w:val="none" w:sz="0" w:space="0" w:color="auto"/>
        <w:left w:val="none" w:sz="0" w:space="0" w:color="auto"/>
        <w:bottom w:val="none" w:sz="0" w:space="0" w:color="auto"/>
        <w:right w:val="none" w:sz="0" w:space="0" w:color="auto"/>
      </w:divBdr>
    </w:div>
    <w:div w:id="1681347003">
      <w:bodyDiv w:val="1"/>
      <w:marLeft w:val="0"/>
      <w:marRight w:val="0"/>
      <w:marTop w:val="0"/>
      <w:marBottom w:val="0"/>
      <w:divBdr>
        <w:top w:val="none" w:sz="0" w:space="0" w:color="auto"/>
        <w:left w:val="none" w:sz="0" w:space="0" w:color="auto"/>
        <w:bottom w:val="none" w:sz="0" w:space="0" w:color="auto"/>
        <w:right w:val="none" w:sz="0" w:space="0" w:color="auto"/>
      </w:divBdr>
    </w:div>
    <w:div w:id="1687245674">
      <w:bodyDiv w:val="1"/>
      <w:marLeft w:val="0"/>
      <w:marRight w:val="0"/>
      <w:marTop w:val="0"/>
      <w:marBottom w:val="0"/>
      <w:divBdr>
        <w:top w:val="none" w:sz="0" w:space="0" w:color="auto"/>
        <w:left w:val="none" w:sz="0" w:space="0" w:color="auto"/>
        <w:bottom w:val="none" w:sz="0" w:space="0" w:color="auto"/>
        <w:right w:val="none" w:sz="0" w:space="0" w:color="auto"/>
      </w:divBdr>
    </w:div>
    <w:div w:id="1687976412">
      <w:bodyDiv w:val="1"/>
      <w:marLeft w:val="0"/>
      <w:marRight w:val="0"/>
      <w:marTop w:val="0"/>
      <w:marBottom w:val="0"/>
      <w:divBdr>
        <w:top w:val="none" w:sz="0" w:space="0" w:color="auto"/>
        <w:left w:val="none" w:sz="0" w:space="0" w:color="auto"/>
        <w:bottom w:val="none" w:sz="0" w:space="0" w:color="auto"/>
        <w:right w:val="none" w:sz="0" w:space="0" w:color="auto"/>
      </w:divBdr>
    </w:div>
    <w:div w:id="1691569596">
      <w:bodyDiv w:val="1"/>
      <w:marLeft w:val="0"/>
      <w:marRight w:val="0"/>
      <w:marTop w:val="0"/>
      <w:marBottom w:val="0"/>
      <w:divBdr>
        <w:top w:val="none" w:sz="0" w:space="0" w:color="auto"/>
        <w:left w:val="none" w:sz="0" w:space="0" w:color="auto"/>
        <w:bottom w:val="none" w:sz="0" w:space="0" w:color="auto"/>
        <w:right w:val="none" w:sz="0" w:space="0" w:color="auto"/>
      </w:divBdr>
    </w:div>
    <w:div w:id="1697384131">
      <w:bodyDiv w:val="1"/>
      <w:marLeft w:val="0"/>
      <w:marRight w:val="0"/>
      <w:marTop w:val="0"/>
      <w:marBottom w:val="0"/>
      <w:divBdr>
        <w:top w:val="none" w:sz="0" w:space="0" w:color="auto"/>
        <w:left w:val="none" w:sz="0" w:space="0" w:color="auto"/>
        <w:bottom w:val="none" w:sz="0" w:space="0" w:color="auto"/>
        <w:right w:val="none" w:sz="0" w:space="0" w:color="auto"/>
      </w:divBdr>
    </w:div>
    <w:div w:id="1701398208">
      <w:bodyDiv w:val="1"/>
      <w:marLeft w:val="0"/>
      <w:marRight w:val="0"/>
      <w:marTop w:val="0"/>
      <w:marBottom w:val="0"/>
      <w:divBdr>
        <w:top w:val="none" w:sz="0" w:space="0" w:color="auto"/>
        <w:left w:val="none" w:sz="0" w:space="0" w:color="auto"/>
        <w:bottom w:val="none" w:sz="0" w:space="0" w:color="auto"/>
        <w:right w:val="none" w:sz="0" w:space="0" w:color="auto"/>
      </w:divBdr>
    </w:div>
    <w:div w:id="1709261333">
      <w:bodyDiv w:val="1"/>
      <w:marLeft w:val="0"/>
      <w:marRight w:val="0"/>
      <w:marTop w:val="0"/>
      <w:marBottom w:val="0"/>
      <w:divBdr>
        <w:top w:val="none" w:sz="0" w:space="0" w:color="auto"/>
        <w:left w:val="none" w:sz="0" w:space="0" w:color="auto"/>
        <w:bottom w:val="none" w:sz="0" w:space="0" w:color="auto"/>
        <w:right w:val="none" w:sz="0" w:space="0" w:color="auto"/>
      </w:divBdr>
    </w:div>
    <w:div w:id="1717655299">
      <w:bodyDiv w:val="1"/>
      <w:marLeft w:val="0"/>
      <w:marRight w:val="0"/>
      <w:marTop w:val="0"/>
      <w:marBottom w:val="0"/>
      <w:divBdr>
        <w:top w:val="none" w:sz="0" w:space="0" w:color="auto"/>
        <w:left w:val="none" w:sz="0" w:space="0" w:color="auto"/>
        <w:bottom w:val="none" w:sz="0" w:space="0" w:color="auto"/>
        <w:right w:val="none" w:sz="0" w:space="0" w:color="auto"/>
      </w:divBdr>
    </w:div>
    <w:div w:id="1722437440">
      <w:bodyDiv w:val="1"/>
      <w:marLeft w:val="0"/>
      <w:marRight w:val="0"/>
      <w:marTop w:val="0"/>
      <w:marBottom w:val="0"/>
      <w:divBdr>
        <w:top w:val="none" w:sz="0" w:space="0" w:color="auto"/>
        <w:left w:val="none" w:sz="0" w:space="0" w:color="auto"/>
        <w:bottom w:val="none" w:sz="0" w:space="0" w:color="auto"/>
        <w:right w:val="none" w:sz="0" w:space="0" w:color="auto"/>
      </w:divBdr>
    </w:div>
    <w:div w:id="1726836539">
      <w:bodyDiv w:val="1"/>
      <w:marLeft w:val="0"/>
      <w:marRight w:val="0"/>
      <w:marTop w:val="0"/>
      <w:marBottom w:val="0"/>
      <w:divBdr>
        <w:top w:val="none" w:sz="0" w:space="0" w:color="auto"/>
        <w:left w:val="none" w:sz="0" w:space="0" w:color="auto"/>
        <w:bottom w:val="none" w:sz="0" w:space="0" w:color="auto"/>
        <w:right w:val="none" w:sz="0" w:space="0" w:color="auto"/>
      </w:divBdr>
    </w:div>
    <w:div w:id="1736314549">
      <w:bodyDiv w:val="1"/>
      <w:marLeft w:val="0"/>
      <w:marRight w:val="0"/>
      <w:marTop w:val="0"/>
      <w:marBottom w:val="0"/>
      <w:divBdr>
        <w:top w:val="none" w:sz="0" w:space="0" w:color="auto"/>
        <w:left w:val="none" w:sz="0" w:space="0" w:color="auto"/>
        <w:bottom w:val="none" w:sz="0" w:space="0" w:color="auto"/>
        <w:right w:val="none" w:sz="0" w:space="0" w:color="auto"/>
      </w:divBdr>
    </w:div>
    <w:div w:id="1740589155">
      <w:bodyDiv w:val="1"/>
      <w:marLeft w:val="0"/>
      <w:marRight w:val="0"/>
      <w:marTop w:val="0"/>
      <w:marBottom w:val="0"/>
      <w:divBdr>
        <w:top w:val="none" w:sz="0" w:space="0" w:color="auto"/>
        <w:left w:val="none" w:sz="0" w:space="0" w:color="auto"/>
        <w:bottom w:val="none" w:sz="0" w:space="0" w:color="auto"/>
        <w:right w:val="none" w:sz="0" w:space="0" w:color="auto"/>
      </w:divBdr>
    </w:div>
    <w:div w:id="1765346462">
      <w:bodyDiv w:val="1"/>
      <w:marLeft w:val="0"/>
      <w:marRight w:val="0"/>
      <w:marTop w:val="0"/>
      <w:marBottom w:val="0"/>
      <w:divBdr>
        <w:top w:val="none" w:sz="0" w:space="0" w:color="auto"/>
        <w:left w:val="none" w:sz="0" w:space="0" w:color="auto"/>
        <w:bottom w:val="none" w:sz="0" w:space="0" w:color="auto"/>
        <w:right w:val="none" w:sz="0" w:space="0" w:color="auto"/>
      </w:divBdr>
    </w:div>
    <w:div w:id="1767073974">
      <w:bodyDiv w:val="1"/>
      <w:marLeft w:val="0"/>
      <w:marRight w:val="0"/>
      <w:marTop w:val="0"/>
      <w:marBottom w:val="0"/>
      <w:divBdr>
        <w:top w:val="none" w:sz="0" w:space="0" w:color="auto"/>
        <w:left w:val="none" w:sz="0" w:space="0" w:color="auto"/>
        <w:bottom w:val="none" w:sz="0" w:space="0" w:color="auto"/>
        <w:right w:val="none" w:sz="0" w:space="0" w:color="auto"/>
      </w:divBdr>
    </w:div>
    <w:div w:id="1773741842">
      <w:bodyDiv w:val="1"/>
      <w:marLeft w:val="0"/>
      <w:marRight w:val="0"/>
      <w:marTop w:val="0"/>
      <w:marBottom w:val="0"/>
      <w:divBdr>
        <w:top w:val="none" w:sz="0" w:space="0" w:color="auto"/>
        <w:left w:val="none" w:sz="0" w:space="0" w:color="auto"/>
        <w:bottom w:val="none" w:sz="0" w:space="0" w:color="auto"/>
        <w:right w:val="none" w:sz="0" w:space="0" w:color="auto"/>
      </w:divBdr>
    </w:div>
    <w:div w:id="1788356941">
      <w:bodyDiv w:val="1"/>
      <w:marLeft w:val="0"/>
      <w:marRight w:val="0"/>
      <w:marTop w:val="0"/>
      <w:marBottom w:val="0"/>
      <w:divBdr>
        <w:top w:val="none" w:sz="0" w:space="0" w:color="auto"/>
        <w:left w:val="none" w:sz="0" w:space="0" w:color="auto"/>
        <w:bottom w:val="none" w:sz="0" w:space="0" w:color="auto"/>
        <w:right w:val="none" w:sz="0" w:space="0" w:color="auto"/>
      </w:divBdr>
    </w:div>
    <w:div w:id="1800762890">
      <w:bodyDiv w:val="1"/>
      <w:marLeft w:val="0"/>
      <w:marRight w:val="0"/>
      <w:marTop w:val="0"/>
      <w:marBottom w:val="0"/>
      <w:divBdr>
        <w:top w:val="none" w:sz="0" w:space="0" w:color="auto"/>
        <w:left w:val="none" w:sz="0" w:space="0" w:color="auto"/>
        <w:bottom w:val="none" w:sz="0" w:space="0" w:color="auto"/>
        <w:right w:val="none" w:sz="0" w:space="0" w:color="auto"/>
      </w:divBdr>
    </w:div>
    <w:div w:id="1820339586">
      <w:bodyDiv w:val="1"/>
      <w:marLeft w:val="0"/>
      <w:marRight w:val="0"/>
      <w:marTop w:val="0"/>
      <w:marBottom w:val="0"/>
      <w:divBdr>
        <w:top w:val="none" w:sz="0" w:space="0" w:color="auto"/>
        <w:left w:val="none" w:sz="0" w:space="0" w:color="auto"/>
        <w:bottom w:val="none" w:sz="0" w:space="0" w:color="auto"/>
        <w:right w:val="none" w:sz="0" w:space="0" w:color="auto"/>
      </w:divBdr>
    </w:div>
    <w:div w:id="1820920889">
      <w:bodyDiv w:val="1"/>
      <w:marLeft w:val="0"/>
      <w:marRight w:val="0"/>
      <w:marTop w:val="0"/>
      <w:marBottom w:val="0"/>
      <w:divBdr>
        <w:top w:val="none" w:sz="0" w:space="0" w:color="auto"/>
        <w:left w:val="none" w:sz="0" w:space="0" w:color="auto"/>
        <w:bottom w:val="none" w:sz="0" w:space="0" w:color="auto"/>
        <w:right w:val="none" w:sz="0" w:space="0" w:color="auto"/>
      </w:divBdr>
    </w:div>
    <w:div w:id="1822311315">
      <w:bodyDiv w:val="1"/>
      <w:marLeft w:val="0"/>
      <w:marRight w:val="0"/>
      <w:marTop w:val="0"/>
      <w:marBottom w:val="0"/>
      <w:divBdr>
        <w:top w:val="none" w:sz="0" w:space="0" w:color="auto"/>
        <w:left w:val="none" w:sz="0" w:space="0" w:color="auto"/>
        <w:bottom w:val="none" w:sz="0" w:space="0" w:color="auto"/>
        <w:right w:val="none" w:sz="0" w:space="0" w:color="auto"/>
      </w:divBdr>
    </w:div>
    <w:div w:id="1829441802">
      <w:bodyDiv w:val="1"/>
      <w:marLeft w:val="0"/>
      <w:marRight w:val="0"/>
      <w:marTop w:val="0"/>
      <w:marBottom w:val="0"/>
      <w:divBdr>
        <w:top w:val="none" w:sz="0" w:space="0" w:color="auto"/>
        <w:left w:val="none" w:sz="0" w:space="0" w:color="auto"/>
        <w:bottom w:val="none" w:sz="0" w:space="0" w:color="auto"/>
        <w:right w:val="none" w:sz="0" w:space="0" w:color="auto"/>
      </w:divBdr>
    </w:div>
    <w:div w:id="1837915137">
      <w:bodyDiv w:val="1"/>
      <w:marLeft w:val="0"/>
      <w:marRight w:val="0"/>
      <w:marTop w:val="0"/>
      <w:marBottom w:val="0"/>
      <w:divBdr>
        <w:top w:val="none" w:sz="0" w:space="0" w:color="auto"/>
        <w:left w:val="none" w:sz="0" w:space="0" w:color="auto"/>
        <w:bottom w:val="none" w:sz="0" w:space="0" w:color="auto"/>
        <w:right w:val="none" w:sz="0" w:space="0" w:color="auto"/>
      </w:divBdr>
    </w:div>
    <w:div w:id="1854566198">
      <w:bodyDiv w:val="1"/>
      <w:marLeft w:val="0"/>
      <w:marRight w:val="0"/>
      <w:marTop w:val="0"/>
      <w:marBottom w:val="0"/>
      <w:divBdr>
        <w:top w:val="none" w:sz="0" w:space="0" w:color="auto"/>
        <w:left w:val="none" w:sz="0" w:space="0" w:color="auto"/>
        <w:bottom w:val="none" w:sz="0" w:space="0" w:color="auto"/>
        <w:right w:val="none" w:sz="0" w:space="0" w:color="auto"/>
      </w:divBdr>
    </w:div>
    <w:div w:id="1855725854">
      <w:bodyDiv w:val="1"/>
      <w:marLeft w:val="0"/>
      <w:marRight w:val="0"/>
      <w:marTop w:val="0"/>
      <w:marBottom w:val="0"/>
      <w:divBdr>
        <w:top w:val="none" w:sz="0" w:space="0" w:color="auto"/>
        <w:left w:val="none" w:sz="0" w:space="0" w:color="auto"/>
        <w:bottom w:val="none" w:sz="0" w:space="0" w:color="auto"/>
        <w:right w:val="none" w:sz="0" w:space="0" w:color="auto"/>
      </w:divBdr>
    </w:div>
    <w:div w:id="1858737286">
      <w:bodyDiv w:val="1"/>
      <w:marLeft w:val="0"/>
      <w:marRight w:val="0"/>
      <w:marTop w:val="0"/>
      <w:marBottom w:val="0"/>
      <w:divBdr>
        <w:top w:val="none" w:sz="0" w:space="0" w:color="auto"/>
        <w:left w:val="none" w:sz="0" w:space="0" w:color="auto"/>
        <w:bottom w:val="none" w:sz="0" w:space="0" w:color="auto"/>
        <w:right w:val="none" w:sz="0" w:space="0" w:color="auto"/>
      </w:divBdr>
    </w:div>
    <w:div w:id="1866556894">
      <w:bodyDiv w:val="1"/>
      <w:marLeft w:val="0"/>
      <w:marRight w:val="0"/>
      <w:marTop w:val="0"/>
      <w:marBottom w:val="0"/>
      <w:divBdr>
        <w:top w:val="none" w:sz="0" w:space="0" w:color="auto"/>
        <w:left w:val="none" w:sz="0" w:space="0" w:color="auto"/>
        <w:bottom w:val="none" w:sz="0" w:space="0" w:color="auto"/>
        <w:right w:val="none" w:sz="0" w:space="0" w:color="auto"/>
      </w:divBdr>
    </w:div>
    <w:div w:id="1869026572">
      <w:bodyDiv w:val="1"/>
      <w:marLeft w:val="0"/>
      <w:marRight w:val="0"/>
      <w:marTop w:val="0"/>
      <w:marBottom w:val="0"/>
      <w:divBdr>
        <w:top w:val="none" w:sz="0" w:space="0" w:color="auto"/>
        <w:left w:val="none" w:sz="0" w:space="0" w:color="auto"/>
        <w:bottom w:val="none" w:sz="0" w:space="0" w:color="auto"/>
        <w:right w:val="none" w:sz="0" w:space="0" w:color="auto"/>
      </w:divBdr>
    </w:div>
    <w:div w:id="1887838764">
      <w:bodyDiv w:val="1"/>
      <w:marLeft w:val="0"/>
      <w:marRight w:val="0"/>
      <w:marTop w:val="0"/>
      <w:marBottom w:val="0"/>
      <w:divBdr>
        <w:top w:val="none" w:sz="0" w:space="0" w:color="auto"/>
        <w:left w:val="none" w:sz="0" w:space="0" w:color="auto"/>
        <w:bottom w:val="none" w:sz="0" w:space="0" w:color="auto"/>
        <w:right w:val="none" w:sz="0" w:space="0" w:color="auto"/>
      </w:divBdr>
    </w:div>
    <w:div w:id="1888570606">
      <w:bodyDiv w:val="1"/>
      <w:marLeft w:val="0"/>
      <w:marRight w:val="0"/>
      <w:marTop w:val="0"/>
      <w:marBottom w:val="0"/>
      <w:divBdr>
        <w:top w:val="none" w:sz="0" w:space="0" w:color="auto"/>
        <w:left w:val="none" w:sz="0" w:space="0" w:color="auto"/>
        <w:bottom w:val="none" w:sz="0" w:space="0" w:color="auto"/>
        <w:right w:val="none" w:sz="0" w:space="0" w:color="auto"/>
      </w:divBdr>
    </w:div>
    <w:div w:id="1900479987">
      <w:bodyDiv w:val="1"/>
      <w:marLeft w:val="0"/>
      <w:marRight w:val="0"/>
      <w:marTop w:val="0"/>
      <w:marBottom w:val="0"/>
      <w:divBdr>
        <w:top w:val="none" w:sz="0" w:space="0" w:color="auto"/>
        <w:left w:val="none" w:sz="0" w:space="0" w:color="auto"/>
        <w:bottom w:val="none" w:sz="0" w:space="0" w:color="auto"/>
        <w:right w:val="none" w:sz="0" w:space="0" w:color="auto"/>
      </w:divBdr>
    </w:div>
    <w:div w:id="1906068754">
      <w:bodyDiv w:val="1"/>
      <w:marLeft w:val="0"/>
      <w:marRight w:val="0"/>
      <w:marTop w:val="0"/>
      <w:marBottom w:val="0"/>
      <w:divBdr>
        <w:top w:val="none" w:sz="0" w:space="0" w:color="auto"/>
        <w:left w:val="none" w:sz="0" w:space="0" w:color="auto"/>
        <w:bottom w:val="none" w:sz="0" w:space="0" w:color="auto"/>
        <w:right w:val="none" w:sz="0" w:space="0" w:color="auto"/>
      </w:divBdr>
    </w:div>
    <w:div w:id="1908611567">
      <w:bodyDiv w:val="1"/>
      <w:marLeft w:val="0"/>
      <w:marRight w:val="0"/>
      <w:marTop w:val="0"/>
      <w:marBottom w:val="0"/>
      <w:divBdr>
        <w:top w:val="none" w:sz="0" w:space="0" w:color="auto"/>
        <w:left w:val="none" w:sz="0" w:space="0" w:color="auto"/>
        <w:bottom w:val="none" w:sz="0" w:space="0" w:color="auto"/>
        <w:right w:val="none" w:sz="0" w:space="0" w:color="auto"/>
      </w:divBdr>
    </w:div>
    <w:div w:id="1945576662">
      <w:bodyDiv w:val="1"/>
      <w:marLeft w:val="0"/>
      <w:marRight w:val="0"/>
      <w:marTop w:val="0"/>
      <w:marBottom w:val="0"/>
      <w:divBdr>
        <w:top w:val="none" w:sz="0" w:space="0" w:color="auto"/>
        <w:left w:val="none" w:sz="0" w:space="0" w:color="auto"/>
        <w:bottom w:val="none" w:sz="0" w:space="0" w:color="auto"/>
        <w:right w:val="none" w:sz="0" w:space="0" w:color="auto"/>
      </w:divBdr>
    </w:div>
    <w:div w:id="1959489942">
      <w:bodyDiv w:val="1"/>
      <w:marLeft w:val="0"/>
      <w:marRight w:val="0"/>
      <w:marTop w:val="0"/>
      <w:marBottom w:val="0"/>
      <w:divBdr>
        <w:top w:val="none" w:sz="0" w:space="0" w:color="auto"/>
        <w:left w:val="none" w:sz="0" w:space="0" w:color="auto"/>
        <w:bottom w:val="none" w:sz="0" w:space="0" w:color="auto"/>
        <w:right w:val="none" w:sz="0" w:space="0" w:color="auto"/>
      </w:divBdr>
    </w:div>
    <w:div w:id="1964458257">
      <w:bodyDiv w:val="1"/>
      <w:marLeft w:val="0"/>
      <w:marRight w:val="0"/>
      <w:marTop w:val="0"/>
      <w:marBottom w:val="0"/>
      <w:divBdr>
        <w:top w:val="none" w:sz="0" w:space="0" w:color="auto"/>
        <w:left w:val="none" w:sz="0" w:space="0" w:color="auto"/>
        <w:bottom w:val="none" w:sz="0" w:space="0" w:color="auto"/>
        <w:right w:val="none" w:sz="0" w:space="0" w:color="auto"/>
      </w:divBdr>
    </w:div>
    <w:div w:id="2014798401">
      <w:bodyDiv w:val="1"/>
      <w:marLeft w:val="0"/>
      <w:marRight w:val="0"/>
      <w:marTop w:val="0"/>
      <w:marBottom w:val="0"/>
      <w:divBdr>
        <w:top w:val="none" w:sz="0" w:space="0" w:color="auto"/>
        <w:left w:val="none" w:sz="0" w:space="0" w:color="auto"/>
        <w:bottom w:val="none" w:sz="0" w:space="0" w:color="auto"/>
        <w:right w:val="none" w:sz="0" w:space="0" w:color="auto"/>
      </w:divBdr>
    </w:div>
    <w:div w:id="2017229485">
      <w:bodyDiv w:val="1"/>
      <w:marLeft w:val="0"/>
      <w:marRight w:val="0"/>
      <w:marTop w:val="0"/>
      <w:marBottom w:val="0"/>
      <w:divBdr>
        <w:top w:val="none" w:sz="0" w:space="0" w:color="auto"/>
        <w:left w:val="none" w:sz="0" w:space="0" w:color="auto"/>
        <w:bottom w:val="none" w:sz="0" w:space="0" w:color="auto"/>
        <w:right w:val="none" w:sz="0" w:space="0" w:color="auto"/>
      </w:divBdr>
    </w:div>
    <w:div w:id="2027558802">
      <w:bodyDiv w:val="1"/>
      <w:marLeft w:val="0"/>
      <w:marRight w:val="0"/>
      <w:marTop w:val="0"/>
      <w:marBottom w:val="0"/>
      <w:divBdr>
        <w:top w:val="none" w:sz="0" w:space="0" w:color="auto"/>
        <w:left w:val="none" w:sz="0" w:space="0" w:color="auto"/>
        <w:bottom w:val="none" w:sz="0" w:space="0" w:color="auto"/>
        <w:right w:val="none" w:sz="0" w:space="0" w:color="auto"/>
      </w:divBdr>
    </w:div>
    <w:div w:id="2077623627">
      <w:bodyDiv w:val="1"/>
      <w:marLeft w:val="0"/>
      <w:marRight w:val="0"/>
      <w:marTop w:val="0"/>
      <w:marBottom w:val="0"/>
      <w:divBdr>
        <w:top w:val="none" w:sz="0" w:space="0" w:color="auto"/>
        <w:left w:val="none" w:sz="0" w:space="0" w:color="auto"/>
        <w:bottom w:val="none" w:sz="0" w:space="0" w:color="auto"/>
        <w:right w:val="none" w:sz="0" w:space="0" w:color="auto"/>
      </w:divBdr>
    </w:div>
    <w:div w:id="2118058379">
      <w:bodyDiv w:val="1"/>
      <w:marLeft w:val="0"/>
      <w:marRight w:val="0"/>
      <w:marTop w:val="0"/>
      <w:marBottom w:val="0"/>
      <w:divBdr>
        <w:top w:val="none" w:sz="0" w:space="0" w:color="auto"/>
        <w:left w:val="none" w:sz="0" w:space="0" w:color="auto"/>
        <w:bottom w:val="none" w:sz="0" w:space="0" w:color="auto"/>
        <w:right w:val="none" w:sz="0" w:space="0" w:color="auto"/>
      </w:divBdr>
    </w:div>
    <w:div w:id="2124373255">
      <w:bodyDiv w:val="1"/>
      <w:marLeft w:val="0"/>
      <w:marRight w:val="0"/>
      <w:marTop w:val="0"/>
      <w:marBottom w:val="0"/>
      <w:divBdr>
        <w:top w:val="none" w:sz="0" w:space="0" w:color="auto"/>
        <w:left w:val="none" w:sz="0" w:space="0" w:color="auto"/>
        <w:bottom w:val="none" w:sz="0" w:space="0" w:color="auto"/>
        <w:right w:val="none" w:sz="0" w:space="0" w:color="auto"/>
      </w:divBdr>
    </w:div>
    <w:div w:id="2135975802">
      <w:bodyDiv w:val="1"/>
      <w:marLeft w:val="0"/>
      <w:marRight w:val="0"/>
      <w:marTop w:val="0"/>
      <w:marBottom w:val="0"/>
      <w:divBdr>
        <w:top w:val="none" w:sz="0" w:space="0" w:color="auto"/>
        <w:left w:val="none" w:sz="0" w:space="0" w:color="auto"/>
        <w:bottom w:val="none" w:sz="0" w:space="0" w:color="auto"/>
        <w:right w:val="none" w:sz="0" w:space="0" w:color="auto"/>
      </w:divBdr>
    </w:div>
    <w:div w:id="2137680998">
      <w:bodyDiv w:val="1"/>
      <w:marLeft w:val="0"/>
      <w:marRight w:val="0"/>
      <w:marTop w:val="0"/>
      <w:marBottom w:val="0"/>
      <w:divBdr>
        <w:top w:val="none" w:sz="0" w:space="0" w:color="auto"/>
        <w:left w:val="none" w:sz="0" w:space="0" w:color="auto"/>
        <w:bottom w:val="none" w:sz="0" w:space="0" w:color="auto"/>
        <w:right w:val="none" w:sz="0" w:space="0" w:color="auto"/>
      </w:divBdr>
    </w:div>
    <w:div w:id="2145194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consultantplus://offline/ref=6CDAC53B60FD3023DCD2CAEABDF56E6AC8EF84F10DA45291EB19AEZ8YE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consultantplus://offline/ref=6CDAC53B60FD3023DCD2CAEABDF56E6AC8EA83FA0DA45291EB19AEZ8YEI" TargetMode="External"/><Relationship Id="rId2" Type="http://schemas.openxmlformats.org/officeDocument/2006/relationships/numbering" Target="numbering.xml"/><Relationship Id="rId16" Type="http://schemas.openxmlformats.org/officeDocument/2006/relationships/hyperlink" Target="consultantplus://offline/ref=6CDAC53B60FD3023DCD2CAEABDF56E6ACFE089F50DA45291EB19AEZ8YEI"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BD633-B49E-46B2-A9EF-DEAB1198C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29240</Words>
  <Characters>166673</Characters>
  <Application>Microsoft Office Word</Application>
  <DocSecurity>0</DocSecurity>
  <Lines>1388</Lines>
  <Paragraphs>391</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Microsoft</Company>
  <LinksUpToDate>false</LinksUpToDate>
  <CharactersWithSpaces>195522</CharactersWithSpaces>
  <SharedDoc>false</SharedDoc>
  <HLinks>
    <vt:vector size="546" baseType="variant">
      <vt:variant>
        <vt:i4>2031616</vt:i4>
      </vt:variant>
      <vt:variant>
        <vt:i4>558</vt:i4>
      </vt:variant>
      <vt:variant>
        <vt:i4>0</vt:i4>
      </vt:variant>
      <vt:variant>
        <vt:i4>5</vt:i4>
      </vt:variant>
      <vt:variant>
        <vt:lpwstr>http://www.krug2000.ru/products/ptk.html</vt:lpwstr>
      </vt:variant>
      <vt:variant>
        <vt:lpwstr/>
      </vt:variant>
      <vt:variant>
        <vt:i4>2031616</vt:i4>
      </vt:variant>
      <vt:variant>
        <vt:i4>555</vt:i4>
      </vt:variant>
      <vt:variant>
        <vt:i4>0</vt:i4>
      </vt:variant>
      <vt:variant>
        <vt:i4>5</vt:i4>
      </vt:variant>
      <vt:variant>
        <vt:lpwstr>http://www.krug2000.ru/products/ptk.html</vt:lpwstr>
      </vt:variant>
      <vt:variant>
        <vt:lpwstr/>
      </vt:variant>
      <vt:variant>
        <vt:i4>7274558</vt:i4>
      </vt:variant>
      <vt:variant>
        <vt:i4>531</vt:i4>
      </vt:variant>
      <vt:variant>
        <vt:i4>0</vt:i4>
      </vt:variant>
      <vt:variant>
        <vt:i4>5</vt:i4>
      </vt:variant>
      <vt:variant>
        <vt:lpwstr>http://iv2.garant.ru/document?id=12077489&amp;sub=0</vt:lpwstr>
      </vt:variant>
      <vt:variant>
        <vt:lpwstr/>
      </vt:variant>
      <vt:variant>
        <vt:i4>7274558</vt:i4>
      </vt:variant>
      <vt:variant>
        <vt:i4>528</vt:i4>
      </vt:variant>
      <vt:variant>
        <vt:i4>0</vt:i4>
      </vt:variant>
      <vt:variant>
        <vt:i4>5</vt:i4>
      </vt:variant>
      <vt:variant>
        <vt:lpwstr>http://iv2.garant.ru/document?id=12077489&amp;sub=0</vt:lpwstr>
      </vt:variant>
      <vt:variant>
        <vt:lpwstr/>
      </vt:variant>
      <vt:variant>
        <vt:i4>1769525</vt:i4>
      </vt:variant>
      <vt:variant>
        <vt:i4>518</vt:i4>
      </vt:variant>
      <vt:variant>
        <vt:i4>0</vt:i4>
      </vt:variant>
      <vt:variant>
        <vt:i4>5</vt:i4>
      </vt:variant>
      <vt:variant>
        <vt:lpwstr/>
      </vt:variant>
      <vt:variant>
        <vt:lpwstr>_Toc405910555</vt:lpwstr>
      </vt:variant>
      <vt:variant>
        <vt:i4>1769525</vt:i4>
      </vt:variant>
      <vt:variant>
        <vt:i4>512</vt:i4>
      </vt:variant>
      <vt:variant>
        <vt:i4>0</vt:i4>
      </vt:variant>
      <vt:variant>
        <vt:i4>5</vt:i4>
      </vt:variant>
      <vt:variant>
        <vt:lpwstr/>
      </vt:variant>
      <vt:variant>
        <vt:lpwstr>_Toc405910554</vt:lpwstr>
      </vt:variant>
      <vt:variant>
        <vt:i4>1769525</vt:i4>
      </vt:variant>
      <vt:variant>
        <vt:i4>506</vt:i4>
      </vt:variant>
      <vt:variant>
        <vt:i4>0</vt:i4>
      </vt:variant>
      <vt:variant>
        <vt:i4>5</vt:i4>
      </vt:variant>
      <vt:variant>
        <vt:lpwstr/>
      </vt:variant>
      <vt:variant>
        <vt:lpwstr>_Toc405910553</vt:lpwstr>
      </vt:variant>
      <vt:variant>
        <vt:i4>1769525</vt:i4>
      </vt:variant>
      <vt:variant>
        <vt:i4>500</vt:i4>
      </vt:variant>
      <vt:variant>
        <vt:i4>0</vt:i4>
      </vt:variant>
      <vt:variant>
        <vt:i4>5</vt:i4>
      </vt:variant>
      <vt:variant>
        <vt:lpwstr/>
      </vt:variant>
      <vt:variant>
        <vt:lpwstr>_Toc405910552</vt:lpwstr>
      </vt:variant>
      <vt:variant>
        <vt:i4>1769525</vt:i4>
      </vt:variant>
      <vt:variant>
        <vt:i4>494</vt:i4>
      </vt:variant>
      <vt:variant>
        <vt:i4>0</vt:i4>
      </vt:variant>
      <vt:variant>
        <vt:i4>5</vt:i4>
      </vt:variant>
      <vt:variant>
        <vt:lpwstr/>
      </vt:variant>
      <vt:variant>
        <vt:lpwstr>_Toc405910551</vt:lpwstr>
      </vt:variant>
      <vt:variant>
        <vt:i4>1769525</vt:i4>
      </vt:variant>
      <vt:variant>
        <vt:i4>488</vt:i4>
      </vt:variant>
      <vt:variant>
        <vt:i4>0</vt:i4>
      </vt:variant>
      <vt:variant>
        <vt:i4>5</vt:i4>
      </vt:variant>
      <vt:variant>
        <vt:lpwstr/>
      </vt:variant>
      <vt:variant>
        <vt:lpwstr>_Toc405910550</vt:lpwstr>
      </vt:variant>
      <vt:variant>
        <vt:i4>1703989</vt:i4>
      </vt:variant>
      <vt:variant>
        <vt:i4>482</vt:i4>
      </vt:variant>
      <vt:variant>
        <vt:i4>0</vt:i4>
      </vt:variant>
      <vt:variant>
        <vt:i4>5</vt:i4>
      </vt:variant>
      <vt:variant>
        <vt:lpwstr/>
      </vt:variant>
      <vt:variant>
        <vt:lpwstr>_Toc405910549</vt:lpwstr>
      </vt:variant>
      <vt:variant>
        <vt:i4>1703989</vt:i4>
      </vt:variant>
      <vt:variant>
        <vt:i4>476</vt:i4>
      </vt:variant>
      <vt:variant>
        <vt:i4>0</vt:i4>
      </vt:variant>
      <vt:variant>
        <vt:i4>5</vt:i4>
      </vt:variant>
      <vt:variant>
        <vt:lpwstr/>
      </vt:variant>
      <vt:variant>
        <vt:lpwstr>_Toc405910548</vt:lpwstr>
      </vt:variant>
      <vt:variant>
        <vt:i4>1703989</vt:i4>
      </vt:variant>
      <vt:variant>
        <vt:i4>470</vt:i4>
      </vt:variant>
      <vt:variant>
        <vt:i4>0</vt:i4>
      </vt:variant>
      <vt:variant>
        <vt:i4>5</vt:i4>
      </vt:variant>
      <vt:variant>
        <vt:lpwstr/>
      </vt:variant>
      <vt:variant>
        <vt:lpwstr>_Toc405910547</vt:lpwstr>
      </vt:variant>
      <vt:variant>
        <vt:i4>1703989</vt:i4>
      </vt:variant>
      <vt:variant>
        <vt:i4>464</vt:i4>
      </vt:variant>
      <vt:variant>
        <vt:i4>0</vt:i4>
      </vt:variant>
      <vt:variant>
        <vt:i4>5</vt:i4>
      </vt:variant>
      <vt:variant>
        <vt:lpwstr/>
      </vt:variant>
      <vt:variant>
        <vt:lpwstr>_Toc405910546</vt:lpwstr>
      </vt:variant>
      <vt:variant>
        <vt:i4>1703989</vt:i4>
      </vt:variant>
      <vt:variant>
        <vt:i4>458</vt:i4>
      </vt:variant>
      <vt:variant>
        <vt:i4>0</vt:i4>
      </vt:variant>
      <vt:variant>
        <vt:i4>5</vt:i4>
      </vt:variant>
      <vt:variant>
        <vt:lpwstr/>
      </vt:variant>
      <vt:variant>
        <vt:lpwstr>_Toc405910545</vt:lpwstr>
      </vt:variant>
      <vt:variant>
        <vt:i4>1835061</vt:i4>
      </vt:variant>
      <vt:variant>
        <vt:i4>452</vt:i4>
      </vt:variant>
      <vt:variant>
        <vt:i4>0</vt:i4>
      </vt:variant>
      <vt:variant>
        <vt:i4>5</vt:i4>
      </vt:variant>
      <vt:variant>
        <vt:lpwstr/>
      </vt:variant>
      <vt:variant>
        <vt:lpwstr>_Toc405910525</vt:lpwstr>
      </vt:variant>
      <vt:variant>
        <vt:i4>1835061</vt:i4>
      </vt:variant>
      <vt:variant>
        <vt:i4>446</vt:i4>
      </vt:variant>
      <vt:variant>
        <vt:i4>0</vt:i4>
      </vt:variant>
      <vt:variant>
        <vt:i4>5</vt:i4>
      </vt:variant>
      <vt:variant>
        <vt:lpwstr/>
      </vt:variant>
      <vt:variant>
        <vt:lpwstr>_Toc405910524</vt:lpwstr>
      </vt:variant>
      <vt:variant>
        <vt:i4>1835061</vt:i4>
      </vt:variant>
      <vt:variant>
        <vt:i4>440</vt:i4>
      </vt:variant>
      <vt:variant>
        <vt:i4>0</vt:i4>
      </vt:variant>
      <vt:variant>
        <vt:i4>5</vt:i4>
      </vt:variant>
      <vt:variant>
        <vt:lpwstr/>
      </vt:variant>
      <vt:variant>
        <vt:lpwstr>_Toc405910523</vt:lpwstr>
      </vt:variant>
      <vt:variant>
        <vt:i4>1835061</vt:i4>
      </vt:variant>
      <vt:variant>
        <vt:i4>434</vt:i4>
      </vt:variant>
      <vt:variant>
        <vt:i4>0</vt:i4>
      </vt:variant>
      <vt:variant>
        <vt:i4>5</vt:i4>
      </vt:variant>
      <vt:variant>
        <vt:lpwstr/>
      </vt:variant>
      <vt:variant>
        <vt:lpwstr>_Toc405910522</vt:lpwstr>
      </vt:variant>
      <vt:variant>
        <vt:i4>1835061</vt:i4>
      </vt:variant>
      <vt:variant>
        <vt:i4>428</vt:i4>
      </vt:variant>
      <vt:variant>
        <vt:i4>0</vt:i4>
      </vt:variant>
      <vt:variant>
        <vt:i4>5</vt:i4>
      </vt:variant>
      <vt:variant>
        <vt:lpwstr/>
      </vt:variant>
      <vt:variant>
        <vt:lpwstr>_Toc405910521</vt:lpwstr>
      </vt:variant>
      <vt:variant>
        <vt:i4>1835061</vt:i4>
      </vt:variant>
      <vt:variant>
        <vt:i4>422</vt:i4>
      </vt:variant>
      <vt:variant>
        <vt:i4>0</vt:i4>
      </vt:variant>
      <vt:variant>
        <vt:i4>5</vt:i4>
      </vt:variant>
      <vt:variant>
        <vt:lpwstr/>
      </vt:variant>
      <vt:variant>
        <vt:lpwstr>_Toc405910520</vt:lpwstr>
      </vt:variant>
      <vt:variant>
        <vt:i4>2031669</vt:i4>
      </vt:variant>
      <vt:variant>
        <vt:i4>416</vt:i4>
      </vt:variant>
      <vt:variant>
        <vt:i4>0</vt:i4>
      </vt:variant>
      <vt:variant>
        <vt:i4>5</vt:i4>
      </vt:variant>
      <vt:variant>
        <vt:lpwstr/>
      </vt:variant>
      <vt:variant>
        <vt:lpwstr>_Toc405910519</vt:lpwstr>
      </vt:variant>
      <vt:variant>
        <vt:i4>2031669</vt:i4>
      </vt:variant>
      <vt:variant>
        <vt:i4>410</vt:i4>
      </vt:variant>
      <vt:variant>
        <vt:i4>0</vt:i4>
      </vt:variant>
      <vt:variant>
        <vt:i4>5</vt:i4>
      </vt:variant>
      <vt:variant>
        <vt:lpwstr/>
      </vt:variant>
      <vt:variant>
        <vt:lpwstr>_Toc405910518</vt:lpwstr>
      </vt:variant>
      <vt:variant>
        <vt:i4>2031669</vt:i4>
      </vt:variant>
      <vt:variant>
        <vt:i4>404</vt:i4>
      </vt:variant>
      <vt:variant>
        <vt:i4>0</vt:i4>
      </vt:variant>
      <vt:variant>
        <vt:i4>5</vt:i4>
      </vt:variant>
      <vt:variant>
        <vt:lpwstr/>
      </vt:variant>
      <vt:variant>
        <vt:lpwstr>_Toc405910517</vt:lpwstr>
      </vt:variant>
      <vt:variant>
        <vt:i4>2031669</vt:i4>
      </vt:variant>
      <vt:variant>
        <vt:i4>398</vt:i4>
      </vt:variant>
      <vt:variant>
        <vt:i4>0</vt:i4>
      </vt:variant>
      <vt:variant>
        <vt:i4>5</vt:i4>
      </vt:variant>
      <vt:variant>
        <vt:lpwstr/>
      </vt:variant>
      <vt:variant>
        <vt:lpwstr>_Toc405910516</vt:lpwstr>
      </vt:variant>
      <vt:variant>
        <vt:i4>2031669</vt:i4>
      </vt:variant>
      <vt:variant>
        <vt:i4>392</vt:i4>
      </vt:variant>
      <vt:variant>
        <vt:i4>0</vt:i4>
      </vt:variant>
      <vt:variant>
        <vt:i4>5</vt:i4>
      </vt:variant>
      <vt:variant>
        <vt:lpwstr/>
      </vt:variant>
      <vt:variant>
        <vt:lpwstr>_Toc405910515</vt:lpwstr>
      </vt:variant>
      <vt:variant>
        <vt:i4>2031669</vt:i4>
      </vt:variant>
      <vt:variant>
        <vt:i4>386</vt:i4>
      </vt:variant>
      <vt:variant>
        <vt:i4>0</vt:i4>
      </vt:variant>
      <vt:variant>
        <vt:i4>5</vt:i4>
      </vt:variant>
      <vt:variant>
        <vt:lpwstr/>
      </vt:variant>
      <vt:variant>
        <vt:lpwstr>_Toc405910514</vt:lpwstr>
      </vt:variant>
      <vt:variant>
        <vt:i4>2031669</vt:i4>
      </vt:variant>
      <vt:variant>
        <vt:i4>380</vt:i4>
      </vt:variant>
      <vt:variant>
        <vt:i4>0</vt:i4>
      </vt:variant>
      <vt:variant>
        <vt:i4>5</vt:i4>
      </vt:variant>
      <vt:variant>
        <vt:lpwstr/>
      </vt:variant>
      <vt:variant>
        <vt:lpwstr>_Toc405910513</vt:lpwstr>
      </vt:variant>
      <vt:variant>
        <vt:i4>2031669</vt:i4>
      </vt:variant>
      <vt:variant>
        <vt:i4>374</vt:i4>
      </vt:variant>
      <vt:variant>
        <vt:i4>0</vt:i4>
      </vt:variant>
      <vt:variant>
        <vt:i4>5</vt:i4>
      </vt:variant>
      <vt:variant>
        <vt:lpwstr/>
      </vt:variant>
      <vt:variant>
        <vt:lpwstr>_Toc405910512</vt:lpwstr>
      </vt:variant>
      <vt:variant>
        <vt:i4>2031669</vt:i4>
      </vt:variant>
      <vt:variant>
        <vt:i4>368</vt:i4>
      </vt:variant>
      <vt:variant>
        <vt:i4>0</vt:i4>
      </vt:variant>
      <vt:variant>
        <vt:i4>5</vt:i4>
      </vt:variant>
      <vt:variant>
        <vt:lpwstr/>
      </vt:variant>
      <vt:variant>
        <vt:lpwstr>_Toc405910511</vt:lpwstr>
      </vt:variant>
      <vt:variant>
        <vt:i4>2031669</vt:i4>
      </vt:variant>
      <vt:variant>
        <vt:i4>362</vt:i4>
      </vt:variant>
      <vt:variant>
        <vt:i4>0</vt:i4>
      </vt:variant>
      <vt:variant>
        <vt:i4>5</vt:i4>
      </vt:variant>
      <vt:variant>
        <vt:lpwstr/>
      </vt:variant>
      <vt:variant>
        <vt:lpwstr>_Toc405910510</vt:lpwstr>
      </vt:variant>
      <vt:variant>
        <vt:i4>1966133</vt:i4>
      </vt:variant>
      <vt:variant>
        <vt:i4>356</vt:i4>
      </vt:variant>
      <vt:variant>
        <vt:i4>0</vt:i4>
      </vt:variant>
      <vt:variant>
        <vt:i4>5</vt:i4>
      </vt:variant>
      <vt:variant>
        <vt:lpwstr/>
      </vt:variant>
      <vt:variant>
        <vt:lpwstr>_Toc405910509</vt:lpwstr>
      </vt:variant>
      <vt:variant>
        <vt:i4>1966133</vt:i4>
      </vt:variant>
      <vt:variant>
        <vt:i4>350</vt:i4>
      </vt:variant>
      <vt:variant>
        <vt:i4>0</vt:i4>
      </vt:variant>
      <vt:variant>
        <vt:i4>5</vt:i4>
      </vt:variant>
      <vt:variant>
        <vt:lpwstr/>
      </vt:variant>
      <vt:variant>
        <vt:lpwstr>_Toc405910508</vt:lpwstr>
      </vt:variant>
      <vt:variant>
        <vt:i4>1966133</vt:i4>
      </vt:variant>
      <vt:variant>
        <vt:i4>344</vt:i4>
      </vt:variant>
      <vt:variant>
        <vt:i4>0</vt:i4>
      </vt:variant>
      <vt:variant>
        <vt:i4>5</vt:i4>
      </vt:variant>
      <vt:variant>
        <vt:lpwstr/>
      </vt:variant>
      <vt:variant>
        <vt:lpwstr>_Toc405910504</vt:lpwstr>
      </vt:variant>
      <vt:variant>
        <vt:i4>1966133</vt:i4>
      </vt:variant>
      <vt:variant>
        <vt:i4>338</vt:i4>
      </vt:variant>
      <vt:variant>
        <vt:i4>0</vt:i4>
      </vt:variant>
      <vt:variant>
        <vt:i4>5</vt:i4>
      </vt:variant>
      <vt:variant>
        <vt:lpwstr/>
      </vt:variant>
      <vt:variant>
        <vt:lpwstr>_Toc405910503</vt:lpwstr>
      </vt:variant>
      <vt:variant>
        <vt:i4>1966133</vt:i4>
      </vt:variant>
      <vt:variant>
        <vt:i4>332</vt:i4>
      </vt:variant>
      <vt:variant>
        <vt:i4>0</vt:i4>
      </vt:variant>
      <vt:variant>
        <vt:i4>5</vt:i4>
      </vt:variant>
      <vt:variant>
        <vt:lpwstr/>
      </vt:variant>
      <vt:variant>
        <vt:lpwstr>_Toc405910502</vt:lpwstr>
      </vt:variant>
      <vt:variant>
        <vt:i4>1966133</vt:i4>
      </vt:variant>
      <vt:variant>
        <vt:i4>326</vt:i4>
      </vt:variant>
      <vt:variant>
        <vt:i4>0</vt:i4>
      </vt:variant>
      <vt:variant>
        <vt:i4>5</vt:i4>
      </vt:variant>
      <vt:variant>
        <vt:lpwstr/>
      </vt:variant>
      <vt:variant>
        <vt:lpwstr>_Toc405910501</vt:lpwstr>
      </vt:variant>
      <vt:variant>
        <vt:i4>1966133</vt:i4>
      </vt:variant>
      <vt:variant>
        <vt:i4>320</vt:i4>
      </vt:variant>
      <vt:variant>
        <vt:i4>0</vt:i4>
      </vt:variant>
      <vt:variant>
        <vt:i4>5</vt:i4>
      </vt:variant>
      <vt:variant>
        <vt:lpwstr/>
      </vt:variant>
      <vt:variant>
        <vt:lpwstr>_Toc405910500</vt:lpwstr>
      </vt:variant>
      <vt:variant>
        <vt:i4>1507380</vt:i4>
      </vt:variant>
      <vt:variant>
        <vt:i4>314</vt:i4>
      </vt:variant>
      <vt:variant>
        <vt:i4>0</vt:i4>
      </vt:variant>
      <vt:variant>
        <vt:i4>5</vt:i4>
      </vt:variant>
      <vt:variant>
        <vt:lpwstr/>
      </vt:variant>
      <vt:variant>
        <vt:lpwstr>_Toc405910499</vt:lpwstr>
      </vt:variant>
      <vt:variant>
        <vt:i4>1507380</vt:i4>
      </vt:variant>
      <vt:variant>
        <vt:i4>308</vt:i4>
      </vt:variant>
      <vt:variant>
        <vt:i4>0</vt:i4>
      </vt:variant>
      <vt:variant>
        <vt:i4>5</vt:i4>
      </vt:variant>
      <vt:variant>
        <vt:lpwstr/>
      </vt:variant>
      <vt:variant>
        <vt:lpwstr>_Toc405910498</vt:lpwstr>
      </vt:variant>
      <vt:variant>
        <vt:i4>1507380</vt:i4>
      </vt:variant>
      <vt:variant>
        <vt:i4>302</vt:i4>
      </vt:variant>
      <vt:variant>
        <vt:i4>0</vt:i4>
      </vt:variant>
      <vt:variant>
        <vt:i4>5</vt:i4>
      </vt:variant>
      <vt:variant>
        <vt:lpwstr/>
      </vt:variant>
      <vt:variant>
        <vt:lpwstr>_Toc405910497</vt:lpwstr>
      </vt:variant>
      <vt:variant>
        <vt:i4>1507380</vt:i4>
      </vt:variant>
      <vt:variant>
        <vt:i4>296</vt:i4>
      </vt:variant>
      <vt:variant>
        <vt:i4>0</vt:i4>
      </vt:variant>
      <vt:variant>
        <vt:i4>5</vt:i4>
      </vt:variant>
      <vt:variant>
        <vt:lpwstr/>
      </vt:variant>
      <vt:variant>
        <vt:lpwstr>_Toc405910496</vt:lpwstr>
      </vt:variant>
      <vt:variant>
        <vt:i4>1507380</vt:i4>
      </vt:variant>
      <vt:variant>
        <vt:i4>290</vt:i4>
      </vt:variant>
      <vt:variant>
        <vt:i4>0</vt:i4>
      </vt:variant>
      <vt:variant>
        <vt:i4>5</vt:i4>
      </vt:variant>
      <vt:variant>
        <vt:lpwstr/>
      </vt:variant>
      <vt:variant>
        <vt:lpwstr>_Toc405910495</vt:lpwstr>
      </vt:variant>
      <vt:variant>
        <vt:i4>1507380</vt:i4>
      </vt:variant>
      <vt:variant>
        <vt:i4>284</vt:i4>
      </vt:variant>
      <vt:variant>
        <vt:i4>0</vt:i4>
      </vt:variant>
      <vt:variant>
        <vt:i4>5</vt:i4>
      </vt:variant>
      <vt:variant>
        <vt:lpwstr/>
      </vt:variant>
      <vt:variant>
        <vt:lpwstr>_Toc405910493</vt:lpwstr>
      </vt:variant>
      <vt:variant>
        <vt:i4>1507380</vt:i4>
      </vt:variant>
      <vt:variant>
        <vt:i4>278</vt:i4>
      </vt:variant>
      <vt:variant>
        <vt:i4>0</vt:i4>
      </vt:variant>
      <vt:variant>
        <vt:i4>5</vt:i4>
      </vt:variant>
      <vt:variant>
        <vt:lpwstr/>
      </vt:variant>
      <vt:variant>
        <vt:lpwstr>_Toc405910492</vt:lpwstr>
      </vt:variant>
      <vt:variant>
        <vt:i4>1507380</vt:i4>
      </vt:variant>
      <vt:variant>
        <vt:i4>272</vt:i4>
      </vt:variant>
      <vt:variant>
        <vt:i4>0</vt:i4>
      </vt:variant>
      <vt:variant>
        <vt:i4>5</vt:i4>
      </vt:variant>
      <vt:variant>
        <vt:lpwstr/>
      </vt:variant>
      <vt:variant>
        <vt:lpwstr>_Toc405910491</vt:lpwstr>
      </vt:variant>
      <vt:variant>
        <vt:i4>1507380</vt:i4>
      </vt:variant>
      <vt:variant>
        <vt:i4>266</vt:i4>
      </vt:variant>
      <vt:variant>
        <vt:i4>0</vt:i4>
      </vt:variant>
      <vt:variant>
        <vt:i4>5</vt:i4>
      </vt:variant>
      <vt:variant>
        <vt:lpwstr/>
      </vt:variant>
      <vt:variant>
        <vt:lpwstr>_Toc405910490</vt:lpwstr>
      </vt:variant>
      <vt:variant>
        <vt:i4>1441844</vt:i4>
      </vt:variant>
      <vt:variant>
        <vt:i4>260</vt:i4>
      </vt:variant>
      <vt:variant>
        <vt:i4>0</vt:i4>
      </vt:variant>
      <vt:variant>
        <vt:i4>5</vt:i4>
      </vt:variant>
      <vt:variant>
        <vt:lpwstr/>
      </vt:variant>
      <vt:variant>
        <vt:lpwstr>_Toc405910489</vt:lpwstr>
      </vt:variant>
      <vt:variant>
        <vt:i4>1441844</vt:i4>
      </vt:variant>
      <vt:variant>
        <vt:i4>254</vt:i4>
      </vt:variant>
      <vt:variant>
        <vt:i4>0</vt:i4>
      </vt:variant>
      <vt:variant>
        <vt:i4>5</vt:i4>
      </vt:variant>
      <vt:variant>
        <vt:lpwstr/>
      </vt:variant>
      <vt:variant>
        <vt:lpwstr>_Toc405910488</vt:lpwstr>
      </vt:variant>
      <vt:variant>
        <vt:i4>1441844</vt:i4>
      </vt:variant>
      <vt:variant>
        <vt:i4>248</vt:i4>
      </vt:variant>
      <vt:variant>
        <vt:i4>0</vt:i4>
      </vt:variant>
      <vt:variant>
        <vt:i4>5</vt:i4>
      </vt:variant>
      <vt:variant>
        <vt:lpwstr/>
      </vt:variant>
      <vt:variant>
        <vt:lpwstr>_Toc405910487</vt:lpwstr>
      </vt:variant>
      <vt:variant>
        <vt:i4>1441844</vt:i4>
      </vt:variant>
      <vt:variant>
        <vt:i4>242</vt:i4>
      </vt:variant>
      <vt:variant>
        <vt:i4>0</vt:i4>
      </vt:variant>
      <vt:variant>
        <vt:i4>5</vt:i4>
      </vt:variant>
      <vt:variant>
        <vt:lpwstr/>
      </vt:variant>
      <vt:variant>
        <vt:lpwstr>_Toc405910486</vt:lpwstr>
      </vt:variant>
      <vt:variant>
        <vt:i4>1441844</vt:i4>
      </vt:variant>
      <vt:variant>
        <vt:i4>236</vt:i4>
      </vt:variant>
      <vt:variant>
        <vt:i4>0</vt:i4>
      </vt:variant>
      <vt:variant>
        <vt:i4>5</vt:i4>
      </vt:variant>
      <vt:variant>
        <vt:lpwstr/>
      </vt:variant>
      <vt:variant>
        <vt:lpwstr>_Toc405910485</vt:lpwstr>
      </vt:variant>
      <vt:variant>
        <vt:i4>1441844</vt:i4>
      </vt:variant>
      <vt:variant>
        <vt:i4>230</vt:i4>
      </vt:variant>
      <vt:variant>
        <vt:i4>0</vt:i4>
      </vt:variant>
      <vt:variant>
        <vt:i4>5</vt:i4>
      </vt:variant>
      <vt:variant>
        <vt:lpwstr/>
      </vt:variant>
      <vt:variant>
        <vt:lpwstr>_Toc405910484</vt:lpwstr>
      </vt:variant>
      <vt:variant>
        <vt:i4>1441844</vt:i4>
      </vt:variant>
      <vt:variant>
        <vt:i4>224</vt:i4>
      </vt:variant>
      <vt:variant>
        <vt:i4>0</vt:i4>
      </vt:variant>
      <vt:variant>
        <vt:i4>5</vt:i4>
      </vt:variant>
      <vt:variant>
        <vt:lpwstr/>
      </vt:variant>
      <vt:variant>
        <vt:lpwstr>_Toc405910483</vt:lpwstr>
      </vt:variant>
      <vt:variant>
        <vt:i4>1441844</vt:i4>
      </vt:variant>
      <vt:variant>
        <vt:i4>218</vt:i4>
      </vt:variant>
      <vt:variant>
        <vt:i4>0</vt:i4>
      </vt:variant>
      <vt:variant>
        <vt:i4>5</vt:i4>
      </vt:variant>
      <vt:variant>
        <vt:lpwstr/>
      </vt:variant>
      <vt:variant>
        <vt:lpwstr>_Toc405910482</vt:lpwstr>
      </vt:variant>
      <vt:variant>
        <vt:i4>1441844</vt:i4>
      </vt:variant>
      <vt:variant>
        <vt:i4>212</vt:i4>
      </vt:variant>
      <vt:variant>
        <vt:i4>0</vt:i4>
      </vt:variant>
      <vt:variant>
        <vt:i4>5</vt:i4>
      </vt:variant>
      <vt:variant>
        <vt:lpwstr/>
      </vt:variant>
      <vt:variant>
        <vt:lpwstr>_Toc405910480</vt:lpwstr>
      </vt:variant>
      <vt:variant>
        <vt:i4>1638452</vt:i4>
      </vt:variant>
      <vt:variant>
        <vt:i4>206</vt:i4>
      </vt:variant>
      <vt:variant>
        <vt:i4>0</vt:i4>
      </vt:variant>
      <vt:variant>
        <vt:i4>5</vt:i4>
      </vt:variant>
      <vt:variant>
        <vt:lpwstr/>
      </vt:variant>
      <vt:variant>
        <vt:lpwstr>_Toc405910479</vt:lpwstr>
      </vt:variant>
      <vt:variant>
        <vt:i4>1638452</vt:i4>
      </vt:variant>
      <vt:variant>
        <vt:i4>200</vt:i4>
      </vt:variant>
      <vt:variant>
        <vt:i4>0</vt:i4>
      </vt:variant>
      <vt:variant>
        <vt:i4>5</vt:i4>
      </vt:variant>
      <vt:variant>
        <vt:lpwstr/>
      </vt:variant>
      <vt:variant>
        <vt:lpwstr>_Toc405910478</vt:lpwstr>
      </vt:variant>
      <vt:variant>
        <vt:i4>1638452</vt:i4>
      </vt:variant>
      <vt:variant>
        <vt:i4>194</vt:i4>
      </vt:variant>
      <vt:variant>
        <vt:i4>0</vt:i4>
      </vt:variant>
      <vt:variant>
        <vt:i4>5</vt:i4>
      </vt:variant>
      <vt:variant>
        <vt:lpwstr/>
      </vt:variant>
      <vt:variant>
        <vt:lpwstr>_Toc405910477</vt:lpwstr>
      </vt:variant>
      <vt:variant>
        <vt:i4>1638452</vt:i4>
      </vt:variant>
      <vt:variant>
        <vt:i4>188</vt:i4>
      </vt:variant>
      <vt:variant>
        <vt:i4>0</vt:i4>
      </vt:variant>
      <vt:variant>
        <vt:i4>5</vt:i4>
      </vt:variant>
      <vt:variant>
        <vt:lpwstr/>
      </vt:variant>
      <vt:variant>
        <vt:lpwstr>_Toc405910476</vt:lpwstr>
      </vt:variant>
      <vt:variant>
        <vt:i4>1638452</vt:i4>
      </vt:variant>
      <vt:variant>
        <vt:i4>182</vt:i4>
      </vt:variant>
      <vt:variant>
        <vt:i4>0</vt:i4>
      </vt:variant>
      <vt:variant>
        <vt:i4>5</vt:i4>
      </vt:variant>
      <vt:variant>
        <vt:lpwstr/>
      </vt:variant>
      <vt:variant>
        <vt:lpwstr>_Toc405910475</vt:lpwstr>
      </vt:variant>
      <vt:variant>
        <vt:i4>1638452</vt:i4>
      </vt:variant>
      <vt:variant>
        <vt:i4>176</vt:i4>
      </vt:variant>
      <vt:variant>
        <vt:i4>0</vt:i4>
      </vt:variant>
      <vt:variant>
        <vt:i4>5</vt:i4>
      </vt:variant>
      <vt:variant>
        <vt:lpwstr/>
      </vt:variant>
      <vt:variant>
        <vt:lpwstr>_Toc405910474</vt:lpwstr>
      </vt:variant>
      <vt:variant>
        <vt:i4>1638452</vt:i4>
      </vt:variant>
      <vt:variant>
        <vt:i4>170</vt:i4>
      </vt:variant>
      <vt:variant>
        <vt:i4>0</vt:i4>
      </vt:variant>
      <vt:variant>
        <vt:i4>5</vt:i4>
      </vt:variant>
      <vt:variant>
        <vt:lpwstr/>
      </vt:variant>
      <vt:variant>
        <vt:lpwstr>_Toc405910473</vt:lpwstr>
      </vt:variant>
      <vt:variant>
        <vt:i4>1638452</vt:i4>
      </vt:variant>
      <vt:variant>
        <vt:i4>164</vt:i4>
      </vt:variant>
      <vt:variant>
        <vt:i4>0</vt:i4>
      </vt:variant>
      <vt:variant>
        <vt:i4>5</vt:i4>
      </vt:variant>
      <vt:variant>
        <vt:lpwstr/>
      </vt:variant>
      <vt:variant>
        <vt:lpwstr>_Toc405910472</vt:lpwstr>
      </vt:variant>
      <vt:variant>
        <vt:i4>1638452</vt:i4>
      </vt:variant>
      <vt:variant>
        <vt:i4>158</vt:i4>
      </vt:variant>
      <vt:variant>
        <vt:i4>0</vt:i4>
      </vt:variant>
      <vt:variant>
        <vt:i4>5</vt:i4>
      </vt:variant>
      <vt:variant>
        <vt:lpwstr/>
      </vt:variant>
      <vt:variant>
        <vt:lpwstr>_Toc405910471</vt:lpwstr>
      </vt:variant>
      <vt:variant>
        <vt:i4>1638452</vt:i4>
      </vt:variant>
      <vt:variant>
        <vt:i4>152</vt:i4>
      </vt:variant>
      <vt:variant>
        <vt:i4>0</vt:i4>
      </vt:variant>
      <vt:variant>
        <vt:i4>5</vt:i4>
      </vt:variant>
      <vt:variant>
        <vt:lpwstr/>
      </vt:variant>
      <vt:variant>
        <vt:lpwstr>_Toc405910470</vt:lpwstr>
      </vt:variant>
      <vt:variant>
        <vt:i4>1572916</vt:i4>
      </vt:variant>
      <vt:variant>
        <vt:i4>146</vt:i4>
      </vt:variant>
      <vt:variant>
        <vt:i4>0</vt:i4>
      </vt:variant>
      <vt:variant>
        <vt:i4>5</vt:i4>
      </vt:variant>
      <vt:variant>
        <vt:lpwstr/>
      </vt:variant>
      <vt:variant>
        <vt:lpwstr>_Toc405910469</vt:lpwstr>
      </vt:variant>
      <vt:variant>
        <vt:i4>1572916</vt:i4>
      </vt:variant>
      <vt:variant>
        <vt:i4>140</vt:i4>
      </vt:variant>
      <vt:variant>
        <vt:i4>0</vt:i4>
      </vt:variant>
      <vt:variant>
        <vt:i4>5</vt:i4>
      </vt:variant>
      <vt:variant>
        <vt:lpwstr/>
      </vt:variant>
      <vt:variant>
        <vt:lpwstr>_Toc405910468</vt:lpwstr>
      </vt:variant>
      <vt:variant>
        <vt:i4>1572916</vt:i4>
      </vt:variant>
      <vt:variant>
        <vt:i4>134</vt:i4>
      </vt:variant>
      <vt:variant>
        <vt:i4>0</vt:i4>
      </vt:variant>
      <vt:variant>
        <vt:i4>5</vt:i4>
      </vt:variant>
      <vt:variant>
        <vt:lpwstr/>
      </vt:variant>
      <vt:variant>
        <vt:lpwstr>_Toc405910467</vt:lpwstr>
      </vt:variant>
      <vt:variant>
        <vt:i4>1572916</vt:i4>
      </vt:variant>
      <vt:variant>
        <vt:i4>128</vt:i4>
      </vt:variant>
      <vt:variant>
        <vt:i4>0</vt:i4>
      </vt:variant>
      <vt:variant>
        <vt:i4>5</vt:i4>
      </vt:variant>
      <vt:variant>
        <vt:lpwstr/>
      </vt:variant>
      <vt:variant>
        <vt:lpwstr>_Toc405910466</vt:lpwstr>
      </vt:variant>
      <vt:variant>
        <vt:i4>1572916</vt:i4>
      </vt:variant>
      <vt:variant>
        <vt:i4>122</vt:i4>
      </vt:variant>
      <vt:variant>
        <vt:i4>0</vt:i4>
      </vt:variant>
      <vt:variant>
        <vt:i4>5</vt:i4>
      </vt:variant>
      <vt:variant>
        <vt:lpwstr/>
      </vt:variant>
      <vt:variant>
        <vt:lpwstr>_Toc405910465</vt:lpwstr>
      </vt:variant>
      <vt:variant>
        <vt:i4>1572916</vt:i4>
      </vt:variant>
      <vt:variant>
        <vt:i4>116</vt:i4>
      </vt:variant>
      <vt:variant>
        <vt:i4>0</vt:i4>
      </vt:variant>
      <vt:variant>
        <vt:i4>5</vt:i4>
      </vt:variant>
      <vt:variant>
        <vt:lpwstr/>
      </vt:variant>
      <vt:variant>
        <vt:lpwstr>_Toc405910464</vt:lpwstr>
      </vt:variant>
      <vt:variant>
        <vt:i4>1572916</vt:i4>
      </vt:variant>
      <vt:variant>
        <vt:i4>110</vt:i4>
      </vt:variant>
      <vt:variant>
        <vt:i4>0</vt:i4>
      </vt:variant>
      <vt:variant>
        <vt:i4>5</vt:i4>
      </vt:variant>
      <vt:variant>
        <vt:lpwstr/>
      </vt:variant>
      <vt:variant>
        <vt:lpwstr>_Toc405910463</vt:lpwstr>
      </vt:variant>
      <vt:variant>
        <vt:i4>1572916</vt:i4>
      </vt:variant>
      <vt:variant>
        <vt:i4>104</vt:i4>
      </vt:variant>
      <vt:variant>
        <vt:i4>0</vt:i4>
      </vt:variant>
      <vt:variant>
        <vt:i4>5</vt:i4>
      </vt:variant>
      <vt:variant>
        <vt:lpwstr/>
      </vt:variant>
      <vt:variant>
        <vt:lpwstr>_Toc405910462</vt:lpwstr>
      </vt:variant>
      <vt:variant>
        <vt:i4>1572916</vt:i4>
      </vt:variant>
      <vt:variant>
        <vt:i4>98</vt:i4>
      </vt:variant>
      <vt:variant>
        <vt:i4>0</vt:i4>
      </vt:variant>
      <vt:variant>
        <vt:i4>5</vt:i4>
      </vt:variant>
      <vt:variant>
        <vt:lpwstr/>
      </vt:variant>
      <vt:variant>
        <vt:lpwstr>_Toc405910461</vt:lpwstr>
      </vt:variant>
      <vt:variant>
        <vt:i4>1572916</vt:i4>
      </vt:variant>
      <vt:variant>
        <vt:i4>92</vt:i4>
      </vt:variant>
      <vt:variant>
        <vt:i4>0</vt:i4>
      </vt:variant>
      <vt:variant>
        <vt:i4>5</vt:i4>
      </vt:variant>
      <vt:variant>
        <vt:lpwstr/>
      </vt:variant>
      <vt:variant>
        <vt:lpwstr>_Toc405910460</vt:lpwstr>
      </vt:variant>
      <vt:variant>
        <vt:i4>1769524</vt:i4>
      </vt:variant>
      <vt:variant>
        <vt:i4>86</vt:i4>
      </vt:variant>
      <vt:variant>
        <vt:i4>0</vt:i4>
      </vt:variant>
      <vt:variant>
        <vt:i4>5</vt:i4>
      </vt:variant>
      <vt:variant>
        <vt:lpwstr/>
      </vt:variant>
      <vt:variant>
        <vt:lpwstr>_Toc405910459</vt:lpwstr>
      </vt:variant>
      <vt:variant>
        <vt:i4>1769524</vt:i4>
      </vt:variant>
      <vt:variant>
        <vt:i4>80</vt:i4>
      </vt:variant>
      <vt:variant>
        <vt:i4>0</vt:i4>
      </vt:variant>
      <vt:variant>
        <vt:i4>5</vt:i4>
      </vt:variant>
      <vt:variant>
        <vt:lpwstr/>
      </vt:variant>
      <vt:variant>
        <vt:lpwstr>_Toc405910458</vt:lpwstr>
      </vt:variant>
      <vt:variant>
        <vt:i4>1769524</vt:i4>
      </vt:variant>
      <vt:variant>
        <vt:i4>74</vt:i4>
      </vt:variant>
      <vt:variant>
        <vt:i4>0</vt:i4>
      </vt:variant>
      <vt:variant>
        <vt:i4>5</vt:i4>
      </vt:variant>
      <vt:variant>
        <vt:lpwstr/>
      </vt:variant>
      <vt:variant>
        <vt:lpwstr>_Toc405910457</vt:lpwstr>
      </vt:variant>
      <vt:variant>
        <vt:i4>1769524</vt:i4>
      </vt:variant>
      <vt:variant>
        <vt:i4>68</vt:i4>
      </vt:variant>
      <vt:variant>
        <vt:i4>0</vt:i4>
      </vt:variant>
      <vt:variant>
        <vt:i4>5</vt:i4>
      </vt:variant>
      <vt:variant>
        <vt:lpwstr/>
      </vt:variant>
      <vt:variant>
        <vt:lpwstr>_Toc405910456</vt:lpwstr>
      </vt:variant>
      <vt:variant>
        <vt:i4>1769524</vt:i4>
      </vt:variant>
      <vt:variant>
        <vt:i4>62</vt:i4>
      </vt:variant>
      <vt:variant>
        <vt:i4>0</vt:i4>
      </vt:variant>
      <vt:variant>
        <vt:i4>5</vt:i4>
      </vt:variant>
      <vt:variant>
        <vt:lpwstr/>
      </vt:variant>
      <vt:variant>
        <vt:lpwstr>_Toc405910455</vt:lpwstr>
      </vt:variant>
      <vt:variant>
        <vt:i4>1769524</vt:i4>
      </vt:variant>
      <vt:variant>
        <vt:i4>56</vt:i4>
      </vt:variant>
      <vt:variant>
        <vt:i4>0</vt:i4>
      </vt:variant>
      <vt:variant>
        <vt:i4>5</vt:i4>
      </vt:variant>
      <vt:variant>
        <vt:lpwstr/>
      </vt:variant>
      <vt:variant>
        <vt:lpwstr>_Toc405910454</vt:lpwstr>
      </vt:variant>
      <vt:variant>
        <vt:i4>1769524</vt:i4>
      </vt:variant>
      <vt:variant>
        <vt:i4>50</vt:i4>
      </vt:variant>
      <vt:variant>
        <vt:i4>0</vt:i4>
      </vt:variant>
      <vt:variant>
        <vt:i4>5</vt:i4>
      </vt:variant>
      <vt:variant>
        <vt:lpwstr/>
      </vt:variant>
      <vt:variant>
        <vt:lpwstr>_Toc405910453</vt:lpwstr>
      </vt:variant>
      <vt:variant>
        <vt:i4>1769524</vt:i4>
      </vt:variant>
      <vt:variant>
        <vt:i4>44</vt:i4>
      </vt:variant>
      <vt:variant>
        <vt:i4>0</vt:i4>
      </vt:variant>
      <vt:variant>
        <vt:i4>5</vt:i4>
      </vt:variant>
      <vt:variant>
        <vt:lpwstr/>
      </vt:variant>
      <vt:variant>
        <vt:lpwstr>_Toc405910452</vt:lpwstr>
      </vt:variant>
      <vt:variant>
        <vt:i4>1769524</vt:i4>
      </vt:variant>
      <vt:variant>
        <vt:i4>38</vt:i4>
      </vt:variant>
      <vt:variant>
        <vt:i4>0</vt:i4>
      </vt:variant>
      <vt:variant>
        <vt:i4>5</vt:i4>
      </vt:variant>
      <vt:variant>
        <vt:lpwstr/>
      </vt:variant>
      <vt:variant>
        <vt:lpwstr>_Toc405910451</vt:lpwstr>
      </vt:variant>
      <vt:variant>
        <vt:i4>1769524</vt:i4>
      </vt:variant>
      <vt:variant>
        <vt:i4>32</vt:i4>
      </vt:variant>
      <vt:variant>
        <vt:i4>0</vt:i4>
      </vt:variant>
      <vt:variant>
        <vt:i4>5</vt:i4>
      </vt:variant>
      <vt:variant>
        <vt:lpwstr/>
      </vt:variant>
      <vt:variant>
        <vt:lpwstr>_Toc405910450</vt:lpwstr>
      </vt:variant>
      <vt:variant>
        <vt:i4>1703988</vt:i4>
      </vt:variant>
      <vt:variant>
        <vt:i4>26</vt:i4>
      </vt:variant>
      <vt:variant>
        <vt:i4>0</vt:i4>
      </vt:variant>
      <vt:variant>
        <vt:i4>5</vt:i4>
      </vt:variant>
      <vt:variant>
        <vt:lpwstr/>
      </vt:variant>
      <vt:variant>
        <vt:lpwstr>_Toc405910449</vt:lpwstr>
      </vt:variant>
      <vt:variant>
        <vt:i4>1703988</vt:i4>
      </vt:variant>
      <vt:variant>
        <vt:i4>20</vt:i4>
      </vt:variant>
      <vt:variant>
        <vt:i4>0</vt:i4>
      </vt:variant>
      <vt:variant>
        <vt:i4>5</vt:i4>
      </vt:variant>
      <vt:variant>
        <vt:lpwstr/>
      </vt:variant>
      <vt:variant>
        <vt:lpwstr>_Toc405910448</vt:lpwstr>
      </vt:variant>
      <vt:variant>
        <vt:i4>1703988</vt:i4>
      </vt:variant>
      <vt:variant>
        <vt:i4>14</vt:i4>
      </vt:variant>
      <vt:variant>
        <vt:i4>0</vt:i4>
      </vt:variant>
      <vt:variant>
        <vt:i4>5</vt:i4>
      </vt:variant>
      <vt:variant>
        <vt:lpwstr/>
      </vt:variant>
      <vt:variant>
        <vt:lpwstr>_Toc405910447</vt:lpwstr>
      </vt:variant>
      <vt:variant>
        <vt:i4>1703988</vt:i4>
      </vt:variant>
      <vt:variant>
        <vt:i4>8</vt:i4>
      </vt:variant>
      <vt:variant>
        <vt:i4>0</vt:i4>
      </vt:variant>
      <vt:variant>
        <vt:i4>5</vt:i4>
      </vt:variant>
      <vt:variant>
        <vt:lpwstr/>
      </vt:variant>
      <vt:variant>
        <vt:lpwstr>_Toc405910446</vt:lpwstr>
      </vt:variant>
      <vt:variant>
        <vt:i4>1703988</vt:i4>
      </vt:variant>
      <vt:variant>
        <vt:i4>2</vt:i4>
      </vt:variant>
      <vt:variant>
        <vt:i4>0</vt:i4>
      </vt:variant>
      <vt:variant>
        <vt:i4>5</vt:i4>
      </vt:variant>
      <vt:variant>
        <vt:lpwstr/>
      </vt:variant>
      <vt:variant>
        <vt:lpwstr>_Toc405910445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ООО «ЯНЭНЕРГО»</dc:creator>
  <cp:lastModifiedBy>Светлана Асеева</cp:lastModifiedBy>
  <cp:revision>3</cp:revision>
  <cp:lastPrinted>2023-09-04T11:46:00Z</cp:lastPrinted>
  <dcterms:created xsi:type="dcterms:W3CDTF">2023-09-04T11:46:00Z</dcterms:created>
  <dcterms:modified xsi:type="dcterms:W3CDTF">2023-09-04T11:46:00Z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1023470924</vt:i4>
  </property>
</Properties>
</file>